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wmf" ContentType="image/x-wmf"/>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header7.xml" ContentType="application/vnd.openxmlformats-officedocument.wordprocessingml.header+xml"/>
  <Override PartName="/word/footer5.xml" ContentType="application/vnd.openxmlformats-officedocument.wordprocessingml.footer+xml"/>
  <Override PartName="/word/header8.xml" ContentType="application/vnd.openxmlformats-officedocument.wordprocessingml.header+xml"/>
  <Override PartName="/word/footer6.xml" ContentType="application/vnd.openxmlformats-officedocument.wordprocessingml.footer+xml"/>
  <Override PartName="/word/ink/ink1.xml" ContentType="application/inkml+xml"/>
  <Override PartName="/word/ink/ink2.xml" ContentType="application/inkml+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footer8.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header11.xml" ContentType="application/vnd.openxmlformats-officedocument.wordprocessingml.header+xml"/>
  <Override PartName="/word/footer9.xml" ContentType="application/vnd.openxmlformats-officedocument.wordprocessingml.footer+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theme/themeOverride1.xml" ContentType="application/vnd.openxmlformats-officedocument.themeOverride+xml"/>
  <Override PartName="/word/header12.xml" ContentType="application/vnd.openxmlformats-officedocument.wordprocessingml.header+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3.xml" ContentType="application/vnd.openxmlformats-officedocument.wordprocessingml.header+xml"/>
  <Override PartName="/word/charts/chart17.xml" ContentType="application/vnd.openxmlformats-officedocument.drawingml.chart+xml"/>
  <Override PartName="/word/charts/chart18.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9.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20.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21.xml" ContentType="application/vnd.openxmlformats-officedocument.drawingml.chart+xml"/>
  <Override PartName="/word/charts/style15.xml" ContentType="application/vnd.ms-office.chartstyle+xml"/>
  <Override PartName="/word/charts/colors15.xml" ContentType="application/vnd.ms-office.chartcolorstyle+xml"/>
  <Override PartName="/word/header14.xml" ContentType="application/vnd.openxmlformats-officedocument.wordprocessingml.header+xml"/>
  <Override PartName="/word/charts/chart22.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23.xml" ContentType="application/vnd.openxmlformats-officedocument.drawingml.chart+xml"/>
  <Override PartName="/word/charts/style17.xml" ContentType="application/vnd.ms-office.chartstyle+xml"/>
  <Override PartName="/word/charts/colors17.xml" ContentType="application/vnd.ms-office.chartcolorstyle+xml"/>
  <Override PartName="/word/header15.xml" ContentType="application/vnd.openxmlformats-officedocument.wordprocessingml.header+xml"/>
  <Override PartName="/word/footer10.xml" ContentType="application/vnd.openxmlformats-officedocument.wordprocessingml.footer+xml"/>
  <Override PartName="/word/header16.xml" ContentType="application/vnd.openxmlformats-officedocument.wordprocessingml.header+xml"/>
  <Override PartName="/word/footer11.xml" ContentType="application/vnd.openxmlformats-officedocument.wordprocessingml.footer+xml"/>
  <Override PartName="/word/charts/chart24.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2.xml" ContentType="application/vnd.openxmlformats-officedocument.themeOverride+xml"/>
  <Override PartName="/word/charts/chart25.xml" ContentType="application/vnd.openxmlformats-officedocument.drawingml.chart+xml"/>
  <Override PartName="/word/charts/style19.xml" ContentType="application/vnd.ms-office.chartstyle+xml"/>
  <Override PartName="/word/charts/colors19.xml" ContentType="application/vnd.ms-office.chartcolorstyle+xml"/>
  <Override PartName="/word/header17.xml" ContentType="application/vnd.openxmlformats-officedocument.wordprocessingml.header+xml"/>
  <Override PartName="/word/charts/chart26.xml" ContentType="application/vnd.openxmlformats-officedocument.drawingml.chart+xml"/>
  <Override PartName="/word/charts/style20.xml" ContentType="application/vnd.ms-office.chartstyle+xml"/>
  <Override PartName="/word/charts/colors20.xml" ContentType="application/vnd.ms-office.chartcolorstyle+xml"/>
  <Override PartName="/word/charts/chart27.xml" ContentType="application/vnd.openxmlformats-officedocument.drawingml.chart+xml"/>
  <Override PartName="/word/charts/style21.xml" ContentType="application/vnd.ms-office.chartstyle+xml"/>
  <Override PartName="/word/charts/colors21.xml" ContentType="application/vnd.ms-office.chartcolorstyle+xml"/>
  <Override PartName="/word/charts/chart28.xml" ContentType="application/vnd.openxmlformats-officedocument.drawingml.chart+xml"/>
  <Override PartName="/word/charts/style22.xml" ContentType="application/vnd.ms-office.chartstyle+xml"/>
  <Override PartName="/word/charts/colors22.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footer12.xml" ContentType="application/vnd.openxmlformats-officedocument.wordprocessingml.footer+xml"/>
  <Override PartName="/word/header20.xml" ContentType="application/vnd.openxmlformats-officedocument.wordprocessingml.header+xml"/>
  <Override PartName="/word/footer13.xml" ContentType="application/vnd.openxmlformats-officedocument.wordprocessingml.footer+xml"/>
  <Override PartName="/word/header21.xml" ContentType="application/vnd.openxmlformats-officedocument.wordprocessingml.header+xml"/>
  <Override PartName="/word/footer14.xml" ContentType="application/vnd.openxmlformats-officedocument.wordprocessingml.footer+xml"/>
  <Override PartName="/word/header22.xml" ContentType="application/vnd.openxmlformats-officedocument.wordprocessingml.header+xml"/>
  <Override PartName="/word/footer15.xml" ContentType="application/vnd.openxmlformats-officedocument.wordprocessingml.footer+xml"/>
  <Override PartName="/word/header23.xml" ContentType="application/vnd.openxmlformats-officedocument.wordprocessingml.header+xml"/>
  <Override PartName="/word/footer16.xml" ContentType="application/vnd.openxmlformats-officedocument.wordprocessingml.footer+xml"/>
  <Override PartName="/word/header24.xml" ContentType="application/vnd.openxmlformats-officedocument.wordprocessingml.header+xml"/>
  <Override PartName="/word/footer17.xml" ContentType="application/vnd.openxmlformats-officedocument.wordprocessingml.footer+xml"/>
  <Override PartName="/word/header25.xml" ContentType="application/vnd.openxmlformats-officedocument.wordprocessingml.header+xml"/>
  <Override PartName="/word/footer18.xml" ContentType="application/vnd.openxmlformats-officedocument.wordprocessingml.footer+xml"/>
  <Override PartName="/word/header26.xml" ContentType="application/vnd.openxmlformats-officedocument.wordprocessingml.header+xml"/>
  <Override PartName="/word/footer1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39465" w14:textId="09DEC5BD" w:rsidR="003F0340" w:rsidRPr="0092506E" w:rsidRDefault="003F0340" w:rsidP="003F0340">
      <w:r w:rsidRPr="0092506E">
        <w:rPr>
          <w:noProof/>
          <w:lang w:eastAsia="fr-FR" w:bidi="ar-SA"/>
        </w:rPr>
        <mc:AlternateContent>
          <mc:Choice Requires="wps">
            <w:drawing>
              <wp:anchor distT="0" distB="0" distL="114300" distR="114300" simplePos="0" relativeHeight="251882496" behindDoc="0" locked="0" layoutInCell="1" allowOverlap="1" wp14:anchorId="4D9CEBD3" wp14:editId="2734A3DC">
                <wp:simplePos x="0" y="0"/>
                <wp:positionH relativeFrom="column">
                  <wp:posOffset>800100</wp:posOffset>
                </wp:positionH>
                <wp:positionV relativeFrom="paragraph">
                  <wp:posOffset>8890</wp:posOffset>
                </wp:positionV>
                <wp:extent cx="4921250" cy="1152525"/>
                <wp:effectExtent l="0" t="0" r="0" b="9525"/>
                <wp:wrapThrough wrapText="bothSides">
                  <wp:wrapPolygon edited="0">
                    <wp:start x="0" y="0"/>
                    <wp:lineTo x="0" y="21421"/>
                    <wp:lineTo x="21489" y="21421"/>
                    <wp:lineTo x="21489" y="0"/>
                    <wp:lineTo x="0" y="0"/>
                  </wp:wrapPolygon>
                </wp:wrapThrough>
                <wp:docPr id="1189465713" name="Zone de texte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0" cy="1152525"/>
                        </a:xfrm>
                        <a:prstGeom prst="rect">
                          <a:avLst/>
                        </a:prstGeom>
                        <a:solidFill>
                          <a:srgbClr val="FFFFFF"/>
                        </a:solidFill>
                        <a:ln>
                          <a:noFill/>
                        </a:ln>
                      </wps:spPr>
                      <wps:txbx>
                        <w:txbxContent>
                          <w:p w14:paraId="71EE6333" w14:textId="4864C195"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République Algérienne Démocratique et Populaire</w:t>
                            </w:r>
                          </w:p>
                          <w:p w14:paraId="616081A7" w14:textId="77777777"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Ministère de l’enseignement supérieur et de la recherche scientifique</w:t>
                            </w:r>
                          </w:p>
                          <w:p w14:paraId="4E5AD3AF" w14:textId="77777777"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Université des sciences et de la technologie</w:t>
                            </w:r>
                          </w:p>
                          <w:p w14:paraId="5E27202F" w14:textId="0D77CF9F" w:rsidR="00E73D82" w:rsidRPr="0092506E" w:rsidRDefault="00992955" w:rsidP="00992955">
                            <w:pPr>
                              <w:jc w:val="center"/>
                            </w:pPr>
                            <w:r w:rsidRPr="0092506E">
                              <w:rPr>
                                <w:rFonts w:asciiTheme="majorBidi" w:hAnsiTheme="majorBidi" w:cstheme="majorBidi"/>
                                <w:b/>
                                <w:bCs/>
                                <w:spacing w:val="-4"/>
                                <w:w w:val="105"/>
                              </w:rPr>
                              <w:t>HOUARI BOUMEDIENE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9CEBD3" id="_x0000_t202" coordsize="21600,21600" o:spt="202" path="m,l,21600r21600,l21600,xe">
                <v:stroke joinstyle="miter"/>
                <v:path gradientshapeok="t" o:connecttype="rect"/>
              </v:shapetype>
              <v:shape id="Zone de texte 147" o:spid="_x0000_s1026" type="#_x0000_t202" style="position:absolute;margin-left:63pt;margin-top:.7pt;width:387.5pt;height:90.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" stroked="f">
                <v:textbox>
                  <w:txbxContent>
                    <w:p w14:paraId="71EE6333" w14:textId="4864C195"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République Algérienne Démocratique et Populaire</w:t>
                      </w:r>
                    </w:p>
                    <w:p w14:paraId="616081A7" w14:textId="77777777"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Ministère de l’enseignement supérieur et de la recherche scientifique</w:t>
                      </w:r>
                    </w:p>
                    <w:p w14:paraId="4E5AD3AF" w14:textId="77777777"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Université des sciences et de la technologie</w:t>
                      </w:r>
                    </w:p>
                    <w:p w14:paraId="5E27202F" w14:textId="0D77CF9F" w:rsidR="00E73D82" w:rsidRPr="0092506E" w:rsidRDefault="00992955" w:rsidP="00992955">
                      <w:pPr>
                        <w:jc w:val="center"/>
                      </w:pPr>
                      <w:r w:rsidRPr="0092506E">
                        <w:rPr>
                          <w:rFonts w:asciiTheme="majorBidi" w:hAnsiTheme="majorBidi" w:cstheme="majorBidi"/>
                          <w:b/>
                          <w:bCs/>
                          <w:spacing w:val="-4"/>
                          <w:w w:val="105"/>
                        </w:rPr>
                        <w:t>HOUARI BOUMEDIENE</w:t>
                      </w:r>
                    </w:p>
                  </w:txbxContent>
                </v:textbox>
                <w10:wrap type="through"/>
              </v:shape>
            </w:pict>
          </mc:Fallback>
        </mc:AlternateContent>
      </w:r>
      <w:r w:rsidRPr="0092506E">
        <w:rPr>
          <w:noProof/>
          <w:lang w:eastAsia="fr-FR" w:bidi="ar-SA"/>
        </w:rPr>
        <w:drawing>
          <wp:anchor distT="0" distB="0" distL="114300" distR="114300" simplePos="0" relativeHeight="251885568" behindDoc="1" locked="0" layoutInCell="1" allowOverlap="1" wp14:anchorId="4F938D46" wp14:editId="6A9F8361">
            <wp:simplePos x="0" y="0"/>
            <wp:positionH relativeFrom="column">
              <wp:posOffset>5705475</wp:posOffset>
            </wp:positionH>
            <wp:positionV relativeFrom="paragraph">
              <wp:posOffset>0</wp:posOffset>
            </wp:positionV>
            <wp:extent cx="863600" cy="807085"/>
            <wp:effectExtent l="0" t="0" r="0" b="0"/>
            <wp:wrapTight wrapText="bothSides">
              <wp:wrapPolygon edited="0">
                <wp:start x="0" y="0"/>
                <wp:lineTo x="0" y="20903"/>
                <wp:lineTo x="20965" y="20903"/>
                <wp:lineTo x="20965" y="0"/>
                <wp:lineTo x="0" y="0"/>
              </wp:wrapPolygon>
            </wp:wrapTight>
            <wp:docPr id="695010168" name="Picture 3" descr="C:\Users\walid\AppData\Local\Microsoft\Windows\INetCache\Content.Word\Screenshot_2018-06-12-02-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walid\AppData\Local\Microsoft\Windows\INetCache\Content.Word\Screenshot_2018-06-12-02-21-5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3652" cy="807183"/>
                    </a:xfrm>
                    <a:prstGeom prst="rect">
                      <a:avLst/>
                    </a:prstGeom>
                    <a:noFill/>
                    <a:ln>
                      <a:noFill/>
                    </a:ln>
                  </pic:spPr>
                </pic:pic>
              </a:graphicData>
            </a:graphic>
          </wp:anchor>
        </w:drawing>
      </w:r>
      <w:r w:rsidRPr="0092506E">
        <w:rPr>
          <w:noProof/>
          <w:lang w:eastAsia="fr-FR" w:bidi="ar-SA"/>
        </w:rPr>
        <w:drawing>
          <wp:anchor distT="0" distB="0" distL="114300" distR="114300" simplePos="0" relativeHeight="251884544" behindDoc="1" locked="0" layoutInCell="1" allowOverlap="1" wp14:anchorId="04800EFC" wp14:editId="3FCB9EDB">
            <wp:simplePos x="0" y="0"/>
            <wp:positionH relativeFrom="column">
              <wp:posOffset>12700</wp:posOffset>
            </wp:positionH>
            <wp:positionV relativeFrom="paragraph">
              <wp:posOffset>73025</wp:posOffset>
            </wp:positionV>
            <wp:extent cx="826770" cy="771525"/>
            <wp:effectExtent l="0" t="0" r="0" b="9525"/>
            <wp:wrapTight wrapText="bothSides">
              <wp:wrapPolygon edited="0">
                <wp:start x="0" y="0"/>
                <wp:lineTo x="0" y="21333"/>
                <wp:lineTo x="20903" y="21333"/>
                <wp:lineTo x="20903" y="0"/>
                <wp:lineTo x="0" y="0"/>
              </wp:wrapPolygon>
            </wp:wrapTight>
            <wp:docPr id="1143600984" name="Picture 3" descr="C:\Users\walid\AppData\Local\Microsoft\Windows\INetCache\Content.Word\Screenshot_2018-06-12-02-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Users\walid\AppData\Local\Microsoft\Windows\INetCache\Content.Word\Screenshot_2018-06-12-02-21-5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26770" cy="771525"/>
                    </a:xfrm>
                    <a:prstGeom prst="rect">
                      <a:avLst/>
                    </a:prstGeom>
                    <a:noFill/>
                    <a:ln>
                      <a:noFill/>
                    </a:ln>
                  </pic:spPr>
                </pic:pic>
              </a:graphicData>
            </a:graphic>
          </wp:anchor>
        </w:drawing>
      </w:r>
    </w:p>
    <w:p w14:paraId="7890A794" w14:textId="5C633B28" w:rsidR="003F0340" w:rsidRPr="0092506E" w:rsidRDefault="003F0340" w:rsidP="003F0340">
      <w:r w:rsidRPr="0092506E">
        <w:t xml:space="preserve">                                                         </w:t>
      </w:r>
      <w:r w:rsidR="00992955" w:rsidRPr="0092506E">
        <w:t xml:space="preserve"> </w:t>
      </w:r>
      <w:r w:rsidRPr="0092506E">
        <w:t xml:space="preserve">      </w:t>
      </w:r>
      <w:r w:rsidRPr="0092506E">
        <w:rPr>
          <w:noProof/>
          <w:lang w:eastAsia="fr-FR" w:bidi="ar-SA"/>
        </w:rPr>
        <w:drawing>
          <wp:inline distT="0" distB="0" distL="0" distR="0" wp14:anchorId="2AFD5DD1" wp14:editId="5504EEFF">
            <wp:extent cx="2095500" cy="698500"/>
            <wp:effectExtent l="19050" t="0" r="0" b="0"/>
            <wp:docPr id="603566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4447" cy="794816"/>
                    </a:xfrm>
                    <a:prstGeom prst="rect">
                      <a:avLst/>
                    </a:prstGeom>
                  </pic:spPr>
                </pic:pic>
              </a:graphicData>
            </a:graphic>
          </wp:inline>
        </w:drawing>
      </w:r>
    </w:p>
    <w:p w14:paraId="42C4309C" w14:textId="77777777" w:rsidR="00992955" w:rsidRPr="0092506E" w:rsidRDefault="00992955" w:rsidP="00992955">
      <w:pPr>
        <w:autoSpaceDE w:val="0"/>
        <w:autoSpaceDN w:val="0"/>
        <w:adjustRightInd w:val="0"/>
        <w:spacing w:line="360" w:lineRule="auto"/>
        <w:jc w:val="center"/>
        <w:rPr>
          <w:rFonts w:ascii="Times New Roman" w:hAnsi="Times New Roman" w:cs="Times New Roman"/>
          <w:b/>
          <w:bCs/>
          <w:color w:val="000000"/>
          <w:sz w:val="36"/>
          <w:szCs w:val="36"/>
        </w:rPr>
      </w:pPr>
      <w:r w:rsidRPr="0092506E">
        <w:rPr>
          <w:rFonts w:ascii="Times New Roman" w:hAnsi="Times New Roman" w:cs="Times New Roman"/>
          <w:b/>
          <w:bCs/>
          <w:color w:val="000000"/>
          <w:sz w:val="36"/>
          <w:szCs w:val="36"/>
        </w:rPr>
        <w:t>Mémoire</w:t>
      </w:r>
    </w:p>
    <w:p w14:paraId="7B899886" w14:textId="77777777" w:rsidR="00992955" w:rsidRPr="0092506E" w:rsidRDefault="00992955" w:rsidP="00992955">
      <w:pPr>
        <w:autoSpaceDE w:val="0"/>
        <w:autoSpaceDN w:val="0"/>
        <w:adjustRightInd w:val="0"/>
        <w:spacing w:line="360" w:lineRule="auto"/>
        <w:jc w:val="center"/>
        <w:rPr>
          <w:rFonts w:ascii="Times New Roman" w:hAnsi="Times New Roman" w:cs="Times New Roman"/>
          <w:color w:val="000000"/>
          <w:sz w:val="28"/>
          <w:szCs w:val="28"/>
        </w:rPr>
      </w:pPr>
      <w:r w:rsidRPr="0092506E">
        <w:rPr>
          <w:rFonts w:ascii="Times New Roman" w:hAnsi="Times New Roman" w:cs="Times New Roman"/>
          <w:color w:val="000000"/>
          <w:sz w:val="28"/>
          <w:szCs w:val="28"/>
        </w:rPr>
        <w:t>Présenté en vue de l'obtention du diplôme de MASTER</w:t>
      </w:r>
    </w:p>
    <w:p w14:paraId="75A89EA3" w14:textId="3004BB8E" w:rsidR="003F0340" w:rsidRPr="0092506E" w:rsidRDefault="00992955" w:rsidP="00992955">
      <w:pPr>
        <w:autoSpaceDE w:val="0"/>
        <w:autoSpaceDN w:val="0"/>
        <w:adjustRightInd w:val="0"/>
        <w:spacing w:line="360" w:lineRule="auto"/>
        <w:jc w:val="center"/>
        <w:rPr>
          <w:rFonts w:ascii="Times New Roman" w:hAnsi="Times New Roman" w:cs="Times New Roman"/>
          <w:color w:val="000000"/>
          <w:sz w:val="28"/>
          <w:szCs w:val="28"/>
        </w:rPr>
      </w:pPr>
      <w:r w:rsidRPr="0092506E">
        <w:rPr>
          <w:rFonts w:ascii="Times New Roman" w:hAnsi="Times New Roman" w:cs="Times New Roman"/>
          <w:color w:val="000000"/>
          <w:sz w:val="28"/>
          <w:szCs w:val="28"/>
        </w:rPr>
        <w:t>EN CHIMIE</w:t>
      </w:r>
    </w:p>
    <w:p w14:paraId="44E50D84" w14:textId="3DFBD731" w:rsidR="003F0340" w:rsidRPr="0092506E" w:rsidRDefault="00992955" w:rsidP="00596351">
      <w:pPr>
        <w:autoSpaceDE w:val="0"/>
        <w:autoSpaceDN w:val="0"/>
        <w:adjustRightInd w:val="0"/>
        <w:contextualSpacing/>
        <w:jc w:val="center"/>
        <w:rPr>
          <w:rFonts w:ascii="Times New Roman" w:hAnsi="Times New Roman" w:cs="Times New Roman"/>
          <w:b/>
          <w:bCs/>
          <w:i/>
          <w:iCs/>
          <w:sz w:val="28"/>
          <w:szCs w:val="28"/>
        </w:rPr>
      </w:pPr>
      <w:r w:rsidRPr="0092506E">
        <w:rPr>
          <w:rFonts w:ascii="Times New Roman" w:hAnsi="Times New Roman" w:cs="Times New Roman"/>
          <w:b/>
          <w:bCs/>
          <w:i/>
          <w:iCs/>
          <w:color w:val="000000"/>
          <w:sz w:val="32"/>
          <w:szCs w:val="32"/>
        </w:rPr>
        <w:t>Spécialité : Chimie Analytique</w:t>
      </w:r>
    </w:p>
    <w:p w14:paraId="70D39149" w14:textId="77777777" w:rsidR="00596351" w:rsidRPr="0092506E" w:rsidRDefault="00596351" w:rsidP="00596351">
      <w:pPr>
        <w:autoSpaceDE w:val="0"/>
        <w:autoSpaceDN w:val="0"/>
        <w:adjustRightInd w:val="0"/>
        <w:contextualSpacing/>
        <w:jc w:val="center"/>
        <w:rPr>
          <w:rFonts w:ascii="Times New Roman" w:hAnsi="Times New Roman" w:cs="Times New Roman"/>
          <w:b/>
          <w:bCs/>
          <w:i/>
          <w:iCs/>
          <w:sz w:val="28"/>
          <w:szCs w:val="28"/>
        </w:rPr>
      </w:pPr>
    </w:p>
    <w:p w14:paraId="73AB0D45" w14:textId="3A8ECB61" w:rsidR="00596351" w:rsidRPr="0017668B" w:rsidRDefault="00992955" w:rsidP="0017668B">
      <w:pPr>
        <w:spacing w:line="360" w:lineRule="auto"/>
        <w:jc w:val="center"/>
        <w:rPr>
          <w:rFonts w:ascii="Times New Roman" w:hAnsi="Times New Roman" w:cs="Times New Roman"/>
          <w:b/>
          <w:bCs/>
          <w:i/>
          <w:iCs/>
          <w:sz w:val="40"/>
          <w:szCs w:val="40"/>
        </w:rPr>
      </w:pPr>
      <w:r w:rsidRPr="0092506E">
        <w:rPr>
          <w:rFonts w:asciiTheme="majorBidi" w:hAnsiTheme="majorBidi" w:cstheme="majorBidi"/>
          <w:b/>
          <w:bCs/>
          <w:noProof/>
          <w:lang w:eastAsia="fr-FR" w:bidi="ar-SA"/>
        </w:rPr>
        <mc:AlternateContent>
          <mc:Choice Requires="wps">
            <w:drawing>
              <wp:anchor distT="0" distB="0" distL="114300" distR="114300" simplePos="0" relativeHeight="251883520" behindDoc="0" locked="0" layoutInCell="1" allowOverlap="1" wp14:anchorId="180FD6BF" wp14:editId="75686520">
                <wp:simplePos x="0" y="0"/>
                <wp:positionH relativeFrom="column">
                  <wp:posOffset>162560</wp:posOffset>
                </wp:positionH>
                <wp:positionV relativeFrom="paragraph">
                  <wp:posOffset>375285</wp:posOffset>
                </wp:positionV>
                <wp:extent cx="6162675" cy="1080135"/>
                <wp:effectExtent l="19050" t="19050" r="47625" b="43815"/>
                <wp:wrapThrough wrapText="bothSides">
                  <wp:wrapPolygon edited="0">
                    <wp:start x="267" y="-381"/>
                    <wp:lineTo x="-67" y="-381"/>
                    <wp:lineTo x="-67" y="20571"/>
                    <wp:lineTo x="200" y="22095"/>
                    <wp:lineTo x="21433" y="22095"/>
                    <wp:lineTo x="21500" y="22095"/>
                    <wp:lineTo x="21700" y="19048"/>
                    <wp:lineTo x="21700" y="1905"/>
                    <wp:lineTo x="21633" y="0"/>
                    <wp:lineTo x="21366" y="-381"/>
                    <wp:lineTo x="267" y="-381"/>
                  </wp:wrapPolygon>
                </wp:wrapThrough>
                <wp:docPr id="125482207" name="Rectangle : coins arrondis 1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62675" cy="1080135"/>
                        </a:xfrm>
                        <a:prstGeom prst="roundRect">
                          <a:avLst>
                            <a:gd name="adj" fmla="val 16667"/>
                          </a:avLst>
                        </a:prstGeom>
                        <a:solidFill>
                          <a:schemeClr val="lt1">
                            <a:lumMod val="100000"/>
                            <a:lumOff val="0"/>
                          </a:schemeClr>
                        </a:solidFill>
                        <a:ln w="63500" cmpd="thickThin">
                          <a:solidFill>
                            <a:srgbClr val="669900"/>
                          </a:solidFill>
                          <a:round/>
                          <a:headEnd/>
                          <a:tailEnd/>
                        </a:ln>
                      </wps:spPr>
                      <wps:txbx>
                        <w:txbxContent>
                          <w:p w14:paraId="18D865CC" w14:textId="5B4D69AA" w:rsidR="00E73D82" w:rsidRPr="0092506E" w:rsidRDefault="00596351" w:rsidP="0017668B">
                            <w:pPr>
                              <w:spacing w:line="360" w:lineRule="auto"/>
                              <w:jc w:val="center"/>
                              <w:rPr>
                                <w:rFonts w:ascii="Times New Roman" w:hAnsi="Times New Roman" w:cs="Times New Roman"/>
                                <w:b/>
                                <w:bCs/>
                                <w:sz w:val="32"/>
                                <w:szCs w:val="96"/>
                              </w:rPr>
                            </w:pPr>
                            <w:r w:rsidRPr="0092506E">
                              <w:rPr>
                                <w:rFonts w:ascii="Times New Roman" w:hAnsi="Times New Roman" w:cs="Times New Roman"/>
                                <w:b/>
                                <w:bCs/>
                                <w:sz w:val="32"/>
                                <w:szCs w:val="96"/>
                              </w:rPr>
                              <w:t xml:space="preserve">Extraction, analyse et valorisation d’une plante médicinale </w:t>
                            </w:r>
                            <w:r w:rsidR="0017668B">
                              <w:rPr>
                                <w:rFonts w:ascii="Times New Roman" w:hAnsi="Times New Roman" w:cs="Times New Roman"/>
                                <w:b/>
                                <w:bCs/>
                                <w:sz w:val="32"/>
                                <w:szCs w:val="96"/>
                              </w:rPr>
                              <w:t xml:space="preserve">la myrrhe </w:t>
                            </w:r>
                            <w:r w:rsidRPr="0092506E">
                              <w:rPr>
                                <w:rFonts w:ascii="Times New Roman" w:hAnsi="Times New Roman" w:cs="Times New Roman"/>
                                <w:b/>
                                <w:bCs/>
                                <w:sz w:val="32"/>
                                <w:szCs w:val="96"/>
                              </w:rPr>
                              <w:t>à des fins thérapeutiques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80FD6BF" id="Rectangle : coins arrondis 146" o:spid="_x0000_s1027" style="position:absolute;left:0;text-align:left;margin-left:12.8pt;margin-top:29.55pt;width:485.25pt;height:85.0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" fillcolor="white [3201]" strokecolor="#690" strokeweight="5pt">
                <v:stroke linestyle="thickThin"/>
                <v:textbox>
                  <w:txbxContent>
                    <w:p w14:paraId="18D865CC" w14:textId="5B4D69AA" w:rsidR="00E73D82" w:rsidRPr="0092506E" w:rsidRDefault="00596351" w:rsidP="0017668B">
                      <w:pPr>
                        <w:spacing w:line="360" w:lineRule="auto"/>
                        <w:jc w:val="center"/>
                        <w:rPr>
                          <w:rFonts w:ascii="Times New Roman" w:hAnsi="Times New Roman" w:cs="Times New Roman"/>
                          <w:b/>
                          <w:bCs/>
                          <w:sz w:val="32"/>
                          <w:szCs w:val="96"/>
                        </w:rPr>
                      </w:pPr>
                      <w:r w:rsidRPr="0092506E">
                        <w:rPr>
                          <w:rFonts w:ascii="Times New Roman" w:hAnsi="Times New Roman" w:cs="Times New Roman"/>
                          <w:b/>
                          <w:bCs/>
                          <w:sz w:val="32"/>
                          <w:szCs w:val="96"/>
                        </w:rPr>
                        <w:t xml:space="preserve">Extraction, analyse et valorisation d’une plante médicinale </w:t>
                      </w:r>
                      <w:r w:rsidR="0017668B">
                        <w:rPr>
                          <w:rFonts w:ascii="Times New Roman" w:hAnsi="Times New Roman" w:cs="Times New Roman"/>
                          <w:b/>
                          <w:bCs/>
                          <w:sz w:val="32"/>
                          <w:szCs w:val="96"/>
                        </w:rPr>
                        <w:t xml:space="preserve">la myrrhe </w:t>
                      </w:r>
                      <w:r w:rsidRPr="0092506E">
                        <w:rPr>
                          <w:rFonts w:ascii="Times New Roman" w:hAnsi="Times New Roman" w:cs="Times New Roman"/>
                          <w:b/>
                          <w:bCs/>
                          <w:sz w:val="32"/>
                          <w:szCs w:val="96"/>
                        </w:rPr>
                        <w:t>à des fins thérapeutiques</w:t>
                      </w:r>
                    </w:p>
                  </w:txbxContent>
                </v:textbox>
                <w10:wrap type="through"/>
              </v:roundrect>
            </w:pict>
          </mc:Fallback>
        </mc:AlternateContent>
      </w:r>
      <w:r w:rsidRPr="0092506E">
        <w:rPr>
          <w:rFonts w:ascii="Times New Roman" w:hAnsi="Times New Roman" w:cs="Times New Roman"/>
          <w:b/>
          <w:bCs/>
          <w:i/>
          <w:iCs/>
          <w:sz w:val="40"/>
          <w:szCs w:val="40"/>
        </w:rPr>
        <w:t>Thème</w:t>
      </w:r>
    </w:p>
    <w:p w14:paraId="092EC140" w14:textId="7F798332" w:rsidR="00992955" w:rsidRPr="0092506E" w:rsidRDefault="00992955" w:rsidP="00992955">
      <w:pPr>
        <w:autoSpaceDE w:val="0"/>
        <w:autoSpaceDN w:val="0"/>
        <w:adjustRightInd w:val="0"/>
        <w:spacing w:line="360" w:lineRule="auto"/>
        <w:jc w:val="center"/>
        <w:rPr>
          <w:rFonts w:ascii="Times New Roman" w:hAnsi="Times New Roman" w:cs="Times New Roman"/>
          <w:color w:val="000000"/>
          <w:sz w:val="28"/>
          <w:szCs w:val="28"/>
        </w:rPr>
      </w:pPr>
      <w:r w:rsidRPr="0092506E">
        <w:rPr>
          <w:rFonts w:ascii="Times New Roman" w:hAnsi="Times New Roman" w:cs="Times New Roman"/>
          <w:color w:val="000000"/>
          <w:sz w:val="28"/>
          <w:szCs w:val="28"/>
        </w:rPr>
        <w:t>Présenté par :</w:t>
      </w:r>
    </w:p>
    <w:p w14:paraId="61B85F8F" w14:textId="40DD9EC3" w:rsidR="00992955" w:rsidRPr="0092506E" w:rsidRDefault="00992955" w:rsidP="00992955">
      <w:pPr>
        <w:autoSpaceDE w:val="0"/>
        <w:autoSpaceDN w:val="0"/>
        <w:adjustRightInd w:val="0"/>
        <w:spacing w:line="360" w:lineRule="auto"/>
        <w:jc w:val="center"/>
        <w:rPr>
          <w:rFonts w:ascii="Times New Roman" w:hAnsi="Times New Roman" w:cs="Times New Roman"/>
          <w:b/>
          <w:bCs/>
          <w:color w:val="000000"/>
          <w:sz w:val="28"/>
          <w:szCs w:val="28"/>
        </w:rPr>
      </w:pPr>
      <w:r w:rsidRPr="0092506E">
        <w:rPr>
          <w:rFonts w:ascii="Times New Roman" w:hAnsi="Times New Roman" w:cs="Times New Roman"/>
          <w:b/>
          <w:bCs/>
          <w:color w:val="000000"/>
          <w:sz w:val="28"/>
          <w:szCs w:val="28"/>
        </w:rPr>
        <w:t xml:space="preserve">Mlle. ZEGHBIB Ania </w:t>
      </w:r>
    </w:p>
    <w:p w14:paraId="7936CA56" w14:textId="7204DA66" w:rsidR="00992955" w:rsidRPr="0092506E" w:rsidRDefault="00992955" w:rsidP="00992955">
      <w:pPr>
        <w:autoSpaceDE w:val="0"/>
        <w:autoSpaceDN w:val="0"/>
        <w:adjustRightInd w:val="0"/>
        <w:spacing w:line="360" w:lineRule="auto"/>
        <w:jc w:val="center"/>
        <w:rPr>
          <w:rFonts w:ascii="Times New Roman" w:hAnsi="Times New Roman" w:cs="Times New Roman"/>
          <w:b/>
          <w:bCs/>
          <w:color w:val="000000"/>
          <w:sz w:val="28"/>
          <w:szCs w:val="28"/>
        </w:rPr>
      </w:pPr>
      <w:r w:rsidRPr="0092506E">
        <w:rPr>
          <w:rFonts w:ascii="Times New Roman" w:hAnsi="Times New Roman" w:cs="Times New Roman"/>
          <w:b/>
          <w:bCs/>
          <w:color w:val="000000"/>
          <w:sz w:val="28"/>
          <w:szCs w:val="28"/>
        </w:rPr>
        <w:t>Mlle. ABDERRAHMANI Sara</w:t>
      </w:r>
    </w:p>
    <w:p w14:paraId="78EC1A3D" w14:textId="770838F9" w:rsidR="003F0340" w:rsidRPr="0092506E" w:rsidRDefault="00992955" w:rsidP="00992955">
      <w:pPr>
        <w:autoSpaceDE w:val="0"/>
        <w:autoSpaceDN w:val="0"/>
        <w:adjustRightInd w:val="0"/>
        <w:spacing w:line="360" w:lineRule="auto"/>
        <w:jc w:val="center"/>
        <w:rPr>
          <w:rFonts w:ascii="Times New Roman" w:hAnsi="Times New Roman" w:cs="Times New Roman"/>
          <w:color w:val="000000"/>
          <w:sz w:val="28"/>
          <w:szCs w:val="28"/>
        </w:rPr>
      </w:pPr>
      <w:r w:rsidRPr="0092506E">
        <w:rPr>
          <w:rFonts w:ascii="Times New Roman" w:hAnsi="Times New Roman" w:cs="Times New Roman"/>
          <w:color w:val="000000"/>
          <w:sz w:val="28"/>
          <w:szCs w:val="28"/>
        </w:rPr>
        <w:t>Soutenu publiquement le 07/07/202</w:t>
      </w:r>
      <w:r w:rsidR="00406CB9">
        <w:rPr>
          <w:rFonts w:ascii="Times New Roman" w:hAnsi="Times New Roman" w:cs="Times New Roman"/>
          <w:color w:val="000000"/>
          <w:sz w:val="28"/>
          <w:szCs w:val="28"/>
        </w:rPr>
        <w:t>5</w:t>
      </w:r>
      <w:r w:rsidRPr="0092506E">
        <w:rPr>
          <w:rFonts w:ascii="Times New Roman" w:hAnsi="Times New Roman" w:cs="Times New Roman"/>
          <w:color w:val="000000"/>
          <w:sz w:val="28"/>
          <w:szCs w:val="28"/>
        </w:rPr>
        <w:t>, devant le jury d’examen composé de :</w:t>
      </w:r>
    </w:p>
    <w:tbl>
      <w:tblPr>
        <w:tblStyle w:val="Grilledutableau"/>
        <w:tblpPr w:leftFromText="141" w:rightFromText="141" w:vertAnchor="text" w:horzAnchor="page" w:tblpXSpec="center" w:tblpY="23"/>
        <w:tblW w:w="0" w:type="auto"/>
        <w:tblLook w:val="04A0" w:firstRow="1" w:lastRow="0" w:firstColumn="1" w:lastColumn="0" w:noHBand="0" w:noVBand="1"/>
      </w:tblPr>
      <w:tblGrid>
        <w:gridCol w:w="2004"/>
        <w:gridCol w:w="1721"/>
        <w:gridCol w:w="2295"/>
        <w:gridCol w:w="3587"/>
      </w:tblGrid>
      <w:tr w:rsidR="00760C1B" w:rsidRPr="0092506E" w14:paraId="6C8F04A4" w14:textId="77777777" w:rsidTr="0092506E">
        <w:trPr>
          <w:trHeight w:val="368"/>
        </w:trPr>
        <w:tc>
          <w:tcPr>
            <w:tcW w:w="2004" w:type="dxa"/>
          </w:tcPr>
          <w:p w14:paraId="70D8A8E1" w14:textId="554EDF53" w:rsidR="00760C1B" w:rsidRPr="0092506E" w:rsidRDefault="00596351" w:rsidP="00760C1B">
            <w:pPr>
              <w:spacing w:line="360" w:lineRule="auto"/>
              <w:jc w:val="center"/>
              <w:rPr>
                <w:rFonts w:asciiTheme="majorBidi" w:eastAsiaTheme="minorHAnsi" w:hAnsiTheme="majorBidi" w:cstheme="majorBidi"/>
                <w:lang w:val="fr-FR"/>
              </w:rPr>
            </w:pPr>
            <w:r w:rsidRPr="0092506E">
              <w:rPr>
                <w:rFonts w:asciiTheme="majorBidi" w:eastAsiaTheme="minorHAnsi" w:hAnsiTheme="majorBidi" w:cstheme="majorBidi"/>
                <w:lang w:val="fr-FR"/>
              </w:rPr>
              <w:t>Nom</w:t>
            </w:r>
          </w:p>
        </w:tc>
        <w:tc>
          <w:tcPr>
            <w:tcW w:w="1721" w:type="dxa"/>
          </w:tcPr>
          <w:p w14:paraId="42D3B0F5" w14:textId="782653F2" w:rsidR="00760C1B" w:rsidRPr="0092506E" w:rsidRDefault="00596351" w:rsidP="00760C1B">
            <w:pPr>
              <w:spacing w:line="360" w:lineRule="auto"/>
              <w:jc w:val="center"/>
              <w:rPr>
                <w:rFonts w:asciiTheme="majorBidi" w:eastAsiaTheme="minorHAnsi" w:hAnsiTheme="majorBidi" w:cstheme="majorBidi"/>
                <w:lang w:val="fr-FR"/>
              </w:rPr>
            </w:pPr>
            <w:r w:rsidRPr="0092506E">
              <w:rPr>
                <w:rFonts w:asciiTheme="majorBidi" w:eastAsiaTheme="minorHAnsi" w:hAnsiTheme="majorBidi" w:cstheme="majorBidi"/>
                <w:lang w:val="fr-FR"/>
              </w:rPr>
              <w:t>Prénom</w:t>
            </w:r>
          </w:p>
        </w:tc>
        <w:tc>
          <w:tcPr>
            <w:tcW w:w="2295" w:type="dxa"/>
          </w:tcPr>
          <w:p w14:paraId="4E386C2A" w14:textId="77777777" w:rsidR="00760C1B" w:rsidRPr="0092506E" w:rsidRDefault="00760C1B" w:rsidP="00760C1B">
            <w:pPr>
              <w:spacing w:line="360" w:lineRule="auto"/>
              <w:jc w:val="center"/>
              <w:rPr>
                <w:rFonts w:asciiTheme="majorBidi" w:eastAsiaTheme="minorHAnsi" w:hAnsiTheme="majorBidi" w:cstheme="majorBidi"/>
                <w:lang w:val="fr-FR"/>
              </w:rPr>
            </w:pPr>
            <w:r w:rsidRPr="0092506E">
              <w:rPr>
                <w:rFonts w:asciiTheme="majorBidi" w:eastAsiaTheme="minorHAnsi" w:hAnsiTheme="majorBidi" w:cstheme="majorBidi"/>
                <w:lang w:val="fr-FR"/>
              </w:rPr>
              <w:t>Grade</w:t>
            </w:r>
          </w:p>
        </w:tc>
        <w:tc>
          <w:tcPr>
            <w:tcW w:w="3587" w:type="dxa"/>
          </w:tcPr>
          <w:p w14:paraId="659A53D5" w14:textId="1FED05B2" w:rsidR="00760C1B" w:rsidRPr="0092506E" w:rsidRDefault="00760C1B" w:rsidP="00760C1B">
            <w:pPr>
              <w:spacing w:line="360" w:lineRule="auto"/>
              <w:jc w:val="center"/>
              <w:rPr>
                <w:rFonts w:asciiTheme="majorBidi" w:eastAsiaTheme="minorHAnsi" w:hAnsiTheme="majorBidi" w:cstheme="majorBidi"/>
                <w:lang w:val="fr-FR"/>
              </w:rPr>
            </w:pPr>
          </w:p>
        </w:tc>
      </w:tr>
      <w:tr w:rsidR="00992955" w:rsidRPr="0092506E" w14:paraId="4B6EF859" w14:textId="77777777" w:rsidTr="0092506E">
        <w:trPr>
          <w:trHeight w:val="396"/>
        </w:trPr>
        <w:tc>
          <w:tcPr>
            <w:tcW w:w="2004" w:type="dxa"/>
          </w:tcPr>
          <w:p w14:paraId="45B207DB" w14:textId="2E08CB4D" w:rsidR="00992955" w:rsidRPr="0092506E" w:rsidRDefault="00992955"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FOUDIL CHERIF</w:t>
            </w:r>
          </w:p>
        </w:tc>
        <w:tc>
          <w:tcPr>
            <w:tcW w:w="1721" w:type="dxa"/>
          </w:tcPr>
          <w:p w14:paraId="59E43533" w14:textId="7F237F3E" w:rsidR="00992955" w:rsidRPr="0092506E" w:rsidRDefault="00992955"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Yazid</w:t>
            </w:r>
          </w:p>
        </w:tc>
        <w:tc>
          <w:tcPr>
            <w:tcW w:w="2295" w:type="dxa"/>
          </w:tcPr>
          <w:p w14:paraId="22D9BACC" w14:textId="11AB4A65" w:rsidR="00992955" w:rsidRPr="0092506E" w:rsidRDefault="00992955"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Professeur</w:t>
            </w:r>
            <w:r w:rsidRPr="0092506E">
              <w:rPr>
                <w:rFonts w:asciiTheme="majorBidi" w:hAnsiTheme="majorBidi" w:cstheme="majorBidi"/>
                <w:lang w:val="fr-FR"/>
              </w:rPr>
              <w:t xml:space="preserve"> à l'USTHB</w:t>
            </w:r>
          </w:p>
        </w:tc>
        <w:tc>
          <w:tcPr>
            <w:tcW w:w="3587" w:type="dxa"/>
          </w:tcPr>
          <w:p w14:paraId="15DFF2B6" w14:textId="77786AAE" w:rsidR="00992955" w:rsidRPr="0092506E" w:rsidRDefault="00992955" w:rsidP="00992955">
            <w:pPr>
              <w:spacing w:line="360" w:lineRule="auto"/>
              <w:rPr>
                <w:rFonts w:ascii="Times New Roman" w:eastAsiaTheme="minorHAnsi" w:hAnsi="Times New Roman" w:cs="Times New Roman"/>
                <w:sz w:val="24"/>
                <w:szCs w:val="24"/>
                <w:lang w:val="fr-FR"/>
              </w:rPr>
            </w:pPr>
            <w:r w:rsidRPr="0092506E">
              <w:rPr>
                <w:rFonts w:ascii="Times New Roman" w:hAnsi="Times New Roman" w:cs="Times New Roman"/>
                <w:sz w:val="24"/>
                <w:szCs w:val="24"/>
                <w:lang w:val="fr-FR"/>
              </w:rPr>
              <w:t>Président</w:t>
            </w:r>
          </w:p>
        </w:tc>
      </w:tr>
      <w:tr w:rsidR="00992955" w:rsidRPr="0092506E" w14:paraId="1EAB8197" w14:textId="77777777" w:rsidTr="0092506E">
        <w:trPr>
          <w:trHeight w:val="396"/>
        </w:trPr>
        <w:tc>
          <w:tcPr>
            <w:tcW w:w="2004" w:type="dxa"/>
          </w:tcPr>
          <w:p w14:paraId="7B3A4C10" w14:textId="270513D1" w:rsidR="00992955" w:rsidRPr="0092506E" w:rsidRDefault="00992955"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ISSAADI</w:t>
            </w:r>
          </w:p>
        </w:tc>
        <w:tc>
          <w:tcPr>
            <w:tcW w:w="1721" w:type="dxa"/>
          </w:tcPr>
          <w:p w14:paraId="06850AEF" w14:textId="04095642" w:rsidR="00992955" w:rsidRPr="0092506E" w:rsidRDefault="00335F0A" w:rsidP="00992955">
            <w:pPr>
              <w:spacing w:line="360" w:lineRule="auto"/>
              <w:rPr>
                <w:rFonts w:asciiTheme="majorBidi" w:eastAsiaTheme="minorHAnsi" w:hAnsiTheme="majorBidi" w:cstheme="majorBidi"/>
                <w:lang w:val="fr-FR"/>
              </w:rPr>
            </w:pPr>
            <w:r>
              <w:rPr>
                <w:rFonts w:asciiTheme="majorBidi" w:eastAsiaTheme="minorHAnsi" w:hAnsiTheme="majorBidi" w:cstheme="majorBidi"/>
                <w:lang w:val="fr-FR"/>
              </w:rPr>
              <w:t xml:space="preserve">Halima </w:t>
            </w:r>
            <w:r w:rsidR="00992955" w:rsidRPr="0092506E">
              <w:rPr>
                <w:rFonts w:asciiTheme="majorBidi" w:eastAsiaTheme="minorHAnsi" w:hAnsiTheme="majorBidi" w:cstheme="majorBidi"/>
                <w:lang w:val="fr-FR"/>
              </w:rPr>
              <w:t>Meriem</w:t>
            </w:r>
          </w:p>
        </w:tc>
        <w:tc>
          <w:tcPr>
            <w:tcW w:w="2295" w:type="dxa"/>
          </w:tcPr>
          <w:p w14:paraId="390135E3" w14:textId="4DDF8084" w:rsidR="00992955" w:rsidRPr="0092506E" w:rsidRDefault="00992955" w:rsidP="00992955">
            <w:pPr>
              <w:spacing w:line="360" w:lineRule="auto"/>
              <w:rPr>
                <w:rFonts w:asciiTheme="majorBidi" w:eastAsiaTheme="minorHAnsi" w:hAnsiTheme="majorBidi" w:cstheme="majorBidi"/>
                <w:lang w:val="fr-FR"/>
              </w:rPr>
            </w:pPr>
            <w:r w:rsidRPr="0092506E">
              <w:rPr>
                <w:rFonts w:asciiTheme="majorBidi" w:hAnsiTheme="majorBidi" w:cstheme="majorBidi"/>
                <w:lang w:val="fr-FR"/>
              </w:rPr>
              <w:t>MCA à l’USTHB</w:t>
            </w:r>
          </w:p>
        </w:tc>
        <w:tc>
          <w:tcPr>
            <w:tcW w:w="3587" w:type="dxa"/>
          </w:tcPr>
          <w:p w14:paraId="7E7D0EBE" w14:textId="168153B8" w:rsidR="00992955" w:rsidRPr="0092506E" w:rsidRDefault="00992955" w:rsidP="00992955">
            <w:pPr>
              <w:spacing w:line="360" w:lineRule="auto"/>
              <w:rPr>
                <w:rFonts w:ascii="Times New Roman" w:eastAsiaTheme="minorHAnsi" w:hAnsi="Times New Roman" w:cs="Times New Roman"/>
                <w:sz w:val="24"/>
                <w:szCs w:val="24"/>
                <w:lang w:val="fr-FR"/>
              </w:rPr>
            </w:pPr>
            <w:r w:rsidRPr="0092506E">
              <w:rPr>
                <w:rFonts w:ascii="Times New Roman" w:hAnsi="Times New Roman" w:cs="Times New Roman"/>
                <w:sz w:val="24"/>
                <w:szCs w:val="24"/>
                <w:lang w:val="fr-FR"/>
              </w:rPr>
              <w:t xml:space="preserve">Examinatrice </w:t>
            </w:r>
          </w:p>
        </w:tc>
      </w:tr>
      <w:tr w:rsidR="00992955" w:rsidRPr="0092506E" w14:paraId="60B76C18" w14:textId="77777777" w:rsidTr="0092506E">
        <w:trPr>
          <w:trHeight w:val="396"/>
        </w:trPr>
        <w:tc>
          <w:tcPr>
            <w:tcW w:w="2004" w:type="dxa"/>
          </w:tcPr>
          <w:p w14:paraId="34974D5B" w14:textId="77777777" w:rsidR="00992955" w:rsidRPr="0092506E" w:rsidRDefault="00992955"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BENKACI-ALI</w:t>
            </w:r>
          </w:p>
        </w:tc>
        <w:tc>
          <w:tcPr>
            <w:tcW w:w="1721" w:type="dxa"/>
          </w:tcPr>
          <w:p w14:paraId="2B7F6B2F" w14:textId="77777777" w:rsidR="00992955" w:rsidRPr="0092506E" w:rsidRDefault="00992955"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Farid</w:t>
            </w:r>
          </w:p>
        </w:tc>
        <w:tc>
          <w:tcPr>
            <w:tcW w:w="2295" w:type="dxa"/>
          </w:tcPr>
          <w:p w14:paraId="523FBCB8" w14:textId="3E2870CF" w:rsidR="00992955" w:rsidRPr="0092506E" w:rsidRDefault="00992955"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Professeur</w:t>
            </w:r>
            <w:r w:rsidRPr="0092506E">
              <w:rPr>
                <w:rFonts w:asciiTheme="majorBidi" w:hAnsiTheme="majorBidi" w:cstheme="majorBidi"/>
                <w:lang w:val="fr-FR"/>
              </w:rPr>
              <w:t xml:space="preserve"> à l'USTHB</w:t>
            </w:r>
          </w:p>
        </w:tc>
        <w:tc>
          <w:tcPr>
            <w:tcW w:w="3587" w:type="dxa"/>
          </w:tcPr>
          <w:p w14:paraId="7237C618" w14:textId="2552051A" w:rsidR="00992955" w:rsidRPr="0092506E" w:rsidRDefault="00992955" w:rsidP="00992955">
            <w:pPr>
              <w:spacing w:line="360" w:lineRule="auto"/>
              <w:rPr>
                <w:rFonts w:ascii="Times New Roman" w:eastAsiaTheme="minorHAnsi" w:hAnsi="Times New Roman" w:cs="Times New Roman"/>
                <w:sz w:val="24"/>
                <w:szCs w:val="24"/>
                <w:lang w:val="fr-FR"/>
              </w:rPr>
            </w:pPr>
            <w:r w:rsidRPr="0092506E">
              <w:rPr>
                <w:rFonts w:ascii="Times New Roman" w:hAnsi="Times New Roman" w:cs="Times New Roman"/>
                <w:sz w:val="24"/>
                <w:szCs w:val="24"/>
                <w:lang w:val="fr-FR"/>
              </w:rPr>
              <w:t>Encadrant</w:t>
            </w:r>
          </w:p>
        </w:tc>
      </w:tr>
      <w:tr w:rsidR="00992955" w:rsidRPr="0092506E" w14:paraId="1660745B" w14:textId="77777777" w:rsidTr="0092506E">
        <w:trPr>
          <w:trHeight w:val="396"/>
        </w:trPr>
        <w:tc>
          <w:tcPr>
            <w:tcW w:w="2004" w:type="dxa"/>
          </w:tcPr>
          <w:p w14:paraId="77BACBC7" w14:textId="6B679F1B" w:rsidR="00992955" w:rsidRPr="0092506E" w:rsidRDefault="00B62124"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RAHMOUNE</w:t>
            </w:r>
          </w:p>
        </w:tc>
        <w:tc>
          <w:tcPr>
            <w:tcW w:w="1721" w:type="dxa"/>
          </w:tcPr>
          <w:p w14:paraId="5428832F" w14:textId="774D34C2" w:rsidR="00992955" w:rsidRPr="0092506E" w:rsidRDefault="00B62124"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Nawel</w:t>
            </w:r>
          </w:p>
        </w:tc>
        <w:tc>
          <w:tcPr>
            <w:tcW w:w="2295" w:type="dxa"/>
          </w:tcPr>
          <w:p w14:paraId="313D7F83" w14:textId="1FD87A87" w:rsidR="00992955" w:rsidRPr="0092506E" w:rsidRDefault="004E1644" w:rsidP="00992955">
            <w:pPr>
              <w:spacing w:line="360" w:lineRule="auto"/>
              <w:rPr>
                <w:rFonts w:asciiTheme="majorBidi" w:eastAsiaTheme="minorHAnsi" w:hAnsiTheme="majorBidi" w:cstheme="majorBidi"/>
                <w:lang w:val="fr-FR"/>
              </w:rPr>
            </w:pPr>
            <w:r w:rsidRPr="0092506E">
              <w:rPr>
                <w:rFonts w:asciiTheme="majorBidi" w:eastAsiaTheme="minorHAnsi" w:hAnsiTheme="majorBidi" w:cstheme="majorBidi"/>
                <w:lang w:val="fr-FR"/>
              </w:rPr>
              <w:t xml:space="preserve">MCB </w:t>
            </w:r>
            <w:r w:rsidRPr="0092506E">
              <w:rPr>
                <w:rFonts w:asciiTheme="majorBidi" w:hAnsiTheme="majorBidi" w:cstheme="majorBidi"/>
                <w:lang w:val="fr-FR"/>
              </w:rPr>
              <w:t>à l'USTHB</w:t>
            </w:r>
          </w:p>
        </w:tc>
        <w:tc>
          <w:tcPr>
            <w:tcW w:w="3587" w:type="dxa"/>
          </w:tcPr>
          <w:p w14:paraId="1F518B79" w14:textId="32C1814B" w:rsidR="00992955" w:rsidRPr="0092506E" w:rsidRDefault="00992955" w:rsidP="00992955">
            <w:pPr>
              <w:spacing w:line="360" w:lineRule="auto"/>
              <w:rPr>
                <w:rFonts w:ascii="Times New Roman" w:eastAsiaTheme="minorHAnsi" w:hAnsi="Times New Roman" w:cs="Times New Roman"/>
                <w:sz w:val="24"/>
                <w:szCs w:val="24"/>
                <w:lang w:val="fr-FR"/>
              </w:rPr>
            </w:pPr>
            <w:r w:rsidRPr="0092506E">
              <w:rPr>
                <w:rFonts w:ascii="Times New Roman" w:hAnsi="Times New Roman" w:cs="Times New Roman"/>
                <w:sz w:val="24"/>
                <w:szCs w:val="24"/>
                <w:lang w:val="fr-FR"/>
              </w:rPr>
              <w:t>Représentante de l’Incubateur</w:t>
            </w:r>
            <w:r w:rsidR="008E7578">
              <w:rPr>
                <w:rFonts w:ascii="Times New Roman" w:hAnsi="Times New Roman" w:cs="Times New Roman"/>
                <w:sz w:val="24"/>
                <w:szCs w:val="24"/>
                <w:lang w:val="fr-FR"/>
              </w:rPr>
              <w:t xml:space="preserve"> </w:t>
            </w:r>
          </w:p>
        </w:tc>
      </w:tr>
      <w:tr w:rsidR="00992955" w:rsidRPr="0092506E" w14:paraId="5F28F9E9" w14:textId="77777777" w:rsidTr="0092506E">
        <w:trPr>
          <w:trHeight w:val="736"/>
        </w:trPr>
        <w:tc>
          <w:tcPr>
            <w:tcW w:w="2004" w:type="dxa"/>
          </w:tcPr>
          <w:p w14:paraId="0D5C80E8" w14:textId="79ABC4DE" w:rsidR="00992955" w:rsidRPr="0092506E" w:rsidRDefault="00664FE7" w:rsidP="00992955">
            <w:pPr>
              <w:spacing w:line="360" w:lineRule="auto"/>
              <w:rPr>
                <w:rFonts w:asciiTheme="majorBidi" w:hAnsiTheme="majorBidi" w:cstheme="majorBidi"/>
                <w:lang w:val="fr-FR"/>
              </w:rPr>
            </w:pPr>
            <w:r w:rsidRPr="0092506E">
              <w:rPr>
                <w:rFonts w:asciiTheme="majorBidi" w:hAnsiTheme="majorBidi" w:cstheme="majorBidi"/>
                <w:color w:val="26282A"/>
                <w:shd w:val="clear" w:color="auto" w:fill="FFFFFF"/>
                <w:lang w:val="fr-FR"/>
              </w:rPr>
              <w:t xml:space="preserve"> AIOUAZ </w:t>
            </w:r>
          </w:p>
        </w:tc>
        <w:tc>
          <w:tcPr>
            <w:tcW w:w="1721" w:type="dxa"/>
          </w:tcPr>
          <w:p w14:paraId="30CA0073" w14:textId="4DAC7B79" w:rsidR="00992955" w:rsidRPr="0092506E" w:rsidRDefault="00664FE7" w:rsidP="00992955">
            <w:pPr>
              <w:spacing w:line="360" w:lineRule="auto"/>
              <w:rPr>
                <w:rFonts w:asciiTheme="majorBidi" w:hAnsiTheme="majorBidi" w:cstheme="majorBidi"/>
                <w:lang w:val="fr-FR"/>
              </w:rPr>
            </w:pPr>
            <w:r w:rsidRPr="0092506E">
              <w:rPr>
                <w:rFonts w:asciiTheme="majorBidi" w:hAnsiTheme="majorBidi" w:cstheme="majorBidi"/>
                <w:color w:val="26282A"/>
                <w:shd w:val="clear" w:color="auto" w:fill="FFFFFF"/>
                <w:lang w:val="fr-FR"/>
              </w:rPr>
              <w:t>FARIDA</w:t>
            </w:r>
          </w:p>
        </w:tc>
        <w:tc>
          <w:tcPr>
            <w:tcW w:w="2295" w:type="dxa"/>
          </w:tcPr>
          <w:p w14:paraId="50801025" w14:textId="3D51C976" w:rsidR="00992955" w:rsidRPr="0092506E" w:rsidRDefault="00664FE7" w:rsidP="00992955">
            <w:pPr>
              <w:spacing w:line="360" w:lineRule="auto"/>
              <w:rPr>
                <w:rFonts w:asciiTheme="majorBidi" w:hAnsiTheme="majorBidi" w:cstheme="majorBidi"/>
                <w:lang w:val="fr-FR"/>
              </w:rPr>
            </w:pPr>
            <w:r w:rsidRPr="0092506E">
              <w:rPr>
                <w:rFonts w:asciiTheme="majorBidi" w:hAnsiTheme="majorBidi" w:cstheme="majorBidi"/>
                <w:lang w:val="fr-FR"/>
              </w:rPr>
              <w:t xml:space="preserve">Responsables PCH -Saidal </w:t>
            </w:r>
          </w:p>
        </w:tc>
        <w:tc>
          <w:tcPr>
            <w:tcW w:w="3587" w:type="dxa"/>
          </w:tcPr>
          <w:p w14:paraId="5BF84982" w14:textId="70FFB3C5" w:rsidR="00992955" w:rsidRPr="0092506E" w:rsidRDefault="00992955" w:rsidP="00992955">
            <w:pPr>
              <w:spacing w:line="360" w:lineRule="auto"/>
              <w:rPr>
                <w:rFonts w:ascii="Times New Roman" w:hAnsi="Times New Roman" w:cs="Times New Roman"/>
                <w:sz w:val="24"/>
                <w:szCs w:val="24"/>
                <w:lang w:val="fr-FR"/>
              </w:rPr>
            </w:pPr>
            <w:r w:rsidRPr="0092506E">
              <w:rPr>
                <w:rFonts w:ascii="Times New Roman" w:hAnsi="Times New Roman" w:cs="Times New Roman"/>
                <w:sz w:val="24"/>
                <w:szCs w:val="24"/>
                <w:lang w:val="fr-FR"/>
              </w:rPr>
              <w:t>Représentante Socio-économique</w:t>
            </w:r>
          </w:p>
        </w:tc>
      </w:tr>
    </w:tbl>
    <w:p w14:paraId="507B1CC1" w14:textId="77777777" w:rsidR="00760C1B" w:rsidRPr="0092506E" w:rsidRDefault="00760C1B" w:rsidP="00992955">
      <w:pPr>
        <w:spacing w:line="480" w:lineRule="auto"/>
        <w:rPr>
          <w:rFonts w:asciiTheme="majorBidi" w:hAnsiTheme="majorBidi" w:cstheme="majorBidi"/>
          <w:b/>
          <w:bCs/>
        </w:rPr>
      </w:pPr>
    </w:p>
    <w:p w14:paraId="1C4A7DC0" w14:textId="7D5550D6" w:rsidR="003F0340" w:rsidRPr="0092506E" w:rsidRDefault="0092506E" w:rsidP="0092506E">
      <w:pPr>
        <w:spacing w:after="0" w:line="480" w:lineRule="auto"/>
        <w:jc w:val="right"/>
        <w:rPr>
          <w:rFonts w:asciiTheme="majorBidi" w:hAnsiTheme="majorBidi" w:cstheme="majorBidi"/>
          <w:b/>
          <w:bCs/>
        </w:rPr>
      </w:pPr>
      <w:r>
        <w:rPr>
          <w:rFonts w:asciiTheme="majorBidi" w:hAnsiTheme="majorBidi" w:cstheme="majorBidi"/>
          <w:b/>
          <w:bCs/>
        </w:rPr>
        <w:t xml:space="preserve">    </w:t>
      </w:r>
      <w:r w:rsidR="003F0340" w:rsidRPr="0092506E">
        <w:rPr>
          <w:rFonts w:asciiTheme="majorBidi" w:hAnsiTheme="majorBidi" w:cstheme="majorBidi"/>
          <w:b/>
          <w:bCs/>
        </w:rPr>
        <w:t>Promotion : 2024/2025</w:t>
      </w:r>
    </w:p>
    <w:p w14:paraId="70C6E6A5" w14:textId="77777777" w:rsidR="003F0340" w:rsidRPr="0092506E" w:rsidRDefault="003F0340" w:rsidP="003F0340">
      <w:pPr>
        <w:spacing w:after="600"/>
        <w:jc w:val="center"/>
        <w:outlineLvl w:val="2"/>
        <w:rPr>
          <w:rFonts w:ascii="Edwardian Script ITC" w:hAnsi="Edwardian Script ITC"/>
          <w:b/>
          <w:bCs/>
          <w:sz w:val="96"/>
          <w:szCs w:val="96"/>
        </w:rPr>
      </w:pPr>
      <w:bookmarkStart w:id="0" w:name="_Toc201330508"/>
      <w:r w:rsidRPr="0092506E">
        <w:rPr>
          <w:rFonts w:ascii="Edwardian Script ITC" w:hAnsi="Edwardian Script ITC"/>
          <w:b/>
          <w:bCs/>
          <w:sz w:val="96"/>
          <w:szCs w:val="96"/>
        </w:rPr>
        <w:lastRenderedPageBreak/>
        <w:t>Remerciements</w:t>
      </w:r>
      <w:bookmarkEnd w:id="0"/>
    </w:p>
    <w:p w14:paraId="198B351D" w14:textId="77777777" w:rsidR="003F0340" w:rsidRPr="0092506E" w:rsidRDefault="003F0340" w:rsidP="003F0340">
      <w:pPr>
        <w:spacing w:after="600" w:line="360" w:lineRule="auto"/>
        <w:jc w:val="center"/>
        <w:rPr>
          <w:rFonts w:ascii="Times New Roman" w:hAnsi="Times New Roman" w:cs="Times New Roman"/>
          <w:i/>
          <w:iCs/>
        </w:rPr>
      </w:pPr>
      <w:r w:rsidRPr="0092506E">
        <w:rPr>
          <w:rFonts w:ascii="Times New Roman" w:hAnsi="Times New Roman" w:cs="Times New Roman"/>
          <w:i/>
          <w:iCs/>
        </w:rPr>
        <w:t>Avant tout, nous remercions Allah, le Tout-Puissant et le Miséricordieux, de nous avoir accordé la santé, la volonté et la patience nécessaires pour mener à bien notre formation de Master et franchir, avec foi et détermination, chaque étape de ce parcours.</w:t>
      </w:r>
    </w:p>
    <w:p w14:paraId="0C81660A" w14:textId="77777777" w:rsidR="003F0340" w:rsidRPr="0092506E" w:rsidRDefault="003F0340" w:rsidP="003F0340">
      <w:pPr>
        <w:spacing w:after="600" w:line="360" w:lineRule="auto"/>
        <w:jc w:val="center"/>
        <w:rPr>
          <w:rFonts w:ascii="Times New Roman" w:hAnsi="Times New Roman" w:cs="Times New Roman"/>
          <w:i/>
          <w:iCs/>
        </w:rPr>
      </w:pPr>
      <w:r w:rsidRPr="0092506E">
        <w:rPr>
          <w:rFonts w:ascii="Times New Roman" w:hAnsi="Times New Roman" w:cs="Times New Roman"/>
          <w:i/>
          <w:iCs/>
        </w:rPr>
        <w:t xml:space="preserve">Nous adressons notre sincère gratitude à notre promoteur, </w:t>
      </w:r>
      <w:r w:rsidRPr="0092506E">
        <w:rPr>
          <w:rFonts w:ascii="Times New Roman" w:hAnsi="Times New Roman" w:cs="Times New Roman"/>
          <w:b/>
          <w:bCs/>
          <w:i/>
          <w:iCs/>
        </w:rPr>
        <w:t>Pr. BENKACI-ALI Farid</w:t>
      </w:r>
      <w:r w:rsidRPr="0092506E">
        <w:rPr>
          <w:rFonts w:ascii="Times New Roman" w:hAnsi="Times New Roman" w:cs="Times New Roman"/>
          <w:i/>
          <w:iCs/>
        </w:rPr>
        <w:t>, pour son encadrement attentif, sa rigueur scientifique et ses conseils éclairés, qui ont grandement enrichi ce travail.</w:t>
      </w:r>
    </w:p>
    <w:p w14:paraId="5B345291" w14:textId="1EC72C29" w:rsidR="003F0340" w:rsidRPr="0092506E" w:rsidRDefault="003F0340" w:rsidP="003F0340">
      <w:pPr>
        <w:spacing w:after="480" w:line="360" w:lineRule="auto"/>
        <w:jc w:val="center"/>
        <w:rPr>
          <w:rFonts w:ascii="Times New Roman" w:hAnsi="Times New Roman" w:cs="Times New Roman"/>
          <w:i/>
          <w:iCs/>
        </w:rPr>
      </w:pPr>
      <w:r w:rsidRPr="0092506E">
        <w:rPr>
          <w:rFonts w:ascii="Times New Roman" w:hAnsi="Times New Roman" w:cs="Times New Roman"/>
          <w:i/>
          <w:iCs/>
        </w:rPr>
        <w:t xml:space="preserve">Nous remercions chaleureusement les membres du jury, </w:t>
      </w:r>
      <w:r w:rsidR="0007137D" w:rsidRPr="0092506E">
        <w:rPr>
          <w:rFonts w:ascii="Times New Roman" w:hAnsi="Times New Roman" w:cs="Times New Roman"/>
          <w:b/>
          <w:bCs/>
          <w:i/>
          <w:iCs/>
        </w:rPr>
        <w:t>Mr.</w:t>
      </w:r>
      <w:r w:rsidR="0007137D" w:rsidRPr="0092506E">
        <w:rPr>
          <w:b/>
          <w:bCs/>
        </w:rPr>
        <w:t xml:space="preserve"> </w:t>
      </w:r>
      <w:r w:rsidR="0007137D" w:rsidRPr="0092506E">
        <w:rPr>
          <w:rFonts w:ascii="Times New Roman" w:hAnsi="Times New Roman" w:cs="Times New Roman"/>
          <w:b/>
          <w:bCs/>
          <w:i/>
          <w:iCs/>
        </w:rPr>
        <w:t>FOUDIL CHERIF Yazid et Mme. ISSAADI</w:t>
      </w:r>
      <w:r w:rsidR="0007137D" w:rsidRPr="0092506E">
        <w:rPr>
          <w:b/>
          <w:bCs/>
        </w:rPr>
        <w:t xml:space="preserve"> </w:t>
      </w:r>
      <w:r w:rsidR="0007137D" w:rsidRPr="0092506E">
        <w:rPr>
          <w:rFonts w:ascii="Times New Roman" w:hAnsi="Times New Roman" w:cs="Times New Roman"/>
          <w:b/>
          <w:bCs/>
          <w:i/>
          <w:iCs/>
        </w:rPr>
        <w:t>Meriem</w:t>
      </w:r>
      <w:r w:rsidRPr="0092506E">
        <w:rPr>
          <w:rFonts w:ascii="Times New Roman" w:hAnsi="Times New Roman" w:cs="Times New Roman"/>
          <w:i/>
          <w:iCs/>
        </w:rPr>
        <w:t>, pour le temps consacré à l’évaluation de ce mémoire ainsi que pour leurs précieux commentaires.</w:t>
      </w:r>
    </w:p>
    <w:p w14:paraId="015062B7" w14:textId="77777777" w:rsidR="003F0340" w:rsidRPr="0092506E" w:rsidRDefault="003F0340" w:rsidP="003F0340">
      <w:pPr>
        <w:spacing w:after="480" w:line="360" w:lineRule="auto"/>
        <w:jc w:val="center"/>
        <w:rPr>
          <w:rFonts w:ascii="Times New Roman" w:hAnsi="Times New Roman" w:cs="Times New Roman"/>
          <w:i/>
          <w:iCs/>
        </w:rPr>
      </w:pPr>
      <w:r w:rsidRPr="0092506E">
        <w:rPr>
          <w:rFonts w:ascii="Times New Roman" w:hAnsi="Times New Roman" w:cs="Times New Roman"/>
          <w:i/>
          <w:iCs/>
        </w:rPr>
        <w:t xml:space="preserve">Nous exprimons également notre profonde reconnaissance aux équipes des structures où nous avons eu l’opportunité d’effectuer nos stages, notamment </w:t>
      </w:r>
      <w:r w:rsidRPr="0092506E">
        <w:rPr>
          <w:rFonts w:ascii="Times New Roman" w:hAnsi="Times New Roman" w:cs="Times New Roman"/>
          <w:b/>
          <w:bCs/>
          <w:i/>
          <w:iCs/>
        </w:rPr>
        <w:t>le Centre de Recherche et Développement (CRD) de SAIDAL</w:t>
      </w:r>
      <w:r w:rsidRPr="0092506E">
        <w:rPr>
          <w:rFonts w:ascii="Times New Roman" w:hAnsi="Times New Roman" w:cs="Times New Roman"/>
          <w:i/>
          <w:iCs/>
        </w:rPr>
        <w:t xml:space="preserve"> et </w:t>
      </w:r>
      <w:r w:rsidRPr="0092506E">
        <w:rPr>
          <w:rFonts w:ascii="Times New Roman" w:hAnsi="Times New Roman" w:cs="Times New Roman"/>
          <w:b/>
          <w:bCs/>
          <w:i/>
          <w:iCs/>
        </w:rPr>
        <w:t>l’École Normale Supérieure (ENS)</w:t>
      </w:r>
      <w:r w:rsidRPr="0092506E">
        <w:rPr>
          <w:rFonts w:ascii="Times New Roman" w:hAnsi="Times New Roman" w:cs="Times New Roman"/>
          <w:i/>
          <w:iCs/>
        </w:rPr>
        <w:t xml:space="preserve">, ainsi qu’au </w:t>
      </w:r>
      <w:r w:rsidRPr="0092506E">
        <w:rPr>
          <w:rFonts w:ascii="Times New Roman" w:hAnsi="Times New Roman" w:cs="Times New Roman"/>
          <w:b/>
          <w:bCs/>
          <w:i/>
          <w:iCs/>
        </w:rPr>
        <w:t xml:space="preserve">Pr. SADALLAH </w:t>
      </w:r>
      <w:proofErr w:type="spellStart"/>
      <w:r w:rsidRPr="0092506E">
        <w:rPr>
          <w:rFonts w:ascii="Times New Roman" w:hAnsi="Times New Roman" w:cs="Times New Roman"/>
          <w:b/>
          <w:bCs/>
          <w:i/>
          <w:iCs/>
        </w:rPr>
        <w:t>Mohcene</w:t>
      </w:r>
      <w:proofErr w:type="spellEnd"/>
      <w:r w:rsidRPr="0092506E">
        <w:rPr>
          <w:rFonts w:ascii="Times New Roman" w:hAnsi="Times New Roman" w:cs="Times New Roman"/>
          <w:i/>
          <w:iCs/>
        </w:rPr>
        <w:t>, pour leur accueil, leur soutien technique et leur collaboration bienveillante. Votre contribution a été essentielle à l'accomplissement de cette recherche, et nous vous en sommes infiniment reconnaissantes.</w:t>
      </w:r>
    </w:p>
    <w:p w14:paraId="03E7B863" w14:textId="77777777" w:rsidR="003F0340" w:rsidRPr="0092506E" w:rsidRDefault="003F0340" w:rsidP="003F0340">
      <w:pPr>
        <w:spacing w:after="480" w:line="360" w:lineRule="auto"/>
        <w:jc w:val="center"/>
        <w:rPr>
          <w:rFonts w:ascii="Times New Roman" w:hAnsi="Times New Roman" w:cs="Times New Roman"/>
          <w:i/>
          <w:iCs/>
        </w:rPr>
      </w:pPr>
      <w:r w:rsidRPr="0092506E">
        <w:rPr>
          <w:rFonts w:ascii="Times New Roman" w:hAnsi="Times New Roman" w:cs="Times New Roman"/>
          <w:i/>
          <w:iCs/>
        </w:rPr>
        <w:t xml:space="preserve">Nous tenons également à remercier chaleureusement </w:t>
      </w:r>
      <w:r w:rsidRPr="0092506E">
        <w:rPr>
          <w:rFonts w:ascii="Times New Roman" w:hAnsi="Times New Roman" w:cs="Times New Roman"/>
          <w:b/>
          <w:bCs/>
          <w:i/>
          <w:iCs/>
        </w:rPr>
        <w:t>le doctorant REZZIG Khaled</w:t>
      </w:r>
      <w:r w:rsidRPr="0092506E">
        <w:rPr>
          <w:rFonts w:ascii="Times New Roman" w:hAnsi="Times New Roman" w:cs="Times New Roman"/>
          <w:i/>
          <w:iCs/>
        </w:rPr>
        <w:t xml:space="preserve"> et </w:t>
      </w:r>
      <w:r w:rsidRPr="0092506E">
        <w:rPr>
          <w:rFonts w:ascii="Times New Roman" w:hAnsi="Times New Roman" w:cs="Times New Roman"/>
          <w:b/>
          <w:bCs/>
          <w:i/>
          <w:iCs/>
        </w:rPr>
        <w:t>la doctorante CHABANE CHAOUCH Aziza</w:t>
      </w:r>
      <w:r w:rsidRPr="0092506E">
        <w:rPr>
          <w:rFonts w:ascii="Times New Roman" w:hAnsi="Times New Roman" w:cs="Times New Roman"/>
          <w:i/>
          <w:iCs/>
        </w:rPr>
        <w:t xml:space="preserve"> qui nous ont aidés dans ce travail.</w:t>
      </w:r>
    </w:p>
    <w:p w14:paraId="6B996064" w14:textId="77777777" w:rsidR="003F0340" w:rsidRPr="0092506E" w:rsidRDefault="003F0340" w:rsidP="003F0340">
      <w:pPr>
        <w:spacing w:after="480" w:line="360" w:lineRule="auto"/>
        <w:jc w:val="center"/>
        <w:rPr>
          <w:rFonts w:ascii="Times New Roman" w:hAnsi="Times New Roman" w:cs="Times New Roman"/>
          <w:i/>
          <w:iCs/>
        </w:rPr>
      </w:pPr>
      <w:r w:rsidRPr="0092506E">
        <w:rPr>
          <w:rFonts w:ascii="Times New Roman" w:hAnsi="Times New Roman" w:cs="Times New Roman"/>
          <w:i/>
          <w:iCs/>
        </w:rPr>
        <w:t>Nous sommes aussi reconnaissantes envers les techniciens et le personnel de ces institutions, dont l’appui a grandement facilité la réalisation de nos travaux pratiques.</w:t>
      </w:r>
    </w:p>
    <w:p w14:paraId="7613CB07" w14:textId="77777777" w:rsidR="003F0340" w:rsidRPr="0092506E" w:rsidRDefault="003F0340" w:rsidP="003F0340">
      <w:pPr>
        <w:spacing w:after="480" w:line="360" w:lineRule="auto"/>
        <w:jc w:val="center"/>
        <w:rPr>
          <w:rFonts w:ascii="Times New Roman" w:hAnsi="Times New Roman" w:cs="Times New Roman"/>
          <w:i/>
          <w:iCs/>
        </w:rPr>
      </w:pPr>
      <w:r w:rsidRPr="0092506E">
        <w:rPr>
          <w:rFonts w:ascii="Times New Roman" w:hAnsi="Times New Roman" w:cs="Times New Roman"/>
          <w:i/>
          <w:iCs/>
        </w:rPr>
        <w:t>À notre famille, véritable pilier de notre parcours, nous adressons toute notre reconnaissance pour leur amour inconditionnel, leur soutien indéfectible et leurs encouragements constants, qui nous ont portées tout au long de cette aventure.</w:t>
      </w:r>
    </w:p>
    <w:p w14:paraId="451BBEEF" w14:textId="60B9A26B" w:rsidR="003F0340" w:rsidRPr="0092506E" w:rsidRDefault="003F0340" w:rsidP="00760C1B">
      <w:pPr>
        <w:spacing w:after="240" w:line="360" w:lineRule="auto"/>
        <w:jc w:val="center"/>
        <w:rPr>
          <w:rFonts w:ascii="Times New Roman" w:hAnsi="Times New Roman" w:cs="Times New Roman"/>
          <w:i/>
          <w:iCs/>
        </w:rPr>
      </w:pPr>
      <w:r w:rsidRPr="0092506E">
        <w:rPr>
          <w:rFonts w:ascii="Times New Roman" w:hAnsi="Times New Roman" w:cs="Times New Roman"/>
          <w:i/>
          <w:iCs/>
        </w:rPr>
        <w:t>Enfin, nous remercions toutes les personnes, proches ou éloignées, qui, de près ou de loin, ont contribué à la réussite de ce travail. Que chacun trouve ici l’expression sincère de notre profonde gratitude.</w:t>
      </w:r>
    </w:p>
    <w:p w14:paraId="3CA03707" w14:textId="12E7E545" w:rsidR="003F0340" w:rsidRPr="0092506E" w:rsidRDefault="004E262E" w:rsidP="002E169F">
      <w:pPr>
        <w:tabs>
          <w:tab w:val="left" w:pos="7320"/>
        </w:tabs>
        <w:spacing w:after="0"/>
        <w:jc w:val="center"/>
        <w:outlineLvl w:val="2"/>
        <w:rPr>
          <w:rFonts w:ascii="Kunstler Script" w:hAnsi="Kunstler Script"/>
          <w:b/>
          <w:bCs/>
          <w:i/>
          <w:iCs/>
          <w:sz w:val="144"/>
          <w:szCs w:val="144"/>
        </w:rPr>
      </w:pPr>
      <w:r w:rsidRPr="0092506E">
        <w:rPr>
          <w:rFonts w:ascii="Edwardian Script ITC" w:hAnsi="Edwardian Script ITC" w:cstheme="majorBidi"/>
          <w:b/>
          <w:bCs/>
          <w:sz w:val="96"/>
          <w:szCs w:val="96"/>
        </w:rPr>
        <w:lastRenderedPageBreak/>
        <w:t>Dédicace</w:t>
      </w:r>
    </w:p>
    <w:p w14:paraId="35FB9179" w14:textId="3A3FCCCA" w:rsidR="003F0340" w:rsidRPr="0092506E" w:rsidRDefault="003F0340" w:rsidP="004E262E">
      <w:pPr>
        <w:tabs>
          <w:tab w:val="left" w:pos="7320"/>
        </w:tabs>
        <w:spacing w:after="120"/>
        <w:jc w:val="center"/>
        <w:outlineLvl w:val="2"/>
        <w:rPr>
          <w:rFonts w:ascii="Kunstler Script" w:hAnsi="Kunstler Script"/>
          <w:b/>
          <w:bCs/>
          <w:i/>
          <w:iCs/>
          <w:sz w:val="144"/>
          <w:szCs w:val="144"/>
        </w:rPr>
      </w:pPr>
      <w:r w:rsidRPr="0092506E">
        <w:rPr>
          <w:rFonts w:ascii="Times New Roman" w:hAnsi="Times New Roman" w:cs="Times New Roman"/>
          <w:i/>
          <w:iCs/>
        </w:rPr>
        <w:t>Par la grâce d’Allah, le Tout-Puissant, qui éclaire nos chemins, fortifie nos cœurs et guide nos pas…</w:t>
      </w:r>
    </w:p>
    <w:p w14:paraId="0F089DEF" w14:textId="77777777" w:rsidR="003F0340" w:rsidRPr="0092506E" w:rsidRDefault="003F0340" w:rsidP="004E262E">
      <w:pPr>
        <w:spacing w:after="240"/>
        <w:jc w:val="center"/>
        <w:rPr>
          <w:rFonts w:ascii="Times New Roman" w:hAnsi="Times New Roman" w:cs="Times New Roman"/>
          <w:i/>
          <w:iCs/>
        </w:rPr>
      </w:pPr>
      <w:r w:rsidRPr="0092506E">
        <w:rPr>
          <w:rFonts w:ascii="Times New Roman" w:hAnsi="Times New Roman" w:cs="Times New Roman"/>
          <w:i/>
          <w:iCs/>
        </w:rPr>
        <w:t>Je dédie ce mémoire à ceux qui ont marché à mes côtés avec amour, patience et confiance.</w:t>
      </w:r>
    </w:p>
    <w:p w14:paraId="1758EC2B" w14:textId="64788FA8" w:rsidR="004E262E" w:rsidRPr="0092506E" w:rsidRDefault="003F0340" w:rsidP="004E262E">
      <w:pPr>
        <w:spacing w:after="0"/>
        <w:jc w:val="center"/>
        <w:rPr>
          <w:rFonts w:ascii="Times New Roman" w:hAnsi="Times New Roman" w:cs="Times New Roman"/>
          <w:i/>
          <w:iCs/>
        </w:rPr>
      </w:pPr>
      <w:r w:rsidRPr="0092506E">
        <w:rPr>
          <w:rFonts w:ascii="Times New Roman" w:hAnsi="Times New Roman" w:cs="Times New Roman"/>
          <w:i/>
          <w:iCs/>
        </w:rPr>
        <w:t xml:space="preserve">À ma mère </w:t>
      </w:r>
      <w:r w:rsidRPr="0092506E">
        <w:rPr>
          <w:rFonts w:ascii="Times New Roman" w:hAnsi="Times New Roman" w:cs="Times New Roman"/>
          <w:b/>
          <w:bCs/>
          <w:i/>
          <w:iCs/>
        </w:rPr>
        <w:t>HADJI Sadia</w:t>
      </w:r>
      <w:r w:rsidRPr="0092506E">
        <w:rPr>
          <w:rFonts w:ascii="Times New Roman" w:hAnsi="Times New Roman" w:cs="Times New Roman"/>
          <w:i/>
          <w:iCs/>
        </w:rPr>
        <w:t xml:space="preserve">, mon pilier, ma lumière dans les jours sombres, mon refuge dans les tempêtes. Aucune ligne ne suffira jamais à exprimer l’immensité de ma reconnaissance pour ton amour inconditionnel, </w:t>
      </w:r>
      <w:r w:rsidR="00DC0B38" w:rsidRPr="0092506E">
        <w:rPr>
          <w:rFonts w:ascii="Times New Roman" w:hAnsi="Times New Roman" w:cs="Times New Roman"/>
          <w:i/>
          <w:iCs/>
        </w:rPr>
        <w:t xml:space="preserve">tes sacrifices </w:t>
      </w:r>
      <w:r w:rsidRPr="0092506E">
        <w:rPr>
          <w:rFonts w:ascii="Times New Roman" w:hAnsi="Times New Roman" w:cs="Times New Roman"/>
          <w:i/>
          <w:iCs/>
        </w:rPr>
        <w:t>et tes prières qui m’ont portée</w:t>
      </w:r>
      <w:r w:rsidR="00596351" w:rsidRPr="0092506E">
        <w:rPr>
          <w:rFonts w:ascii="Times New Roman" w:hAnsi="Times New Roman" w:cs="Times New Roman"/>
          <w:i/>
          <w:iCs/>
        </w:rPr>
        <w:t xml:space="preserve"> jusqu’ici</w:t>
      </w:r>
      <w:r w:rsidRPr="0092506E">
        <w:rPr>
          <w:rFonts w:ascii="Times New Roman" w:hAnsi="Times New Roman" w:cs="Times New Roman"/>
          <w:i/>
          <w:iCs/>
        </w:rPr>
        <w:t>.</w:t>
      </w:r>
    </w:p>
    <w:p w14:paraId="7E91B6E5" w14:textId="6AB75C32" w:rsidR="003F0340" w:rsidRPr="0092506E" w:rsidRDefault="003F0340" w:rsidP="004E262E">
      <w:pPr>
        <w:spacing w:after="0"/>
        <w:jc w:val="center"/>
        <w:rPr>
          <w:rFonts w:ascii="Times New Roman" w:hAnsi="Times New Roman" w:cs="Times New Roman"/>
          <w:i/>
          <w:iCs/>
        </w:rPr>
      </w:pPr>
      <w:r w:rsidRPr="0092506E">
        <w:rPr>
          <w:rFonts w:ascii="Times New Roman" w:hAnsi="Times New Roman" w:cs="Times New Roman"/>
          <w:i/>
          <w:iCs/>
        </w:rPr>
        <w:br/>
        <w:t xml:space="preserve">À mon père </w:t>
      </w:r>
      <w:r w:rsidRPr="0092506E">
        <w:rPr>
          <w:rFonts w:ascii="Times New Roman" w:hAnsi="Times New Roman" w:cs="Times New Roman"/>
          <w:b/>
          <w:bCs/>
          <w:i/>
          <w:iCs/>
        </w:rPr>
        <w:t>ZEGHBIB Said</w:t>
      </w:r>
      <w:r w:rsidRPr="0092506E">
        <w:rPr>
          <w:rFonts w:ascii="Times New Roman" w:hAnsi="Times New Roman" w:cs="Times New Roman"/>
          <w:i/>
          <w:iCs/>
        </w:rPr>
        <w:t>, pour sa force tranquille, ses conseils justes et son soutien constant, souvent discret mais toujours présent. Ton regard plein de fierté a été pour moi une source de courage inestimable.</w:t>
      </w:r>
    </w:p>
    <w:p w14:paraId="6CA8A7FA" w14:textId="77777777" w:rsidR="00DC0B38" w:rsidRPr="0092506E" w:rsidRDefault="003F0340" w:rsidP="003F0340">
      <w:pPr>
        <w:spacing w:after="360"/>
        <w:jc w:val="center"/>
        <w:rPr>
          <w:rFonts w:ascii="Times New Roman" w:hAnsi="Times New Roman" w:cs="Times New Roman"/>
          <w:i/>
          <w:iCs/>
        </w:rPr>
      </w:pPr>
      <w:r w:rsidRPr="0092506E">
        <w:rPr>
          <w:rFonts w:ascii="Times New Roman" w:hAnsi="Times New Roman" w:cs="Times New Roman"/>
          <w:i/>
          <w:iCs/>
        </w:rPr>
        <w:br/>
        <w:t xml:space="preserve">À ma sœur </w:t>
      </w:r>
      <w:r w:rsidRPr="0092506E">
        <w:rPr>
          <w:rFonts w:ascii="Times New Roman" w:hAnsi="Times New Roman" w:cs="Times New Roman"/>
          <w:b/>
          <w:bCs/>
          <w:i/>
          <w:iCs/>
        </w:rPr>
        <w:t>Katia</w:t>
      </w:r>
      <w:r w:rsidRPr="0092506E">
        <w:rPr>
          <w:rFonts w:ascii="Times New Roman" w:hAnsi="Times New Roman" w:cs="Times New Roman"/>
          <w:i/>
          <w:iCs/>
        </w:rPr>
        <w:t xml:space="preserve"> et mon frère </w:t>
      </w:r>
      <w:r w:rsidRPr="0092506E">
        <w:rPr>
          <w:rFonts w:ascii="Times New Roman" w:hAnsi="Times New Roman" w:cs="Times New Roman"/>
          <w:b/>
          <w:bCs/>
          <w:i/>
          <w:iCs/>
        </w:rPr>
        <w:t>Hakim</w:t>
      </w:r>
      <w:r w:rsidRPr="0092506E">
        <w:rPr>
          <w:rFonts w:ascii="Times New Roman" w:hAnsi="Times New Roman" w:cs="Times New Roman"/>
          <w:i/>
          <w:iCs/>
        </w:rPr>
        <w:t>, qui, chacun à leur manière, m'ont offert affection, inspiration et force. Vous êtes une partie essentielle de mon équilibre.</w:t>
      </w:r>
    </w:p>
    <w:p w14:paraId="37227A2F" w14:textId="3CAA4F15" w:rsidR="003F0340" w:rsidRPr="0092506E" w:rsidRDefault="00DC0B38" w:rsidP="003F0340">
      <w:pPr>
        <w:spacing w:after="360"/>
        <w:jc w:val="center"/>
        <w:rPr>
          <w:rFonts w:ascii="Times New Roman" w:hAnsi="Times New Roman" w:cs="Times New Roman"/>
          <w:i/>
          <w:iCs/>
        </w:rPr>
      </w:pPr>
      <w:r w:rsidRPr="0092506E">
        <w:t xml:space="preserve"> </w:t>
      </w:r>
      <w:r w:rsidRPr="0092506E">
        <w:rPr>
          <w:rFonts w:ascii="Times New Roman" w:hAnsi="Times New Roman" w:cs="Times New Roman"/>
          <w:i/>
          <w:iCs/>
        </w:rPr>
        <w:t xml:space="preserve">À </w:t>
      </w:r>
      <w:r w:rsidRPr="0092506E">
        <w:rPr>
          <w:rFonts w:ascii="Times New Roman" w:hAnsi="Times New Roman" w:cs="Times New Roman"/>
          <w:b/>
          <w:bCs/>
          <w:i/>
          <w:iCs/>
        </w:rPr>
        <w:t>Malek</w:t>
      </w:r>
      <w:r w:rsidRPr="0092506E">
        <w:rPr>
          <w:rFonts w:ascii="Times New Roman" w:hAnsi="Times New Roman" w:cs="Times New Roman"/>
          <w:i/>
          <w:iCs/>
        </w:rPr>
        <w:t>, pour sa gentillesse, sa présence attentionnée et son soutien discret mais sincère. Merci pour ta bienveillance dans notre quotidien familial.</w:t>
      </w:r>
    </w:p>
    <w:p w14:paraId="6EA00773" w14:textId="40AEC1ED" w:rsidR="00F25950" w:rsidRPr="0092506E" w:rsidRDefault="003F0340" w:rsidP="00F25950">
      <w:pPr>
        <w:spacing w:after="360"/>
        <w:jc w:val="center"/>
        <w:rPr>
          <w:rFonts w:ascii="Times New Roman" w:hAnsi="Times New Roman" w:cs="Times New Roman"/>
          <w:i/>
          <w:iCs/>
        </w:rPr>
      </w:pPr>
      <w:r w:rsidRPr="0092506E">
        <w:rPr>
          <w:rStyle w:val="lev"/>
          <w:rFonts w:ascii="Times New Roman" w:hAnsi="Times New Roman" w:cs="Times New Roman"/>
          <w:b w:val="0"/>
          <w:bCs w:val="0"/>
          <w:i/>
          <w:iCs/>
        </w:rPr>
        <w:t>À mon petit ange</w:t>
      </w:r>
      <w:r w:rsidRPr="0092506E">
        <w:rPr>
          <w:rStyle w:val="lev"/>
          <w:rFonts w:ascii="Times New Roman" w:hAnsi="Times New Roman" w:cs="Times New Roman"/>
          <w:i/>
          <w:iCs/>
        </w:rPr>
        <w:t xml:space="preserve"> </w:t>
      </w:r>
      <w:proofErr w:type="spellStart"/>
      <w:r w:rsidRPr="0092506E">
        <w:rPr>
          <w:rStyle w:val="lev"/>
          <w:rFonts w:ascii="Times New Roman" w:hAnsi="Times New Roman" w:cs="Times New Roman"/>
          <w:i/>
          <w:iCs/>
        </w:rPr>
        <w:t>Ourabah</w:t>
      </w:r>
      <w:proofErr w:type="spellEnd"/>
      <w:r w:rsidRPr="0092506E">
        <w:rPr>
          <w:rFonts w:ascii="Times New Roman" w:hAnsi="Times New Roman" w:cs="Times New Roman"/>
          <w:i/>
          <w:iCs/>
        </w:rPr>
        <w:t>, dont le sourire illumine nos cœurs. Ta présence</w:t>
      </w:r>
      <w:r w:rsidR="00DC0B38" w:rsidRPr="0092506E">
        <w:rPr>
          <w:rFonts w:ascii="Times New Roman" w:hAnsi="Times New Roman" w:cs="Times New Roman"/>
          <w:i/>
          <w:iCs/>
        </w:rPr>
        <w:t xml:space="preserve"> </w:t>
      </w:r>
      <w:r w:rsidRPr="0092506E">
        <w:rPr>
          <w:rFonts w:ascii="Times New Roman" w:hAnsi="Times New Roman" w:cs="Times New Roman"/>
          <w:i/>
          <w:iCs/>
        </w:rPr>
        <w:t>est une source de douceur et d’inspiration dans ma vie.</w:t>
      </w:r>
    </w:p>
    <w:p w14:paraId="2915044D" w14:textId="2BF509D2" w:rsidR="003F0340" w:rsidRPr="0092506E" w:rsidRDefault="003F0340" w:rsidP="00F25950">
      <w:pPr>
        <w:spacing w:before="100" w:beforeAutospacing="1" w:after="360"/>
        <w:jc w:val="center"/>
        <w:rPr>
          <w:rFonts w:ascii="Times New Roman" w:hAnsi="Times New Roman" w:cs="Times New Roman"/>
          <w:i/>
          <w:iCs/>
        </w:rPr>
      </w:pPr>
      <w:r w:rsidRPr="0092506E">
        <w:rPr>
          <w:rFonts w:ascii="Times New Roman" w:hAnsi="Times New Roman" w:cs="Times New Roman"/>
          <w:i/>
          <w:iCs/>
        </w:rPr>
        <w:t xml:space="preserve">À ma précieuse amie </w:t>
      </w:r>
      <w:r w:rsidRPr="0092506E">
        <w:rPr>
          <w:rFonts w:ascii="Times New Roman" w:hAnsi="Times New Roman" w:cs="Times New Roman"/>
          <w:b/>
          <w:bCs/>
          <w:i/>
          <w:iCs/>
        </w:rPr>
        <w:t>Rahma HAMMOUDI</w:t>
      </w:r>
      <w:r w:rsidRPr="0092506E">
        <w:rPr>
          <w:rFonts w:ascii="Times New Roman" w:hAnsi="Times New Roman" w:cs="Times New Roman"/>
          <w:i/>
          <w:iCs/>
        </w:rPr>
        <w:t xml:space="preserve">, pour ton amitié sincère, ta présence fidèle, ton écoute sans jugement et ton énergie contagieuse. Merci d’avoir été là </w:t>
      </w:r>
      <w:r w:rsidR="00596351" w:rsidRPr="0092506E">
        <w:rPr>
          <w:rFonts w:ascii="Times New Roman" w:hAnsi="Times New Roman" w:cs="Times New Roman"/>
          <w:i/>
          <w:iCs/>
        </w:rPr>
        <w:t>à chaque étape</w:t>
      </w:r>
      <w:r w:rsidRPr="0092506E">
        <w:rPr>
          <w:rFonts w:ascii="Times New Roman" w:hAnsi="Times New Roman" w:cs="Times New Roman"/>
          <w:i/>
          <w:iCs/>
        </w:rPr>
        <w:t>, sans jamais faillir.</w:t>
      </w:r>
    </w:p>
    <w:p w14:paraId="5328587E" w14:textId="49C9E67A" w:rsidR="003F0340" w:rsidRPr="0092506E" w:rsidRDefault="003F0340" w:rsidP="003F0340">
      <w:pPr>
        <w:spacing w:before="100" w:beforeAutospacing="1" w:after="360"/>
        <w:jc w:val="center"/>
        <w:rPr>
          <w:rFonts w:ascii="Times New Roman" w:hAnsi="Times New Roman" w:cs="Times New Roman"/>
          <w:i/>
          <w:iCs/>
        </w:rPr>
      </w:pPr>
      <w:r w:rsidRPr="0092506E">
        <w:rPr>
          <w:rFonts w:ascii="Times New Roman" w:hAnsi="Times New Roman" w:cs="Times New Roman"/>
          <w:i/>
          <w:iCs/>
        </w:rPr>
        <w:t>À mes amis, ceux qui m’ont offert des moments de joie, de réconfort, de partage et parfois de simples silences qui font du bien.</w:t>
      </w:r>
      <w:r w:rsidR="00DC0B38" w:rsidRPr="0092506E">
        <w:t xml:space="preserve"> </w:t>
      </w:r>
      <w:r w:rsidR="00DC0B38" w:rsidRPr="0092506E">
        <w:rPr>
          <w:rFonts w:ascii="Times New Roman" w:hAnsi="Times New Roman" w:cs="Times New Roman"/>
          <w:i/>
          <w:iCs/>
        </w:rPr>
        <w:t>Merci d’avoir fait de ce chemin une aventure plus douce.</w:t>
      </w:r>
      <w:r w:rsidRPr="0092506E">
        <w:rPr>
          <w:rFonts w:ascii="Times New Roman" w:hAnsi="Times New Roman" w:cs="Times New Roman"/>
          <w:i/>
          <w:iCs/>
        </w:rPr>
        <w:t xml:space="preserve"> Une pensée toute particulière à </w:t>
      </w:r>
      <w:r w:rsidRPr="0092506E">
        <w:rPr>
          <w:rStyle w:val="lev"/>
          <w:rFonts w:ascii="Times New Roman" w:hAnsi="Times New Roman" w:cs="Times New Roman"/>
          <w:i/>
          <w:iCs/>
        </w:rPr>
        <w:t>Massi</w:t>
      </w:r>
      <w:r w:rsidRPr="0092506E">
        <w:rPr>
          <w:rFonts w:ascii="Times New Roman" w:hAnsi="Times New Roman" w:cs="Times New Roman"/>
          <w:i/>
          <w:iCs/>
        </w:rPr>
        <w:t xml:space="preserve">, pour son amitié sincère, ses paroles réconfortantes et sa présence constante, même à distance. </w:t>
      </w:r>
      <w:r w:rsidR="00DC0B38" w:rsidRPr="0092506E">
        <w:rPr>
          <w:rFonts w:ascii="Times New Roman" w:hAnsi="Times New Roman" w:cs="Times New Roman"/>
          <w:i/>
          <w:iCs/>
        </w:rPr>
        <w:t xml:space="preserve"> </w:t>
      </w:r>
    </w:p>
    <w:p w14:paraId="4DD7BB68" w14:textId="77777777" w:rsidR="003F0340" w:rsidRPr="0092506E" w:rsidRDefault="003F0340" w:rsidP="003F0340">
      <w:pPr>
        <w:spacing w:before="100" w:beforeAutospacing="1" w:after="360"/>
        <w:jc w:val="center"/>
        <w:rPr>
          <w:rFonts w:ascii="Times New Roman" w:hAnsi="Times New Roman" w:cs="Times New Roman"/>
          <w:i/>
          <w:iCs/>
        </w:rPr>
      </w:pPr>
      <w:r w:rsidRPr="0092506E">
        <w:rPr>
          <w:rFonts w:ascii="Times New Roman" w:hAnsi="Times New Roman" w:cs="Times New Roman"/>
          <w:i/>
          <w:iCs/>
        </w:rPr>
        <w:t>À toute ma famille, proches ou lointains, petits et grands, pour leur amour, leurs encouragements, leurs prières et leur présence chaleureuse, même silencieuse.</w:t>
      </w:r>
    </w:p>
    <w:p w14:paraId="2B9BFB82" w14:textId="0C384557" w:rsidR="00DC0B38" w:rsidRPr="0092506E" w:rsidRDefault="00DC0B38" w:rsidP="003F0340">
      <w:pPr>
        <w:spacing w:before="100" w:beforeAutospacing="1" w:after="360"/>
        <w:jc w:val="center"/>
        <w:rPr>
          <w:rFonts w:ascii="Times New Roman" w:hAnsi="Times New Roman" w:cs="Times New Roman"/>
          <w:i/>
          <w:iCs/>
        </w:rPr>
      </w:pPr>
      <w:r w:rsidRPr="0092506E">
        <w:rPr>
          <w:rFonts w:ascii="Times New Roman" w:hAnsi="Times New Roman" w:cs="Times New Roman"/>
          <w:i/>
          <w:iCs/>
        </w:rPr>
        <w:t xml:space="preserve">À ma binôme </w:t>
      </w:r>
      <w:r w:rsidRPr="0092506E">
        <w:rPr>
          <w:rFonts w:ascii="Times New Roman" w:hAnsi="Times New Roman" w:cs="Times New Roman"/>
          <w:b/>
          <w:bCs/>
          <w:i/>
          <w:iCs/>
        </w:rPr>
        <w:t>Sara</w:t>
      </w:r>
      <w:r w:rsidRPr="0092506E">
        <w:rPr>
          <w:rFonts w:ascii="Times New Roman" w:hAnsi="Times New Roman" w:cs="Times New Roman"/>
          <w:i/>
          <w:iCs/>
        </w:rPr>
        <w:t>, plus qu’une coéquipière : une complice de tous les instants depuis quatre années. Ensemble, nous avons construit bien plus qu’un projet — nous avons partagé un vrai parcours de vie. Merci pour ta patience, ta confiance et ton engagement constant.</w:t>
      </w:r>
    </w:p>
    <w:p w14:paraId="683D5241" w14:textId="77777777" w:rsidR="003F0340" w:rsidRPr="0092506E" w:rsidRDefault="003F0340" w:rsidP="003F0340">
      <w:pPr>
        <w:spacing w:before="100" w:beforeAutospacing="1" w:after="360"/>
        <w:jc w:val="center"/>
        <w:rPr>
          <w:rFonts w:ascii="Times New Roman" w:hAnsi="Times New Roman" w:cs="Times New Roman"/>
          <w:i/>
          <w:iCs/>
        </w:rPr>
      </w:pPr>
      <w:r w:rsidRPr="0092506E">
        <w:rPr>
          <w:rFonts w:ascii="Times New Roman" w:hAnsi="Times New Roman" w:cs="Times New Roman"/>
          <w:i/>
          <w:iCs/>
        </w:rPr>
        <w:t xml:space="preserve">Et enfin, à </w:t>
      </w:r>
      <w:r w:rsidRPr="0092506E">
        <w:rPr>
          <w:rFonts w:ascii="Times New Roman" w:hAnsi="Times New Roman" w:cs="Times New Roman"/>
          <w:b/>
          <w:bCs/>
          <w:i/>
          <w:iCs/>
        </w:rPr>
        <w:t>Pr. BENKACI-ALI Farid</w:t>
      </w:r>
      <w:r w:rsidRPr="0092506E">
        <w:rPr>
          <w:rFonts w:ascii="Times New Roman" w:hAnsi="Times New Roman" w:cs="Times New Roman"/>
          <w:i/>
          <w:iCs/>
        </w:rPr>
        <w:t>, pour la confiance accordée, l’encadrement de qualité, et les conseils qui ont enrichi ce mémoire et guidé notre travail avec exigence et bienveillance.</w:t>
      </w:r>
    </w:p>
    <w:p w14:paraId="1D1DFAC2" w14:textId="27E0A254" w:rsidR="003F0340" w:rsidRPr="0092506E" w:rsidRDefault="003F0340" w:rsidP="003F0340">
      <w:pPr>
        <w:spacing w:after="1440"/>
        <w:jc w:val="right"/>
        <w:rPr>
          <w:rFonts w:ascii="Times New Roman" w:hAnsi="Times New Roman" w:cs="Times New Roman"/>
          <w:i/>
          <w:iCs/>
        </w:rPr>
        <w:sectPr w:rsidR="003F0340" w:rsidRPr="0092506E" w:rsidSect="003F0340">
          <w:pgSz w:w="11906" w:h="16838"/>
          <w:pgMar w:top="720" w:right="720" w:bottom="720" w:left="720"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pPr>
      <w:r w:rsidRPr="0092506E">
        <w:rPr>
          <w:rFonts w:ascii="Times New Roman" w:hAnsi="Times New Roman" w:cs="Times New Roman"/>
          <w:i/>
          <w:iCs/>
        </w:rPr>
        <w:t>Ce mémoire est un hommage à toutes ces âmes chères. À vous, je dois ce que je suis devenue aujourd’hui.</w:t>
      </w:r>
      <w:r w:rsidRPr="0092506E">
        <w:rPr>
          <w:rFonts w:ascii="Blackadder ITC" w:hAnsi="Blackadder ITC"/>
          <w:b/>
          <w:bCs/>
          <w:i/>
          <w:iCs/>
          <w:sz w:val="72"/>
          <w:szCs w:val="72"/>
        </w:rPr>
        <w:t xml:space="preserve">                        </w:t>
      </w:r>
      <w:r w:rsidRPr="0092506E">
        <w:rPr>
          <w:rFonts w:ascii="Blackadder ITC" w:hAnsi="Blackadder ITC"/>
          <w:b/>
          <w:bCs/>
          <w:i/>
          <w:iCs/>
          <w:sz w:val="96"/>
          <w:szCs w:val="96"/>
        </w:rPr>
        <w:t xml:space="preserve">Ania </w:t>
      </w:r>
    </w:p>
    <w:p w14:paraId="1F3FE4FB" w14:textId="34CF61CE" w:rsidR="003F0340" w:rsidRPr="0092506E" w:rsidRDefault="003F0340" w:rsidP="002E169F">
      <w:pPr>
        <w:spacing w:after="0"/>
        <w:jc w:val="center"/>
        <w:rPr>
          <w:rFonts w:ascii="Edwardian Script ITC" w:hAnsi="Edwardian Script ITC" w:cstheme="majorBidi"/>
          <w:b/>
          <w:bCs/>
          <w:sz w:val="96"/>
          <w:szCs w:val="96"/>
        </w:rPr>
      </w:pPr>
      <w:r w:rsidRPr="0092506E">
        <w:rPr>
          <w:rFonts w:ascii="Edwardian Script ITC" w:hAnsi="Edwardian Script ITC" w:cstheme="majorBidi"/>
          <w:b/>
          <w:bCs/>
          <w:sz w:val="96"/>
          <w:szCs w:val="96"/>
        </w:rPr>
        <w:lastRenderedPageBreak/>
        <w:t>Dédicace</w:t>
      </w:r>
    </w:p>
    <w:p w14:paraId="4674A5ED" w14:textId="6BC4E747" w:rsidR="003F0340" w:rsidRPr="0092506E" w:rsidRDefault="003F0340" w:rsidP="00F25950">
      <w:pPr>
        <w:jc w:val="center"/>
        <w:rPr>
          <w:rFonts w:ascii="Times New Roman" w:hAnsi="Times New Roman" w:cs="Times New Roman"/>
          <w:i/>
          <w:iCs/>
        </w:rPr>
      </w:pPr>
      <w:r w:rsidRPr="0092506E">
        <w:rPr>
          <w:rFonts w:ascii="Times New Roman" w:hAnsi="Times New Roman" w:cs="Times New Roman"/>
          <w:i/>
          <w:iCs/>
        </w:rPr>
        <w:t xml:space="preserve">Avant tout je remercie </w:t>
      </w:r>
      <w:r w:rsidRPr="0092506E">
        <w:rPr>
          <w:rFonts w:ascii="Times New Roman" w:hAnsi="Times New Roman" w:cs="Times New Roman"/>
          <w:b/>
          <w:bCs/>
          <w:i/>
          <w:iCs/>
        </w:rPr>
        <w:t>ALLAH</w:t>
      </w:r>
      <w:r w:rsidRPr="0092506E">
        <w:rPr>
          <w:rFonts w:ascii="Times New Roman" w:hAnsi="Times New Roman" w:cs="Times New Roman"/>
          <w:i/>
          <w:iCs/>
        </w:rPr>
        <w:t>, le très haut de me donne de la force, la volante et la patience de suivre mes études, réaliser et d`achever ce modeste travail.</w:t>
      </w:r>
    </w:p>
    <w:p w14:paraId="348118A7" w14:textId="28DE9C8D" w:rsidR="003F0340" w:rsidRPr="0092506E" w:rsidRDefault="003F0340" w:rsidP="00F25950">
      <w:pPr>
        <w:jc w:val="center"/>
        <w:rPr>
          <w:rFonts w:ascii="Times New Roman" w:hAnsi="Times New Roman" w:cs="Times New Roman"/>
          <w:i/>
          <w:iCs/>
        </w:rPr>
      </w:pPr>
      <w:r w:rsidRPr="0092506E">
        <w:rPr>
          <w:rFonts w:ascii="Times New Roman" w:hAnsi="Times New Roman" w:cs="Times New Roman"/>
          <w:i/>
          <w:iCs/>
        </w:rPr>
        <w:t>Du profond de mon cœur que je dédie ce travail :</w:t>
      </w:r>
    </w:p>
    <w:p w14:paraId="063F5006" w14:textId="4A563C00" w:rsidR="003F0340" w:rsidRPr="0092506E" w:rsidRDefault="003F0340" w:rsidP="00F25950">
      <w:pPr>
        <w:jc w:val="center"/>
        <w:rPr>
          <w:rFonts w:ascii="Times New Roman" w:hAnsi="Times New Roman" w:cs="Times New Roman"/>
          <w:i/>
          <w:iCs/>
        </w:rPr>
      </w:pPr>
      <w:r w:rsidRPr="0092506E">
        <w:rPr>
          <w:rFonts w:ascii="Times New Roman" w:hAnsi="Times New Roman" w:cs="Times New Roman"/>
          <w:i/>
          <w:iCs/>
        </w:rPr>
        <w:t xml:space="preserve">À mon père </w:t>
      </w:r>
      <w:r w:rsidRPr="0092506E">
        <w:rPr>
          <w:rFonts w:ascii="Times New Roman" w:hAnsi="Times New Roman" w:cs="Times New Roman"/>
          <w:b/>
          <w:bCs/>
          <w:i/>
          <w:iCs/>
        </w:rPr>
        <w:t>Mouhend Larbi,</w:t>
      </w:r>
      <w:r w:rsidRPr="0092506E">
        <w:rPr>
          <w:rFonts w:ascii="Times New Roman" w:hAnsi="Times New Roman" w:cs="Times New Roman"/>
          <w:i/>
          <w:iCs/>
        </w:rPr>
        <w:t xml:space="preserve"> Tu es mon repère, mon courage, mon exemple. Tu m’as toujours portée avec tes gestes, ton regard, ton amour et ta confiance. Même quand j’étais au bord de lâcher, tu trouvais les mots pour me relever. Je suis tellement fière d`être ta fille.</w:t>
      </w:r>
    </w:p>
    <w:p w14:paraId="4ADFD4B3" w14:textId="6948B1D3" w:rsidR="003F0340" w:rsidRPr="0092506E" w:rsidRDefault="003F0340" w:rsidP="00F25950">
      <w:pPr>
        <w:jc w:val="center"/>
        <w:rPr>
          <w:rFonts w:ascii="Times New Roman" w:hAnsi="Times New Roman" w:cs="Times New Roman"/>
          <w:i/>
          <w:iCs/>
        </w:rPr>
      </w:pPr>
      <w:r w:rsidRPr="0092506E">
        <w:rPr>
          <w:rFonts w:ascii="Times New Roman" w:hAnsi="Times New Roman" w:cs="Times New Roman"/>
          <w:i/>
          <w:iCs/>
        </w:rPr>
        <w:t xml:space="preserve">À ma mère </w:t>
      </w:r>
      <w:r w:rsidRPr="0092506E">
        <w:rPr>
          <w:rFonts w:ascii="Times New Roman" w:hAnsi="Times New Roman" w:cs="Times New Roman"/>
          <w:b/>
          <w:bCs/>
          <w:i/>
          <w:iCs/>
        </w:rPr>
        <w:t>Nora</w:t>
      </w:r>
      <w:r w:rsidRPr="0092506E">
        <w:rPr>
          <w:rFonts w:ascii="Times New Roman" w:hAnsi="Times New Roman" w:cs="Times New Roman"/>
          <w:i/>
          <w:iCs/>
        </w:rPr>
        <w:t>, ma vie, ma joie, Tu as toujours été là pour moi, dans mes hauts comme dans mes bas. Tu m’as portée, soutenue, aimée plus que je ne pourrais jamais te remercier. J’ai grandi avec ton amour, ta patience, ton attention. Et aujourd’hui, si je suis arrivée là, c’est grâce à toi. Merci d`être toujours fière de moi. Je t’aime de tout mon cœur.</w:t>
      </w:r>
    </w:p>
    <w:p w14:paraId="14692368" w14:textId="24DAE616" w:rsidR="003F0340" w:rsidRPr="0092506E" w:rsidRDefault="003F0340" w:rsidP="00F25950">
      <w:pPr>
        <w:jc w:val="center"/>
        <w:rPr>
          <w:rFonts w:ascii="Times New Roman" w:hAnsi="Times New Roman" w:cs="Times New Roman"/>
          <w:i/>
          <w:iCs/>
        </w:rPr>
      </w:pPr>
      <w:r w:rsidRPr="0092506E">
        <w:rPr>
          <w:rFonts w:ascii="Times New Roman" w:hAnsi="Times New Roman" w:cs="Times New Roman"/>
          <w:i/>
          <w:iCs/>
        </w:rPr>
        <w:t xml:space="preserve">À ma sœur, </w:t>
      </w:r>
      <w:r w:rsidRPr="0092506E">
        <w:rPr>
          <w:rFonts w:ascii="Times New Roman" w:hAnsi="Times New Roman" w:cs="Times New Roman"/>
          <w:b/>
          <w:bCs/>
          <w:i/>
          <w:iCs/>
        </w:rPr>
        <w:t>Salwa</w:t>
      </w:r>
      <w:r w:rsidRPr="0092506E">
        <w:rPr>
          <w:rFonts w:ascii="Times New Roman" w:hAnsi="Times New Roman" w:cs="Times New Roman"/>
          <w:i/>
          <w:iCs/>
        </w:rPr>
        <w:t>, tu as toujours été là, douce, présente, prête à m’écouter sans juger. Merci d’avoir été ce petit coin de paix quand tout était trop lourd.</w:t>
      </w:r>
    </w:p>
    <w:p w14:paraId="697FB6AE" w14:textId="7CB9AC2F" w:rsidR="003F0340" w:rsidRPr="0092506E" w:rsidRDefault="003F0340" w:rsidP="00F25950">
      <w:pPr>
        <w:jc w:val="center"/>
        <w:rPr>
          <w:rFonts w:ascii="Times New Roman" w:hAnsi="Times New Roman" w:cs="Times New Roman"/>
          <w:i/>
          <w:iCs/>
        </w:rPr>
      </w:pPr>
      <w:r w:rsidRPr="0092506E">
        <w:rPr>
          <w:rFonts w:ascii="Times New Roman" w:hAnsi="Times New Roman" w:cs="Times New Roman"/>
          <w:i/>
          <w:iCs/>
        </w:rPr>
        <w:t xml:space="preserve">À mes frères, </w:t>
      </w:r>
      <w:r w:rsidRPr="0092506E">
        <w:rPr>
          <w:rFonts w:ascii="Times New Roman" w:hAnsi="Times New Roman" w:cs="Times New Roman"/>
          <w:b/>
          <w:bCs/>
          <w:i/>
          <w:iCs/>
        </w:rPr>
        <w:t>Yahia et Smail</w:t>
      </w:r>
      <w:r w:rsidRPr="0092506E">
        <w:rPr>
          <w:rFonts w:ascii="Times New Roman" w:hAnsi="Times New Roman" w:cs="Times New Roman"/>
          <w:i/>
          <w:iCs/>
        </w:rPr>
        <w:t>, vous êtes ma force discrète, mes repères. Merci d’être mes piliers.</w:t>
      </w:r>
    </w:p>
    <w:p w14:paraId="2CE44B45" w14:textId="7A0F913D" w:rsidR="003F0340" w:rsidRPr="0092506E" w:rsidRDefault="003F0340" w:rsidP="00F25950">
      <w:pPr>
        <w:jc w:val="center"/>
        <w:rPr>
          <w:rFonts w:ascii="Times New Roman" w:hAnsi="Times New Roman" w:cs="Times New Roman"/>
          <w:i/>
          <w:iCs/>
        </w:rPr>
      </w:pPr>
      <w:r w:rsidRPr="0092506E">
        <w:rPr>
          <w:rFonts w:ascii="Times New Roman" w:hAnsi="Times New Roman" w:cs="Times New Roman"/>
          <w:i/>
          <w:iCs/>
        </w:rPr>
        <w:t xml:space="preserve">À mon grand-père </w:t>
      </w:r>
      <w:r w:rsidRPr="0092506E">
        <w:rPr>
          <w:rFonts w:ascii="Times New Roman" w:hAnsi="Times New Roman" w:cs="Times New Roman"/>
          <w:b/>
          <w:bCs/>
          <w:i/>
          <w:iCs/>
        </w:rPr>
        <w:t>Yahia</w:t>
      </w:r>
      <w:r w:rsidRPr="0092506E">
        <w:rPr>
          <w:rFonts w:ascii="Times New Roman" w:hAnsi="Times New Roman" w:cs="Times New Roman"/>
          <w:i/>
          <w:iCs/>
        </w:rPr>
        <w:t>, que Dieu t’offre Sa paix et t’accueille dans Son vaste paradis.</w:t>
      </w:r>
      <w:r w:rsidRPr="0092506E">
        <w:rPr>
          <w:rFonts w:ascii="Times New Roman" w:hAnsi="Times New Roman" w:cs="Times New Roman"/>
          <w:i/>
          <w:iCs/>
        </w:rPr>
        <w:br/>
        <w:t>Ton souvenir est une lumière tendre qui ne s’éteint jamais en moi.</w:t>
      </w:r>
    </w:p>
    <w:p w14:paraId="1FB692DB" w14:textId="4243CF44" w:rsidR="003F0340" w:rsidRPr="0092506E" w:rsidRDefault="003F0340" w:rsidP="00F25950">
      <w:pPr>
        <w:spacing w:after="120"/>
        <w:jc w:val="center"/>
        <w:rPr>
          <w:rFonts w:ascii="Times New Roman" w:hAnsi="Times New Roman" w:cs="Times New Roman"/>
          <w:i/>
          <w:iCs/>
        </w:rPr>
      </w:pPr>
      <w:r w:rsidRPr="0092506E">
        <w:rPr>
          <w:rFonts w:ascii="Times New Roman" w:hAnsi="Times New Roman" w:cs="Times New Roman"/>
          <w:i/>
          <w:iCs/>
        </w:rPr>
        <w:t xml:space="preserve">À mon oncle </w:t>
      </w:r>
      <w:r w:rsidRPr="0092506E">
        <w:rPr>
          <w:rFonts w:ascii="Times New Roman" w:hAnsi="Times New Roman" w:cs="Times New Roman"/>
          <w:b/>
          <w:bCs/>
          <w:i/>
          <w:iCs/>
        </w:rPr>
        <w:t>Djafer</w:t>
      </w:r>
      <w:r w:rsidRPr="0092506E">
        <w:rPr>
          <w:rFonts w:ascii="Times New Roman" w:hAnsi="Times New Roman" w:cs="Times New Roman"/>
          <w:i/>
          <w:iCs/>
        </w:rPr>
        <w:t>, t’as été plus qu’un oncle. Merci pour chaque geste, chaque mot, chaque présence. Merci pour ton aide si précieuse, pour ta main tendue, ton soutien réel, ta présence que je n’oublierai jamais.</w:t>
      </w:r>
    </w:p>
    <w:p w14:paraId="3A2CAD75" w14:textId="77777777" w:rsidR="003F0340" w:rsidRPr="0092506E" w:rsidRDefault="003F0340" w:rsidP="00F25950">
      <w:pPr>
        <w:spacing w:after="120"/>
        <w:jc w:val="center"/>
        <w:rPr>
          <w:rFonts w:ascii="Times New Roman" w:hAnsi="Times New Roman" w:cs="Times New Roman"/>
          <w:i/>
          <w:iCs/>
        </w:rPr>
      </w:pPr>
      <w:r w:rsidRPr="0092506E">
        <w:rPr>
          <w:rFonts w:ascii="Times New Roman" w:hAnsi="Times New Roman" w:cs="Times New Roman"/>
          <w:i/>
          <w:iCs/>
        </w:rPr>
        <w:t xml:space="preserve">À toute ma famille, </w:t>
      </w:r>
      <w:r w:rsidRPr="0092506E">
        <w:rPr>
          <w:rFonts w:ascii="Times New Roman" w:hAnsi="Times New Roman" w:cs="Times New Roman"/>
          <w:b/>
          <w:bCs/>
          <w:i/>
          <w:iCs/>
        </w:rPr>
        <w:t>Mes grands-parents, mes oncles, mes tantes, mes cousins, cousines</w:t>
      </w:r>
      <w:r w:rsidRPr="0092506E">
        <w:rPr>
          <w:rFonts w:ascii="Times New Roman" w:hAnsi="Times New Roman" w:cs="Times New Roman"/>
          <w:i/>
          <w:iCs/>
        </w:rPr>
        <w:t>... Merci d’être ma base, mon identité, mes racines</w:t>
      </w:r>
      <w:r w:rsidRPr="0092506E">
        <w:rPr>
          <w:rFonts w:ascii="Times New Roman" w:hAnsi="Times New Roman" w:cs="Times New Roman"/>
        </w:rPr>
        <w:t xml:space="preserve">. </w:t>
      </w:r>
      <w:r w:rsidRPr="0092506E">
        <w:rPr>
          <w:rFonts w:ascii="Times New Roman" w:hAnsi="Times New Roman" w:cs="Times New Roman"/>
          <w:i/>
          <w:iCs/>
        </w:rPr>
        <w:t>Merci à chacun de vous pour l’amour, les encouragements. Même de loin, je vous ai sentis près de moi.</w:t>
      </w:r>
    </w:p>
    <w:p w14:paraId="5F07296F" w14:textId="77777777" w:rsidR="003F0340" w:rsidRPr="0092506E" w:rsidRDefault="003F0340" w:rsidP="008B7E99">
      <w:pPr>
        <w:pStyle w:val="NormalWeb"/>
        <w:spacing w:before="0" w:beforeAutospacing="0" w:after="120" w:afterAutospacing="0"/>
        <w:jc w:val="center"/>
        <w:rPr>
          <w:i/>
          <w:iCs/>
        </w:rPr>
      </w:pPr>
      <w:r w:rsidRPr="0092506E">
        <w:rPr>
          <w:i/>
          <w:iCs/>
        </w:rPr>
        <w:t xml:space="preserve">À mes chères amies : </w:t>
      </w:r>
      <w:r w:rsidRPr="0092506E">
        <w:rPr>
          <w:b/>
          <w:bCs/>
          <w:i/>
          <w:iCs/>
        </w:rPr>
        <w:t xml:space="preserve">Kenza, Amina, Sarra, Yasmine, Fedwa, Achewak, Rahma, Sabrina </w:t>
      </w:r>
      <w:r w:rsidRPr="0092506E">
        <w:rPr>
          <w:i/>
          <w:iCs/>
        </w:rPr>
        <w:t>et</w:t>
      </w:r>
      <w:r w:rsidRPr="0092506E">
        <w:rPr>
          <w:b/>
          <w:bCs/>
          <w:i/>
          <w:iCs/>
        </w:rPr>
        <w:t xml:space="preserve"> Houda</w:t>
      </w:r>
      <w:r w:rsidRPr="0092506E">
        <w:rPr>
          <w:i/>
          <w:iCs/>
        </w:rPr>
        <w:t>, qui ont mis de la lumière dans les jours sombres, des rires dans les nuits longues,</w:t>
      </w:r>
      <w:r w:rsidRPr="0092506E">
        <w:rPr>
          <w:i/>
          <w:iCs/>
        </w:rPr>
        <w:br/>
        <w:t>merci pour votre sincérité, vos mots qui réchauffent, votre fidélité sans conditions.</w:t>
      </w:r>
      <w:r w:rsidRPr="0092506E">
        <w:rPr>
          <w:i/>
          <w:iCs/>
        </w:rPr>
        <w:br/>
        <w:t>Sans vous, ce parcours n’aurait pas eu la même saveur.</w:t>
      </w:r>
    </w:p>
    <w:p w14:paraId="30CD6F8D" w14:textId="77777777" w:rsidR="003F0340" w:rsidRPr="0092506E" w:rsidRDefault="003F0340" w:rsidP="00F25950">
      <w:pPr>
        <w:pStyle w:val="NormalWeb"/>
        <w:jc w:val="center"/>
        <w:rPr>
          <w:i/>
          <w:iCs/>
        </w:rPr>
      </w:pPr>
      <w:r w:rsidRPr="0092506E">
        <w:rPr>
          <w:i/>
          <w:iCs/>
        </w:rPr>
        <w:t xml:space="preserve">À ma binôme </w:t>
      </w:r>
      <w:r w:rsidRPr="0092506E">
        <w:rPr>
          <w:b/>
          <w:bCs/>
          <w:i/>
          <w:iCs/>
        </w:rPr>
        <w:t>Ania</w:t>
      </w:r>
      <w:r w:rsidRPr="0092506E">
        <w:rPr>
          <w:i/>
          <w:iCs/>
        </w:rPr>
        <w:t>, merci d’avoir été là dans tous les hauts comme dans tous les bas. Ton sérieux, ta patience, ta bonne humeur ont rendu ce chemin plus beau. Merci pour cette belle complicité, tu fais partie des plus beaux souvenirs de ce travail.</w:t>
      </w:r>
    </w:p>
    <w:p w14:paraId="543D4119" w14:textId="77777777" w:rsidR="003F0340" w:rsidRPr="0092506E" w:rsidRDefault="003F0340" w:rsidP="00F25950">
      <w:pPr>
        <w:pStyle w:val="NormalWeb"/>
        <w:jc w:val="center"/>
        <w:rPr>
          <w:i/>
          <w:iCs/>
        </w:rPr>
      </w:pPr>
      <w:r w:rsidRPr="0092506E">
        <w:rPr>
          <w:i/>
          <w:iCs/>
        </w:rPr>
        <w:t xml:space="preserve">À mon encadrant, Monsieur </w:t>
      </w:r>
      <w:r w:rsidRPr="0092506E">
        <w:rPr>
          <w:b/>
          <w:bCs/>
          <w:i/>
          <w:iCs/>
        </w:rPr>
        <w:t>Benkaci Ali Farid,</w:t>
      </w:r>
      <w:r w:rsidRPr="0092506E">
        <w:rPr>
          <w:i/>
          <w:iCs/>
        </w:rPr>
        <w:t xml:space="preserve"> Merci pour votre disponibilité, votre patience et vos conseils précieux.</w:t>
      </w:r>
    </w:p>
    <w:p w14:paraId="24A4C44E" w14:textId="7F28954D" w:rsidR="004E262E" w:rsidRPr="0092506E" w:rsidRDefault="003F0340" w:rsidP="00F25950">
      <w:pPr>
        <w:pStyle w:val="NormalWeb"/>
        <w:spacing w:before="0" w:beforeAutospacing="0" w:after="0" w:afterAutospacing="0"/>
        <w:jc w:val="center"/>
        <w:rPr>
          <w:i/>
          <w:iCs/>
        </w:rPr>
      </w:pPr>
      <w:r w:rsidRPr="0092506E">
        <w:rPr>
          <w:i/>
          <w:iCs/>
        </w:rPr>
        <w:t>À vous tous, ce mémoire n’est pas qu’un travail de fin d’études. C’est un reflet de mon chemin, et une offrande de gratitude.</w:t>
      </w:r>
    </w:p>
    <w:p w14:paraId="523EB9B2" w14:textId="5721DBC1" w:rsidR="003F0340" w:rsidRPr="0092506E" w:rsidRDefault="004E262E" w:rsidP="004E262E">
      <w:pPr>
        <w:pStyle w:val="NormalWeb"/>
        <w:spacing w:before="0" w:beforeAutospacing="0" w:after="0" w:afterAutospacing="0"/>
        <w:jc w:val="right"/>
        <w:rPr>
          <w:rFonts w:asciiTheme="majorBidi" w:hAnsiTheme="majorBidi" w:cstheme="majorBidi"/>
          <w:i/>
          <w:iCs/>
        </w:rPr>
      </w:pPr>
      <w:r w:rsidRPr="0092506E">
        <w:rPr>
          <w:rFonts w:asciiTheme="majorBidi" w:hAnsiTheme="majorBidi" w:cstheme="majorBidi"/>
          <w:i/>
          <w:iCs/>
        </w:rPr>
        <w:t xml:space="preserve"> </w:t>
      </w:r>
      <w:r w:rsidR="003F0340" w:rsidRPr="0092506E">
        <w:rPr>
          <w:rFonts w:ascii="Edwardian Script ITC" w:hAnsi="Edwardian Script ITC" w:cstheme="majorBidi"/>
          <w:b/>
          <w:bCs/>
          <w:sz w:val="72"/>
          <w:szCs w:val="72"/>
        </w:rPr>
        <w:t xml:space="preserve">Sara </w:t>
      </w:r>
      <w:r w:rsidR="003F0340" w:rsidRPr="0092506E">
        <w:rPr>
          <w:rFonts w:asciiTheme="majorBidi" w:hAnsiTheme="majorBidi" w:cstheme="majorBidi"/>
          <w:i/>
          <w:iCs/>
        </w:rPr>
        <w:t xml:space="preserve">                                                                                                                                                                                                                                                   </w:t>
      </w:r>
      <w:r w:rsidR="003F0340" w:rsidRPr="0092506E">
        <w:rPr>
          <w:rFonts w:asciiTheme="majorBidi" w:hAnsiTheme="majorBidi" w:cstheme="majorBidi"/>
        </w:rPr>
        <w:t xml:space="preserve">                                   </w:t>
      </w:r>
    </w:p>
    <w:p w14:paraId="6665CA27" w14:textId="17579EB4" w:rsidR="00011A60" w:rsidRPr="0092506E" w:rsidRDefault="00011A60" w:rsidP="00011A60">
      <w:pPr>
        <w:spacing w:line="480" w:lineRule="auto"/>
        <w:rPr>
          <w:rFonts w:asciiTheme="majorBidi" w:hAnsiTheme="majorBidi" w:cstheme="majorBidi"/>
          <w:b/>
          <w:bCs/>
          <w:u w:val="single"/>
        </w:rPr>
      </w:pPr>
      <w:r w:rsidRPr="0092506E">
        <w:rPr>
          <w:rFonts w:ascii="Times New Roman" w:hAnsi="Times New Roman" w:cs="Times New Roman"/>
          <w:noProof/>
          <w:lang w:eastAsia="fr-FR" w:bidi="ar-SA"/>
        </w:rPr>
        <w:lastRenderedPageBreak/>
        <mc:AlternateContent>
          <mc:Choice Requires="wps">
            <w:drawing>
              <wp:anchor distT="0" distB="0" distL="114300" distR="114300" simplePos="0" relativeHeight="251888640" behindDoc="0" locked="0" layoutInCell="1" allowOverlap="1" wp14:anchorId="12B5BF09" wp14:editId="31656952">
                <wp:simplePos x="0" y="0"/>
                <wp:positionH relativeFrom="column">
                  <wp:posOffset>-115396</wp:posOffset>
                </wp:positionH>
                <wp:positionV relativeFrom="paragraph">
                  <wp:posOffset>212090</wp:posOffset>
                </wp:positionV>
                <wp:extent cx="6438900" cy="3149600"/>
                <wp:effectExtent l="0" t="0" r="19050" b="12700"/>
                <wp:wrapNone/>
                <wp:docPr id="2024167247" name="Zone de texte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0" cy="3149600"/>
                        </a:xfrm>
                        <a:prstGeom prst="rect">
                          <a:avLst/>
                        </a:prstGeom>
                        <a:solidFill>
                          <a:srgbClr val="FFFFFF"/>
                        </a:solidFill>
                        <a:ln w="9525">
                          <a:solidFill>
                            <a:srgbClr val="000000"/>
                          </a:solidFill>
                          <a:miter lim="800000"/>
                          <a:headEnd/>
                          <a:tailEnd/>
                        </a:ln>
                      </wps:spPr>
                      <wps:txbx>
                        <w:txbxContent>
                          <w:p w14:paraId="4EFEF75A" w14:textId="21CF2963" w:rsidR="00295B0F" w:rsidRPr="0092506E" w:rsidRDefault="00E73D82" w:rsidP="00FA558F">
                            <w:pPr>
                              <w:spacing w:after="0" w:line="240" w:lineRule="auto"/>
                              <w:rPr>
                                <w:rFonts w:ascii="Times New Roman" w:eastAsia="Times New Roman" w:hAnsi="Times New Roman" w:cs="Times New Roman"/>
                                <w:kern w:val="0"/>
                                <w:lang w:eastAsia="fr-FR" w:bidi="ar-SA"/>
                                <w14:ligatures w14:val="none"/>
                              </w:rPr>
                            </w:pPr>
                            <w:r w:rsidRPr="0092506E">
                              <w:t xml:space="preserve">    </w:t>
                            </w:r>
                            <w:r w:rsidR="00295B0F" w:rsidRPr="0092506E">
                              <w:rPr>
                                <w:rFonts w:ascii="Times New Roman" w:eastAsia="Times New Roman" w:hAnsi="Times New Roman" w:cs="Times New Roman"/>
                                <w:kern w:val="0"/>
                                <w:lang w:eastAsia="fr-FR" w:bidi="ar-SA"/>
                                <w14:ligatures w14:val="none"/>
                              </w:rPr>
                              <w:t xml:space="preserve">Ce mémoire explore la valorisation de la résine de myrrhe (Commiphora </w:t>
                            </w:r>
                            <w:proofErr w:type="spellStart"/>
                            <w:r w:rsidR="00295B0F" w:rsidRPr="0092506E">
                              <w:rPr>
                                <w:rFonts w:ascii="Times New Roman" w:eastAsia="Times New Roman" w:hAnsi="Times New Roman" w:cs="Times New Roman"/>
                                <w:kern w:val="0"/>
                                <w:lang w:eastAsia="fr-FR" w:bidi="ar-SA"/>
                                <w14:ligatures w14:val="none"/>
                              </w:rPr>
                              <w:t>spp</w:t>
                            </w:r>
                            <w:proofErr w:type="spellEnd"/>
                            <w:r w:rsidR="00295B0F" w:rsidRPr="0092506E">
                              <w:rPr>
                                <w:rFonts w:ascii="Times New Roman" w:eastAsia="Times New Roman" w:hAnsi="Times New Roman" w:cs="Times New Roman"/>
                                <w:kern w:val="0"/>
                                <w:lang w:eastAsia="fr-FR" w:bidi="ar-SA"/>
                                <w14:ligatures w14:val="none"/>
                              </w:rPr>
                              <w:t xml:space="preserve">.) à travers une approche intégrée combinant extraction, analyses chimiques et formulation de produits thérapeutiques.  L’extraction a été réalisée par des procédés doux optimisés </w:t>
                            </w:r>
                            <w:r w:rsidR="00973C76" w:rsidRPr="0092506E">
                              <w:rPr>
                                <w:rFonts w:ascii="Times New Roman" w:eastAsia="Times New Roman" w:hAnsi="Times New Roman" w:cs="Times New Roman"/>
                                <w:kern w:val="0"/>
                                <w:lang w:eastAsia="fr-FR" w:bidi="ar-SA"/>
                                <w14:ligatures w14:val="none"/>
                              </w:rPr>
                              <w:t>(HD</w:t>
                            </w:r>
                            <w:r w:rsidR="00295B0F" w:rsidRPr="0092506E">
                              <w:rPr>
                                <w:rFonts w:ascii="Times New Roman" w:eastAsia="Times New Roman" w:hAnsi="Times New Roman" w:cs="Times New Roman"/>
                                <w:kern w:val="0"/>
                                <w:lang w:eastAsia="fr-FR" w:bidi="ar-SA"/>
                                <w14:ligatures w14:val="none"/>
                              </w:rPr>
                              <w:t>, HD-</w:t>
                            </w:r>
                            <w:r w:rsidR="00973C76" w:rsidRPr="0092506E">
                              <w:rPr>
                                <w:rFonts w:ascii="Times New Roman" w:eastAsia="Times New Roman" w:hAnsi="Times New Roman" w:cs="Times New Roman"/>
                                <w:kern w:val="0"/>
                                <w:lang w:eastAsia="fr-FR" w:bidi="ar-SA"/>
                                <w14:ligatures w14:val="none"/>
                              </w:rPr>
                              <w:t>MO,</w:t>
                            </w:r>
                            <w:r w:rsidR="00295B0F" w:rsidRPr="0092506E">
                              <w:rPr>
                                <w:rFonts w:ascii="Times New Roman" w:eastAsia="Times New Roman" w:hAnsi="Times New Roman" w:cs="Times New Roman"/>
                                <w:kern w:val="0"/>
                                <w:lang w:eastAsia="fr-FR" w:bidi="ar-SA"/>
                                <w14:ligatures w14:val="none"/>
                              </w:rPr>
                              <w:t xml:space="preserve"> Soxhlet) pour préserver les composés bioactifs naturels. </w:t>
                            </w:r>
                          </w:p>
                          <w:p w14:paraId="2274CFA2" w14:textId="77777777" w:rsidR="00FA558F" w:rsidRPr="0092506E" w:rsidRDefault="00FA558F" w:rsidP="00FA558F">
                            <w:pPr>
                              <w:spacing w:after="0" w:line="240" w:lineRule="auto"/>
                              <w:rPr>
                                <w:rFonts w:ascii="Times New Roman" w:eastAsia="Times New Roman" w:hAnsi="Times New Roman" w:cs="Times New Roman"/>
                                <w:kern w:val="0"/>
                                <w:lang w:eastAsia="fr-FR" w:bidi="ar-SA"/>
                                <w14:ligatures w14:val="none"/>
                              </w:rPr>
                            </w:pPr>
                          </w:p>
                          <w:p w14:paraId="1AAB612D" w14:textId="77777777" w:rsidR="00973C76" w:rsidRPr="0092506E" w:rsidRDefault="00295B0F" w:rsidP="00FA558F">
                            <w:pPr>
                              <w:spacing w:after="0" w:line="240" w:lineRule="auto"/>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Les techniques chromatographiques (GC-MS et HPLC) ont permis d’identifier et quantifier les principaux constituants responsables des effets pharmacologiques.</w:t>
                            </w:r>
                          </w:p>
                          <w:p w14:paraId="4FA73FBB" w14:textId="0FADA5B4" w:rsidR="00973C76" w:rsidRPr="0092506E" w:rsidRDefault="00295B0F" w:rsidP="00FA558F">
                            <w:pPr>
                              <w:spacing w:after="0" w:line="240" w:lineRule="auto"/>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Les évaluations biologiques démontrent des activités antimicrobiennes, antioxydantes et anti-</w:t>
                            </w:r>
                            <w:r w:rsidR="00C84CCD" w:rsidRPr="0092506E">
                              <w:rPr>
                                <w:rFonts w:ascii="Times New Roman" w:eastAsia="Times New Roman" w:hAnsi="Times New Roman" w:cs="Times New Roman"/>
                                <w:kern w:val="0"/>
                                <w:lang w:eastAsia="fr-FR" w:bidi="ar-SA"/>
                                <w14:ligatures w14:val="none"/>
                              </w:rPr>
                              <w:t>inflammatoires, analgésiques significatifs</w:t>
                            </w:r>
                            <w:r w:rsidRPr="0092506E">
                              <w:rPr>
                                <w:rFonts w:ascii="Times New Roman" w:eastAsia="Times New Roman" w:hAnsi="Times New Roman" w:cs="Times New Roman"/>
                                <w:kern w:val="0"/>
                                <w:lang w:eastAsia="fr-FR" w:bidi="ar-SA"/>
                                <w14:ligatures w14:val="none"/>
                              </w:rPr>
                              <w:t xml:space="preserve">, confirmant le potentiel thérapeutique des produits formulés. </w:t>
                            </w:r>
                          </w:p>
                          <w:p w14:paraId="33B8038A" w14:textId="77777777" w:rsidR="00FA558F" w:rsidRPr="0092506E" w:rsidRDefault="00FA558F" w:rsidP="00FA558F">
                            <w:pPr>
                              <w:spacing w:after="0" w:line="240" w:lineRule="auto"/>
                              <w:rPr>
                                <w:rFonts w:ascii="Times New Roman" w:eastAsia="Times New Roman" w:hAnsi="Times New Roman" w:cs="Times New Roman"/>
                                <w:kern w:val="0"/>
                                <w:lang w:eastAsia="fr-FR" w:bidi="ar-SA"/>
                                <w14:ligatures w14:val="none"/>
                              </w:rPr>
                            </w:pPr>
                          </w:p>
                          <w:p w14:paraId="765CC3EB" w14:textId="25DE9DF9" w:rsidR="00295B0F" w:rsidRPr="0092506E" w:rsidRDefault="00973C76" w:rsidP="00FA558F">
                            <w:pPr>
                              <w:spacing w:after="0" w:line="240" w:lineRule="auto"/>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w:t>
                            </w:r>
                            <w:r w:rsidR="00295B0F" w:rsidRPr="0092506E">
                              <w:rPr>
                                <w:rFonts w:ascii="Times New Roman" w:eastAsia="Times New Roman" w:hAnsi="Times New Roman" w:cs="Times New Roman"/>
                                <w:kern w:val="0"/>
                                <w:lang w:eastAsia="fr-FR" w:bidi="ar-SA"/>
                                <w14:ligatures w14:val="none"/>
                              </w:rPr>
                              <w:t>Ces résultats offrent une base solide pour la valorisation industrielle et la commercialisation de produits naturels issus d’une plante médicinale ancestrale.</w:t>
                            </w:r>
                            <w:r w:rsidRPr="0092506E">
                              <w:rPr>
                                <w:rFonts w:ascii="Times New Roman" w:eastAsia="Times New Roman" w:hAnsi="Times New Roman" w:cs="Times New Roman"/>
                                <w:kern w:val="0"/>
                                <w:lang w:eastAsia="fr-FR" w:bidi="ar-SA"/>
                                <w14:ligatures w14:val="none"/>
                              </w:rPr>
                              <w:t xml:space="preserve"> Trois formulations innovantes—un roll-on, un baume et une préparation dermique—ont été développées et testées.</w:t>
                            </w:r>
                          </w:p>
                          <w:p w14:paraId="04DF0C53" w14:textId="77777777" w:rsidR="00FA558F" w:rsidRPr="0092506E" w:rsidRDefault="00FA558F" w:rsidP="00FA558F">
                            <w:pPr>
                              <w:spacing w:after="0" w:line="240" w:lineRule="auto"/>
                              <w:rPr>
                                <w:rFonts w:ascii="Times New Roman" w:eastAsia="Times New Roman" w:hAnsi="Times New Roman" w:cs="Times New Roman"/>
                                <w:b/>
                                <w:bCs/>
                                <w:kern w:val="0"/>
                                <w:lang w:eastAsia="fr-FR" w:bidi="ar-SA"/>
                                <w14:ligatures w14:val="none"/>
                              </w:rPr>
                            </w:pPr>
                          </w:p>
                          <w:p w14:paraId="7223E440" w14:textId="472B5949" w:rsidR="00E73D82" w:rsidRPr="0092506E" w:rsidRDefault="00356299" w:rsidP="00FA558F">
                            <w:pPr>
                              <w:pStyle w:val="NormalWeb"/>
                              <w:spacing w:before="0" w:beforeAutospacing="0" w:after="0" w:afterAutospacing="0"/>
                            </w:pPr>
                            <w:r w:rsidRPr="0092506E">
                              <w:rPr>
                                <w:b/>
                                <w:bCs/>
                              </w:rPr>
                              <w:t>Mots-clés</w:t>
                            </w:r>
                            <w:r w:rsidRPr="0092506E">
                              <w:t xml:space="preserve"> : hydro distillation, extraction, micro-ondes, DPPH, Myrrhe ¨Commiphora </w:t>
                            </w:r>
                            <w:proofErr w:type="spellStart"/>
                            <w:r w:rsidR="00C84CCD" w:rsidRPr="0092506E">
                              <w:t>spp</w:t>
                            </w:r>
                            <w:proofErr w:type="spellEnd"/>
                            <w:r w:rsidRPr="0092506E">
                              <w:t>, GC-MS</w:t>
                            </w:r>
                            <w:r w:rsidR="00FA558F" w:rsidRPr="0092506E">
                              <w:t>, analgésiques</w:t>
                            </w:r>
                            <w:r w:rsidR="004E6202" w:rsidRPr="0092506E">
                              <w:t>, dermique.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B5BF09" id="Zone de texte 143" o:spid="_x0000_s1028" type="#_x0000_t202" style="position:absolute;margin-left:-9.1pt;margin-top:16.7pt;width:507pt;height:248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">
                <v:textbox>
                  <w:txbxContent>
                    <w:p w14:paraId="4EFEF75A" w14:textId="21CF2963" w:rsidR="00295B0F" w:rsidRPr="0092506E" w:rsidRDefault="00E73D82" w:rsidP="00FA558F">
                      <w:pPr>
                        <w:spacing w:after="0" w:line="240" w:lineRule="auto"/>
                        <w:rPr>
                          <w:rFonts w:ascii="Times New Roman" w:eastAsia="Times New Roman" w:hAnsi="Times New Roman" w:cs="Times New Roman"/>
                          <w:kern w:val="0"/>
                          <w:lang w:eastAsia="fr-FR" w:bidi="ar-SA"/>
                          <w14:ligatures w14:val="none"/>
                        </w:rPr>
                      </w:pPr>
                      <w:r w:rsidRPr="0092506E">
                        <w:t xml:space="preserve">    </w:t>
                      </w:r>
                      <w:r w:rsidR="00295B0F" w:rsidRPr="0092506E">
                        <w:rPr>
                          <w:rFonts w:ascii="Times New Roman" w:eastAsia="Times New Roman" w:hAnsi="Times New Roman" w:cs="Times New Roman"/>
                          <w:kern w:val="0"/>
                          <w:lang w:eastAsia="fr-FR" w:bidi="ar-SA"/>
                          <w14:ligatures w14:val="none"/>
                        </w:rPr>
                        <w:t xml:space="preserve">Ce mémoire explore la valorisation de la résine de myrrhe (Commiphora </w:t>
                      </w:r>
                      <w:proofErr w:type="spellStart"/>
                      <w:r w:rsidR="00295B0F" w:rsidRPr="0092506E">
                        <w:rPr>
                          <w:rFonts w:ascii="Times New Roman" w:eastAsia="Times New Roman" w:hAnsi="Times New Roman" w:cs="Times New Roman"/>
                          <w:kern w:val="0"/>
                          <w:lang w:eastAsia="fr-FR" w:bidi="ar-SA"/>
                          <w14:ligatures w14:val="none"/>
                        </w:rPr>
                        <w:t>spp</w:t>
                      </w:r>
                      <w:proofErr w:type="spellEnd"/>
                      <w:r w:rsidR="00295B0F" w:rsidRPr="0092506E">
                        <w:rPr>
                          <w:rFonts w:ascii="Times New Roman" w:eastAsia="Times New Roman" w:hAnsi="Times New Roman" w:cs="Times New Roman"/>
                          <w:kern w:val="0"/>
                          <w:lang w:eastAsia="fr-FR" w:bidi="ar-SA"/>
                          <w14:ligatures w14:val="none"/>
                        </w:rPr>
                        <w:t xml:space="preserve">.) à travers une approche intégrée combinant extraction, analyses chimiques et formulation de produits thérapeutiques.  L’extraction a été réalisée par des procédés doux optimisés </w:t>
                      </w:r>
                      <w:r w:rsidR="00973C76" w:rsidRPr="0092506E">
                        <w:rPr>
                          <w:rFonts w:ascii="Times New Roman" w:eastAsia="Times New Roman" w:hAnsi="Times New Roman" w:cs="Times New Roman"/>
                          <w:kern w:val="0"/>
                          <w:lang w:eastAsia="fr-FR" w:bidi="ar-SA"/>
                          <w14:ligatures w14:val="none"/>
                        </w:rPr>
                        <w:t>(HD</w:t>
                      </w:r>
                      <w:r w:rsidR="00295B0F" w:rsidRPr="0092506E">
                        <w:rPr>
                          <w:rFonts w:ascii="Times New Roman" w:eastAsia="Times New Roman" w:hAnsi="Times New Roman" w:cs="Times New Roman"/>
                          <w:kern w:val="0"/>
                          <w:lang w:eastAsia="fr-FR" w:bidi="ar-SA"/>
                          <w14:ligatures w14:val="none"/>
                        </w:rPr>
                        <w:t>, HD-</w:t>
                      </w:r>
                      <w:r w:rsidR="00973C76" w:rsidRPr="0092506E">
                        <w:rPr>
                          <w:rFonts w:ascii="Times New Roman" w:eastAsia="Times New Roman" w:hAnsi="Times New Roman" w:cs="Times New Roman"/>
                          <w:kern w:val="0"/>
                          <w:lang w:eastAsia="fr-FR" w:bidi="ar-SA"/>
                          <w14:ligatures w14:val="none"/>
                        </w:rPr>
                        <w:t>MO,</w:t>
                      </w:r>
                      <w:r w:rsidR="00295B0F" w:rsidRPr="0092506E">
                        <w:rPr>
                          <w:rFonts w:ascii="Times New Roman" w:eastAsia="Times New Roman" w:hAnsi="Times New Roman" w:cs="Times New Roman"/>
                          <w:kern w:val="0"/>
                          <w:lang w:eastAsia="fr-FR" w:bidi="ar-SA"/>
                          <w14:ligatures w14:val="none"/>
                        </w:rPr>
                        <w:t xml:space="preserve"> Soxhlet) pour préserver les composés bioactifs naturels. </w:t>
                      </w:r>
                    </w:p>
                    <w:p w14:paraId="2274CFA2" w14:textId="77777777" w:rsidR="00FA558F" w:rsidRPr="0092506E" w:rsidRDefault="00FA558F" w:rsidP="00FA558F">
                      <w:pPr>
                        <w:spacing w:after="0" w:line="240" w:lineRule="auto"/>
                        <w:rPr>
                          <w:rFonts w:ascii="Times New Roman" w:eastAsia="Times New Roman" w:hAnsi="Times New Roman" w:cs="Times New Roman"/>
                          <w:kern w:val="0"/>
                          <w:lang w:eastAsia="fr-FR" w:bidi="ar-SA"/>
                          <w14:ligatures w14:val="none"/>
                        </w:rPr>
                      </w:pPr>
                    </w:p>
                    <w:p w14:paraId="1AAB612D" w14:textId="77777777" w:rsidR="00973C76" w:rsidRPr="0092506E" w:rsidRDefault="00295B0F" w:rsidP="00FA558F">
                      <w:pPr>
                        <w:spacing w:after="0" w:line="240" w:lineRule="auto"/>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Les techniques chromatographiques (GC-MS et HPLC) ont permis d’identifier et quantifier les principaux constituants responsables des effets pharmacologiques.</w:t>
                      </w:r>
                    </w:p>
                    <w:p w14:paraId="4FA73FBB" w14:textId="0FADA5B4" w:rsidR="00973C76" w:rsidRPr="0092506E" w:rsidRDefault="00295B0F" w:rsidP="00FA558F">
                      <w:pPr>
                        <w:spacing w:after="0" w:line="240" w:lineRule="auto"/>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Les évaluations biologiques démontrent des activités antimicrobiennes, antioxydantes et anti-</w:t>
                      </w:r>
                      <w:r w:rsidR="00C84CCD" w:rsidRPr="0092506E">
                        <w:rPr>
                          <w:rFonts w:ascii="Times New Roman" w:eastAsia="Times New Roman" w:hAnsi="Times New Roman" w:cs="Times New Roman"/>
                          <w:kern w:val="0"/>
                          <w:lang w:eastAsia="fr-FR" w:bidi="ar-SA"/>
                          <w14:ligatures w14:val="none"/>
                        </w:rPr>
                        <w:t>inflammatoires, analgésiques significatifs</w:t>
                      </w:r>
                      <w:r w:rsidRPr="0092506E">
                        <w:rPr>
                          <w:rFonts w:ascii="Times New Roman" w:eastAsia="Times New Roman" w:hAnsi="Times New Roman" w:cs="Times New Roman"/>
                          <w:kern w:val="0"/>
                          <w:lang w:eastAsia="fr-FR" w:bidi="ar-SA"/>
                          <w14:ligatures w14:val="none"/>
                        </w:rPr>
                        <w:t xml:space="preserve">, confirmant le potentiel thérapeutique des produits formulés. </w:t>
                      </w:r>
                    </w:p>
                    <w:p w14:paraId="33B8038A" w14:textId="77777777" w:rsidR="00FA558F" w:rsidRPr="0092506E" w:rsidRDefault="00FA558F" w:rsidP="00FA558F">
                      <w:pPr>
                        <w:spacing w:after="0" w:line="240" w:lineRule="auto"/>
                        <w:rPr>
                          <w:rFonts w:ascii="Times New Roman" w:eastAsia="Times New Roman" w:hAnsi="Times New Roman" w:cs="Times New Roman"/>
                          <w:kern w:val="0"/>
                          <w:lang w:eastAsia="fr-FR" w:bidi="ar-SA"/>
                          <w14:ligatures w14:val="none"/>
                        </w:rPr>
                      </w:pPr>
                    </w:p>
                    <w:p w14:paraId="765CC3EB" w14:textId="25DE9DF9" w:rsidR="00295B0F" w:rsidRPr="0092506E" w:rsidRDefault="00973C76" w:rsidP="00FA558F">
                      <w:pPr>
                        <w:spacing w:after="0" w:line="240" w:lineRule="auto"/>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w:t>
                      </w:r>
                      <w:r w:rsidR="00295B0F" w:rsidRPr="0092506E">
                        <w:rPr>
                          <w:rFonts w:ascii="Times New Roman" w:eastAsia="Times New Roman" w:hAnsi="Times New Roman" w:cs="Times New Roman"/>
                          <w:kern w:val="0"/>
                          <w:lang w:eastAsia="fr-FR" w:bidi="ar-SA"/>
                          <w14:ligatures w14:val="none"/>
                        </w:rPr>
                        <w:t>Ces résultats offrent une base solide pour la valorisation industrielle et la commercialisation de produits naturels issus d’une plante médicinale ancestrale.</w:t>
                      </w:r>
                      <w:r w:rsidRPr="0092506E">
                        <w:rPr>
                          <w:rFonts w:ascii="Times New Roman" w:eastAsia="Times New Roman" w:hAnsi="Times New Roman" w:cs="Times New Roman"/>
                          <w:kern w:val="0"/>
                          <w:lang w:eastAsia="fr-FR" w:bidi="ar-SA"/>
                          <w14:ligatures w14:val="none"/>
                        </w:rPr>
                        <w:t xml:space="preserve"> Trois formulations innovantes—un roll-on, un baume et une préparation dermique—ont été développées et testées.</w:t>
                      </w:r>
                    </w:p>
                    <w:p w14:paraId="04DF0C53" w14:textId="77777777" w:rsidR="00FA558F" w:rsidRPr="0092506E" w:rsidRDefault="00FA558F" w:rsidP="00FA558F">
                      <w:pPr>
                        <w:spacing w:after="0" w:line="240" w:lineRule="auto"/>
                        <w:rPr>
                          <w:rFonts w:ascii="Times New Roman" w:eastAsia="Times New Roman" w:hAnsi="Times New Roman" w:cs="Times New Roman"/>
                          <w:b/>
                          <w:bCs/>
                          <w:kern w:val="0"/>
                          <w:lang w:eastAsia="fr-FR" w:bidi="ar-SA"/>
                          <w14:ligatures w14:val="none"/>
                        </w:rPr>
                      </w:pPr>
                    </w:p>
                    <w:p w14:paraId="7223E440" w14:textId="472B5949" w:rsidR="00E73D82" w:rsidRPr="0092506E" w:rsidRDefault="00356299" w:rsidP="00FA558F">
                      <w:pPr>
                        <w:pStyle w:val="NormalWeb"/>
                        <w:spacing w:before="0" w:beforeAutospacing="0" w:after="0" w:afterAutospacing="0"/>
                      </w:pPr>
                      <w:r w:rsidRPr="0092506E">
                        <w:rPr>
                          <w:b/>
                          <w:bCs/>
                        </w:rPr>
                        <w:t>Mots-clés</w:t>
                      </w:r>
                      <w:r w:rsidRPr="0092506E">
                        <w:t xml:space="preserve"> : hydro distillation, extraction, micro-ondes, DPPH, Myrrhe ¨Commiphora </w:t>
                      </w:r>
                      <w:proofErr w:type="spellStart"/>
                      <w:r w:rsidR="00C84CCD" w:rsidRPr="0092506E">
                        <w:t>spp</w:t>
                      </w:r>
                      <w:proofErr w:type="spellEnd"/>
                      <w:r w:rsidRPr="0092506E">
                        <w:t>, GC-MS</w:t>
                      </w:r>
                      <w:r w:rsidR="00FA558F" w:rsidRPr="0092506E">
                        <w:t>, analgésiques</w:t>
                      </w:r>
                      <w:r w:rsidR="004E6202" w:rsidRPr="0092506E">
                        <w:t>, dermique.</w:t>
                      </w:r>
                    </w:p>
                  </w:txbxContent>
                </v:textbox>
              </v:shape>
            </w:pict>
          </mc:Fallback>
        </mc:AlternateContent>
      </w:r>
      <w:r w:rsidRPr="0092506E">
        <w:rPr>
          <w:rFonts w:asciiTheme="majorBidi" w:hAnsiTheme="majorBidi" w:cstheme="majorBidi"/>
          <w:b/>
          <w:bCs/>
          <w:u w:val="single"/>
        </w:rPr>
        <w:t xml:space="preserve"> Résumé en français</w:t>
      </w:r>
    </w:p>
    <w:p w14:paraId="4B66C7A4" w14:textId="6A092B4F" w:rsidR="003F0340" w:rsidRPr="0092506E" w:rsidRDefault="003F0340" w:rsidP="003F0340">
      <w:pPr>
        <w:spacing w:after="1440" w:line="360" w:lineRule="auto"/>
        <w:rPr>
          <w:rFonts w:ascii="Edwardian Script ITC" w:hAnsi="Edwardian Script ITC"/>
          <w:b/>
          <w:bCs/>
          <w:i/>
          <w:iCs/>
          <w:sz w:val="72"/>
          <w:szCs w:val="72"/>
        </w:rPr>
      </w:pPr>
    </w:p>
    <w:p w14:paraId="4105C096" w14:textId="583E8481" w:rsidR="003F0340" w:rsidRPr="0092506E" w:rsidRDefault="003F0340" w:rsidP="003F0340">
      <w:pPr>
        <w:pStyle w:val="Paragraphedeliste"/>
        <w:spacing w:line="480" w:lineRule="auto"/>
        <w:rPr>
          <w:rFonts w:asciiTheme="majorBidi" w:hAnsiTheme="majorBidi" w:cstheme="majorBidi"/>
        </w:rPr>
      </w:pPr>
    </w:p>
    <w:p w14:paraId="14BA0473" w14:textId="6E19DDE8" w:rsidR="003F0340" w:rsidRPr="0092506E" w:rsidRDefault="003F0340" w:rsidP="003F0340">
      <w:pPr>
        <w:pStyle w:val="Paragraphedeliste"/>
        <w:spacing w:line="480" w:lineRule="auto"/>
        <w:rPr>
          <w:rFonts w:asciiTheme="majorBidi" w:hAnsiTheme="majorBidi" w:cstheme="majorBidi"/>
        </w:rPr>
      </w:pPr>
    </w:p>
    <w:p w14:paraId="208E9E47" w14:textId="54AF02F2" w:rsidR="003F0340" w:rsidRPr="0092506E" w:rsidRDefault="003F0340" w:rsidP="003F0340">
      <w:pPr>
        <w:spacing w:line="480" w:lineRule="auto"/>
        <w:rPr>
          <w:rFonts w:asciiTheme="majorBidi" w:hAnsiTheme="majorBidi" w:cstheme="majorBidi"/>
        </w:rPr>
      </w:pPr>
    </w:p>
    <w:p w14:paraId="1A5AC0DE" w14:textId="764D2C09" w:rsidR="003F0340" w:rsidRPr="0092506E" w:rsidRDefault="003F0340" w:rsidP="003F0340">
      <w:pPr>
        <w:pStyle w:val="Paragraphedeliste"/>
        <w:spacing w:line="480" w:lineRule="auto"/>
        <w:jc w:val="right"/>
        <w:rPr>
          <w:rFonts w:asciiTheme="majorBidi" w:hAnsiTheme="majorBidi"/>
          <w:b/>
          <w:bCs/>
          <w:u w:val="single"/>
        </w:rPr>
      </w:pPr>
      <w:r w:rsidRPr="0092506E">
        <w:rPr>
          <w:rFonts w:asciiTheme="majorBidi" w:hAnsiTheme="majorBidi" w:cstheme="majorBidi"/>
          <w:noProof/>
          <w:lang w:eastAsia="fr-FR" w:bidi="ar-SA"/>
        </w:rPr>
        <mc:AlternateContent>
          <mc:Choice Requires="wps">
            <w:drawing>
              <wp:anchor distT="0" distB="0" distL="114300" distR="114300" simplePos="0" relativeHeight="251887616" behindDoc="0" locked="0" layoutInCell="1" allowOverlap="1" wp14:anchorId="5A9EA1E5" wp14:editId="23269461">
                <wp:simplePos x="0" y="0"/>
                <wp:positionH relativeFrom="column">
                  <wp:posOffset>-119726</wp:posOffset>
                </wp:positionH>
                <wp:positionV relativeFrom="paragraph">
                  <wp:posOffset>283731</wp:posOffset>
                </wp:positionV>
                <wp:extent cx="6438900" cy="2807854"/>
                <wp:effectExtent l="0" t="0" r="19050" b="12065"/>
                <wp:wrapNone/>
                <wp:docPr id="1597028860" name="Zone de texte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38900" cy="2807854"/>
                        </a:xfrm>
                        <a:prstGeom prst="rect">
                          <a:avLst/>
                        </a:prstGeom>
                        <a:solidFill>
                          <a:srgbClr val="FFFFFF"/>
                        </a:solidFill>
                        <a:ln w="9525">
                          <a:solidFill>
                            <a:srgbClr val="000000"/>
                          </a:solidFill>
                          <a:miter lim="800000"/>
                        </a:ln>
                      </wps:spPr>
                      <wps:txbx>
                        <w:txbxContent>
                          <w:p w14:paraId="46838642" w14:textId="463EDA8E" w:rsidR="00B24E97" w:rsidRPr="0092506E" w:rsidRDefault="00B24E97" w:rsidP="00B97777">
                            <w:pPr>
                              <w:bidi/>
                              <w:spacing w:line="240" w:lineRule="auto"/>
                              <w:jc w:val="both"/>
                              <w:rPr>
                                <w:rFonts w:asciiTheme="majorBidi" w:eastAsia="Times New Roman" w:hAnsiTheme="majorBidi" w:cstheme="majorBidi"/>
                                <w:kern w:val="0"/>
                                <w:rtl/>
                                <w:lang w:eastAsia="fr-FR" w:bidi="ar-SA"/>
                                <w14:ligatures w14:val="none"/>
                              </w:rPr>
                            </w:pPr>
                            <w:r w:rsidRPr="0092506E">
                              <w:rPr>
                                <w:rFonts w:asciiTheme="majorBidi" w:eastAsia="Times New Roman" w:hAnsiTheme="majorBidi" w:cstheme="majorBidi"/>
                                <w:kern w:val="0"/>
                                <w:rtl/>
                                <w:lang w:eastAsia="fr-FR" w:bidi="ar-SA"/>
                                <w14:ligatures w14:val="none"/>
                              </w:rPr>
                              <w:t>يتناول هذا البحث عملية تثمين</w:t>
                            </w:r>
                            <w:r w:rsidR="00246913" w:rsidRPr="0092506E">
                              <w:rPr>
                                <w:rStyle w:val="Titre1Car"/>
                                <w:rFonts w:asciiTheme="majorBidi" w:hAnsiTheme="majorBidi"/>
                                <w:rtl/>
                              </w:rPr>
                              <w:t xml:space="preserve"> </w:t>
                            </w:r>
                            <w:r w:rsidR="00246913" w:rsidRPr="0092506E">
                              <w:rPr>
                                <w:rStyle w:val="lev"/>
                                <w:rFonts w:asciiTheme="majorBidi" w:hAnsiTheme="majorBidi" w:cstheme="majorBidi"/>
                                <w:rtl/>
                              </w:rPr>
                              <w:t>صمغ المُرّ</w:t>
                            </w:r>
                            <w:r w:rsidR="00246913" w:rsidRPr="0092506E">
                              <w:rPr>
                                <w:rFonts w:asciiTheme="majorBidi" w:eastAsia="Times New Roman" w:hAnsiTheme="majorBidi" w:cstheme="majorBidi"/>
                                <w:kern w:val="0"/>
                                <w:lang w:eastAsia="fr-FR" w:bidi="ar-SA"/>
                                <w14:ligatures w14:val="none"/>
                              </w:rPr>
                              <w:t xml:space="preserve"> </w:t>
                            </w:r>
                            <w:r w:rsidRPr="0092506E">
                              <w:rPr>
                                <w:rFonts w:asciiTheme="majorBidi" w:eastAsia="Times New Roman" w:hAnsiTheme="majorBidi" w:cstheme="majorBidi"/>
                                <w:kern w:val="0"/>
                                <w:lang w:eastAsia="fr-FR" w:bidi="ar-SA"/>
                                <w14:ligatures w14:val="none"/>
                              </w:rPr>
                              <w:t xml:space="preserve">(Commiphora </w:t>
                            </w:r>
                            <w:proofErr w:type="spellStart"/>
                            <w:r w:rsidRPr="0092506E">
                              <w:rPr>
                                <w:rFonts w:asciiTheme="majorBidi" w:eastAsia="Times New Roman" w:hAnsiTheme="majorBidi" w:cstheme="majorBidi"/>
                                <w:kern w:val="0"/>
                                <w:lang w:eastAsia="fr-FR" w:bidi="ar-SA"/>
                                <w14:ligatures w14:val="none"/>
                              </w:rPr>
                              <w:t>spp</w:t>
                            </w:r>
                            <w:proofErr w:type="spellEnd"/>
                            <w:r w:rsidRPr="0092506E">
                              <w:rPr>
                                <w:rFonts w:asciiTheme="majorBidi" w:eastAsia="Times New Roman" w:hAnsiTheme="majorBidi" w:cstheme="majorBidi"/>
                                <w:kern w:val="0"/>
                                <w:lang w:eastAsia="fr-FR" w:bidi="ar-SA"/>
                                <w14:ligatures w14:val="none"/>
                              </w:rPr>
                              <w:t xml:space="preserve">.) </w:t>
                            </w:r>
                            <w:r w:rsidRPr="0092506E">
                              <w:rPr>
                                <w:rFonts w:asciiTheme="majorBidi" w:eastAsia="Times New Roman" w:hAnsiTheme="majorBidi" w:cstheme="majorBidi"/>
                                <w:kern w:val="0"/>
                                <w:rtl/>
                                <w:lang w:eastAsia="fr-FR" w:bidi="ar-SA"/>
                                <w14:ligatures w14:val="none"/>
                              </w:rPr>
                              <w:t xml:space="preserve">من خلال مقاربة علمية شاملة تشمل الاستخلاص، التحليل الكيميائي، وتطوير مستحضرات </w:t>
                            </w:r>
                            <w:proofErr w:type="gramStart"/>
                            <w:r w:rsidRPr="0092506E">
                              <w:rPr>
                                <w:rFonts w:asciiTheme="majorBidi" w:eastAsia="Times New Roman" w:hAnsiTheme="majorBidi" w:cstheme="majorBidi"/>
                                <w:kern w:val="0"/>
                                <w:rtl/>
                                <w:lang w:eastAsia="fr-FR" w:bidi="ar-SA"/>
                                <w14:ligatures w14:val="none"/>
                              </w:rPr>
                              <w:t>علاجية</w:t>
                            </w:r>
                            <w:r w:rsidRPr="0092506E">
                              <w:rPr>
                                <w:rFonts w:asciiTheme="majorBidi" w:eastAsia="Times New Roman" w:hAnsiTheme="majorBidi" w:cstheme="majorBidi"/>
                                <w:kern w:val="0"/>
                                <w:lang w:eastAsia="fr-FR" w:bidi="ar-SA"/>
                                <w14:ligatures w14:val="none"/>
                              </w:rPr>
                              <w:t>.</w:t>
                            </w:r>
                            <w:r w:rsidRPr="0092506E">
                              <w:rPr>
                                <w:rFonts w:asciiTheme="majorBidi" w:eastAsia="Times New Roman" w:hAnsiTheme="majorBidi" w:cstheme="majorBidi"/>
                                <w:kern w:val="0"/>
                                <w:rtl/>
                                <w:lang w:eastAsia="fr-FR" w:bidi="ar-SA"/>
                                <w14:ligatures w14:val="none"/>
                              </w:rPr>
                              <w:t>تم</w:t>
                            </w:r>
                            <w:proofErr w:type="gramEnd"/>
                            <w:r w:rsidRPr="0092506E">
                              <w:rPr>
                                <w:rFonts w:asciiTheme="majorBidi" w:eastAsia="Times New Roman" w:hAnsiTheme="majorBidi" w:cstheme="majorBidi"/>
                                <w:kern w:val="0"/>
                                <w:rtl/>
                                <w:lang w:eastAsia="fr-FR" w:bidi="ar-SA"/>
                                <w14:ligatures w14:val="none"/>
                              </w:rPr>
                              <w:t xml:space="preserve"> تنفيذ الاستخلاص باستخدام ثلاث تقنيات مختلفة: التقطير المائي</w:t>
                            </w:r>
                            <w:r w:rsidRPr="0092506E">
                              <w:rPr>
                                <w:rFonts w:asciiTheme="majorBidi" w:eastAsia="Times New Roman" w:hAnsiTheme="majorBidi" w:cstheme="majorBidi"/>
                                <w:kern w:val="0"/>
                                <w:lang w:eastAsia="fr-FR" w:bidi="ar-SA"/>
                                <w14:ligatures w14:val="none"/>
                              </w:rPr>
                              <w:t xml:space="preserve"> (HD)</w:t>
                            </w:r>
                            <w:r w:rsidRPr="0092506E">
                              <w:rPr>
                                <w:rFonts w:asciiTheme="majorBidi" w:eastAsia="Times New Roman" w:hAnsiTheme="majorBidi" w:cstheme="majorBidi"/>
                                <w:kern w:val="0"/>
                                <w:rtl/>
                                <w:lang w:eastAsia="fr-FR" w:bidi="ar-SA"/>
                                <w14:ligatures w14:val="none"/>
                              </w:rPr>
                              <w:t>، التقطير المائي المدعوم بالموجات الدقيقة</w:t>
                            </w:r>
                            <w:r w:rsidRPr="0092506E">
                              <w:rPr>
                                <w:rFonts w:asciiTheme="majorBidi" w:eastAsia="Times New Roman" w:hAnsiTheme="majorBidi" w:cstheme="majorBidi"/>
                                <w:kern w:val="0"/>
                                <w:lang w:eastAsia="fr-FR" w:bidi="ar-SA"/>
                                <w14:ligatures w14:val="none"/>
                              </w:rPr>
                              <w:t xml:space="preserve"> (HD-MO)</w:t>
                            </w:r>
                            <w:r w:rsidRPr="0092506E">
                              <w:rPr>
                                <w:rFonts w:asciiTheme="majorBidi" w:eastAsia="Times New Roman" w:hAnsiTheme="majorBidi" w:cstheme="majorBidi"/>
                                <w:kern w:val="0"/>
                                <w:rtl/>
                                <w:lang w:eastAsia="fr-FR" w:bidi="ar-SA"/>
                                <w14:ligatures w14:val="none"/>
                              </w:rPr>
                              <w:t xml:space="preserve">، واستخلاص </w:t>
                            </w:r>
                            <w:r w:rsidRPr="0092506E">
                              <w:rPr>
                                <w:rFonts w:asciiTheme="majorBidi" w:eastAsia="Times New Roman" w:hAnsiTheme="majorBidi" w:cstheme="majorBidi"/>
                                <w:kern w:val="0"/>
                                <w:lang w:eastAsia="fr-FR" w:bidi="ar-SA"/>
                                <w14:ligatures w14:val="none"/>
                              </w:rPr>
                              <w:t>(Soxhlet)</w:t>
                            </w:r>
                            <w:r w:rsidRPr="0092506E">
                              <w:rPr>
                                <w:rFonts w:asciiTheme="majorBidi" w:eastAsia="Times New Roman" w:hAnsiTheme="majorBidi" w:cstheme="majorBidi"/>
                                <w:kern w:val="0"/>
                                <w:rtl/>
                                <w:lang w:eastAsia="fr-FR" w:bidi="ar-SA"/>
                                <w14:ligatures w14:val="none"/>
                              </w:rPr>
                              <w:t>، بهدف استخراج المركبات النشطة دون الإخلال ببنيتها الكيميائية</w:t>
                            </w:r>
                            <w:r w:rsidRPr="0092506E">
                              <w:rPr>
                                <w:rFonts w:asciiTheme="majorBidi" w:eastAsia="Times New Roman" w:hAnsiTheme="majorBidi" w:cstheme="majorBidi"/>
                                <w:kern w:val="0"/>
                                <w:lang w:eastAsia="fr-FR" w:bidi="ar-SA"/>
                                <w14:ligatures w14:val="none"/>
                              </w:rPr>
                              <w:t>.</w:t>
                            </w:r>
                          </w:p>
                          <w:p w14:paraId="3EC27256" w14:textId="77777777" w:rsidR="00B24E97" w:rsidRPr="0092506E" w:rsidRDefault="00B24E97" w:rsidP="00FA558F">
                            <w:pPr>
                              <w:bidi/>
                              <w:spacing w:line="240" w:lineRule="auto"/>
                              <w:jc w:val="both"/>
                              <w:rPr>
                                <w:rFonts w:asciiTheme="majorBidi" w:eastAsia="Times New Roman" w:hAnsiTheme="majorBidi" w:cstheme="majorBidi"/>
                                <w:kern w:val="0"/>
                                <w:rtl/>
                                <w:lang w:eastAsia="fr-FR" w:bidi="ar-SA"/>
                                <w14:ligatures w14:val="none"/>
                              </w:rPr>
                            </w:pPr>
                            <w:r w:rsidRPr="0092506E">
                              <w:rPr>
                                <w:rFonts w:asciiTheme="majorBidi" w:eastAsia="Times New Roman" w:hAnsiTheme="majorBidi" w:cstheme="majorBidi"/>
                                <w:kern w:val="0"/>
                                <w:rtl/>
                                <w:lang w:eastAsia="fr-FR" w:bidi="ar-SA"/>
                                <w14:ligatures w14:val="none"/>
                              </w:rPr>
                              <w:t>أُجريت التحاليل الكيميائية باستخدام الكروماتوغرافيا الغازية المقترنة بمطياف الكتلة</w:t>
                            </w:r>
                            <w:r w:rsidRPr="0092506E">
                              <w:rPr>
                                <w:rFonts w:asciiTheme="majorBidi" w:eastAsia="Times New Roman" w:hAnsiTheme="majorBidi" w:cstheme="majorBidi"/>
                                <w:kern w:val="0"/>
                                <w:lang w:eastAsia="fr-FR" w:bidi="ar-SA"/>
                                <w14:ligatures w14:val="none"/>
                              </w:rPr>
                              <w:t xml:space="preserve"> (GC-MS) </w:t>
                            </w:r>
                            <w:r w:rsidRPr="0092506E">
                              <w:rPr>
                                <w:rFonts w:asciiTheme="majorBidi" w:eastAsia="Times New Roman" w:hAnsiTheme="majorBidi" w:cstheme="majorBidi"/>
                                <w:kern w:val="0"/>
                                <w:rtl/>
                                <w:lang w:eastAsia="fr-FR" w:bidi="ar-SA"/>
                                <w14:ligatures w14:val="none"/>
                              </w:rPr>
                              <w:t>والكروماتوغرافيا السائلة عالية الأداء</w:t>
                            </w:r>
                            <w:r w:rsidRPr="0092506E">
                              <w:rPr>
                                <w:rFonts w:asciiTheme="majorBidi" w:eastAsia="Times New Roman" w:hAnsiTheme="majorBidi" w:cstheme="majorBidi"/>
                                <w:kern w:val="0"/>
                                <w:lang w:eastAsia="fr-FR" w:bidi="ar-SA"/>
                                <w14:ligatures w14:val="none"/>
                              </w:rPr>
                              <w:t xml:space="preserve"> (HPLC)</w:t>
                            </w:r>
                            <w:r w:rsidRPr="0092506E">
                              <w:rPr>
                                <w:rFonts w:asciiTheme="majorBidi" w:eastAsia="Times New Roman" w:hAnsiTheme="majorBidi" w:cstheme="majorBidi"/>
                                <w:kern w:val="0"/>
                                <w:rtl/>
                                <w:lang w:eastAsia="fr-FR" w:bidi="ar-SA"/>
                                <w14:ligatures w14:val="none"/>
                              </w:rPr>
                              <w:t>، مما مكّن من تحديد وتقدير المركبات الرئيسية ذات الفعالية البيولوجية</w:t>
                            </w:r>
                            <w:r w:rsidRPr="0092506E">
                              <w:rPr>
                                <w:rFonts w:asciiTheme="majorBidi" w:eastAsia="Times New Roman" w:hAnsiTheme="majorBidi" w:cstheme="majorBidi"/>
                                <w:kern w:val="0"/>
                                <w:lang w:eastAsia="fr-FR" w:bidi="ar-SA"/>
                                <w14:ligatures w14:val="none"/>
                              </w:rPr>
                              <w:t>.</w:t>
                            </w:r>
                          </w:p>
                          <w:p w14:paraId="25F17D76" w14:textId="287C5E6A" w:rsidR="00B24E97" w:rsidRPr="0092506E" w:rsidRDefault="00B24E97" w:rsidP="00B97777">
                            <w:pPr>
                              <w:bidi/>
                              <w:spacing w:line="240" w:lineRule="auto"/>
                              <w:jc w:val="both"/>
                              <w:rPr>
                                <w:rFonts w:asciiTheme="majorBidi" w:eastAsia="Times New Roman" w:hAnsiTheme="majorBidi" w:cstheme="majorBidi"/>
                                <w:kern w:val="0"/>
                                <w:rtl/>
                                <w:lang w:eastAsia="fr-FR" w:bidi="ar-SA"/>
                                <w14:ligatures w14:val="none"/>
                              </w:rPr>
                            </w:pPr>
                            <w:r w:rsidRPr="0092506E">
                              <w:rPr>
                                <w:rFonts w:asciiTheme="majorBidi" w:eastAsia="Times New Roman" w:hAnsiTheme="majorBidi" w:cstheme="majorBidi"/>
                                <w:kern w:val="0"/>
                                <w:rtl/>
                                <w:lang w:eastAsia="fr-FR" w:bidi="ar-SA"/>
                                <w14:ligatures w14:val="none"/>
                              </w:rPr>
                              <w:t xml:space="preserve">أظهرت التقييمات البيولوجية أن المستخلصات تمتلك خصائص مضادة للميكروبات، ومضادة للأكسدة، ومضادة </w:t>
                            </w:r>
                            <w:r w:rsidR="004E6202" w:rsidRPr="0092506E">
                              <w:rPr>
                                <w:rFonts w:asciiTheme="majorBidi" w:eastAsia="Times New Roman" w:hAnsiTheme="majorBidi" w:cstheme="majorBidi"/>
                                <w:kern w:val="0"/>
                                <w:rtl/>
                                <w:lang w:eastAsia="fr-FR" w:bidi="ar-SA"/>
                                <w14:ligatures w14:val="none"/>
                              </w:rPr>
                              <w:t>للالتهاب،</w:t>
                            </w:r>
                            <w:r w:rsidR="004E6202" w:rsidRPr="0092506E">
                              <w:rPr>
                                <w:rFonts w:asciiTheme="majorBidi" w:hAnsiTheme="majorBidi" w:cstheme="majorBidi"/>
                                <w:rtl/>
                              </w:rPr>
                              <w:t xml:space="preserve"> مُسَكِّن للألم</w:t>
                            </w:r>
                            <w:r w:rsidR="004E6202" w:rsidRPr="0092506E">
                              <w:rPr>
                                <w:rFonts w:asciiTheme="majorBidi" w:eastAsia="Times New Roman" w:hAnsiTheme="majorBidi" w:cstheme="majorBidi"/>
                                <w:kern w:val="0"/>
                                <w:rtl/>
                                <w:lang w:eastAsia="fr-FR" w:bidi="ar-SA"/>
                                <w14:ligatures w14:val="none"/>
                              </w:rPr>
                              <w:t>،</w:t>
                            </w:r>
                            <w:r w:rsidRPr="0092506E">
                              <w:rPr>
                                <w:rFonts w:asciiTheme="majorBidi" w:eastAsia="Times New Roman" w:hAnsiTheme="majorBidi" w:cstheme="majorBidi"/>
                                <w:kern w:val="0"/>
                                <w:rtl/>
                                <w:lang w:eastAsia="fr-FR" w:bidi="ar-SA"/>
                                <w14:ligatures w14:val="none"/>
                              </w:rPr>
                              <w:t xml:space="preserve"> مما يثبت فعاليتها العلاجية</w:t>
                            </w:r>
                            <w:r w:rsidR="00B97777" w:rsidRPr="0092506E">
                              <w:rPr>
                                <w:rFonts w:asciiTheme="majorBidi" w:eastAsia="Times New Roman" w:hAnsiTheme="majorBidi" w:cstheme="majorBidi"/>
                                <w:kern w:val="0"/>
                                <w:lang w:eastAsia="fr-FR" w:bidi="ar-SA"/>
                                <w14:ligatures w14:val="none"/>
                              </w:rPr>
                              <w:t xml:space="preserve"> </w:t>
                            </w:r>
                            <w:r w:rsidRPr="0092506E">
                              <w:rPr>
                                <w:rFonts w:asciiTheme="majorBidi" w:eastAsia="Times New Roman" w:hAnsiTheme="majorBidi" w:cstheme="majorBidi"/>
                                <w:kern w:val="0"/>
                                <w:rtl/>
                                <w:lang w:eastAsia="fr-FR" w:bidi="ar-SA"/>
                                <w14:ligatures w14:val="none"/>
                              </w:rPr>
                              <w:t>تُوفر هذه النتائج أساسًا علميًا يُعزّز فرص التثمين الصناعي والتسويق التجاري لمشتقات طبيعية من أصل نباتي تقليدي</w:t>
                            </w:r>
                            <w:r w:rsidRPr="0092506E">
                              <w:rPr>
                                <w:rFonts w:asciiTheme="majorBidi" w:eastAsia="Times New Roman" w:hAnsiTheme="majorBidi" w:cstheme="majorBidi"/>
                                <w:kern w:val="0"/>
                                <w:lang w:eastAsia="fr-FR" w:bidi="ar-SA"/>
                                <w14:ligatures w14:val="none"/>
                              </w:rPr>
                              <w:t>.</w:t>
                            </w:r>
                          </w:p>
                          <w:p w14:paraId="3C6B5919" w14:textId="69F181FC" w:rsidR="00E73D82" w:rsidRPr="0092506E" w:rsidRDefault="00B24E97" w:rsidP="00FA558F">
                            <w:pPr>
                              <w:bidi/>
                              <w:spacing w:line="24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rtl/>
                                <w:lang w:eastAsia="fr-FR" w:bidi="ar-SA"/>
                                <w14:ligatures w14:val="none"/>
                              </w:rPr>
                              <w:t xml:space="preserve">وفي هذا السياق، تم تطوير ثلاث صيغ علاجية مبتكرة: مستحضر "رول-أون"، بلسم، وتحضير جلدي، وقد خضعت جميعها للتقييم من حيث الخصائص الفيزيائية والفعالية </w:t>
                            </w:r>
                            <w:r w:rsidR="00D3594D" w:rsidRPr="0092506E">
                              <w:rPr>
                                <w:rFonts w:asciiTheme="majorBidi" w:eastAsia="Times New Roman" w:hAnsiTheme="majorBidi" w:cstheme="majorBidi"/>
                                <w:kern w:val="0"/>
                                <w:rtl/>
                                <w:lang w:eastAsia="fr-FR" w:bidi="ar-SA"/>
                                <w14:ligatures w14:val="none"/>
                              </w:rPr>
                              <w:t>البيولوجية</w:t>
                            </w:r>
                            <w:r w:rsidR="002E034D" w:rsidRPr="0092506E">
                              <w:rPr>
                                <w:rFonts w:asciiTheme="majorBidi" w:eastAsia="Times New Roman" w:hAnsiTheme="majorBidi" w:cstheme="majorBidi"/>
                                <w:kern w:val="0"/>
                                <w:lang w:eastAsia="fr-FR" w:bidi="ar-SA"/>
                                <w14:ligatures w14:val="none"/>
                              </w:rPr>
                              <w:t>.</w:t>
                            </w:r>
                          </w:p>
                          <w:p w14:paraId="1958423B" w14:textId="23B99B26" w:rsidR="002E034D" w:rsidRPr="0092506E" w:rsidRDefault="002E034D" w:rsidP="002E034D">
                            <w:pPr>
                              <w:bidi/>
                              <w:spacing w:line="240" w:lineRule="auto"/>
                              <w:rPr>
                                <w:rFonts w:asciiTheme="majorBidi" w:hAnsiTheme="majorBidi" w:cstheme="majorBidi"/>
                                <w:rtl/>
                              </w:rPr>
                            </w:pPr>
                            <w:r w:rsidRPr="0092506E">
                              <w:rPr>
                                <w:rFonts w:asciiTheme="majorBidi" w:hAnsiTheme="majorBidi" w:cstheme="majorBidi"/>
                                <w:b/>
                                <w:bCs/>
                                <w:rtl/>
                              </w:rPr>
                              <w:t>الكلمات المفتاحية</w:t>
                            </w:r>
                            <w:r w:rsidRPr="0092506E">
                              <w:rPr>
                                <w:rFonts w:asciiTheme="majorBidi" w:hAnsiTheme="majorBidi" w:cstheme="majorBidi"/>
                                <w:b/>
                                <w:bCs/>
                              </w:rPr>
                              <w:t>:</w:t>
                            </w:r>
                            <w:r w:rsidRPr="0092506E">
                              <w:rPr>
                                <w:rFonts w:asciiTheme="majorBidi" w:hAnsiTheme="majorBidi" w:cstheme="majorBidi"/>
                              </w:rPr>
                              <w:t xml:space="preserve"> </w:t>
                            </w:r>
                            <w:r w:rsidRPr="0092506E">
                              <w:rPr>
                                <w:rFonts w:asciiTheme="majorBidi" w:hAnsiTheme="majorBidi" w:cstheme="majorBidi"/>
                                <w:rtl/>
                              </w:rPr>
                              <w:t xml:space="preserve">صمغ المُرّ، الاستخلاص النباتي، التحليل </w:t>
                            </w:r>
                            <w:proofErr w:type="spellStart"/>
                            <w:r w:rsidRPr="0092506E">
                              <w:rPr>
                                <w:rFonts w:asciiTheme="majorBidi" w:hAnsiTheme="majorBidi" w:cstheme="majorBidi"/>
                                <w:rtl/>
                              </w:rPr>
                              <w:t>الكروماتوغرافي</w:t>
                            </w:r>
                            <w:proofErr w:type="spellEnd"/>
                            <w:r w:rsidRPr="0092506E">
                              <w:rPr>
                                <w:rFonts w:asciiTheme="majorBidi" w:hAnsiTheme="majorBidi" w:cstheme="majorBidi"/>
                                <w:rtl/>
                              </w:rPr>
                              <w:t xml:space="preserve"> (</w:t>
                            </w:r>
                            <w:r w:rsidRPr="0092506E">
                              <w:rPr>
                                <w:rFonts w:asciiTheme="majorBidi" w:hAnsiTheme="majorBidi" w:cstheme="majorBidi"/>
                              </w:rPr>
                              <w:t>GC-MS</w:t>
                            </w:r>
                            <w:r w:rsidRPr="0092506E">
                              <w:rPr>
                                <w:rFonts w:asciiTheme="majorBidi" w:hAnsiTheme="majorBidi" w:cstheme="majorBidi"/>
                                <w:rtl/>
                              </w:rPr>
                              <w:t xml:space="preserve"> و</w:t>
                            </w:r>
                            <w:r w:rsidRPr="0092506E">
                              <w:rPr>
                                <w:rFonts w:asciiTheme="majorBidi" w:hAnsiTheme="majorBidi" w:cstheme="majorBidi"/>
                              </w:rPr>
                              <w:t>HPLC</w:t>
                            </w:r>
                            <w:r w:rsidRPr="0092506E">
                              <w:rPr>
                                <w:rFonts w:asciiTheme="majorBidi" w:hAnsiTheme="majorBidi" w:cstheme="majorBidi"/>
                                <w:rtl/>
                              </w:rPr>
                              <w:t>)، النشاط البيولوجي، الفعالية المسكِّنة للألم، التثمين الصناعي للمشتقات الطبيعية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9EA1E5" id="Zone de texte 144" o:spid="_x0000_s1029" type="#_x0000_t202" style="position:absolute;left:0;text-align:left;margin-left:-9.45pt;margin-top:22.35pt;width:507pt;height:221.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">
                <v:textbox>
                  <w:txbxContent>
                    <w:p w14:paraId="46838642" w14:textId="463EDA8E" w:rsidR="00B24E97" w:rsidRPr="0092506E" w:rsidRDefault="00B24E97" w:rsidP="00B97777">
                      <w:pPr>
                        <w:bidi/>
                        <w:spacing w:line="240" w:lineRule="auto"/>
                        <w:jc w:val="both"/>
                        <w:rPr>
                          <w:rFonts w:asciiTheme="majorBidi" w:eastAsia="Times New Roman" w:hAnsiTheme="majorBidi" w:cstheme="majorBidi"/>
                          <w:kern w:val="0"/>
                          <w:rtl/>
                          <w:lang w:eastAsia="fr-FR" w:bidi="ar-SA"/>
                          <w14:ligatures w14:val="none"/>
                        </w:rPr>
                      </w:pPr>
                      <w:r w:rsidRPr="0092506E">
                        <w:rPr>
                          <w:rFonts w:asciiTheme="majorBidi" w:eastAsia="Times New Roman" w:hAnsiTheme="majorBidi" w:cstheme="majorBidi"/>
                          <w:kern w:val="0"/>
                          <w:rtl/>
                          <w:lang w:eastAsia="fr-FR" w:bidi="ar-SA"/>
                          <w14:ligatures w14:val="none"/>
                        </w:rPr>
                        <w:t>يتناول هذا البحث عملية تثمين</w:t>
                      </w:r>
                      <w:r w:rsidR="00246913" w:rsidRPr="0092506E">
                        <w:rPr>
                          <w:rStyle w:val="Titre1Car"/>
                          <w:rFonts w:asciiTheme="majorBidi" w:hAnsiTheme="majorBidi"/>
                          <w:rtl/>
                        </w:rPr>
                        <w:t xml:space="preserve"> </w:t>
                      </w:r>
                      <w:r w:rsidR="00246913" w:rsidRPr="0092506E">
                        <w:rPr>
                          <w:rStyle w:val="lev"/>
                          <w:rFonts w:asciiTheme="majorBidi" w:hAnsiTheme="majorBidi" w:cstheme="majorBidi"/>
                          <w:rtl/>
                        </w:rPr>
                        <w:t>صمغ المُرّ</w:t>
                      </w:r>
                      <w:r w:rsidR="00246913" w:rsidRPr="0092506E">
                        <w:rPr>
                          <w:rFonts w:asciiTheme="majorBidi" w:eastAsia="Times New Roman" w:hAnsiTheme="majorBidi" w:cstheme="majorBidi"/>
                          <w:kern w:val="0"/>
                          <w:lang w:eastAsia="fr-FR" w:bidi="ar-SA"/>
                          <w14:ligatures w14:val="none"/>
                        </w:rPr>
                        <w:t xml:space="preserve"> </w:t>
                      </w:r>
                      <w:r w:rsidRPr="0092506E">
                        <w:rPr>
                          <w:rFonts w:asciiTheme="majorBidi" w:eastAsia="Times New Roman" w:hAnsiTheme="majorBidi" w:cstheme="majorBidi"/>
                          <w:kern w:val="0"/>
                          <w:lang w:eastAsia="fr-FR" w:bidi="ar-SA"/>
                          <w14:ligatures w14:val="none"/>
                        </w:rPr>
                        <w:t xml:space="preserve">(Commiphora </w:t>
                      </w:r>
                      <w:proofErr w:type="spellStart"/>
                      <w:r w:rsidRPr="0092506E">
                        <w:rPr>
                          <w:rFonts w:asciiTheme="majorBidi" w:eastAsia="Times New Roman" w:hAnsiTheme="majorBidi" w:cstheme="majorBidi"/>
                          <w:kern w:val="0"/>
                          <w:lang w:eastAsia="fr-FR" w:bidi="ar-SA"/>
                          <w14:ligatures w14:val="none"/>
                        </w:rPr>
                        <w:t>spp</w:t>
                      </w:r>
                      <w:proofErr w:type="spellEnd"/>
                      <w:r w:rsidRPr="0092506E">
                        <w:rPr>
                          <w:rFonts w:asciiTheme="majorBidi" w:eastAsia="Times New Roman" w:hAnsiTheme="majorBidi" w:cstheme="majorBidi"/>
                          <w:kern w:val="0"/>
                          <w:lang w:eastAsia="fr-FR" w:bidi="ar-SA"/>
                          <w14:ligatures w14:val="none"/>
                        </w:rPr>
                        <w:t xml:space="preserve">.) </w:t>
                      </w:r>
                      <w:r w:rsidRPr="0092506E">
                        <w:rPr>
                          <w:rFonts w:asciiTheme="majorBidi" w:eastAsia="Times New Roman" w:hAnsiTheme="majorBidi" w:cstheme="majorBidi"/>
                          <w:kern w:val="0"/>
                          <w:rtl/>
                          <w:lang w:eastAsia="fr-FR" w:bidi="ar-SA"/>
                          <w14:ligatures w14:val="none"/>
                        </w:rPr>
                        <w:t xml:space="preserve">من خلال مقاربة علمية شاملة تشمل الاستخلاص، التحليل الكيميائي، وتطوير مستحضرات </w:t>
                      </w:r>
                      <w:proofErr w:type="gramStart"/>
                      <w:r w:rsidRPr="0092506E">
                        <w:rPr>
                          <w:rFonts w:asciiTheme="majorBidi" w:eastAsia="Times New Roman" w:hAnsiTheme="majorBidi" w:cstheme="majorBidi"/>
                          <w:kern w:val="0"/>
                          <w:rtl/>
                          <w:lang w:eastAsia="fr-FR" w:bidi="ar-SA"/>
                          <w14:ligatures w14:val="none"/>
                        </w:rPr>
                        <w:t>علاجية</w:t>
                      </w:r>
                      <w:r w:rsidRPr="0092506E">
                        <w:rPr>
                          <w:rFonts w:asciiTheme="majorBidi" w:eastAsia="Times New Roman" w:hAnsiTheme="majorBidi" w:cstheme="majorBidi"/>
                          <w:kern w:val="0"/>
                          <w:lang w:eastAsia="fr-FR" w:bidi="ar-SA"/>
                          <w14:ligatures w14:val="none"/>
                        </w:rPr>
                        <w:t>.</w:t>
                      </w:r>
                      <w:r w:rsidRPr="0092506E">
                        <w:rPr>
                          <w:rFonts w:asciiTheme="majorBidi" w:eastAsia="Times New Roman" w:hAnsiTheme="majorBidi" w:cstheme="majorBidi"/>
                          <w:kern w:val="0"/>
                          <w:rtl/>
                          <w:lang w:eastAsia="fr-FR" w:bidi="ar-SA"/>
                          <w14:ligatures w14:val="none"/>
                        </w:rPr>
                        <w:t>تم</w:t>
                      </w:r>
                      <w:proofErr w:type="gramEnd"/>
                      <w:r w:rsidRPr="0092506E">
                        <w:rPr>
                          <w:rFonts w:asciiTheme="majorBidi" w:eastAsia="Times New Roman" w:hAnsiTheme="majorBidi" w:cstheme="majorBidi"/>
                          <w:kern w:val="0"/>
                          <w:rtl/>
                          <w:lang w:eastAsia="fr-FR" w:bidi="ar-SA"/>
                          <w14:ligatures w14:val="none"/>
                        </w:rPr>
                        <w:t xml:space="preserve"> تنفيذ الاستخلاص باستخدام ثلاث تقنيات مختلفة: التقطير المائي</w:t>
                      </w:r>
                      <w:r w:rsidRPr="0092506E">
                        <w:rPr>
                          <w:rFonts w:asciiTheme="majorBidi" w:eastAsia="Times New Roman" w:hAnsiTheme="majorBidi" w:cstheme="majorBidi"/>
                          <w:kern w:val="0"/>
                          <w:lang w:eastAsia="fr-FR" w:bidi="ar-SA"/>
                          <w14:ligatures w14:val="none"/>
                        </w:rPr>
                        <w:t xml:space="preserve"> (HD)</w:t>
                      </w:r>
                      <w:r w:rsidRPr="0092506E">
                        <w:rPr>
                          <w:rFonts w:asciiTheme="majorBidi" w:eastAsia="Times New Roman" w:hAnsiTheme="majorBidi" w:cstheme="majorBidi"/>
                          <w:kern w:val="0"/>
                          <w:rtl/>
                          <w:lang w:eastAsia="fr-FR" w:bidi="ar-SA"/>
                          <w14:ligatures w14:val="none"/>
                        </w:rPr>
                        <w:t>، التقطير المائي المدعوم بالموجات الدقيقة</w:t>
                      </w:r>
                      <w:r w:rsidRPr="0092506E">
                        <w:rPr>
                          <w:rFonts w:asciiTheme="majorBidi" w:eastAsia="Times New Roman" w:hAnsiTheme="majorBidi" w:cstheme="majorBidi"/>
                          <w:kern w:val="0"/>
                          <w:lang w:eastAsia="fr-FR" w:bidi="ar-SA"/>
                          <w14:ligatures w14:val="none"/>
                        </w:rPr>
                        <w:t xml:space="preserve"> (HD-MO)</w:t>
                      </w:r>
                      <w:r w:rsidRPr="0092506E">
                        <w:rPr>
                          <w:rFonts w:asciiTheme="majorBidi" w:eastAsia="Times New Roman" w:hAnsiTheme="majorBidi" w:cstheme="majorBidi"/>
                          <w:kern w:val="0"/>
                          <w:rtl/>
                          <w:lang w:eastAsia="fr-FR" w:bidi="ar-SA"/>
                          <w14:ligatures w14:val="none"/>
                        </w:rPr>
                        <w:t xml:space="preserve">، واستخلاص </w:t>
                      </w:r>
                      <w:r w:rsidRPr="0092506E">
                        <w:rPr>
                          <w:rFonts w:asciiTheme="majorBidi" w:eastAsia="Times New Roman" w:hAnsiTheme="majorBidi" w:cstheme="majorBidi"/>
                          <w:kern w:val="0"/>
                          <w:lang w:eastAsia="fr-FR" w:bidi="ar-SA"/>
                          <w14:ligatures w14:val="none"/>
                        </w:rPr>
                        <w:t>(Soxhlet)</w:t>
                      </w:r>
                      <w:r w:rsidRPr="0092506E">
                        <w:rPr>
                          <w:rFonts w:asciiTheme="majorBidi" w:eastAsia="Times New Roman" w:hAnsiTheme="majorBidi" w:cstheme="majorBidi"/>
                          <w:kern w:val="0"/>
                          <w:rtl/>
                          <w:lang w:eastAsia="fr-FR" w:bidi="ar-SA"/>
                          <w14:ligatures w14:val="none"/>
                        </w:rPr>
                        <w:t>، بهدف استخراج المركبات النشطة دون الإخلال ببنيتها الكيميائية</w:t>
                      </w:r>
                      <w:r w:rsidRPr="0092506E">
                        <w:rPr>
                          <w:rFonts w:asciiTheme="majorBidi" w:eastAsia="Times New Roman" w:hAnsiTheme="majorBidi" w:cstheme="majorBidi"/>
                          <w:kern w:val="0"/>
                          <w:lang w:eastAsia="fr-FR" w:bidi="ar-SA"/>
                          <w14:ligatures w14:val="none"/>
                        </w:rPr>
                        <w:t>.</w:t>
                      </w:r>
                    </w:p>
                    <w:p w14:paraId="3EC27256" w14:textId="77777777" w:rsidR="00B24E97" w:rsidRPr="0092506E" w:rsidRDefault="00B24E97" w:rsidP="00FA558F">
                      <w:pPr>
                        <w:bidi/>
                        <w:spacing w:line="240" w:lineRule="auto"/>
                        <w:jc w:val="both"/>
                        <w:rPr>
                          <w:rFonts w:asciiTheme="majorBidi" w:eastAsia="Times New Roman" w:hAnsiTheme="majorBidi" w:cstheme="majorBidi"/>
                          <w:kern w:val="0"/>
                          <w:rtl/>
                          <w:lang w:eastAsia="fr-FR" w:bidi="ar-SA"/>
                          <w14:ligatures w14:val="none"/>
                        </w:rPr>
                      </w:pPr>
                      <w:r w:rsidRPr="0092506E">
                        <w:rPr>
                          <w:rFonts w:asciiTheme="majorBidi" w:eastAsia="Times New Roman" w:hAnsiTheme="majorBidi" w:cstheme="majorBidi"/>
                          <w:kern w:val="0"/>
                          <w:rtl/>
                          <w:lang w:eastAsia="fr-FR" w:bidi="ar-SA"/>
                          <w14:ligatures w14:val="none"/>
                        </w:rPr>
                        <w:t>أُجريت التحاليل الكيميائية باستخدام الكروماتوغرافيا الغازية المقترنة بمطياف الكتلة</w:t>
                      </w:r>
                      <w:r w:rsidRPr="0092506E">
                        <w:rPr>
                          <w:rFonts w:asciiTheme="majorBidi" w:eastAsia="Times New Roman" w:hAnsiTheme="majorBidi" w:cstheme="majorBidi"/>
                          <w:kern w:val="0"/>
                          <w:lang w:eastAsia="fr-FR" w:bidi="ar-SA"/>
                          <w14:ligatures w14:val="none"/>
                        </w:rPr>
                        <w:t xml:space="preserve"> (GC-MS) </w:t>
                      </w:r>
                      <w:r w:rsidRPr="0092506E">
                        <w:rPr>
                          <w:rFonts w:asciiTheme="majorBidi" w:eastAsia="Times New Roman" w:hAnsiTheme="majorBidi" w:cstheme="majorBidi"/>
                          <w:kern w:val="0"/>
                          <w:rtl/>
                          <w:lang w:eastAsia="fr-FR" w:bidi="ar-SA"/>
                          <w14:ligatures w14:val="none"/>
                        </w:rPr>
                        <w:t>والكروماتوغرافيا السائلة عالية الأداء</w:t>
                      </w:r>
                      <w:r w:rsidRPr="0092506E">
                        <w:rPr>
                          <w:rFonts w:asciiTheme="majorBidi" w:eastAsia="Times New Roman" w:hAnsiTheme="majorBidi" w:cstheme="majorBidi"/>
                          <w:kern w:val="0"/>
                          <w:lang w:eastAsia="fr-FR" w:bidi="ar-SA"/>
                          <w14:ligatures w14:val="none"/>
                        </w:rPr>
                        <w:t xml:space="preserve"> (HPLC)</w:t>
                      </w:r>
                      <w:r w:rsidRPr="0092506E">
                        <w:rPr>
                          <w:rFonts w:asciiTheme="majorBidi" w:eastAsia="Times New Roman" w:hAnsiTheme="majorBidi" w:cstheme="majorBidi"/>
                          <w:kern w:val="0"/>
                          <w:rtl/>
                          <w:lang w:eastAsia="fr-FR" w:bidi="ar-SA"/>
                          <w14:ligatures w14:val="none"/>
                        </w:rPr>
                        <w:t>، مما مكّن من تحديد وتقدير المركبات الرئيسية ذات الفعالية البيولوجية</w:t>
                      </w:r>
                      <w:r w:rsidRPr="0092506E">
                        <w:rPr>
                          <w:rFonts w:asciiTheme="majorBidi" w:eastAsia="Times New Roman" w:hAnsiTheme="majorBidi" w:cstheme="majorBidi"/>
                          <w:kern w:val="0"/>
                          <w:lang w:eastAsia="fr-FR" w:bidi="ar-SA"/>
                          <w14:ligatures w14:val="none"/>
                        </w:rPr>
                        <w:t>.</w:t>
                      </w:r>
                    </w:p>
                    <w:p w14:paraId="25F17D76" w14:textId="287C5E6A" w:rsidR="00B24E97" w:rsidRPr="0092506E" w:rsidRDefault="00B24E97" w:rsidP="00B97777">
                      <w:pPr>
                        <w:bidi/>
                        <w:spacing w:line="240" w:lineRule="auto"/>
                        <w:jc w:val="both"/>
                        <w:rPr>
                          <w:rFonts w:asciiTheme="majorBidi" w:eastAsia="Times New Roman" w:hAnsiTheme="majorBidi" w:cstheme="majorBidi"/>
                          <w:kern w:val="0"/>
                          <w:rtl/>
                          <w:lang w:eastAsia="fr-FR" w:bidi="ar-SA"/>
                          <w14:ligatures w14:val="none"/>
                        </w:rPr>
                      </w:pPr>
                      <w:r w:rsidRPr="0092506E">
                        <w:rPr>
                          <w:rFonts w:asciiTheme="majorBidi" w:eastAsia="Times New Roman" w:hAnsiTheme="majorBidi" w:cstheme="majorBidi"/>
                          <w:kern w:val="0"/>
                          <w:rtl/>
                          <w:lang w:eastAsia="fr-FR" w:bidi="ar-SA"/>
                          <w14:ligatures w14:val="none"/>
                        </w:rPr>
                        <w:t xml:space="preserve">أظهرت التقييمات البيولوجية أن المستخلصات تمتلك خصائص مضادة للميكروبات، ومضادة للأكسدة، ومضادة </w:t>
                      </w:r>
                      <w:r w:rsidR="004E6202" w:rsidRPr="0092506E">
                        <w:rPr>
                          <w:rFonts w:asciiTheme="majorBidi" w:eastAsia="Times New Roman" w:hAnsiTheme="majorBidi" w:cstheme="majorBidi"/>
                          <w:kern w:val="0"/>
                          <w:rtl/>
                          <w:lang w:eastAsia="fr-FR" w:bidi="ar-SA"/>
                          <w14:ligatures w14:val="none"/>
                        </w:rPr>
                        <w:t>للالتهاب،</w:t>
                      </w:r>
                      <w:r w:rsidR="004E6202" w:rsidRPr="0092506E">
                        <w:rPr>
                          <w:rFonts w:asciiTheme="majorBidi" w:hAnsiTheme="majorBidi" w:cstheme="majorBidi"/>
                          <w:rtl/>
                        </w:rPr>
                        <w:t xml:space="preserve"> مُسَكِّن للألم</w:t>
                      </w:r>
                      <w:r w:rsidR="004E6202" w:rsidRPr="0092506E">
                        <w:rPr>
                          <w:rFonts w:asciiTheme="majorBidi" w:eastAsia="Times New Roman" w:hAnsiTheme="majorBidi" w:cstheme="majorBidi"/>
                          <w:kern w:val="0"/>
                          <w:rtl/>
                          <w:lang w:eastAsia="fr-FR" w:bidi="ar-SA"/>
                          <w14:ligatures w14:val="none"/>
                        </w:rPr>
                        <w:t>،</w:t>
                      </w:r>
                      <w:r w:rsidRPr="0092506E">
                        <w:rPr>
                          <w:rFonts w:asciiTheme="majorBidi" w:eastAsia="Times New Roman" w:hAnsiTheme="majorBidi" w:cstheme="majorBidi"/>
                          <w:kern w:val="0"/>
                          <w:rtl/>
                          <w:lang w:eastAsia="fr-FR" w:bidi="ar-SA"/>
                          <w14:ligatures w14:val="none"/>
                        </w:rPr>
                        <w:t xml:space="preserve"> مما يثبت فعاليتها العلاجية</w:t>
                      </w:r>
                      <w:r w:rsidR="00B97777" w:rsidRPr="0092506E">
                        <w:rPr>
                          <w:rFonts w:asciiTheme="majorBidi" w:eastAsia="Times New Roman" w:hAnsiTheme="majorBidi" w:cstheme="majorBidi"/>
                          <w:kern w:val="0"/>
                          <w:lang w:eastAsia="fr-FR" w:bidi="ar-SA"/>
                          <w14:ligatures w14:val="none"/>
                        </w:rPr>
                        <w:t xml:space="preserve"> </w:t>
                      </w:r>
                      <w:r w:rsidRPr="0092506E">
                        <w:rPr>
                          <w:rFonts w:asciiTheme="majorBidi" w:eastAsia="Times New Roman" w:hAnsiTheme="majorBidi" w:cstheme="majorBidi"/>
                          <w:kern w:val="0"/>
                          <w:rtl/>
                          <w:lang w:eastAsia="fr-FR" w:bidi="ar-SA"/>
                          <w14:ligatures w14:val="none"/>
                        </w:rPr>
                        <w:t>تُوفر هذه النتائج أساسًا علميًا يُعزّز فرص التثمين الصناعي والتسويق التجاري لمشتقات طبيعية من أصل نباتي تقليدي</w:t>
                      </w:r>
                      <w:r w:rsidRPr="0092506E">
                        <w:rPr>
                          <w:rFonts w:asciiTheme="majorBidi" w:eastAsia="Times New Roman" w:hAnsiTheme="majorBidi" w:cstheme="majorBidi"/>
                          <w:kern w:val="0"/>
                          <w:lang w:eastAsia="fr-FR" w:bidi="ar-SA"/>
                          <w14:ligatures w14:val="none"/>
                        </w:rPr>
                        <w:t>.</w:t>
                      </w:r>
                    </w:p>
                    <w:p w14:paraId="3C6B5919" w14:textId="69F181FC" w:rsidR="00E73D82" w:rsidRPr="0092506E" w:rsidRDefault="00B24E97" w:rsidP="00FA558F">
                      <w:pPr>
                        <w:bidi/>
                        <w:spacing w:line="24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rtl/>
                          <w:lang w:eastAsia="fr-FR" w:bidi="ar-SA"/>
                          <w14:ligatures w14:val="none"/>
                        </w:rPr>
                        <w:t xml:space="preserve">وفي هذا السياق، تم تطوير ثلاث صيغ علاجية مبتكرة: مستحضر "رول-أون"، بلسم، وتحضير جلدي، وقد خضعت جميعها للتقييم من حيث الخصائص الفيزيائية والفعالية </w:t>
                      </w:r>
                      <w:r w:rsidR="00D3594D" w:rsidRPr="0092506E">
                        <w:rPr>
                          <w:rFonts w:asciiTheme="majorBidi" w:eastAsia="Times New Roman" w:hAnsiTheme="majorBidi" w:cstheme="majorBidi"/>
                          <w:kern w:val="0"/>
                          <w:rtl/>
                          <w:lang w:eastAsia="fr-FR" w:bidi="ar-SA"/>
                          <w14:ligatures w14:val="none"/>
                        </w:rPr>
                        <w:t>البيولوجية</w:t>
                      </w:r>
                      <w:r w:rsidR="002E034D" w:rsidRPr="0092506E">
                        <w:rPr>
                          <w:rFonts w:asciiTheme="majorBidi" w:eastAsia="Times New Roman" w:hAnsiTheme="majorBidi" w:cstheme="majorBidi"/>
                          <w:kern w:val="0"/>
                          <w:lang w:eastAsia="fr-FR" w:bidi="ar-SA"/>
                          <w14:ligatures w14:val="none"/>
                        </w:rPr>
                        <w:t>.</w:t>
                      </w:r>
                    </w:p>
                    <w:p w14:paraId="1958423B" w14:textId="23B99B26" w:rsidR="002E034D" w:rsidRPr="0092506E" w:rsidRDefault="002E034D" w:rsidP="002E034D">
                      <w:pPr>
                        <w:bidi/>
                        <w:spacing w:line="240" w:lineRule="auto"/>
                        <w:rPr>
                          <w:rFonts w:asciiTheme="majorBidi" w:hAnsiTheme="majorBidi" w:cstheme="majorBidi"/>
                          <w:rtl/>
                        </w:rPr>
                      </w:pPr>
                      <w:r w:rsidRPr="0092506E">
                        <w:rPr>
                          <w:rFonts w:asciiTheme="majorBidi" w:hAnsiTheme="majorBidi" w:cstheme="majorBidi"/>
                          <w:b/>
                          <w:bCs/>
                          <w:rtl/>
                        </w:rPr>
                        <w:t>الكلمات المفتاحية</w:t>
                      </w:r>
                      <w:r w:rsidRPr="0092506E">
                        <w:rPr>
                          <w:rFonts w:asciiTheme="majorBidi" w:hAnsiTheme="majorBidi" w:cstheme="majorBidi"/>
                          <w:b/>
                          <w:bCs/>
                        </w:rPr>
                        <w:t>:</w:t>
                      </w:r>
                      <w:r w:rsidRPr="0092506E">
                        <w:rPr>
                          <w:rFonts w:asciiTheme="majorBidi" w:hAnsiTheme="majorBidi" w:cstheme="majorBidi"/>
                        </w:rPr>
                        <w:t xml:space="preserve"> </w:t>
                      </w:r>
                      <w:r w:rsidRPr="0092506E">
                        <w:rPr>
                          <w:rFonts w:asciiTheme="majorBidi" w:hAnsiTheme="majorBidi" w:cstheme="majorBidi"/>
                          <w:rtl/>
                        </w:rPr>
                        <w:t xml:space="preserve">صمغ المُرّ، الاستخلاص النباتي، التحليل </w:t>
                      </w:r>
                      <w:proofErr w:type="spellStart"/>
                      <w:r w:rsidRPr="0092506E">
                        <w:rPr>
                          <w:rFonts w:asciiTheme="majorBidi" w:hAnsiTheme="majorBidi" w:cstheme="majorBidi"/>
                          <w:rtl/>
                        </w:rPr>
                        <w:t>الكروماتوغرافي</w:t>
                      </w:r>
                      <w:proofErr w:type="spellEnd"/>
                      <w:r w:rsidRPr="0092506E">
                        <w:rPr>
                          <w:rFonts w:asciiTheme="majorBidi" w:hAnsiTheme="majorBidi" w:cstheme="majorBidi"/>
                          <w:rtl/>
                        </w:rPr>
                        <w:t xml:space="preserve"> (</w:t>
                      </w:r>
                      <w:r w:rsidRPr="0092506E">
                        <w:rPr>
                          <w:rFonts w:asciiTheme="majorBidi" w:hAnsiTheme="majorBidi" w:cstheme="majorBidi"/>
                        </w:rPr>
                        <w:t>GC-MS</w:t>
                      </w:r>
                      <w:r w:rsidRPr="0092506E">
                        <w:rPr>
                          <w:rFonts w:asciiTheme="majorBidi" w:hAnsiTheme="majorBidi" w:cstheme="majorBidi"/>
                          <w:rtl/>
                        </w:rPr>
                        <w:t xml:space="preserve"> و</w:t>
                      </w:r>
                      <w:r w:rsidRPr="0092506E">
                        <w:rPr>
                          <w:rFonts w:asciiTheme="majorBidi" w:hAnsiTheme="majorBidi" w:cstheme="majorBidi"/>
                        </w:rPr>
                        <w:t>HPLC</w:t>
                      </w:r>
                      <w:r w:rsidRPr="0092506E">
                        <w:rPr>
                          <w:rFonts w:asciiTheme="majorBidi" w:hAnsiTheme="majorBidi" w:cstheme="majorBidi"/>
                          <w:rtl/>
                        </w:rPr>
                        <w:t>)، النشاط البيولوجي، الفعالية المسكِّنة للألم، التثمين الصناعي للمشتقات الطبيعية</w:t>
                      </w:r>
                    </w:p>
                  </w:txbxContent>
                </v:textbox>
              </v:shape>
            </w:pict>
          </mc:Fallback>
        </mc:AlternateContent>
      </w:r>
      <w:r w:rsidRPr="0092506E">
        <w:rPr>
          <w:rFonts w:asciiTheme="majorBidi" w:hAnsiTheme="majorBidi"/>
          <w:b/>
          <w:bCs/>
          <w:u w:val="single"/>
          <w:rtl/>
        </w:rPr>
        <w:t>ملخص بالعربية</w:t>
      </w:r>
    </w:p>
    <w:p w14:paraId="26A5CB88" w14:textId="6C0FDA21" w:rsidR="003F0340" w:rsidRPr="0092506E" w:rsidRDefault="003F0340" w:rsidP="003F0340"/>
    <w:p w14:paraId="417DF3CD" w14:textId="01CF5B59" w:rsidR="003F0340" w:rsidRPr="0092506E" w:rsidRDefault="003F0340" w:rsidP="003F0340"/>
    <w:p w14:paraId="17FEDFAF" w14:textId="2CC93E8D" w:rsidR="003F0340" w:rsidRPr="0092506E" w:rsidRDefault="003F0340" w:rsidP="003F0340"/>
    <w:p w14:paraId="27D7F8BE" w14:textId="349D89F9" w:rsidR="003F0340" w:rsidRPr="0092506E" w:rsidRDefault="003F0340" w:rsidP="003F0340"/>
    <w:p w14:paraId="236E6565" w14:textId="151B87FA" w:rsidR="003F0340" w:rsidRPr="0092506E" w:rsidRDefault="003F0340" w:rsidP="003F0340"/>
    <w:p w14:paraId="5D349B65" w14:textId="40B8A07E" w:rsidR="003F0340" w:rsidRPr="0092506E" w:rsidRDefault="003F0340" w:rsidP="003F0340"/>
    <w:p w14:paraId="463A6B60" w14:textId="68E31E6B" w:rsidR="003F0340" w:rsidRPr="0092506E" w:rsidRDefault="003F0340" w:rsidP="003F0340"/>
    <w:p w14:paraId="4100D526" w14:textId="18F74B5C" w:rsidR="003F0340" w:rsidRPr="0092506E" w:rsidRDefault="003F0340" w:rsidP="003F0340">
      <w:pPr>
        <w:spacing w:line="480" w:lineRule="auto"/>
        <w:rPr>
          <w:rFonts w:asciiTheme="majorBidi" w:hAnsiTheme="majorBidi" w:cstheme="majorBidi"/>
        </w:rPr>
      </w:pPr>
    </w:p>
    <w:p w14:paraId="430D6BE2" w14:textId="6316EA16" w:rsidR="003F0340" w:rsidRPr="0092506E" w:rsidRDefault="00011A60" w:rsidP="003F0340">
      <w:pPr>
        <w:spacing w:line="480" w:lineRule="auto"/>
        <w:rPr>
          <w:rFonts w:asciiTheme="majorBidi" w:hAnsiTheme="majorBidi" w:cstheme="majorBidi"/>
        </w:rPr>
      </w:pPr>
      <w:r w:rsidRPr="0092506E">
        <w:rPr>
          <w:rFonts w:ascii="Times New Roman" w:hAnsi="Times New Roman"/>
          <w:noProof/>
          <w:lang w:eastAsia="fr-FR" w:bidi="ar-SA"/>
        </w:rPr>
        <mc:AlternateContent>
          <mc:Choice Requires="wps">
            <w:drawing>
              <wp:anchor distT="0" distB="0" distL="114300" distR="114300" simplePos="0" relativeHeight="251886592" behindDoc="0" locked="0" layoutInCell="1" allowOverlap="1" wp14:anchorId="32AE0FBD" wp14:editId="31A9FC7A">
                <wp:simplePos x="0" y="0"/>
                <wp:positionH relativeFrom="column">
                  <wp:posOffset>-114473</wp:posOffset>
                </wp:positionH>
                <wp:positionV relativeFrom="paragraph">
                  <wp:posOffset>211340</wp:posOffset>
                </wp:positionV>
                <wp:extent cx="6377940" cy="2857500"/>
                <wp:effectExtent l="0" t="0" r="22860" b="19050"/>
                <wp:wrapNone/>
                <wp:docPr id="357929981" name="Zone de texte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7940" cy="2857500"/>
                        </a:xfrm>
                        <a:prstGeom prst="rect">
                          <a:avLst/>
                        </a:prstGeom>
                        <a:solidFill>
                          <a:srgbClr val="FFFFFF"/>
                        </a:solidFill>
                        <a:ln w="9525">
                          <a:solidFill>
                            <a:srgbClr val="000000"/>
                          </a:solidFill>
                          <a:miter lim="800000"/>
                          <a:headEnd/>
                          <a:tailEnd/>
                        </a:ln>
                      </wps:spPr>
                      <wps:txbx>
                        <w:txbxContent>
                          <w:p w14:paraId="55E5A8EE" w14:textId="4FB0E90C" w:rsidR="006E3E4A" w:rsidRPr="0017668B" w:rsidRDefault="006E3E4A" w:rsidP="00C437FD">
                            <w:pPr>
                              <w:spacing w:line="240" w:lineRule="auto"/>
                              <w:rPr>
                                <w:rFonts w:asciiTheme="majorBidi" w:hAnsiTheme="majorBidi" w:cstheme="majorBidi"/>
                                <w:lang w:val="en-US"/>
                              </w:rPr>
                            </w:pPr>
                            <w:r w:rsidRPr="0017668B">
                              <w:rPr>
                                <w:rFonts w:asciiTheme="majorBidi" w:hAnsiTheme="majorBidi" w:cstheme="majorBidi"/>
                                <w:lang w:val="en-US"/>
                              </w:rPr>
                              <w:t xml:space="preserve">   This thesis explores the valuation of the Myrrh resin (Commiphora spp.) Through an integrated approach combining extraction, chemical analyzes and formulation of therapeutic products.   The extraction was carried out by optimized soft processes (HD, HD-MO, SOXHLET) to preserve natural bioactive compounds. </w:t>
                            </w:r>
                          </w:p>
                          <w:p w14:paraId="668E88B4" w14:textId="3B5F3D20" w:rsidR="006E3E4A" w:rsidRPr="0017668B" w:rsidRDefault="006E3E4A" w:rsidP="00356299">
                            <w:pPr>
                              <w:spacing w:line="240" w:lineRule="auto"/>
                              <w:rPr>
                                <w:rFonts w:asciiTheme="majorBidi" w:hAnsiTheme="majorBidi" w:cstheme="majorBidi"/>
                                <w:lang w:val="en-US"/>
                              </w:rPr>
                            </w:pPr>
                            <w:r w:rsidRPr="0017668B">
                              <w:rPr>
                                <w:rFonts w:asciiTheme="majorBidi" w:hAnsiTheme="majorBidi" w:cstheme="majorBidi"/>
                                <w:lang w:val="en-US"/>
                              </w:rPr>
                              <w:t xml:space="preserve">     Chromatographic techniques (GC-MS and HPLC) have made it possible to identify and quantify the main constituents responsible for the pharmacological effects.</w:t>
                            </w:r>
                          </w:p>
                          <w:p w14:paraId="53F69F89" w14:textId="221916D2" w:rsidR="00E73D82" w:rsidRPr="0017668B" w:rsidRDefault="006E3E4A" w:rsidP="0037397E">
                            <w:pPr>
                              <w:spacing w:line="240" w:lineRule="auto"/>
                              <w:rPr>
                                <w:rFonts w:asciiTheme="majorBidi" w:hAnsiTheme="majorBidi" w:cstheme="majorBidi"/>
                                <w:lang w:val="en-US"/>
                              </w:rPr>
                            </w:pPr>
                            <w:r w:rsidRPr="0017668B">
                              <w:rPr>
                                <w:rFonts w:asciiTheme="majorBidi" w:hAnsiTheme="majorBidi" w:cstheme="majorBidi"/>
                                <w:lang w:val="en-US"/>
                              </w:rPr>
                              <w:t xml:space="preserve">    Biological assessments demonstrate significant antimicrobial, antioxidant and anti-inflammatory drugs, confirming the therapeutic potential of the formulated products. These results offer a solid basis for industrial valuation and the marketing of natural products from an ancestral medicinal plant. Three innovative formulations-a roll-on, a </w:t>
                            </w:r>
                            <w:proofErr w:type="spellStart"/>
                            <w:r w:rsidRPr="0017668B">
                              <w:rPr>
                                <w:rFonts w:asciiTheme="majorBidi" w:hAnsiTheme="majorBidi" w:cstheme="majorBidi"/>
                                <w:lang w:val="en-US"/>
                              </w:rPr>
                              <w:t>balm</w:t>
                            </w:r>
                            <w:proofErr w:type="spellEnd"/>
                            <w:r w:rsidRPr="0017668B">
                              <w:rPr>
                                <w:rFonts w:asciiTheme="majorBidi" w:hAnsiTheme="majorBidi" w:cstheme="majorBidi"/>
                                <w:lang w:val="en-US"/>
                              </w:rPr>
                              <w:t xml:space="preserve"> and a dermal preparation-were developed and tested.</w:t>
                            </w:r>
                          </w:p>
                          <w:p w14:paraId="37531B2B" w14:textId="378D463D" w:rsidR="00E73D82" w:rsidRPr="0017668B" w:rsidRDefault="00C437FD" w:rsidP="00C437FD">
                            <w:pPr>
                              <w:jc w:val="both"/>
                              <w:rPr>
                                <w:lang w:val="en-US"/>
                              </w:rPr>
                            </w:pPr>
                            <w:r w:rsidRPr="0017668B">
                              <w:rPr>
                                <w:rFonts w:asciiTheme="majorBidi" w:hAnsiTheme="majorBidi" w:cstheme="majorBidi"/>
                                <w:b/>
                                <w:bCs/>
                                <w:lang w:val="en-US"/>
                              </w:rPr>
                              <w:t>Keywords:</w:t>
                            </w:r>
                            <w:r w:rsidRPr="0017668B">
                              <w:rPr>
                                <w:rFonts w:asciiTheme="majorBidi" w:hAnsiTheme="majorBidi" w:cstheme="majorBidi"/>
                                <w:lang w:val="en-US"/>
                              </w:rPr>
                              <w:br/>
                              <w:t>Myrrh resin, phytochemical extraction, chromatographic analysis (GC-MS and HPLC), biological activity, analgesic effect, industrial valorization of natural products</w:t>
                            </w:r>
                            <w:r w:rsidR="0037397E" w:rsidRPr="0017668B">
                              <w:rPr>
                                <w:rFonts w:asciiTheme="majorBidi" w:hAnsiTheme="majorBidi" w:cstheme="majorBidi"/>
                                <w:lang w:val="en-US"/>
                              </w:rPr>
                              <w:t>.</w:t>
                            </w:r>
                          </w:p>
                          <w:p w14:paraId="0A4616A4" w14:textId="77777777" w:rsidR="00E73D82" w:rsidRPr="0017668B" w:rsidRDefault="00E73D82" w:rsidP="003F0340">
                            <w:pPr>
                              <w:rPr>
                                <w:lang w:val="en-US"/>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AE0FBD" id="Zone de texte 145" o:spid="_x0000_s1030" type="#_x0000_t202" style="position:absolute;margin-left:-9pt;margin-top:16.65pt;width:502.2pt;height:2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">
                <v:textbox>
                  <w:txbxContent>
                    <w:p w14:paraId="55E5A8EE" w14:textId="4FB0E90C" w:rsidR="006E3E4A" w:rsidRPr="0017668B" w:rsidRDefault="006E3E4A" w:rsidP="00C437FD">
                      <w:pPr>
                        <w:spacing w:line="240" w:lineRule="auto"/>
                        <w:rPr>
                          <w:rFonts w:asciiTheme="majorBidi" w:hAnsiTheme="majorBidi" w:cstheme="majorBidi"/>
                          <w:lang w:val="en-US"/>
                        </w:rPr>
                      </w:pPr>
                      <w:r w:rsidRPr="0017668B">
                        <w:rPr>
                          <w:rFonts w:asciiTheme="majorBidi" w:hAnsiTheme="majorBidi" w:cstheme="majorBidi"/>
                          <w:lang w:val="en-US"/>
                        </w:rPr>
                        <w:t xml:space="preserve">   This thesis explores the valuation of the Myrrh resin (Commiphora spp.) Through an integrated approach combining extraction, chemical analyzes and formulation of therapeutic products.   The extraction was carried out by optimized soft processes (HD, HD-MO, SOXHLET) to preserve natural bioactive compounds. </w:t>
                      </w:r>
                    </w:p>
                    <w:p w14:paraId="668E88B4" w14:textId="3B5F3D20" w:rsidR="006E3E4A" w:rsidRPr="0017668B" w:rsidRDefault="006E3E4A" w:rsidP="00356299">
                      <w:pPr>
                        <w:spacing w:line="240" w:lineRule="auto"/>
                        <w:rPr>
                          <w:rFonts w:asciiTheme="majorBidi" w:hAnsiTheme="majorBidi" w:cstheme="majorBidi"/>
                          <w:lang w:val="en-US"/>
                        </w:rPr>
                      </w:pPr>
                      <w:r w:rsidRPr="0017668B">
                        <w:rPr>
                          <w:rFonts w:asciiTheme="majorBidi" w:hAnsiTheme="majorBidi" w:cstheme="majorBidi"/>
                          <w:lang w:val="en-US"/>
                        </w:rPr>
                        <w:t xml:space="preserve">     Chromatographic techniques (GC-MS and HPLC) have made it possible to identify and quantify the main constituents responsible for the pharmacological effects.</w:t>
                      </w:r>
                    </w:p>
                    <w:p w14:paraId="53F69F89" w14:textId="221916D2" w:rsidR="00E73D82" w:rsidRPr="0017668B" w:rsidRDefault="006E3E4A" w:rsidP="0037397E">
                      <w:pPr>
                        <w:spacing w:line="240" w:lineRule="auto"/>
                        <w:rPr>
                          <w:rFonts w:asciiTheme="majorBidi" w:hAnsiTheme="majorBidi" w:cstheme="majorBidi"/>
                          <w:lang w:val="en-US"/>
                        </w:rPr>
                      </w:pPr>
                      <w:r w:rsidRPr="0017668B">
                        <w:rPr>
                          <w:rFonts w:asciiTheme="majorBidi" w:hAnsiTheme="majorBidi" w:cstheme="majorBidi"/>
                          <w:lang w:val="en-US"/>
                        </w:rPr>
                        <w:t xml:space="preserve">    Biological assessments demonstrate significant antimicrobial, antioxidant and anti-inflammatory drugs, confirming the therapeutic potential of the formulated products. These results offer a solid basis for industrial valuation and the marketing of natural products from an ancestral medicinal plant. Three innovative formulations-a roll-on, a </w:t>
                      </w:r>
                      <w:proofErr w:type="spellStart"/>
                      <w:r w:rsidRPr="0017668B">
                        <w:rPr>
                          <w:rFonts w:asciiTheme="majorBidi" w:hAnsiTheme="majorBidi" w:cstheme="majorBidi"/>
                          <w:lang w:val="en-US"/>
                        </w:rPr>
                        <w:t>balm</w:t>
                      </w:r>
                      <w:proofErr w:type="spellEnd"/>
                      <w:r w:rsidRPr="0017668B">
                        <w:rPr>
                          <w:rFonts w:asciiTheme="majorBidi" w:hAnsiTheme="majorBidi" w:cstheme="majorBidi"/>
                          <w:lang w:val="en-US"/>
                        </w:rPr>
                        <w:t xml:space="preserve"> and a dermal preparation-were developed and tested.</w:t>
                      </w:r>
                    </w:p>
                    <w:p w14:paraId="37531B2B" w14:textId="378D463D" w:rsidR="00E73D82" w:rsidRPr="0017668B" w:rsidRDefault="00C437FD" w:rsidP="00C437FD">
                      <w:pPr>
                        <w:jc w:val="both"/>
                        <w:rPr>
                          <w:lang w:val="en-US"/>
                        </w:rPr>
                      </w:pPr>
                      <w:r w:rsidRPr="0017668B">
                        <w:rPr>
                          <w:rFonts w:asciiTheme="majorBidi" w:hAnsiTheme="majorBidi" w:cstheme="majorBidi"/>
                          <w:b/>
                          <w:bCs/>
                          <w:lang w:val="en-US"/>
                        </w:rPr>
                        <w:t>Keywords:</w:t>
                      </w:r>
                      <w:r w:rsidRPr="0017668B">
                        <w:rPr>
                          <w:rFonts w:asciiTheme="majorBidi" w:hAnsiTheme="majorBidi" w:cstheme="majorBidi"/>
                          <w:lang w:val="en-US"/>
                        </w:rPr>
                        <w:br/>
                        <w:t>Myrrh resin, phytochemical extraction, chromatographic analysis (GC-MS and HPLC), biological activity, analgesic effect, industrial valorization of natural products</w:t>
                      </w:r>
                      <w:r w:rsidR="0037397E" w:rsidRPr="0017668B">
                        <w:rPr>
                          <w:rFonts w:asciiTheme="majorBidi" w:hAnsiTheme="majorBidi" w:cstheme="majorBidi"/>
                          <w:lang w:val="en-US"/>
                        </w:rPr>
                        <w:t>.</w:t>
                      </w:r>
                    </w:p>
                    <w:p w14:paraId="0A4616A4" w14:textId="77777777" w:rsidR="00E73D82" w:rsidRPr="0017668B" w:rsidRDefault="00E73D82" w:rsidP="003F0340">
                      <w:pPr>
                        <w:rPr>
                          <w:lang w:val="en-US"/>
                        </w:rPr>
                      </w:pPr>
                    </w:p>
                  </w:txbxContent>
                </v:textbox>
              </v:shape>
            </w:pict>
          </mc:Fallback>
        </mc:AlternateContent>
      </w:r>
      <w:r w:rsidRPr="0092506E">
        <w:rPr>
          <w:rFonts w:asciiTheme="majorBidi" w:hAnsiTheme="majorBidi" w:cstheme="majorBidi"/>
          <w:b/>
          <w:bCs/>
          <w:u w:val="single"/>
        </w:rPr>
        <w:t>English Abstract</w:t>
      </w:r>
    </w:p>
    <w:p w14:paraId="74F08508" w14:textId="05E6A3F3" w:rsidR="003F0340" w:rsidRPr="0092506E" w:rsidRDefault="003F0340" w:rsidP="003F0340"/>
    <w:p w14:paraId="4A2C6C22" w14:textId="6AF77270" w:rsidR="003F0340" w:rsidRPr="0092506E" w:rsidRDefault="003F0340" w:rsidP="003F0340">
      <w:pPr>
        <w:ind w:firstLine="708"/>
      </w:pPr>
    </w:p>
    <w:p w14:paraId="253D214E" w14:textId="77777777" w:rsidR="003F0340" w:rsidRPr="0092506E" w:rsidRDefault="003F0340" w:rsidP="003F0340">
      <w:pPr>
        <w:ind w:firstLine="708"/>
      </w:pPr>
    </w:p>
    <w:p w14:paraId="353375B8" w14:textId="77777777" w:rsidR="003F0340" w:rsidRPr="0092506E" w:rsidRDefault="003F0340" w:rsidP="003F0340">
      <w:pPr>
        <w:ind w:firstLine="708"/>
      </w:pPr>
    </w:p>
    <w:p w14:paraId="1237D928" w14:textId="77777777" w:rsidR="003F0340" w:rsidRPr="0092506E" w:rsidRDefault="003F0340" w:rsidP="003F0340">
      <w:pPr>
        <w:ind w:firstLine="708"/>
      </w:pPr>
    </w:p>
    <w:p w14:paraId="4C2DE7BA" w14:textId="77777777" w:rsidR="003F0340" w:rsidRPr="0092506E" w:rsidRDefault="003F0340" w:rsidP="003F0340"/>
    <w:p w14:paraId="10DF02BA" w14:textId="1EFB9090" w:rsidR="003F0340" w:rsidRPr="0092506E" w:rsidRDefault="003F0340" w:rsidP="00624531">
      <w:pPr>
        <w:jc w:val="center"/>
        <w:rPr>
          <w:rFonts w:asciiTheme="majorBidi" w:hAnsiTheme="majorBidi" w:cstheme="majorBidi"/>
          <w:b/>
          <w:bCs/>
          <w:sz w:val="36"/>
          <w:szCs w:val="36"/>
        </w:rPr>
      </w:pPr>
      <w:r w:rsidRPr="0092506E">
        <w:rPr>
          <w:rFonts w:asciiTheme="majorBidi" w:hAnsiTheme="majorBidi" w:cstheme="majorBidi"/>
          <w:b/>
          <w:bCs/>
          <w:sz w:val="36"/>
          <w:szCs w:val="36"/>
        </w:rPr>
        <w:lastRenderedPageBreak/>
        <w:t>Liste des Abréviations</w:t>
      </w:r>
    </w:p>
    <w:p w14:paraId="42A5A50D"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(G) : Etat gazeux.</w:t>
      </w:r>
    </w:p>
    <w:p w14:paraId="67B9C068"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 xml:space="preserve">(L) : Etat liquide. </w:t>
      </w:r>
    </w:p>
    <w:p w14:paraId="5C174A12"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 xml:space="preserve">(S) : Etat solide. </w:t>
      </w:r>
    </w:p>
    <w:p w14:paraId="04816AC9" w14:textId="35907FC3"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°C : Degré Celsius.</w:t>
      </w:r>
    </w:p>
    <w:p w14:paraId="73EA571D" w14:textId="77777777" w:rsidR="008B7E99" w:rsidRPr="0092506E" w:rsidRDefault="008B7E99" w:rsidP="004E262E">
      <w:pPr>
        <w:spacing w:after="0" w:line="360" w:lineRule="auto"/>
        <w:jc w:val="both"/>
        <w:rPr>
          <w:rFonts w:asciiTheme="majorBidi" w:hAnsiTheme="majorBidi" w:cstheme="majorBidi"/>
        </w:rPr>
      </w:pPr>
      <w:proofErr w:type="gramStart"/>
      <w:r w:rsidRPr="0092506E">
        <w:rPr>
          <w:rFonts w:asciiTheme="majorBidi" w:hAnsiTheme="majorBidi" w:cstheme="majorBidi"/>
        </w:rPr>
        <w:t>µ</w:t>
      </w:r>
      <w:proofErr w:type="gramEnd"/>
      <w:r w:rsidRPr="0092506E">
        <w:rPr>
          <w:rFonts w:asciiTheme="majorBidi" w:hAnsiTheme="majorBidi" w:cstheme="majorBidi"/>
        </w:rPr>
        <w:t xml:space="preserve">g : Microgramme. </w:t>
      </w:r>
    </w:p>
    <w:p w14:paraId="001CF949" w14:textId="77777777" w:rsidR="008B7E99" w:rsidRPr="0092506E" w:rsidRDefault="008B7E99" w:rsidP="004E262E">
      <w:pPr>
        <w:spacing w:after="0" w:line="360" w:lineRule="auto"/>
        <w:jc w:val="both"/>
        <w:rPr>
          <w:rFonts w:asciiTheme="majorBidi" w:hAnsiTheme="majorBidi" w:cstheme="majorBidi"/>
        </w:rPr>
      </w:pPr>
      <w:proofErr w:type="gramStart"/>
      <w:r w:rsidRPr="0092506E">
        <w:rPr>
          <w:rFonts w:asciiTheme="majorBidi" w:hAnsiTheme="majorBidi" w:cstheme="majorBidi"/>
        </w:rPr>
        <w:t>µ</w:t>
      </w:r>
      <w:proofErr w:type="gramEnd"/>
      <w:r w:rsidRPr="0092506E">
        <w:rPr>
          <w:rFonts w:asciiTheme="majorBidi" w:hAnsiTheme="majorBidi" w:cstheme="majorBidi"/>
        </w:rPr>
        <w:t>l : Microlitre.</w:t>
      </w:r>
    </w:p>
    <w:p w14:paraId="411BEE7A" w14:textId="386121DE" w:rsidR="00596D06" w:rsidRPr="0092506E" w:rsidRDefault="00596D06" w:rsidP="00596D06">
      <w:pPr>
        <w:spacing w:after="0" w:line="360" w:lineRule="auto"/>
        <w:jc w:val="both"/>
        <w:rPr>
          <w:rFonts w:asciiTheme="majorBidi" w:hAnsiTheme="majorBidi" w:cstheme="majorBidi"/>
        </w:rPr>
      </w:pPr>
      <w:proofErr w:type="gramStart"/>
      <w:r w:rsidRPr="0092506E">
        <w:rPr>
          <w:rFonts w:asciiTheme="majorBidi" w:hAnsiTheme="majorBidi" w:cstheme="majorBidi"/>
        </w:rPr>
        <w:t>ρ</w:t>
      </w:r>
      <w:proofErr w:type="gramEnd"/>
      <w:r w:rsidRPr="0092506E">
        <w:rPr>
          <w:rFonts w:asciiTheme="majorBidi" w:hAnsiTheme="majorBidi" w:cstheme="majorBidi"/>
        </w:rPr>
        <w:t>(eau</w:t>
      </w:r>
      <w:proofErr w:type="gramStart"/>
      <w:r w:rsidRPr="0092506E">
        <w:rPr>
          <w:rFonts w:asciiTheme="majorBidi" w:hAnsiTheme="majorBidi" w:cstheme="majorBidi"/>
        </w:rPr>
        <w:t>):</w:t>
      </w:r>
      <w:proofErr w:type="gramEnd"/>
      <w:r w:rsidRPr="0092506E">
        <w:rPr>
          <w:rFonts w:asciiTheme="majorBidi" w:hAnsiTheme="majorBidi" w:cstheme="majorBidi"/>
        </w:rPr>
        <w:t xml:space="preserve"> densité de l’eau à la température prise le jour de l’expérience.</w:t>
      </w:r>
    </w:p>
    <w:p w14:paraId="729421D6"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A : absorbance.</w:t>
      </w:r>
    </w:p>
    <w:p w14:paraId="37E2F10D"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AFNOR : Association Française de Normalisation.</w:t>
      </w:r>
    </w:p>
    <w:p w14:paraId="18464D93" w14:textId="0EC10729"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BC : broyage cryogénique.</w:t>
      </w:r>
    </w:p>
    <w:p w14:paraId="5C1ACFAD"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BS : broyage simple.</w:t>
      </w:r>
    </w:p>
    <w:p w14:paraId="0B9E006F" w14:textId="7930DDEA"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 xml:space="preserve">C : </w:t>
      </w:r>
      <w:r w:rsidRPr="0092506E">
        <w:rPr>
          <w:rStyle w:val="Accentuation"/>
          <w:rFonts w:asciiTheme="majorBidi" w:hAnsiTheme="majorBidi" w:cstheme="majorBidi"/>
        </w:rPr>
        <w:t>Commiphora.</w:t>
      </w:r>
    </w:p>
    <w:p w14:paraId="47835AF8"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C : la dose en (mg/ml).</w:t>
      </w:r>
    </w:p>
    <w:p w14:paraId="1545C239"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Cm : Centimètre (unité de longueur égale à 10</w:t>
      </w:r>
      <w:r w:rsidRPr="0092506E">
        <w:rPr>
          <w:rFonts w:asciiTheme="majorBidi" w:hAnsiTheme="majorBidi" w:cstheme="majorBidi"/>
          <w:vertAlign w:val="superscript"/>
        </w:rPr>
        <w:t>-2</w:t>
      </w:r>
      <w:r w:rsidRPr="0092506E">
        <w:rPr>
          <w:rFonts w:asciiTheme="majorBidi" w:hAnsiTheme="majorBidi" w:cstheme="majorBidi"/>
        </w:rPr>
        <w:t xml:space="preserve"> m).</w:t>
      </w:r>
    </w:p>
    <w:p w14:paraId="3038CE4A"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D : Diamètre.</w:t>
      </w:r>
    </w:p>
    <w:p w14:paraId="0E4EAE99"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 xml:space="preserve">DMSO : </w:t>
      </w:r>
      <w:proofErr w:type="spellStart"/>
      <w:r w:rsidRPr="0092506E">
        <w:rPr>
          <w:rFonts w:asciiTheme="majorBidi" w:hAnsiTheme="majorBidi" w:cstheme="majorBidi"/>
        </w:rPr>
        <w:t>Diméthylsulfoxyde</w:t>
      </w:r>
      <w:proofErr w:type="spellEnd"/>
      <w:r w:rsidRPr="0092506E">
        <w:rPr>
          <w:rFonts w:asciiTheme="majorBidi" w:hAnsiTheme="majorBidi" w:cstheme="majorBidi"/>
        </w:rPr>
        <w:t xml:space="preserve"> (solvant organique polaire, utilisé en chimie et en biologie).</w:t>
      </w:r>
    </w:p>
    <w:p w14:paraId="7B8CE285"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DPPH : 2,2-Diphényl-1-picrylhydrazyle (molécule utilisée pour évaluer l’activité antioxydante).</w:t>
      </w:r>
    </w:p>
    <w:p w14:paraId="66DAF855"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ENS : École Normale Supérieure.</w:t>
      </w:r>
    </w:p>
    <w:p w14:paraId="7975C3FF" w14:textId="77777777" w:rsidR="008B7E99" w:rsidRPr="0092506E" w:rsidRDefault="008B7E99" w:rsidP="004E262E">
      <w:pPr>
        <w:spacing w:after="0" w:line="360" w:lineRule="auto"/>
        <w:jc w:val="both"/>
        <w:rPr>
          <w:rFonts w:asciiTheme="majorBidi" w:hAnsiTheme="majorBidi" w:cstheme="majorBidi"/>
        </w:rPr>
      </w:pPr>
      <w:proofErr w:type="gramStart"/>
      <w:r w:rsidRPr="0092506E">
        <w:rPr>
          <w:rFonts w:asciiTheme="majorBidi" w:hAnsiTheme="majorBidi" w:cstheme="majorBidi"/>
        </w:rPr>
        <w:t>eV</w:t>
      </w:r>
      <w:proofErr w:type="gramEnd"/>
      <w:r w:rsidRPr="0092506E">
        <w:rPr>
          <w:rFonts w:asciiTheme="majorBidi" w:hAnsiTheme="majorBidi" w:cstheme="majorBidi"/>
        </w:rPr>
        <w:t> : électron-volt (unité d’énergie en physique équivalente à l’énergie acquise par un électron traversant une différence de potentiel d’un volt).</w:t>
      </w:r>
    </w:p>
    <w:p w14:paraId="35ECF5CA"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EVE : Extraction par Vapeur d’Eau.</w:t>
      </w:r>
    </w:p>
    <w:p w14:paraId="5E9E0C70" w14:textId="77777777" w:rsidR="008B7E99" w:rsidRPr="0017668B" w:rsidRDefault="008B7E99" w:rsidP="004E262E">
      <w:pPr>
        <w:spacing w:after="0" w:line="360" w:lineRule="auto"/>
        <w:jc w:val="both"/>
        <w:rPr>
          <w:rFonts w:asciiTheme="majorBidi" w:hAnsiTheme="majorBidi" w:cstheme="majorBidi"/>
          <w:lang w:val="en-US"/>
        </w:rPr>
      </w:pPr>
      <w:r w:rsidRPr="0017668B">
        <w:rPr>
          <w:rFonts w:asciiTheme="majorBidi" w:hAnsiTheme="majorBidi" w:cstheme="majorBidi"/>
          <w:lang w:val="en-US"/>
        </w:rPr>
        <w:t>FDA: Food and Drug Administration.</w:t>
      </w:r>
    </w:p>
    <w:p w14:paraId="70501E85" w14:textId="77777777" w:rsidR="008B7E99" w:rsidRPr="0092506E" w:rsidRDefault="008B7E99" w:rsidP="004E262E">
      <w:pPr>
        <w:spacing w:after="0" w:line="360" w:lineRule="auto"/>
        <w:jc w:val="both"/>
        <w:rPr>
          <w:rFonts w:asciiTheme="majorBidi" w:hAnsiTheme="majorBidi" w:cstheme="majorBidi"/>
        </w:rPr>
      </w:pPr>
      <w:proofErr w:type="gramStart"/>
      <w:r w:rsidRPr="0092506E">
        <w:rPr>
          <w:rFonts w:asciiTheme="majorBidi" w:hAnsiTheme="majorBidi" w:cstheme="majorBidi"/>
          <w:color w:val="000000"/>
        </w:rPr>
        <w:t>g</w:t>
      </w:r>
      <w:proofErr w:type="gramEnd"/>
      <w:r w:rsidRPr="0092506E">
        <w:rPr>
          <w:rFonts w:asciiTheme="majorBidi" w:hAnsiTheme="majorBidi" w:cstheme="majorBidi"/>
          <w:color w:val="000000"/>
        </w:rPr>
        <w:t> :</w:t>
      </w:r>
      <w:r w:rsidRPr="0092506E">
        <w:rPr>
          <w:rFonts w:asciiTheme="majorBidi" w:hAnsiTheme="majorBidi" w:cstheme="majorBidi"/>
          <w:b/>
          <w:bCs/>
          <w:color w:val="000000"/>
        </w:rPr>
        <w:t xml:space="preserve"> </w:t>
      </w:r>
      <w:r w:rsidRPr="0092506E">
        <w:rPr>
          <w:rFonts w:asciiTheme="majorBidi" w:hAnsiTheme="majorBidi" w:cstheme="majorBidi"/>
        </w:rPr>
        <w:t>Gramme (unité de masse du Système international égale à 10</w:t>
      </w:r>
      <w:r w:rsidRPr="0092506E">
        <w:rPr>
          <w:rFonts w:asciiTheme="majorBidi" w:hAnsiTheme="majorBidi" w:cstheme="majorBidi"/>
          <w:vertAlign w:val="superscript"/>
        </w:rPr>
        <w:t>-3</w:t>
      </w:r>
      <w:r w:rsidRPr="0092506E">
        <w:rPr>
          <w:rFonts w:asciiTheme="majorBidi" w:hAnsiTheme="majorBidi" w:cstheme="majorBidi"/>
        </w:rPr>
        <w:t xml:space="preserve"> kilogramme).</w:t>
      </w:r>
    </w:p>
    <w:p w14:paraId="4CAFBB7E"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color w:val="000000" w:themeColor="text1"/>
        </w:rPr>
        <w:t>GC-MS</w:t>
      </w:r>
      <w:r w:rsidRPr="0092506E">
        <w:rPr>
          <w:rFonts w:asciiTheme="majorBidi" w:hAnsiTheme="majorBidi" w:cstheme="majorBidi"/>
        </w:rPr>
        <w:t> : Chromatographie en Phase Gazeuse couplée à la Spectrométrie de Masse.</w:t>
      </w:r>
    </w:p>
    <w:p w14:paraId="0CB8AF43"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GHz : Gigahertz (unité de fréquence équivalente à 10</w:t>
      </w:r>
      <w:r w:rsidRPr="0092506E">
        <w:rPr>
          <w:rFonts w:asciiTheme="majorBidi" w:hAnsiTheme="majorBidi" w:cstheme="majorBidi"/>
          <w:vertAlign w:val="superscript"/>
        </w:rPr>
        <w:t>9</w:t>
      </w:r>
      <w:r w:rsidRPr="0092506E">
        <w:rPr>
          <w:rFonts w:asciiTheme="majorBidi" w:hAnsiTheme="majorBidi" w:cstheme="majorBidi"/>
        </w:rPr>
        <w:t xml:space="preserve"> Hz).</w:t>
      </w:r>
    </w:p>
    <w:p w14:paraId="242852B1"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H : le taux d'humidité en (%).</w:t>
      </w:r>
    </w:p>
    <w:p w14:paraId="39F9105D"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H : Heure (unité de temps égale à 60 minutes).</w:t>
      </w:r>
    </w:p>
    <w:p w14:paraId="22F5A53D"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 xml:space="preserve">HD-MO ou </w:t>
      </w:r>
      <w:r w:rsidRPr="0092506E">
        <w:rPr>
          <w:rFonts w:asciiTheme="majorBidi" w:hAnsiTheme="majorBidi" w:cstheme="majorBidi"/>
          <w:color w:val="000000" w:themeColor="text1"/>
        </w:rPr>
        <w:t>MWSD</w:t>
      </w:r>
      <w:r w:rsidRPr="0092506E">
        <w:rPr>
          <w:rFonts w:asciiTheme="majorBidi" w:hAnsiTheme="majorBidi" w:cstheme="majorBidi"/>
        </w:rPr>
        <w:t> ou MAHD ou HDAM : Hydrodistillation assistée par micro-ondes.</w:t>
      </w:r>
    </w:p>
    <w:p w14:paraId="44D0ECC0"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He : Hélium (élément chimique, symbole He).</w:t>
      </w:r>
    </w:p>
    <w:p w14:paraId="1E17688E"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 xml:space="preserve">HE : huile essentielle. </w:t>
      </w:r>
    </w:p>
    <w:p w14:paraId="0312CB28"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 xml:space="preserve">HPLC ou </w:t>
      </w:r>
      <w:r w:rsidRPr="0092506E">
        <w:rPr>
          <w:rFonts w:asciiTheme="majorBidi" w:hAnsiTheme="majorBidi" w:cstheme="majorBidi"/>
          <w:color w:val="000000" w:themeColor="text1"/>
        </w:rPr>
        <w:t>CLHP</w:t>
      </w:r>
      <w:r w:rsidRPr="0092506E">
        <w:rPr>
          <w:rFonts w:asciiTheme="majorBidi" w:hAnsiTheme="majorBidi" w:cstheme="majorBidi"/>
        </w:rPr>
        <w:t xml:space="preserve"> : Chromatographie en Phase Liquide à Haute Performance (High Performance </w:t>
      </w:r>
      <w:proofErr w:type="spellStart"/>
      <w:r w:rsidRPr="0092506E">
        <w:rPr>
          <w:rFonts w:asciiTheme="majorBidi" w:hAnsiTheme="majorBidi" w:cstheme="majorBidi"/>
        </w:rPr>
        <w:t>Liquid</w:t>
      </w:r>
      <w:proofErr w:type="spellEnd"/>
      <w:r w:rsidRPr="0092506E">
        <w:rPr>
          <w:rFonts w:asciiTheme="majorBidi" w:hAnsiTheme="majorBidi" w:cstheme="majorBidi"/>
        </w:rPr>
        <w:t xml:space="preserve"> </w:t>
      </w:r>
      <w:proofErr w:type="spellStart"/>
      <w:r w:rsidRPr="0092506E">
        <w:rPr>
          <w:rFonts w:asciiTheme="majorBidi" w:hAnsiTheme="majorBidi" w:cstheme="majorBidi"/>
        </w:rPr>
        <w:t>Chromatography</w:t>
      </w:r>
      <w:proofErr w:type="spellEnd"/>
      <w:r w:rsidRPr="0092506E">
        <w:rPr>
          <w:rFonts w:asciiTheme="majorBidi" w:hAnsiTheme="majorBidi" w:cstheme="majorBidi"/>
        </w:rPr>
        <w:t>).</w:t>
      </w:r>
    </w:p>
    <w:p w14:paraId="03088085"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HV : huile végétale.</w:t>
      </w:r>
    </w:p>
    <w:p w14:paraId="783730A1"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lastRenderedPageBreak/>
        <w:t>J.-C :</w:t>
      </w:r>
      <w:r w:rsidRPr="0092506E">
        <w:rPr>
          <w:rFonts w:asciiTheme="majorBidi" w:hAnsiTheme="majorBidi" w:cstheme="majorBidi"/>
          <w:b/>
        </w:rPr>
        <w:t xml:space="preserve"> </w:t>
      </w:r>
      <w:r w:rsidRPr="0092506E">
        <w:rPr>
          <w:rFonts w:asciiTheme="majorBidi" w:hAnsiTheme="majorBidi" w:cstheme="majorBidi"/>
        </w:rPr>
        <w:t>Jésus-Christ.</w:t>
      </w:r>
    </w:p>
    <w:p w14:paraId="785177CE" w14:textId="77777777" w:rsidR="008B7E99" w:rsidRPr="0092506E" w:rsidRDefault="008B7E99" w:rsidP="004E262E">
      <w:pPr>
        <w:spacing w:after="0" w:line="360" w:lineRule="auto"/>
        <w:jc w:val="both"/>
        <w:rPr>
          <w:rFonts w:asciiTheme="majorBidi" w:hAnsiTheme="majorBidi" w:cstheme="majorBidi"/>
        </w:rPr>
      </w:pPr>
      <w:proofErr w:type="spellStart"/>
      <w:r w:rsidRPr="0092506E">
        <w:rPr>
          <w:rFonts w:asciiTheme="majorBidi" w:hAnsiTheme="majorBidi" w:cstheme="majorBidi"/>
        </w:rPr>
        <w:t>KI</w:t>
      </w:r>
      <w:r w:rsidRPr="0092506E">
        <w:rPr>
          <w:rFonts w:asciiTheme="majorBidi" w:hAnsiTheme="majorBidi" w:cstheme="majorBidi"/>
          <w:vertAlign w:val="subscript"/>
        </w:rPr>
        <w:t>Ref</w:t>
      </w:r>
      <w:proofErr w:type="spellEnd"/>
      <w:r w:rsidRPr="0092506E">
        <w:rPr>
          <w:rFonts w:asciiTheme="majorBidi" w:hAnsiTheme="majorBidi" w:cstheme="majorBidi"/>
        </w:rPr>
        <w:t xml:space="preserve"> : Indice de Van Den Dool de référence.</w:t>
      </w:r>
    </w:p>
    <w:p w14:paraId="686E24FA"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MHz : Mégahertz (unité de fréquence équivalente à 10</w:t>
      </w:r>
      <w:r w:rsidRPr="0092506E">
        <w:rPr>
          <w:rFonts w:asciiTheme="majorBidi" w:hAnsiTheme="majorBidi" w:cstheme="majorBidi"/>
          <w:vertAlign w:val="superscript"/>
        </w:rPr>
        <w:t>6</w:t>
      </w:r>
      <w:r w:rsidRPr="0092506E">
        <w:rPr>
          <w:rFonts w:asciiTheme="majorBidi" w:hAnsiTheme="majorBidi" w:cstheme="majorBidi"/>
        </w:rPr>
        <w:t xml:space="preserve"> Hz).</w:t>
      </w:r>
    </w:p>
    <w:p w14:paraId="648D707F"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color w:val="000000"/>
        </w:rPr>
        <w:t>Min</w:t>
      </w:r>
      <w:r w:rsidRPr="0092506E">
        <w:rPr>
          <w:rFonts w:asciiTheme="majorBidi" w:hAnsiTheme="majorBidi" w:cstheme="majorBidi"/>
          <w:b/>
          <w:bCs/>
          <w:color w:val="000000"/>
        </w:rPr>
        <w:t xml:space="preserve"> : </w:t>
      </w:r>
      <w:r w:rsidRPr="0092506E">
        <w:rPr>
          <w:rFonts w:asciiTheme="majorBidi" w:hAnsiTheme="majorBidi" w:cstheme="majorBidi"/>
        </w:rPr>
        <w:t>Minute (unité de temps égale à 60 secondes).</w:t>
      </w:r>
    </w:p>
    <w:p w14:paraId="2121A4A3" w14:textId="77777777" w:rsidR="008B7E99" w:rsidRPr="0092506E" w:rsidRDefault="008B7E99" w:rsidP="004E262E">
      <w:pPr>
        <w:spacing w:after="0" w:line="360" w:lineRule="auto"/>
        <w:jc w:val="both"/>
        <w:rPr>
          <w:rFonts w:asciiTheme="majorBidi" w:hAnsiTheme="majorBidi" w:cstheme="majorBidi"/>
        </w:rPr>
      </w:pPr>
      <w:proofErr w:type="gramStart"/>
      <w:r w:rsidRPr="0092506E">
        <w:rPr>
          <w:rFonts w:asciiTheme="majorBidi" w:hAnsiTheme="majorBidi" w:cstheme="majorBidi"/>
        </w:rPr>
        <w:t>ml</w:t>
      </w:r>
      <w:proofErr w:type="gramEnd"/>
      <w:r w:rsidRPr="0092506E">
        <w:rPr>
          <w:rFonts w:asciiTheme="majorBidi" w:hAnsiTheme="majorBidi" w:cstheme="majorBidi"/>
        </w:rPr>
        <w:t xml:space="preserve"> : millilitre.  </w:t>
      </w:r>
    </w:p>
    <w:p w14:paraId="22B5B54B"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Mol : Mole (unité de quantité de matière, égale à 6,022 × 10</w:t>
      </w:r>
      <w:r w:rsidRPr="0092506E">
        <w:rPr>
          <w:rFonts w:asciiTheme="majorBidi" w:hAnsiTheme="majorBidi" w:cstheme="majorBidi"/>
          <w:vertAlign w:val="superscript"/>
        </w:rPr>
        <w:t>23</w:t>
      </w:r>
      <w:r w:rsidRPr="0092506E">
        <w:rPr>
          <w:rFonts w:asciiTheme="majorBidi" w:hAnsiTheme="majorBidi" w:cstheme="majorBidi"/>
        </w:rPr>
        <w:t xml:space="preserve"> entités élémentaires).</w:t>
      </w:r>
    </w:p>
    <w:p w14:paraId="2FF8BAF0"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NIST :</w:t>
      </w:r>
      <w:r w:rsidRPr="0092506E">
        <w:rPr>
          <w:rFonts w:asciiTheme="majorBidi" w:hAnsiTheme="majorBidi" w:cstheme="majorBidi"/>
          <w:b/>
          <w:bCs/>
        </w:rPr>
        <w:t xml:space="preserve"> </w:t>
      </w:r>
      <w:r w:rsidRPr="0092506E">
        <w:rPr>
          <w:rFonts w:asciiTheme="majorBidi" w:hAnsiTheme="majorBidi" w:cstheme="majorBidi"/>
        </w:rPr>
        <w:t xml:space="preserve">National Institute of Standards and </w:t>
      </w:r>
      <w:proofErr w:type="spellStart"/>
      <w:r w:rsidRPr="0092506E">
        <w:rPr>
          <w:rFonts w:asciiTheme="majorBidi" w:hAnsiTheme="majorBidi" w:cstheme="majorBidi"/>
        </w:rPr>
        <w:t>Technology</w:t>
      </w:r>
      <w:proofErr w:type="spellEnd"/>
      <w:r w:rsidRPr="0092506E">
        <w:rPr>
          <w:rFonts w:asciiTheme="majorBidi" w:hAnsiTheme="majorBidi" w:cstheme="majorBidi"/>
        </w:rPr>
        <w:t xml:space="preserve"> (Institut national des normes et de la technologie, États-Unis).</w:t>
      </w:r>
    </w:p>
    <w:p w14:paraId="1126C354" w14:textId="07BBB662" w:rsidR="00B5688F" w:rsidRPr="0092506E" w:rsidRDefault="00B5688F" w:rsidP="004E262E">
      <w:pPr>
        <w:spacing w:after="0" w:line="360" w:lineRule="auto"/>
        <w:jc w:val="both"/>
        <w:rPr>
          <w:rFonts w:asciiTheme="majorBidi" w:hAnsiTheme="majorBidi" w:cstheme="majorBidi"/>
        </w:rPr>
      </w:pPr>
      <w:r w:rsidRPr="0092506E">
        <w:rPr>
          <w:rFonts w:asciiTheme="majorBidi" w:hAnsiTheme="majorBidi" w:cstheme="majorBidi"/>
        </w:rPr>
        <w:t>N</w:t>
      </w:r>
      <w:r w:rsidRPr="0092506E">
        <w:rPr>
          <w:rFonts w:asciiTheme="majorBidi" w:hAnsiTheme="majorBidi" w:cstheme="majorBidi"/>
          <w:vertAlign w:val="subscript"/>
        </w:rPr>
        <w:t>2</w:t>
      </w:r>
      <w:r w:rsidRPr="0092506E">
        <w:rPr>
          <w:rFonts w:asciiTheme="majorBidi" w:hAnsiTheme="majorBidi" w:cstheme="majorBidi"/>
        </w:rPr>
        <w:t> : Azote</w:t>
      </w:r>
      <w:proofErr w:type="gramStart"/>
      <w:r w:rsidRPr="0092506E">
        <w:rPr>
          <w:rFonts w:asciiTheme="majorBidi" w:hAnsiTheme="majorBidi" w:cstheme="majorBidi"/>
        </w:rPr>
        <w:t xml:space="preserve"> ..</w:t>
      </w:r>
      <w:proofErr w:type="gramEnd"/>
    </w:p>
    <w:p w14:paraId="742867F8"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R : rendement en (%).</w:t>
      </w:r>
    </w:p>
    <w:p w14:paraId="4D298CAE"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RI : Indice de Van Den Dool.</w:t>
      </w:r>
    </w:p>
    <w:p w14:paraId="4E06C527"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SNC : système nerveux central.</w:t>
      </w:r>
    </w:p>
    <w:p w14:paraId="74C6501E"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 xml:space="preserve">Tr : Temps de rétention. </w:t>
      </w:r>
    </w:p>
    <w:p w14:paraId="76FC7EC3"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UV : Ultraviolet (rayonnement électromagnétique dont la longueur d’onde est inférieure à celle de la lumière visible).</w:t>
      </w:r>
    </w:p>
    <w:p w14:paraId="4F980662"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Veau : le volume de l'eau en (ml).</w:t>
      </w:r>
    </w:p>
    <w:p w14:paraId="1639CE12" w14:textId="77777777" w:rsidR="008B7E99" w:rsidRPr="0092506E" w:rsidRDefault="008B7E99" w:rsidP="004E262E">
      <w:pPr>
        <w:spacing w:after="0" w:line="360" w:lineRule="auto"/>
        <w:jc w:val="both"/>
        <w:rPr>
          <w:rFonts w:asciiTheme="majorBidi" w:hAnsiTheme="majorBidi" w:cstheme="majorBidi"/>
        </w:rPr>
      </w:pPr>
      <w:r w:rsidRPr="0092506E">
        <w:rPr>
          <w:rFonts w:asciiTheme="majorBidi" w:hAnsiTheme="majorBidi" w:cstheme="majorBidi"/>
        </w:rPr>
        <w:t>W : Watt.</w:t>
      </w:r>
    </w:p>
    <w:p w14:paraId="42A354AB" w14:textId="77777777" w:rsidR="008B7E99" w:rsidRPr="0092506E" w:rsidRDefault="008B7E99" w:rsidP="004E262E">
      <w:pPr>
        <w:spacing w:after="0" w:line="360" w:lineRule="auto"/>
        <w:jc w:val="both"/>
        <w:rPr>
          <w:rFonts w:asciiTheme="majorBidi" w:hAnsiTheme="majorBidi" w:cstheme="majorBidi"/>
        </w:rPr>
      </w:pPr>
      <w:proofErr w:type="spellStart"/>
      <w:r w:rsidRPr="0092506E">
        <w:rPr>
          <w:rFonts w:asciiTheme="majorBidi" w:hAnsiTheme="majorBidi" w:cstheme="majorBidi"/>
        </w:rPr>
        <w:t>Wiley</w:t>
      </w:r>
      <w:proofErr w:type="spellEnd"/>
      <w:r w:rsidRPr="0092506E">
        <w:rPr>
          <w:rFonts w:asciiTheme="majorBidi" w:hAnsiTheme="majorBidi" w:cstheme="majorBidi"/>
        </w:rPr>
        <w:t> :</w:t>
      </w:r>
      <w:r w:rsidRPr="0092506E">
        <w:rPr>
          <w:rFonts w:asciiTheme="majorBidi" w:hAnsiTheme="majorBidi" w:cstheme="majorBidi"/>
          <w:b/>
          <w:bCs/>
        </w:rPr>
        <w:t xml:space="preserve"> </w:t>
      </w:r>
      <w:r w:rsidRPr="0092506E">
        <w:rPr>
          <w:rFonts w:asciiTheme="majorBidi" w:hAnsiTheme="majorBidi" w:cstheme="majorBidi"/>
        </w:rPr>
        <w:t xml:space="preserve">Base de données spectrale de la société </w:t>
      </w:r>
      <w:proofErr w:type="spellStart"/>
      <w:r w:rsidRPr="0092506E">
        <w:rPr>
          <w:rFonts w:asciiTheme="majorBidi" w:hAnsiTheme="majorBidi" w:cstheme="majorBidi"/>
        </w:rPr>
        <w:t>Wiley</w:t>
      </w:r>
      <w:proofErr w:type="spellEnd"/>
      <w:r w:rsidRPr="0092506E">
        <w:rPr>
          <w:rFonts w:asciiTheme="majorBidi" w:hAnsiTheme="majorBidi" w:cstheme="majorBidi"/>
        </w:rPr>
        <w:t xml:space="preserve"> (souvent utilisée en chromatographie/spectrométrie de masse pour l’identification des composés).</w:t>
      </w:r>
    </w:p>
    <w:p w14:paraId="6FCCE177" w14:textId="77777777" w:rsidR="003F0340" w:rsidRPr="0092506E" w:rsidRDefault="003F0340" w:rsidP="003F0340">
      <w:pPr>
        <w:ind w:firstLine="708"/>
      </w:pPr>
    </w:p>
    <w:p w14:paraId="21F27570" w14:textId="77777777" w:rsidR="003F0340" w:rsidRPr="0092506E" w:rsidRDefault="003F0340" w:rsidP="003F0340">
      <w:pPr>
        <w:ind w:firstLine="708"/>
      </w:pPr>
    </w:p>
    <w:p w14:paraId="6D90100B" w14:textId="77777777" w:rsidR="003F0340" w:rsidRPr="0092506E" w:rsidRDefault="003F0340" w:rsidP="003F0340">
      <w:pPr>
        <w:ind w:firstLine="708"/>
      </w:pPr>
    </w:p>
    <w:p w14:paraId="4AC46557" w14:textId="77777777" w:rsidR="003F0340" w:rsidRPr="0092506E" w:rsidRDefault="003F0340" w:rsidP="003F0340">
      <w:pPr>
        <w:ind w:firstLine="708"/>
      </w:pPr>
    </w:p>
    <w:p w14:paraId="6B709172" w14:textId="77777777" w:rsidR="003F0340" w:rsidRPr="0092506E" w:rsidRDefault="003F0340" w:rsidP="003F0340">
      <w:pPr>
        <w:ind w:firstLine="708"/>
      </w:pPr>
    </w:p>
    <w:p w14:paraId="5888B042" w14:textId="77777777" w:rsidR="003F0340" w:rsidRPr="0092506E" w:rsidRDefault="003F0340" w:rsidP="003F0340">
      <w:pPr>
        <w:ind w:firstLine="708"/>
      </w:pPr>
    </w:p>
    <w:p w14:paraId="59A91AB9" w14:textId="77777777" w:rsidR="003F0340" w:rsidRPr="0092506E" w:rsidRDefault="003F0340" w:rsidP="003F0340"/>
    <w:p w14:paraId="2C14FDC4" w14:textId="77777777" w:rsidR="004E262E" w:rsidRPr="0092506E" w:rsidRDefault="004E262E" w:rsidP="003F0340"/>
    <w:p w14:paraId="4773227E" w14:textId="77777777" w:rsidR="003F0340" w:rsidRPr="0092506E" w:rsidRDefault="003F0340" w:rsidP="003F0340"/>
    <w:p w14:paraId="01F1561F" w14:textId="77777777" w:rsidR="0007137D" w:rsidRPr="0092506E" w:rsidRDefault="0007137D" w:rsidP="003F0340"/>
    <w:p w14:paraId="41B68EB0" w14:textId="77777777" w:rsidR="00216EE2" w:rsidRPr="0092506E" w:rsidRDefault="00216EE2" w:rsidP="003F0340"/>
    <w:p w14:paraId="60E81DAD" w14:textId="77777777" w:rsidR="0007137D" w:rsidRPr="0092506E" w:rsidRDefault="0007137D" w:rsidP="003F0340"/>
    <w:p w14:paraId="26FF1C35" w14:textId="77777777" w:rsidR="003F0340" w:rsidRPr="0092506E" w:rsidRDefault="003F0340" w:rsidP="00911B49"/>
    <w:p w14:paraId="23E9EE54" w14:textId="77777777" w:rsidR="003F0340" w:rsidRPr="0092506E" w:rsidRDefault="003F0340" w:rsidP="003F0340">
      <w:pPr>
        <w:tabs>
          <w:tab w:val="left" w:pos="3236"/>
        </w:tabs>
        <w:spacing w:after="120" w:line="360" w:lineRule="auto"/>
        <w:jc w:val="center"/>
        <w:rPr>
          <w:rFonts w:asciiTheme="majorBidi" w:hAnsiTheme="majorBidi" w:cstheme="majorBidi"/>
          <w:b/>
          <w:bCs/>
          <w:sz w:val="36"/>
          <w:szCs w:val="36"/>
        </w:rPr>
      </w:pPr>
      <w:r w:rsidRPr="0092506E">
        <w:rPr>
          <w:rFonts w:asciiTheme="majorBidi" w:hAnsiTheme="majorBidi" w:cstheme="majorBidi"/>
          <w:b/>
          <w:bCs/>
          <w:sz w:val="36"/>
          <w:szCs w:val="36"/>
        </w:rPr>
        <w:lastRenderedPageBreak/>
        <w:t>Liste des figures</w:t>
      </w:r>
    </w:p>
    <w:p w14:paraId="6068D485" w14:textId="684418FF"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1 :</w:t>
      </w:r>
      <w:r w:rsidRPr="0092506E">
        <w:rPr>
          <w:rFonts w:asciiTheme="majorBidi" w:hAnsiTheme="majorBidi" w:cstheme="majorBidi"/>
          <w:color w:val="000000" w:themeColor="text1"/>
        </w:rPr>
        <w:t xml:space="preserve"> Diversité de plantes médicinales et aromatiques utilisées en phytothérapie</w:t>
      </w:r>
      <w:r w:rsidR="00F91A77" w:rsidRPr="0092506E">
        <w:rPr>
          <w:rFonts w:asciiTheme="majorBidi" w:hAnsiTheme="majorBidi" w:cstheme="majorBidi"/>
          <w:color w:val="000000" w:themeColor="text1"/>
        </w:rPr>
        <w:t>.</w:t>
      </w:r>
    </w:p>
    <w:p w14:paraId="30ADE183" w14:textId="177FDC2F"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2</w:t>
      </w:r>
      <w:r w:rsidRPr="0092506E">
        <w:rPr>
          <w:rFonts w:asciiTheme="majorBidi" w:hAnsiTheme="majorBidi" w:cstheme="majorBidi"/>
          <w:color w:val="000000" w:themeColor="text1"/>
        </w:rPr>
        <w:t xml:space="preserve"> : Structure de l’isoprène</w:t>
      </w:r>
      <w:r w:rsidR="00F91A77" w:rsidRPr="0092506E">
        <w:rPr>
          <w:rFonts w:asciiTheme="majorBidi" w:hAnsiTheme="majorBidi" w:cstheme="majorBidi"/>
          <w:color w:val="000000" w:themeColor="text1"/>
        </w:rPr>
        <w:t>.</w:t>
      </w:r>
    </w:p>
    <w:p w14:paraId="19B12759" w14:textId="1F2EBFFB" w:rsidR="003F0340" w:rsidRPr="0092506E" w:rsidRDefault="003F0340" w:rsidP="00F91A77">
      <w:pPr>
        <w:spacing w:after="0" w:line="360" w:lineRule="auto"/>
        <w:jc w:val="both"/>
        <w:rPr>
          <w:rFonts w:asciiTheme="majorBidi" w:hAnsiTheme="majorBidi" w:cstheme="majorBidi"/>
        </w:rPr>
      </w:pPr>
      <w:r w:rsidRPr="0092506E">
        <w:rPr>
          <w:rFonts w:asciiTheme="majorBidi" w:hAnsiTheme="majorBidi" w:cstheme="majorBidi"/>
          <w:b/>
          <w:bCs/>
          <w:color w:val="000000" w:themeColor="text1"/>
        </w:rPr>
        <w:t>Figure 3 :</w:t>
      </w:r>
      <w:r w:rsidRPr="0092506E">
        <w:rPr>
          <w:rFonts w:asciiTheme="majorBidi" w:hAnsiTheme="majorBidi" w:cstheme="majorBidi"/>
          <w:color w:val="000000" w:themeColor="text1"/>
        </w:rPr>
        <w:t xml:space="preserve"> </w:t>
      </w:r>
      <w:r w:rsidRPr="0092506E">
        <w:rPr>
          <w:rFonts w:asciiTheme="majorBidi" w:hAnsiTheme="majorBidi" w:cstheme="majorBidi"/>
        </w:rPr>
        <w:t>Structures de quelques sesquiterpènes hydrocarbonés</w:t>
      </w:r>
      <w:r w:rsidR="00F91A77" w:rsidRPr="0092506E">
        <w:rPr>
          <w:rFonts w:asciiTheme="majorBidi" w:hAnsiTheme="majorBidi" w:cstheme="majorBidi"/>
        </w:rPr>
        <w:t>.</w:t>
      </w:r>
    </w:p>
    <w:p w14:paraId="3C3F431F" w14:textId="5F87CFE8" w:rsidR="003F0340" w:rsidRPr="0092506E" w:rsidRDefault="003F0340" w:rsidP="00F91A77">
      <w:pPr>
        <w:spacing w:after="0" w:line="360" w:lineRule="auto"/>
        <w:jc w:val="both"/>
        <w:rPr>
          <w:rFonts w:asciiTheme="majorBidi" w:hAnsiTheme="majorBidi" w:cstheme="majorBidi"/>
        </w:rPr>
      </w:pPr>
      <w:r w:rsidRPr="0092506E">
        <w:rPr>
          <w:rFonts w:asciiTheme="majorBidi" w:hAnsiTheme="majorBidi" w:cstheme="majorBidi"/>
          <w:b/>
          <w:bCs/>
          <w:color w:val="000000" w:themeColor="text1"/>
        </w:rPr>
        <w:t>Figure 4 :</w:t>
      </w:r>
      <w:r w:rsidRPr="0092506E">
        <w:rPr>
          <w:rFonts w:asciiTheme="majorBidi" w:hAnsiTheme="majorBidi" w:cstheme="majorBidi"/>
          <w:color w:val="000000" w:themeColor="text1"/>
        </w:rPr>
        <w:t xml:space="preserve"> </w:t>
      </w:r>
      <w:r w:rsidRPr="0092506E">
        <w:rPr>
          <w:rFonts w:asciiTheme="majorBidi" w:hAnsiTheme="majorBidi" w:cstheme="majorBidi"/>
        </w:rPr>
        <w:t>Structures de quelques sesquiterpènes oxygénés</w:t>
      </w:r>
      <w:r w:rsidR="00F91A77" w:rsidRPr="0092506E">
        <w:rPr>
          <w:rFonts w:asciiTheme="majorBidi" w:hAnsiTheme="majorBidi" w:cstheme="majorBidi"/>
        </w:rPr>
        <w:t>.</w:t>
      </w:r>
    </w:p>
    <w:p w14:paraId="61FEC22B" w14:textId="783FDB4F"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5 :</w:t>
      </w:r>
      <w:r w:rsidRPr="0092506E">
        <w:rPr>
          <w:rFonts w:asciiTheme="majorBidi" w:hAnsiTheme="majorBidi" w:cstheme="majorBidi"/>
          <w:color w:val="000000" w:themeColor="text1"/>
        </w:rPr>
        <w:t xml:space="preserve"> </w:t>
      </w:r>
      <w:r w:rsidRPr="0092506E">
        <w:rPr>
          <w:rFonts w:asciiTheme="majorBidi" w:hAnsiTheme="majorBidi" w:cstheme="majorBidi"/>
        </w:rPr>
        <w:t>Structures de quelques composés aromatiques</w:t>
      </w:r>
      <w:r w:rsidR="00F91A77" w:rsidRPr="0092506E">
        <w:rPr>
          <w:rFonts w:asciiTheme="majorBidi" w:hAnsiTheme="majorBidi" w:cstheme="majorBidi"/>
        </w:rPr>
        <w:t>.</w:t>
      </w:r>
    </w:p>
    <w:p w14:paraId="056BD786" w14:textId="44CD5258"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6</w:t>
      </w:r>
      <w:r w:rsidRPr="0092506E">
        <w:rPr>
          <w:rFonts w:asciiTheme="majorBidi" w:hAnsiTheme="majorBidi" w:cstheme="majorBidi"/>
          <w:color w:val="000000" w:themeColor="text1"/>
        </w:rPr>
        <w:t xml:space="preserve"> : Schéma de l'extraction par hydrodistillation</w:t>
      </w:r>
      <w:r w:rsidR="00F91A77" w:rsidRPr="0092506E">
        <w:rPr>
          <w:rFonts w:asciiTheme="majorBidi" w:hAnsiTheme="majorBidi" w:cstheme="majorBidi"/>
          <w:color w:val="000000" w:themeColor="text1"/>
        </w:rPr>
        <w:t>.</w:t>
      </w:r>
    </w:p>
    <w:p w14:paraId="1537D260" w14:textId="13DCE27F"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7 :</w:t>
      </w:r>
      <w:r w:rsidRPr="0092506E">
        <w:rPr>
          <w:rFonts w:asciiTheme="majorBidi" w:hAnsiTheme="majorBidi" w:cstheme="majorBidi"/>
          <w:color w:val="000000" w:themeColor="text1"/>
        </w:rPr>
        <w:t xml:space="preserve"> Schéma de la technique d’hydrodistillation assistée par micro-ondes HD-MO</w:t>
      </w:r>
      <w:r w:rsidR="00F91A77" w:rsidRPr="0092506E">
        <w:rPr>
          <w:rFonts w:asciiTheme="majorBidi" w:hAnsiTheme="majorBidi" w:cstheme="majorBidi"/>
          <w:color w:val="000000" w:themeColor="text1"/>
        </w:rPr>
        <w:t>.</w:t>
      </w:r>
    </w:p>
    <w:p w14:paraId="198E642D" w14:textId="1E9F569B"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8 :</w:t>
      </w:r>
      <w:r w:rsidRPr="0092506E">
        <w:rPr>
          <w:rFonts w:asciiTheme="majorBidi" w:hAnsiTheme="majorBidi" w:cstheme="majorBidi"/>
          <w:color w:val="000000" w:themeColor="text1"/>
        </w:rPr>
        <w:t xml:space="preserve"> Schéma du dispositif d'entraînement à la vapeur assisté par microondes</w:t>
      </w:r>
      <w:r w:rsidR="00D401E2" w:rsidRPr="0092506E">
        <w:rPr>
          <w:rFonts w:asciiTheme="majorBidi" w:hAnsiTheme="majorBidi" w:cstheme="majorBidi"/>
          <w:color w:val="000000" w:themeColor="text1"/>
        </w:rPr>
        <w:t>.</w:t>
      </w:r>
    </w:p>
    <w:p w14:paraId="06A5C7C6" w14:textId="76F0BFF8"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9 :</w:t>
      </w:r>
      <w:r w:rsidRPr="0092506E">
        <w:rPr>
          <w:rFonts w:asciiTheme="majorBidi" w:hAnsiTheme="majorBidi" w:cstheme="majorBidi"/>
          <w:color w:val="000000" w:themeColor="text1"/>
        </w:rPr>
        <w:t xml:space="preserve"> Schéma de l'appareil de Soxhlet</w:t>
      </w:r>
      <w:r w:rsidR="00F91A77" w:rsidRPr="0092506E">
        <w:rPr>
          <w:rFonts w:asciiTheme="majorBidi" w:hAnsiTheme="majorBidi" w:cstheme="majorBidi"/>
          <w:color w:val="000000" w:themeColor="text1"/>
        </w:rPr>
        <w:t>.</w:t>
      </w:r>
    </w:p>
    <w:p w14:paraId="20EDBDF7" w14:textId="0D017E64"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10 :</w:t>
      </w:r>
      <w:r w:rsidRPr="0092506E">
        <w:rPr>
          <w:rFonts w:asciiTheme="majorBidi" w:hAnsiTheme="majorBidi" w:cstheme="majorBidi"/>
          <w:color w:val="000000" w:themeColor="text1"/>
        </w:rPr>
        <w:t xml:space="preserve"> </w:t>
      </w:r>
      <w:r w:rsidRPr="0092506E">
        <w:rPr>
          <w:rFonts w:asciiTheme="majorBidi" w:hAnsiTheme="majorBidi" w:cstheme="majorBidi"/>
        </w:rPr>
        <w:t>Bain à ultrasons</w:t>
      </w:r>
      <w:r w:rsidR="00F91A77" w:rsidRPr="0092506E">
        <w:rPr>
          <w:rFonts w:asciiTheme="majorBidi" w:hAnsiTheme="majorBidi" w:cstheme="majorBidi"/>
        </w:rPr>
        <w:t>.</w:t>
      </w:r>
    </w:p>
    <w:p w14:paraId="5B9D67B3" w14:textId="0D5A6805" w:rsidR="003F0340" w:rsidRPr="0092506E" w:rsidRDefault="003F0340" w:rsidP="00F91A77">
      <w:pPr>
        <w:spacing w:after="0" w:line="360" w:lineRule="auto"/>
        <w:jc w:val="both"/>
        <w:rPr>
          <w:rFonts w:asciiTheme="majorBidi" w:hAnsiTheme="majorBidi" w:cstheme="majorBidi"/>
          <w:b/>
          <w:bCs/>
          <w:color w:val="000000" w:themeColor="text1"/>
        </w:rPr>
      </w:pPr>
      <w:r w:rsidRPr="0092506E">
        <w:rPr>
          <w:rFonts w:asciiTheme="majorBidi" w:hAnsiTheme="majorBidi" w:cstheme="majorBidi"/>
          <w:b/>
          <w:bCs/>
          <w:color w:val="000000" w:themeColor="text1"/>
        </w:rPr>
        <w:t>Figure 11 :</w:t>
      </w:r>
      <w:r w:rsidRPr="0092506E">
        <w:rPr>
          <w:rFonts w:asciiTheme="majorBidi" w:hAnsiTheme="majorBidi" w:cstheme="majorBidi"/>
        </w:rPr>
        <w:t xml:space="preserve"> </w:t>
      </w:r>
      <w:r w:rsidRPr="0092506E">
        <w:rPr>
          <w:rFonts w:asciiTheme="majorBidi" w:hAnsiTheme="majorBidi" w:cstheme="majorBidi"/>
          <w:color w:val="000000" w:themeColor="text1"/>
        </w:rPr>
        <w:t>Analyse par chromatographie en phase gazeuse couplée à la spectrométrie de masse (GC-MS)</w:t>
      </w:r>
      <w:r w:rsidR="00F91A77" w:rsidRPr="0092506E">
        <w:rPr>
          <w:rFonts w:asciiTheme="majorBidi" w:hAnsiTheme="majorBidi" w:cstheme="majorBidi"/>
          <w:color w:val="000000" w:themeColor="text1"/>
        </w:rPr>
        <w:t>.</w:t>
      </w:r>
    </w:p>
    <w:p w14:paraId="40A015FE" w14:textId="6055494D"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 xml:space="preserve">Figure 12 : </w:t>
      </w:r>
      <w:r w:rsidRPr="0092506E">
        <w:rPr>
          <w:rFonts w:asciiTheme="majorBidi" w:hAnsiTheme="majorBidi" w:cstheme="majorBidi"/>
          <w:color w:val="000000" w:themeColor="text1"/>
        </w:rPr>
        <w:t>schéma</w:t>
      </w:r>
      <w:r w:rsidRPr="0092506E">
        <w:rPr>
          <w:rFonts w:asciiTheme="majorBidi" w:hAnsiTheme="majorBidi" w:cstheme="majorBidi"/>
          <w:b/>
          <w:bCs/>
          <w:color w:val="000000" w:themeColor="text1"/>
        </w:rPr>
        <w:t xml:space="preserve"> </w:t>
      </w:r>
      <w:r w:rsidRPr="0092506E">
        <w:rPr>
          <w:rFonts w:asciiTheme="majorBidi" w:hAnsiTheme="majorBidi" w:cstheme="majorBidi"/>
          <w:color w:val="000000" w:themeColor="text1"/>
        </w:rPr>
        <w:t>Analyse par chromatographie liquide à haute performance (CLHP ou HPLC)</w:t>
      </w:r>
      <w:r w:rsidR="00F91A77" w:rsidRPr="0092506E">
        <w:rPr>
          <w:rFonts w:asciiTheme="majorBidi" w:hAnsiTheme="majorBidi" w:cstheme="majorBidi"/>
          <w:color w:val="000000" w:themeColor="text1"/>
        </w:rPr>
        <w:t>.</w:t>
      </w:r>
    </w:p>
    <w:p w14:paraId="5878948D" w14:textId="11C7BC8D"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13 :</w:t>
      </w:r>
      <w:r w:rsidRPr="0092506E">
        <w:rPr>
          <w:rFonts w:asciiTheme="majorBidi" w:hAnsiTheme="majorBidi" w:cstheme="majorBidi"/>
          <w:color w:val="000000" w:themeColor="text1"/>
        </w:rPr>
        <w:t> Commiphora myrrhe</w:t>
      </w:r>
      <w:r w:rsidR="0017668B">
        <w:rPr>
          <w:rFonts w:asciiTheme="majorBidi" w:hAnsiTheme="majorBidi" w:cstheme="majorBidi"/>
          <w:color w:val="000000" w:themeColor="text1"/>
        </w:rPr>
        <w:t>.</w:t>
      </w:r>
    </w:p>
    <w:p w14:paraId="24E7D8EA" w14:textId="1C506E78" w:rsidR="003F0340" w:rsidRPr="0092506E" w:rsidRDefault="003F0340" w:rsidP="00F91A77">
      <w:pPr>
        <w:spacing w:after="0" w:line="360" w:lineRule="auto"/>
        <w:jc w:val="both"/>
        <w:rPr>
          <w:rFonts w:asciiTheme="majorBidi" w:hAnsiTheme="majorBidi" w:cstheme="majorBidi"/>
          <w:b/>
          <w:bCs/>
        </w:rPr>
      </w:pPr>
      <w:r w:rsidRPr="0092506E">
        <w:rPr>
          <w:rFonts w:asciiTheme="majorBidi" w:hAnsiTheme="majorBidi" w:cstheme="majorBidi"/>
          <w:b/>
          <w:bCs/>
        </w:rPr>
        <w:t>Figure 14 :</w:t>
      </w:r>
      <w:r w:rsidRPr="0092506E">
        <w:rPr>
          <w:rFonts w:asciiTheme="majorBidi" w:hAnsiTheme="majorBidi" w:cstheme="majorBidi"/>
        </w:rPr>
        <w:t xml:space="preserve"> Commiphora myrrhe, gomme dans la </w:t>
      </w:r>
      <w:proofErr w:type="gramStart"/>
      <w:r w:rsidRPr="0092506E">
        <w:rPr>
          <w:rFonts w:asciiTheme="majorBidi" w:hAnsiTheme="majorBidi" w:cstheme="majorBidi"/>
        </w:rPr>
        <w:t xml:space="preserve">nature </w:t>
      </w:r>
      <w:r w:rsidR="00F91A77" w:rsidRPr="0092506E">
        <w:rPr>
          <w:rFonts w:asciiTheme="majorBidi" w:hAnsiTheme="majorBidi" w:cstheme="majorBidi"/>
        </w:rPr>
        <w:t>.</w:t>
      </w:r>
      <w:proofErr w:type="gramEnd"/>
    </w:p>
    <w:p w14:paraId="6D794DDD" w14:textId="19B991FC" w:rsidR="003F0340" w:rsidRPr="0092506E" w:rsidRDefault="003F0340" w:rsidP="00F91A77">
      <w:pPr>
        <w:spacing w:after="0" w:line="360" w:lineRule="auto"/>
        <w:jc w:val="both"/>
        <w:rPr>
          <w:rFonts w:asciiTheme="majorBidi" w:hAnsiTheme="majorBidi" w:cstheme="majorBidi"/>
          <w:b/>
          <w:bCs/>
        </w:rPr>
      </w:pPr>
      <w:r w:rsidRPr="0092506E">
        <w:rPr>
          <w:rFonts w:asciiTheme="majorBidi" w:hAnsiTheme="majorBidi" w:cstheme="majorBidi"/>
          <w:b/>
          <w:bCs/>
        </w:rPr>
        <w:t>Figure 15 :</w:t>
      </w:r>
      <w:r w:rsidRPr="0092506E">
        <w:rPr>
          <w:rFonts w:asciiTheme="majorBidi" w:hAnsiTheme="majorBidi" w:cstheme="majorBidi"/>
        </w:rPr>
        <w:t xml:space="preserve"> Structures chimiques des composés dominants identifiés dans l'huile essentielle de myrrhe</w:t>
      </w:r>
      <w:r w:rsidR="00F91A77" w:rsidRPr="0092506E">
        <w:rPr>
          <w:rFonts w:asciiTheme="majorBidi" w:hAnsiTheme="majorBidi" w:cstheme="majorBidi"/>
        </w:rPr>
        <w:t>.</w:t>
      </w:r>
    </w:p>
    <w:p w14:paraId="61AD14B7" w14:textId="7F2235ED"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w:t>
      </w:r>
      <w:r w:rsidRPr="0092506E">
        <w:rPr>
          <w:rFonts w:asciiTheme="majorBidi" w:hAnsiTheme="majorBidi" w:cstheme="majorBidi"/>
          <w:color w:val="000000" w:themeColor="text1"/>
        </w:rPr>
        <w:t> </w:t>
      </w:r>
      <w:r w:rsidRPr="0092506E">
        <w:rPr>
          <w:rFonts w:asciiTheme="majorBidi" w:hAnsiTheme="majorBidi" w:cstheme="majorBidi"/>
          <w:b/>
          <w:bCs/>
          <w:color w:val="000000" w:themeColor="text1"/>
        </w:rPr>
        <w:t>16 :</w:t>
      </w:r>
      <w:r w:rsidRPr="0092506E">
        <w:rPr>
          <w:rFonts w:asciiTheme="majorBidi" w:hAnsiTheme="majorBidi" w:cstheme="majorBidi"/>
          <w:color w:val="000000" w:themeColor="text1"/>
        </w:rPr>
        <w:t xml:space="preserve"> La matière végétale</w:t>
      </w:r>
      <w:r w:rsidR="00F91A77" w:rsidRPr="0092506E">
        <w:rPr>
          <w:rFonts w:asciiTheme="majorBidi" w:hAnsiTheme="majorBidi" w:cstheme="majorBidi"/>
          <w:color w:val="000000" w:themeColor="text1"/>
        </w:rPr>
        <w:t>.</w:t>
      </w:r>
    </w:p>
    <w:p w14:paraId="48008D04" w14:textId="5E7BCCF1"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w:t>
      </w:r>
      <w:r w:rsidRPr="0092506E">
        <w:rPr>
          <w:rFonts w:asciiTheme="majorBidi" w:hAnsiTheme="majorBidi" w:cstheme="majorBidi"/>
          <w:color w:val="000000" w:themeColor="text1"/>
        </w:rPr>
        <w:t> </w:t>
      </w:r>
      <w:r w:rsidRPr="0092506E">
        <w:rPr>
          <w:rFonts w:asciiTheme="majorBidi" w:hAnsiTheme="majorBidi" w:cstheme="majorBidi"/>
          <w:b/>
          <w:bCs/>
          <w:color w:val="000000" w:themeColor="text1"/>
        </w:rPr>
        <w:t>17 :</w:t>
      </w:r>
      <w:r w:rsidRPr="0092506E">
        <w:rPr>
          <w:rFonts w:asciiTheme="majorBidi" w:hAnsiTheme="majorBidi" w:cstheme="majorBidi"/>
          <w:color w:val="000000" w:themeColor="text1"/>
        </w:rPr>
        <w:t xml:space="preserve"> </w:t>
      </w:r>
      <w:r w:rsidRPr="0092506E">
        <w:rPr>
          <w:rFonts w:asciiTheme="majorBidi" w:hAnsiTheme="majorBidi" w:cstheme="majorBidi"/>
        </w:rPr>
        <w:t>Montage d’hydrodistillation classique (HD) pour l’extraction de l’huile essentielle de résine de myrrhe</w:t>
      </w:r>
      <w:r w:rsidR="00F91A77" w:rsidRPr="0092506E">
        <w:rPr>
          <w:rFonts w:asciiTheme="majorBidi" w:hAnsiTheme="majorBidi" w:cstheme="majorBidi"/>
        </w:rPr>
        <w:t>.</w:t>
      </w:r>
    </w:p>
    <w:p w14:paraId="582EB8CE" w14:textId="4E721F87" w:rsidR="003F0340" w:rsidRPr="0092506E" w:rsidRDefault="003F0340" w:rsidP="00F91A77">
      <w:pPr>
        <w:spacing w:after="0" w:line="360" w:lineRule="auto"/>
        <w:jc w:val="both"/>
        <w:rPr>
          <w:rFonts w:asciiTheme="majorBidi" w:hAnsiTheme="majorBidi" w:cstheme="majorBidi"/>
        </w:rPr>
      </w:pPr>
      <w:r w:rsidRPr="0092506E">
        <w:rPr>
          <w:rFonts w:asciiTheme="majorBidi" w:hAnsiTheme="majorBidi" w:cstheme="majorBidi"/>
          <w:b/>
          <w:bCs/>
          <w:color w:val="000000" w:themeColor="text1"/>
        </w:rPr>
        <w:t>Figure 18</w:t>
      </w:r>
      <w:r w:rsidRPr="0092506E">
        <w:rPr>
          <w:rFonts w:asciiTheme="majorBidi" w:hAnsiTheme="majorBidi" w:cstheme="majorBidi"/>
          <w:color w:val="000000" w:themeColor="text1"/>
        </w:rPr>
        <w:t xml:space="preserve"> : </w:t>
      </w:r>
      <w:r w:rsidRPr="0092506E">
        <w:rPr>
          <w:rFonts w:asciiTheme="majorBidi" w:hAnsiTheme="majorBidi" w:cstheme="majorBidi"/>
        </w:rPr>
        <w:t>Montage d’hydrodistillation assistée par micro-ondes (HD-MO) pour l’extraction de l’huile essentielle de résine de myrrhe</w:t>
      </w:r>
      <w:r w:rsidR="00F91A77" w:rsidRPr="0092506E">
        <w:rPr>
          <w:rFonts w:asciiTheme="majorBidi" w:hAnsiTheme="majorBidi" w:cstheme="majorBidi"/>
        </w:rPr>
        <w:t>.</w:t>
      </w:r>
    </w:p>
    <w:p w14:paraId="13749553" w14:textId="0B30600D" w:rsidR="003F0340" w:rsidRPr="0092506E" w:rsidRDefault="003F0340" w:rsidP="00F91A77">
      <w:pPr>
        <w:spacing w:after="0" w:line="360" w:lineRule="auto"/>
        <w:jc w:val="both"/>
        <w:rPr>
          <w:rFonts w:asciiTheme="majorBidi" w:hAnsiTheme="majorBidi" w:cstheme="majorBidi"/>
        </w:rPr>
      </w:pPr>
      <w:r w:rsidRPr="0092506E">
        <w:rPr>
          <w:rFonts w:asciiTheme="majorBidi" w:hAnsiTheme="majorBidi" w:cstheme="majorBidi"/>
          <w:b/>
          <w:bCs/>
        </w:rPr>
        <w:t xml:space="preserve">Figure 19 : </w:t>
      </w:r>
      <w:r w:rsidRPr="0092506E">
        <w:rPr>
          <w:rFonts w:asciiTheme="majorBidi" w:hAnsiTheme="majorBidi" w:cstheme="majorBidi"/>
        </w:rPr>
        <w:t>Montage expérimental de Soxhlet utilisé pour l’extraction des composés bioactifs</w:t>
      </w:r>
      <w:r w:rsidR="00F91A77" w:rsidRPr="0092506E">
        <w:rPr>
          <w:rFonts w:asciiTheme="majorBidi" w:hAnsiTheme="majorBidi" w:cstheme="majorBidi"/>
        </w:rPr>
        <w:t>.</w:t>
      </w:r>
    </w:p>
    <w:p w14:paraId="7A91467F" w14:textId="170DF563" w:rsidR="003F0340" w:rsidRPr="0092506E" w:rsidRDefault="003F0340" w:rsidP="00F91A77">
      <w:pPr>
        <w:spacing w:after="0" w:line="360" w:lineRule="auto"/>
        <w:jc w:val="both"/>
        <w:rPr>
          <w:rFonts w:asciiTheme="majorBidi" w:hAnsiTheme="majorBidi" w:cstheme="majorBidi"/>
        </w:rPr>
      </w:pPr>
      <w:r w:rsidRPr="0092506E">
        <w:rPr>
          <w:rFonts w:asciiTheme="majorBidi" w:hAnsiTheme="majorBidi" w:cstheme="majorBidi"/>
          <w:b/>
          <w:bCs/>
        </w:rPr>
        <w:t>Figure 20</w:t>
      </w:r>
      <w:r w:rsidRPr="0092506E">
        <w:rPr>
          <w:rFonts w:asciiTheme="majorBidi" w:hAnsiTheme="majorBidi" w:cstheme="majorBidi"/>
        </w:rPr>
        <w:t xml:space="preserve"> : Disp</w:t>
      </w:r>
      <w:r w:rsidR="004D0708" w:rsidRPr="0092506E">
        <w:rPr>
          <w:rFonts w:asciiTheme="majorBidi" w:hAnsiTheme="majorBidi" w:cstheme="majorBidi"/>
        </w:rPr>
        <w:t>ositif expérimental de l’évaporateur rotatif</w:t>
      </w:r>
      <w:r w:rsidRPr="0092506E">
        <w:rPr>
          <w:rFonts w:asciiTheme="majorBidi" w:hAnsiTheme="majorBidi" w:cstheme="majorBidi"/>
        </w:rPr>
        <w:t xml:space="preserve"> (évaporateur rotatif) utilisé pour la concentration sous vide des extraits</w:t>
      </w:r>
      <w:r w:rsidR="00F91A77" w:rsidRPr="0092506E">
        <w:rPr>
          <w:rFonts w:asciiTheme="majorBidi" w:hAnsiTheme="majorBidi" w:cstheme="majorBidi"/>
        </w:rPr>
        <w:t>.</w:t>
      </w:r>
    </w:p>
    <w:p w14:paraId="6D1489EE" w14:textId="77777777" w:rsidR="00B813F0" w:rsidRPr="0092506E" w:rsidRDefault="003F0340" w:rsidP="00B813F0">
      <w:pPr>
        <w:spacing w:after="0" w:line="360" w:lineRule="auto"/>
        <w:jc w:val="both"/>
        <w:rPr>
          <w:rFonts w:asciiTheme="majorBidi" w:hAnsiTheme="majorBidi" w:cstheme="majorBidi"/>
        </w:rPr>
      </w:pPr>
      <w:r w:rsidRPr="0092506E">
        <w:rPr>
          <w:rFonts w:asciiTheme="majorBidi" w:hAnsiTheme="majorBidi" w:cstheme="majorBidi"/>
          <w:b/>
          <w:bCs/>
        </w:rPr>
        <w:t>Figure 21 :</w:t>
      </w:r>
      <w:r w:rsidRPr="0092506E">
        <w:rPr>
          <w:rFonts w:asciiTheme="majorBidi" w:hAnsiTheme="majorBidi" w:cstheme="majorBidi"/>
        </w:rPr>
        <w:t xml:space="preserve"> </w:t>
      </w:r>
      <w:r w:rsidR="00B813F0" w:rsidRPr="0092506E">
        <w:rPr>
          <w:rFonts w:asciiTheme="majorBidi" w:hAnsiTheme="majorBidi" w:cstheme="majorBidi"/>
        </w:rPr>
        <w:t xml:space="preserve">Appareillage GC/MS, type AG Technologies : GC 790A, Auto sampler 7693, SM </w:t>
      </w:r>
    </w:p>
    <w:p w14:paraId="324A82EE" w14:textId="3A0CC1D0" w:rsidR="003F0340" w:rsidRPr="0092506E" w:rsidRDefault="00B813F0" w:rsidP="00B813F0">
      <w:pPr>
        <w:spacing w:after="0" w:line="360" w:lineRule="auto"/>
        <w:jc w:val="both"/>
        <w:rPr>
          <w:rFonts w:asciiTheme="majorBidi" w:hAnsiTheme="majorBidi" w:cstheme="majorBidi"/>
        </w:rPr>
      </w:pPr>
      <w:r w:rsidRPr="0092506E">
        <w:rPr>
          <w:rFonts w:asciiTheme="majorBidi" w:hAnsiTheme="majorBidi" w:cstheme="majorBidi"/>
        </w:rPr>
        <w:t xml:space="preserve">5975C </w:t>
      </w:r>
      <w:proofErr w:type="spellStart"/>
      <w:r w:rsidRPr="0092506E">
        <w:rPr>
          <w:rFonts w:asciiTheme="majorBidi" w:hAnsiTheme="majorBidi" w:cstheme="majorBidi"/>
        </w:rPr>
        <w:t>Inert</w:t>
      </w:r>
      <w:proofErr w:type="spellEnd"/>
      <w:r w:rsidRPr="0092506E">
        <w:rPr>
          <w:rFonts w:asciiTheme="majorBidi" w:hAnsiTheme="majorBidi" w:cstheme="majorBidi"/>
        </w:rPr>
        <w:t xml:space="preserve"> XL EI/CI MSD.</w:t>
      </w:r>
    </w:p>
    <w:p w14:paraId="6F8DA39F" w14:textId="418BA91E"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rPr>
        <w:t>Figure 22 :</w:t>
      </w:r>
      <w:r w:rsidRPr="0092506E">
        <w:rPr>
          <w:rFonts w:asciiTheme="majorBidi" w:hAnsiTheme="majorBidi" w:cstheme="majorBidi"/>
        </w:rPr>
        <w:t xml:space="preserve">  L’activité antimicrobienne par la méthode de diffusion en disque sur gélose nutritive</w:t>
      </w:r>
      <w:r w:rsidR="00F91A77" w:rsidRPr="0092506E">
        <w:rPr>
          <w:rFonts w:asciiTheme="majorBidi" w:hAnsiTheme="majorBidi" w:cstheme="majorBidi"/>
        </w:rPr>
        <w:t>.</w:t>
      </w:r>
    </w:p>
    <w:p w14:paraId="27CB0FB0" w14:textId="25E3AF6E"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23 :</w:t>
      </w:r>
      <w:r w:rsidRPr="0092506E">
        <w:rPr>
          <w:rFonts w:asciiTheme="majorBidi" w:hAnsiTheme="majorBidi" w:cstheme="majorBidi"/>
          <w:color w:val="000000" w:themeColor="text1"/>
        </w:rPr>
        <w:t xml:space="preserve"> Étapes photographiques de l’extraction de l’albumine à partir des blancs d’œuf</w:t>
      </w:r>
      <w:r w:rsidR="00F91A77" w:rsidRPr="0092506E">
        <w:rPr>
          <w:rFonts w:asciiTheme="majorBidi" w:hAnsiTheme="majorBidi" w:cstheme="majorBidi"/>
          <w:color w:val="000000" w:themeColor="text1"/>
        </w:rPr>
        <w:t>.</w:t>
      </w:r>
    </w:p>
    <w:p w14:paraId="34258F68" w14:textId="2ACDC609"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24 :</w:t>
      </w:r>
      <w:r w:rsidRPr="0092506E">
        <w:rPr>
          <w:rFonts w:asciiTheme="majorBidi" w:hAnsiTheme="majorBidi" w:cstheme="majorBidi"/>
          <w:color w:val="00000A"/>
        </w:rPr>
        <w:t xml:space="preserve"> La solution de DPPH</w:t>
      </w:r>
      <w:r w:rsidR="00F91A77" w:rsidRPr="0092506E">
        <w:rPr>
          <w:rFonts w:asciiTheme="majorBidi" w:hAnsiTheme="majorBidi" w:cstheme="majorBidi"/>
          <w:color w:val="00000A"/>
        </w:rPr>
        <w:t>.</w:t>
      </w:r>
    </w:p>
    <w:p w14:paraId="1FFB52AA" w14:textId="33330E27"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25 :</w:t>
      </w:r>
      <w:r w:rsidRPr="0092506E">
        <w:rPr>
          <w:rFonts w:asciiTheme="majorBidi" w:hAnsiTheme="majorBidi" w:cstheme="majorBidi"/>
          <w:color w:val="000000" w:themeColor="text1"/>
        </w:rPr>
        <w:t xml:space="preserve"> Solutions diluées d’huile essentielle et d’extrait utilisées pour les tests</w:t>
      </w:r>
      <w:r w:rsidR="00F91A77" w:rsidRPr="0092506E">
        <w:rPr>
          <w:rFonts w:asciiTheme="majorBidi" w:hAnsiTheme="majorBidi" w:cstheme="majorBidi"/>
          <w:color w:val="000000" w:themeColor="text1"/>
        </w:rPr>
        <w:t>.</w:t>
      </w:r>
    </w:p>
    <w:p w14:paraId="079EFAFC" w14:textId="48B2C190" w:rsidR="003F0340" w:rsidRPr="0092506E" w:rsidRDefault="003F0340" w:rsidP="00F91A77">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 xml:space="preserve">Figure 26 </w:t>
      </w:r>
      <w:r w:rsidRPr="0092506E">
        <w:rPr>
          <w:rFonts w:asciiTheme="majorBidi" w:hAnsiTheme="majorBidi" w:cstheme="majorBidi"/>
          <w:color w:val="000000" w:themeColor="text1"/>
        </w:rPr>
        <w:t xml:space="preserve">: </w:t>
      </w:r>
      <w:r w:rsidRPr="0092506E">
        <w:rPr>
          <w:rFonts w:asciiTheme="majorBidi" w:eastAsia="Calibri" w:hAnsiTheme="majorBidi" w:cstheme="majorBidi"/>
          <w:color w:val="000000" w:themeColor="text1"/>
        </w:rPr>
        <w:t>Différentes dilutions</w:t>
      </w:r>
      <w:r w:rsidRPr="0092506E">
        <w:rPr>
          <w:rFonts w:asciiTheme="majorBidi" w:eastAsia="Calibri" w:hAnsiTheme="majorBidi" w:cstheme="majorBidi"/>
          <w:b/>
          <w:bCs/>
          <w:color w:val="000000" w:themeColor="text1"/>
        </w:rPr>
        <w:t xml:space="preserve"> </w:t>
      </w:r>
      <w:r w:rsidRPr="0092506E">
        <w:rPr>
          <w:rFonts w:asciiTheme="majorBidi" w:eastAsia="Calibri" w:hAnsiTheme="majorBidi" w:cstheme="majorBidi"/>
          <w:color w:val="000000" w:themeColor="text1"/>
        </w:rPr>
        <w:t>préparer</w:t>
      </w:r>
      <w:r w:rsidR="00F91A77" w:rsidRPr="0092506E">
        <w:rPr>
          <w:rFonts w:asciiTheme="majorBidi" w:eastAsia="Calibri" w:hAnsiTheme="majorBidi" w:cstheme="majorBidi"/>
          <w:color w:val="000000" w:themeColor="text1"/>
        </w:rPr>
        <w:t>.</w:t>
      </w:r>
    </w:p>
    <w:p w14:paraId="790F4400" w14:textId="0CB89186"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rPr>
        <w:t xml:space="preserve">Figure 27 </w:t>
      </w:r>
      <w:r w:rsidRPr="0092506E">
        <w:rPr>
          <w:rFonts w:asciiTheme="majorBidi" w:hAnsiTheme="majorBidi" w:cstheme="majorBidi"/>
        </w:rPr>
        <w:t>: Appareil de spectrophotométrie UV utilisé pour les analyses</w:t>
      </w:r>
      <w:r w:rsidR="00F91A77" w:rsidRPr="0092506E">
        <w:rPr>
          <w:rFonts w:asciiTheme="majorBidi" w:hAnsiTheme="majorBidi" w:cstheme="majorBidi"/>
        </w:rPr>
        <w:t>.</w:t>
      </w:r>
    </w:p>
    <w:p w14:paraId="59B0A584" w14:textId="1FB37DD9"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color w:val="000000" w:themeColor="text1"/>
        </w:rPr>
        <w:lastRenderedPageBreak/>
        <w:t xml:space="preserve">Figure 28 </w:t>
      </w:r>
      <w:r w:rsidRPr="0092506E">
        <w:rPr>
          <w:rFonts w:asciiTheme="majorBidi" w:hAnsiTheme="majorBidi" w:cstheme="majorBidi"/>
          <w:color w:val="000000" w:themeColor="text1"/>
        </w:rPr>
        <w:t>: Préparation de la solution d’extrait avec Tween 20</w:t>
      </w:r>
      <w:r w:rsidR="00F91A77" w:rsidRPr="0092506E">
        <w:rPr>
          <w:rFonts w:asciiTheme="majorBidi" w:hAnsiTheme="majorBidi" w:cstheme="majorBidi"/>
          <w:color w:val="000000" w:themeColor="text1"/>
        </w:rPr>
        <w:t>.</w:t>
      </w:r>
    </w:p>
    <w:p w14:paraId="68CA99FC" w14:textId="43EFC234"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rPr>
        <w:t xml:space="preserve">Figure 29 : </w:t>
      </w:r>
      <w:r w:rsidRPr="0092506E">
        <w:rPr>
          <w:rFonts w:asciiTheme="majorBidi" w:hAnsiTheme="majorBidi" w:cstheme="majorBidi"/>
        </w:rPr>
        <w:t>Pesée d’une souris sur une balance électronique</w:t>
      </w:r>
      <w:r w:rsidR="00F91A77" w:rsidRPr="0092506E">
        <w:rPr>
          <w:rFonts w:asciiTheme="majorBidi" w:hAnsiTheme="majorBidi" w:cstheme="majorBidi"/>
        </w:rPr>
        <w:t>.</w:t>
      </w:r>
    </w:p>
    <w:p w14:paraId="3F823B01" w14:textId="5FFA0C98"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30 :</w:t>
      </w:r>
      <w:r w:rsidRPr="0092506E">
        <w:rPr>
          <w:rFonts w:asciiTheme="majorBidi" w:hAnsiTheme="majorBidi" w:cstheme="majorBidi"/>
          <w:color w:val="000000" w:themeColor="text1"/>
        </w:rPr>
        <w:t xml:space="preserve"> cavage oral d’une souris avec sonde souple, en position verticale</w:t>
      </w:r>
      <w:r w:rsidR="00F91A77" w:rsidRPr="0092506E">
        <w:rPr>
          <w:rFonts w:asciiTheme="majorBidi" w:hAnsiTheme="majorBidi" w:cstheme="majorBidi"/>
          <w:color w:val="000000" w:themeColor="text1"/>
        </w:rPr>
        <w:t>.</w:t>
      </w:r>
    </w:p>
    <w:p w14:paraId="021E62C5" w14:textId="16C21CE8"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31 :</w:t>
      </w:r>
      <w:r w:rsidRPr="0092506E">
        <w:rPr>
          <w:rFonts w:asciiTheme="majorBidi" w:hAnsiTheme="majorBidi" w:cstheme="majorBidi"/>
          <w:color w:val="000000" w:themeColor="text1"/>
        </w:rPr>
        <w:t xml:space="preserve"> Repos des souris dans leur cage après le cavage</w:t>
      </w:r>
      <w:r w:rsidR="00F91A77" w:rsidRPr="0092506E">
        <w:rPr>
          <w:rFonts w:asciiTheme="majorBidi" w:hAnsiTheme="majorBidi" w:cstheme="majorBidi"/>
          <w:color w:val="000000" w:themeColor="text1"/>
        </w:rPr>
        <w:t>.</w:t>
      </w:r>
    </w:p>
    <w:p w14:paraId="62BFC507" w14:textId="2FDBA329"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32 :</w:t>
      </w:r>
      <w:r w:rsidRPr="0092506E">
        <w:rPr>
          <w:rFonts w:asciiTheme="majorBidi" w:hAnsiTheme="majorBidi" w:cstheme="majorBidi"/>
          <w:color w:val="000000" w:themeColor="text1"/>
        </w:rPr>
        <w:t xml:space="preserve"> Mise en place de la souris dans le tube de contention</w:t>
      </w:r>
      <w:r w:rsidR="00F91A77" w:rsidRPr="0092506E">
        <w:rPr>
          <w:rFonts w:asciiTheme="majorBidi" w:hAnsiTheme="majorBidi" w:cstheme="majorBidi"/>
          <w:color w:val="000000" w:themeColor="text1"/>
        </w:rPr>
        <w:t>.</w:t>
      </w:r>
    </w:p>
    <w:p w14:paraId="71F696DA" w14:textId="180F1C30"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rPr>
        <w:t>Figure 33 :</w:t>
      </w:r>
      <w:r w:rsidRPr="0092506E">
        <w:rPr>
          <w:rFonts w:asciiTheme="majorBidi" w:hAnsiTheme="majorBidi" w:cstheme="majorBidi"/>
        </w:rPr>
        <w:t xml:space="preserve"> Immersion de la queue dans le bain-marie</w:t>
      </w:r>
      <w:r w:rsidR="00F91A77" w:rsidRPr="0092506E">
        <w:rPr>
          <w:rFonts w:asciiTheme="majorBidi" w:hAnsiTheme="majorBidi" w:cstheme="majorBidi"/>
        </w:rPr>
        <w:t>.</w:t>
      </w:r>
    </w:p>
    <w:p w14:paraId="1C061CF6" w14:textId="16B90B12"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34 :</w:t>
      </w:r>
      <w:r w:rsidRPr="0092506E">
        <w:rPr>
          <w:rFonts w:asciiTheme="majorBidi" w:hAnsiTheme="majorBidi" w:cstheme="majorBidi"/>
          <w:color w:val="000000" w:themeColor="text1"/>
        </w:rPr>
        <w:t xml:space="preserve"> Placement de la souris sur la plaque dans le cylindre transparent</w:t>
      </w:r>
      <w:r w:rsidR="00F91A77" w:rsidRPr="0092506E">
        <w:rPr>
          <w:rFonts w:asciiTheme="majorBidi" w:hAnsiTheme="majorBidi" w:cstheme="majorBidi"/>
          <w:color w:val="000000" w:themeColor="text1"/>
        </w:rPr>
        <w:t>.</w:t>
      </w:r>
    </w:p>
    <w:p w14:paraId="3191D545" w14:textId="53EA7CC4"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35 :</w:t>
      </w:r>
      <w:r w:rsidRPr="0092506E">
        <w:rPr>
          <w:rFonts w:asciiTheme="majorBidi" w:hAnsiTheme="majorBidi" w:cstheme="majorBidi"/>
          <w:color w:val="000000" w:themeColor="text1"/>
        </w:rPr>
        <w:t xml:space="preserve"> Injection intrapéritonéale de la solution d’acide acétique chez la souris</w:t>
      </w:r>
      <w:r w:rsidR="00F91A77" w:rsidRPr="0092506E">
        <w:rPr>
          <w:rFonts w:asciiTheme="majorBidi" w:hAnsiTheme="majorBidi" w:cstheme="majorBidi"/>
          <w:color w:val="000000" w:themeColor="text1"/>
        </w:rPr>
        <w:t>.</w:t>
      </w:r>
    </w:p>
    <w:p w14:paraId="42AF91FB" w14:textId="65C15320"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36 :</w:t>
      </w:r>
      <w:r w:rsidRPr="0092506E">
        <w:rPr>
          <w:rFonts w:asciiTheme="majorBidi" w:hAnsiTheme="majorBidi" w:cstheme="majorBidi"/>
          <w:color w:val="000000" w:themeColor="text1"/>
        </w:rPr>
        <w:t xml:space="preserve"> Souris placée en cage d’observation individuelle après injection d’acide acétique</w:t>
      </w:r>
      <w:r w:rsidR="00F91A77" w:rsidRPr="0092506E">
        <w:rPr>
          <w:rFonts w:asciiTheme="majorBidi" w:hAnsiTheme="majorBidi" w:cstheme="majorBidi"/>
          <w:color w:val="000000" w:themeColor="text1"/>
        </w:rPr>
        <w:t>.</w:t>
      </w:r>
    </w:p>
    <w:p w14:paraId="648022D2" w14:textId="449EF05B"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37 :</w:t>
      </w:r>
      <w:r w:rsidRPr="0092506E">
        <w:rPr>
          <w:rFonts w:asciiTheme="majorBidi" w:hAnsiTheme="majorBidi" w:cstheme="majorBidi"/>
          <w:color w:val="000000" w:themeColor="text1"/>
        </w:rPr>
        <w:t xml:space="preserve"> Torsions abdominales après l’injection acide acétique</w:t>
      </w:r>
      <w:r w:rsidR="00F91A77" w:rsidRPr="0092506E">
        <w:rPr>
          <w:rFonts w:asciiTheme="majorBidi" w:hAnsiTheme="majorBidi" w:cstheme="majorBidi"/>
          <w:color w:val="000000" w:themeColor="text1"/>
        </w:rPr>
        <w:t>.</w:t>
      </w:r>
    </w:p>
    <w:p w14:paraId="22C4CDEC" w14:textId="29BFD35D" w:rsidR="003F0340" w:rsidRPr="0092506E" w:rsidRDefault="003F0340" w:rsidP="001F3CCF">
      <w:pPr>
        <w:pStyle w:val="Lgende"/>
      </w:pPr>
      <w:r w:rsidRPr="0092506E">
        <w:rPr>
          <w:b/>
          <w:bCs/>
        </w:rPr>
        <w:t>Figure 38 :</w:t>
      </w:r>
      <w:r w:rsidRPr="0092506E">
        <w:t xml:space="preserve"> Variation du rendement d’extraction de l'huile essentielle de la myrrhe en fonction</w:t>
      </w:r>
      <w:r w:rsidR="00F91A77" w:rsidRPr="0092506E">
        <w:t xml:space="preserve"> </w:t>
      </w:r>
      <w:r w:rsidRPr="0092506E">
        <w:t>des techniques utilisées avec broyage simple</w:t>
      </w:r>
      <w:r w:rsidR="00F91A77" w:rsidRPr="0092506E">
        <w:t>.</w:t>
      </w:r>
    </w:p>
    <w:p w14:paraId="731CA555" w14:textId="3F1C50DB" w:rsidR="003F0340" w:rsidRPr="0092506E" w:rsidRDefault="003F0340" w:rsidP="001F3CCF">
      <w:pPr>
        <w:pStyle w:val="Lgende"/>
        <w:rPr>
          <w:b/>
          <w:bCs/>
        </w:rPr>
      </w:pPr>
      <w:r w:rsidRPr="0092506E">
        <w:rPr>
          <w:b/>
          <w:bCs/>
        </w:rPr>
        <w:t>Figure 39-a :</w:t>
      </w:r>
      <w:r w:rsidRPr="0092506E">
        <w:t xml:space="preserve"> Energie consommé en fonction des techniques utilisées</w:t>
      </w:r>
      <w:r w:rsidR="00F91A77" w:rsidRPr="0092506E">
        <w:t>.</w:t>
      </w:r>
    </w:p>
    <w:p w14:paraId="2CFF9C79" w14:textId="692B6D3F"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rPr>
        <w:t>Figure 39-b :</w:t>
      </w:r>
      <w:r w:rsidRPr="0092506E">
        <w:rPr>
          <w:rFonts w:asciiTheme="majorBidi" w:hAnsiTheme="majorBidi" w:cstheme="majorBidi"/>
        </w:rPr>
        <w:t xml:space="preserve"> Dégagement du CO2 par rapport aux techniques</w:t>
      </w:r>
      <w:r w:rsidR="00F91A77" w:rsidRPr="0092506E">
        <w:rPr>
          <w:rFonts w:asciiTheme="majorBidi" w:hAnsiTheme="majorBidi" w:cstheme="majorBidi"/>
        </w:rPr>
        <w:t>.</w:t>
      </w:r>
    </w:p>
    <w:p w14:paraId="6522ABB1" w14:textId="650FB8DB"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color w:val="000000" w:themeColor="text1"/>
        </w:rPr>
        <w:t>Figure 40 :</w:t>
      </w:r>
      <w:r w:rsidRPr="0092506E">
        <w:rPr>
          <w:rFonts w:asciiTheme="majorBidi" w:hAnsiTheme="majorBidi" w:cstheme="majorBidi"/>
        </w:rPr>
        <w:t xml:space="preserve"> Rendement différentiel de l’huile essentielle de de la myrrhe extraite par différentes méthodes d’extraction</w:t>
      </w:r>
      <w:r w:rsidR="00F91A77" w:rsidRPr="0092506E">
        <w:rPr>
          <w:rFonts w:asciiTheme="majorBidi" w:hAnsiTheme="majorBidi" w:cstheme="majorBidi"/>
        </w:rPr>
        <w:t>.</w:t>
      </w:r>
    </w:p>
    <w:p w14:paraId="7E21880E" w14:textId="273398C1"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41</w:t>
      </w:r>
      <w:r w:rsidRPr="0092506E">
        <w:rPr>
          <w:rFonts w:asciiTheme="majorBidi" w:hAnsiTheme="majorBidi" w:cstheme="majorBidi"/>
          <w:color w:val="000000" w:themeColor="text1"/>
        </w:rPr>
        <w:t xml:space="preserve"> : Rendement cumulées de l’huile essentielle de de la myrrhe extraite par différentes méthodes d’extraction</w:t>
      </w:r>
      <w:r w:rsidR="00F91A77" w:rsidRPr="0092506E">
        <w:rPr>
          <w:rFonts w:asciiTheme="majorBidi" w:hAnsiTheme="majorBidi" w:cstheme="majorBidi"/>
          <w:color w:val="000000" w:themeColor="text1"/>
        </w:rPr>
        <w:t>.</w:t>
      </w:r>
    </w:p>
    <w:p w14:paraId="676D6A5C" w14:textId="0177ECDF" w:rsidR="003F0340" w:rsidRPr="0092506E" w:rsidRDefault="003F0340" w:rsidP="001F3CCF">
      <w:pPr>
        <w:pStyle w:val="Lgende"/>
      </w:pPr>
      <w:r w:rsidRPr="0092506E">
        <w:rPr>
          <w:b/>
          <w:bCs/>
        </w:rPr>
        <w:t xml:space="preserve">Figure 42-a : </w:t>
      </w:r>
      <w:r w:rsidRPr="0092506E">
        <w:t>Energie consommé en fonction des techniques utilisées avec le temps optimale 80%</w:t>
      </w:r>
      <w:r w:rsidR="00F91A77" w:rsidRPr="0092506E">
        <w:t>.</w:t>
      </w:r>
    </w:p>
    <w:p w14:paraId="6B962D33" w14:textId="27594398" w:rsidR="003F0340" w:rsidRPr="0092506E" w:rsidRDefault="003F0340" w:rsidP="001F3CCF">
      <w:pPr>
        <w:pStyle w:val="Lgende"/>
      </w:pPr>
      <w:r w:rsidRPr="0092506E">
        <w:rPr>
          <w:b/>
          <w:bCs/>
        </w:rPr>
        <w:t xml:space="preserve">Figure 42-b : </w:t>
      </w:r>
      <w:r w:rsidRPr="0092506E">
        <w:t>Energie consommé en fonction des techniques utilisées avec le temps optimale</w:t>
      </w:r>
      <w:r w:rsidR="00F91A77" w:rsidRPr="0092506E">
        <w:t xml:space="preserve"> </w:t>
      </w:r>
      <w:r w:rsidRPr="0092506E">
        <w:t>90%</w:t>
      </w:r>
      <w:r w:rsidR="00F91A77" w:rsidRPr="0092506E">
        <w:t>.</w:t>
      </w:r>
    </w:p>
    <w:p w14:paraId="7B50FF4D" w14:textId="19DDC662" w:rsidR="003F0340" w:rsidRPr="0092506E" w:rsidRDefault="003F0340" w:rsidP="001F3CCF">
      <w:pPr>
        <w:pStyle w:val="Lgende"/>
      </w:pPr>
      <w:r w:rsidRPr="0092506E">
        <w:rPr>
          <w:b/>
          <w:bCs/>
        </w:rPr>
        <w:t>Figure 43-a :</w:t>
      </w:r>
      <w:r w:rsidRPr="0092506E">
        <w:t xml:space="preserve"> Dégagement du CO</w:t>
      </w:r>
      <w:r w:rsidRPr="0092506E">
        <w:rPr>
          <w:vertAlign w:val="subscript"/>
        </w:rPr>
        <w:t>2</w:t>
      </w:r>
      <w:r w:rsidRPr="0092506E">
        <w:t xml:space="preserve"> par rapport aux techniques utilisées avec le temps optimale 80%</w:t>
      </w:r>
      <w:r w:rsidR="00F91A77" w:rsidRPr="0092506E">
        <w:t>.</w:t>
      </w:r>
    </w:p>
    <w:p w14:paraId="6D5F1DE3" w14:textId="7174F07F" w:rsidR="003F0340" w:rsidRPr="0092506E" w:rsidRDefault="003F0340" w:rsidP="001F3CCF">
      <w:pPr>
        <w:pStyle w:val="Lgende"/>
      </w:pPr>
      <w:r w:rsidRPr="0092506E">
        <w:rPr>
          <w:b/>
          <w:bCs/>
        </w:rPr>
        <w:t>Figure 43-b :</w:t>
      </w:r>
      <w:r w:rsidRPr="0092506E">
        <w:t xml:space="preserve"> Dégagement du CO</w:t>
      </w:r>
      <w:r w:rsidRPr="0092506E">
        <w:rPr>
          <w:vertAlign w:val="subscript"/>
        </w:rPr>
        <w:t>2</w:t>
      </w:r>
      <w:r w:rsidRPr="0092506E">
        <w:t xml:space="preserve"> par rapport aux techniques utilisées avec le temps optimale 90%</w:t>
      </w:r>
      <w:r w:rsidR="00F91A77" w:rsidRPr="0092506E">
        <w:t>.</w:t>
      </w:r>
    </w:p>
    <w:p w14:paraId="750A8379" w14:textId="2E3B3A97"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color w:val="000000" w:themeColor="text1"/>
        </w:rPr>
        <w:t>Figure 44 :</w:t>
      </w:r>
      <w:r w:rsidRPr="0092506E">
        <w:rPr>
          <w:rFonts w:asciiTheme="majorBidi" w:hAnsiTheme="majorBidi" w:cstheme="majorBidi"/>
        </w:rPr>
        <w:t xml:space="preserve"> Rendement différentiel et cumulée de l’huile essentielle de de la myrrhe extraite par HD-MO 800 W avec différents types de broyage</w:t>
      </w:r>
      <w:r w:rsidR="00F91A77" w:rsidRPr="0092506E">
        <w:rPr>
          <w:rFonts w:asciiTheme="majorBidi" w:hAnsiTheme="majorBidi" w:cstheme="majorBidi"/>
        </w:rPr>
        <w:t>.</w:t>
      </w:r>
    </w:p>
    <w:p w14:paraId="398C2ADD" w14:textId="073E41FC" w:rsidR="006B1303" w:rsidRPr="0092506E" w:rsidRDefault="006B1303" w:rsidP="002207F5">
      <w:pPr>
        <w:spacing w:after="0" w:line="360" w:lineRule="auto"/>
        <w:jc w:val="both"/>
        <w:rPr>
          <w:rFonts w:asciiTheme="majorBidi" w:hAnsiTheme="majorBidi" w:cstheme="majorBidi"/>
        </w:rPr>
      </w:pPr>
      <w:r w:rsidRPr="0092506E">
        <w:rPr>
          <w:rFonts w:asciiTheme="majorBidi" w:hAnsiTheme="majorBidi" w:cstheme="majorBidi"/>
          <w:b/>
          <w:bCs/>
          <w:color w:val="000000" w:themeColor="text1"/>
        </w:rPr>
        <w:t xml:space="preserve">Figure 45 : </w:t>
      </w:r>
      <w:r w:rsidR="004F61BC" w:rsidRPr="0092506E">
        <w:rPr>
          <w:rFonts w:asciiTheme="majorBidi" w:eastAsia="Calibri" w:hAnsiTheme="majorBidi" w:cstheme="majorBidi"/>
          <w:bCs/>
        </w:rPr>
        <w:t>Chromatogramme GC-MS d</w:t>
      </w:r>
      <w:r w:rsidR="005027D1" w:rsidRPr="0092506E">
        <w:rPr>
          <w:rFonts w:asciiTheme="majorBidi" w:eastAsia="Calibri" w:hAnsiTheme="majorBidi" w:cstheme="majorBidi"/>
          <w:bCs/>
        </w:rPr>
        <w:t>’hydrodistillation assistée par micro-onde puissance 800W BS.</w:t>
      </w:r>
    </w:p>
    <w:p w14:paraId="2F62BC75" w14:textId="4554D838"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rPr>
        <w:t>Figure 4</w:t>
      </w:r>
      <w:r w:rsidR="006B1303" w:rsidRPr="0092506E">
        <w:rPr>
          <w:rFonts w:asciiTheme="majorBidi" w:hAnsiTheme="majorBidi" w:cstheme="majorBidi"/>
          <w:b/>
          <w:bCs/>
        </w:rPr>
        <w:t>6</w:t>
      </w:r>
      <w:r w:rsidRPr="0092506E">
        <w:rPr>
          <w:rFonts w:asciiTheme="majorBidi" w:hAnsiTheme="majorBidi" w:cstheme="majorBidi"/>
          <w:b/>
          <w:bCs/>
        </w:rPr>
        <w:t xml:space="preserve"> :</w:t>
      </w:r>
      <w:r w:rsidRPr="0092506E">
        <w:rPr>
          <w:rFonts w:asciiTheme="majorBidi" w:hAnsiTheme="majorBidi" w:cstheme="majorBidi"/>
          <w:b/>
          <w:bCs/>
          <w:i/>
          <w:iCs/>
        </w:rPr>
        <w:t xml:space="preserve"> </w:t>
      </w:r>
      <w:r w:rsidRPr="0092506E">
        <w:rPr>
          <w:rFonts w:asciiTheme="majorBidi" w:hAnsiTheme="majorBidi" w:cstheme="majorBidi"/>
        </w:rPr>
        <w:t>Variation du pourcentage différentielle des composés majoritaires de l’huile essentielle de la myrrhe en fonction du temps HD-MO 800W-BS</w:t>
      </w:r>
      <w:r w:rsidR="00F91A77" w:rsidRPr="0092506E">
        <w:rPr>
          <w:rFonts w:asciiTheme="majorBidi" w:hAnsiTheme="majorBidi" w:cstheme="majorBidi"/>
        </w:rPr>
        <w:t>.</w:t>
      </w:r>
    </w:p>
    <w:p w14:paraId="79E4A5F3" w14:textId="56D25B31"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4</w:t>
      </w:r>
      <w:r w:rsidR="006B1303" w:rsidRPr="0092506E">
        <w:rPr>
          <w:rFonts w:asciiTheme="majorBidi" w:hAnsiTheme="majorBidi" w:cstheme="majorBidi"/>
          <w:b/>
          <w:bCs/>
          <w:color w:val="000000" w:themeColor="text1"/>
        </w:rPr>
        <w:t>7</w:t>
      </w:r>
      <w:r w:rsidRPr="0092506E">
        <w:rPr>
          <w:rFonts w:asciiTheme="majorBidi" w:hAnsiTheme="majorBidi" w:cstheme="majorBidi"/>
          <w:color w:val="000000" w:themeColor="text1"/>
        </w:rPr>
        <w:t xml:space="preserve"> : Pourcentage cumulés des composés majoritaires de l’huile essentielle de la myrrhe extraite par la technique HD-MO 800W-BS</w:t>
      </w:r>
      <w:r w:rsidR="00F91A77" w:rsidRPr="0092506E">
        <w:rPr>
          <w:rFonts w:asciiTheme="majorBidi" w:hAnsiTheme="majorBidi" w:cstheme="majorBidi"/>
          <w:color w:val="000000" w:themeColor="text1"/>
        </w:rPr>
        <w:t>.</w:t>
      </w:r>
    </w:p>
    <w:p w14:paraId="40DEE97D" w14:textId="7E5B538C" w:rsidR="00D70796" w:rsidRPr="0092506E" w:rsidRDefault="00D70796"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rPr>
        <w:lastRenderedPageBreak/>
        <w:t>Figure 48 :</w:t>
      </w:r>
      <w:r w:rsidRPr="0092506E">
        <w:rPr>
          <w:rFonts w:asciiTheme="majorBidi" w:hAnsiTheme="majorBidi" w:cstheme="majorBidi"/>
        </w:rPr>
        <w:t xml:space="preserve"> Spectres de fragmentations des composés majoritaires identifiés dans le cas de HD-MO 800W BS. </w:t>
      </w:r>
      <w:r w:rsidRPr="0092506E">
        <w:rPr>
          <w:rFonts w:asciiTheme="majorBidi" w:hAnsiTheme="majorBidi" w:cstheme="majorBidi"/>
          <w:b/>
          <w:bCs/>
        </w:rPr>
        <w:t>A</w:t>
      </w:r>
      <w:r w:rsidRPr="0092506E">
        <w:rPr>
          <w:rFonts w:asciiTheme="majorBidi" w:hAnsiTheme="majorBidi" w:cstheme="majorBidi"/>
        </w:rPr>
        <w:t> :</w:t>
      </w:r>
      <w:r w:rsidRPr="0092506E">
        <w:rPr>
          <w:rFonts w:asciiTheme="majorBidi" w:hAnsiTheme="majorBidi" w:cstheme="majorBidi"/>
          <w:color w:val="000000"/>
        </w:rPr>
        <w:t xml:space="preserve"> </w:t>
      </w:r>
      <w:r w:rsidRPr="0092506E">
        <w:rPr>
          <w:rFonts w:asciiTheme="majorBidi" w:eastAsia="Times New Roman" w:hAnsiTheme="majorBidi" w:cstheme="majorBidi"/>
          <w:color w:val="000000"/>
          <w:kern w:val="0"/>
          <w:lang w:eastAsia="fr-FR" w:bidi="ar-SA"/>
          <w14:ligatures w14:val="none"/>
        </w:rPr>
        <w:t xml:space="preserve">Furanoeudesma-1,3-diene. </w:t>
      </w:r>
      <w:r w:rsidRPr="0092506E">
        <w:rPr>
          <w:rFonts w:asciiTheme="majorBidi" w:eastAsia="Times New Roman" w:hAnsiTheme="majorBidi" w:cstheme="majorBidi"/>
          <w:b/>
          <w:bCs/>
          <w:color w:val="000000"/>
          <w:kern w:val="0"/>
          <w:lang w:eastAsia="fr-FR" w:bidi="ar-SA"/>
          <w14:ligatures w14:val="none"/>
        </w:rPr>
        <w:t>B</w:t>
      </w:r>
      <w:r w:rsidRPr="0092506E">
        <w:rPr>
          <w:rFonts w:asciiTheme="majorBidi" w:eastAsia="Times New Roman" w:hAnsiTheme="majorBidi" w:cstheme="majorBidi"/>
          <w:color w:val="000000"/>
          <w:kern w:val="0"/>
          <w:lang w:eastAsia="fr-FR" w:bidi="ar-SA"/>
          <w14:ligatures w14:val="none"/>
        </w:rPr>
        <w:t> :</w:t>
      </w:r>
      <w:r w:rsidRPr="0092506E">
        <w:rPr>
          <w:rFonts w:asciiTheme="majorBidi" w:hAnsiTheme="majorBidi" w:cstheme="majorBidi"/>
          <w:color w:val="000000"/>
        </w:rPr>
        <w:t xml:space="preserve"> </w:t>
      </w:r>
      <w:r w:rsidRPr="0092506E">
        <w:rPr>
          <w:rFonts w:asciiTheme="majorBidi" w:eastAsia="Times New Roman" w:hAnsiTheme="majorBidi" w:cstheme="majorBidi"/>
          <w:color w:val="000000"/>
          <w:kern w:val="0"/>
          <w:lang w:eastAsia="fr-FR" w:bidi="ar-SA"/>
          <w14:ligatures w14:val="none"/>
        </w:rPr>
        <w:t xml:space="preserve">Elémène&lt;β-&gt;. </w:t>
      </w:r>
      <w:r w:rsidRPr="0092506E">
        <w:rPr>
          <w:rFonts w:asciiTheme="majorBidi" w:eastAsia="Times New Roman" w:hAnsiTheme="majorBidi" w:cstheme="majorBidi"/>
          <w:b/>
          <w:bCs/>
          <w:color w:val="000000"/>
          <w:kern w:val="0"/>
          <w:lang w:eastAsia="fr-FR" w:bidi="ar-SA"/>
          <w14:ligatures w14:val="none"/>
        </w:rPr>
        <w:t>C</w:t>
      </w:r>
      <w:r w:rsidRPr="0092506E">
        <w:rPr>
          <w:rFonts w:asciiTheme="majorBidi" w:eastAsia="Times New Roman" w:hAnsiTheme="majorBidi" w:cstheme="majorBidi"/>
          <w:color w:val="000000"/>
          <w:kern w:val="0"/>
          <w:lang w:eastAsia="fr-FR" w:bidi="ar-SA"/>
          <w14:ligatures w14:val="none"/>
        </w:rPr>
        <w:t> : Curzérène.</w:t>
      </w:r>
    </w:p>
    <w:p w14:paraId="53BF4620" w14:textId="5D2488D6"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color w:val="000000" w:themeColor="text1"/>
        </w:rPr>
        <w:t>Figure 4</w:t>
      </w:r>
      <w:r w:rsidR="007E1864" w:rsidRPr="0092506E">
        <w:rPr>
          <w:rFonts w:asciiTheme="majorBidi" w:hAnsiTheme="majorBidi" w:cstheme="majorBidi"/>
          <w:b/>
          <w:color w:val="000000" w:themeColor="text1"/>
        </w:rPr>
        <w:t>9</w:t>
      </w:r>
      <w:r w:rsidRPr="0092506E">
        <w:rPr>
          <w:rFonts w:asciiTheme="majorBidi" w:hAnsiTheme="majorBidi" w:cstheme="majorBidi"/>
          <w:b/>
          <w:color w:val="000000" w:themeColor="text1"/>
        </w:rPr>
        <w:t xml:space="preserve"> :</w:t>
      </w:r>
      <w:r w:rsidRPr="0092506E">
        <w:rPr>
          <w:rFonts w:asciiTheme="majorBidi" w:hAnsiTheme="majorBidi" w:cstheme="majorBidi"/>
          <w:color w:val="000000" w:themeColor="text1"/>
        </w:rPr>
        <w:t xml:space="preserve"> Variation du pourcentage des classes chimiques d’huile essentielle en fonction du temps par la technique HD-MO 800-BS</w:t>
      </w:r>
      <w:r w:rsidR="00F91A77" w:rsidRPr="0092506E">
        <w:rPr>
          <w:rFonts w:asciiTheme="majorBidi" w:hAnsiTheme="majorBidi" w:cstheme="majorBidi"/>
          <w:color w:val="000000" w:themeColor="text1"/>
        </w:rPr>
        <w:t>.</w:t>
      </w:r>
    </w:p>
    <w:p w14:paraId="6BF2145C" w14:textId="6E477D7D"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color w:val="000000" w:themeColor="text1"/>
        </w:rPr>
        <w:t xml:space="preserve">Figure </w:t>
      </w:r>
      <w:r w:rsidR="007E1864"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-a :</w:t>
      </w:r>
      <w:r w:rsidRPr="0092506E">
        <w:rPr>
          <w:rFonts w:asciiTheme="majorBidi" w:hAnsiTheme="majorBidi" w:cstheme="majorBidi"/>
          <w:color w:val="000000" w:themeColor="text1"/>
        </w:rPr>
        <w:t xml:space="preserve">  Pourcentage cumulé des classes chimiques d’huile essentielle de la myrrhe extrait par la technique HD-MO 800-BS</w:t>
      </w:r>
      <w:r w:rsidR="00F91A77" w:rsidRPr="0092506E">
        <w:rPr>
          <w:rFonts w:asciiTheme="majorBidi" w:hAnsiTheme="majorBidi" w:cstheme="majorBidi"/>
          <w:color w:val="000000" w:themeColor="text1"/>
        </w:rPr>
        <w:t>.</w:t>
      </w:r>
    </w:p>
    <w:p w14:paraId="41040C5A" w14:textId="3AD5A31D"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color w:val="000000" w:themeColor="text1"/>
        </w:rPr>
        <w:t xml:space="preserve">Figure </w:t>
      </w:r>
      <w:r w:rsidR="007E1864"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-b :</w:t>
      </w:r>
      <w:r w:rsidRPr="0092506E">
        <w:rPr>
          <w:rFonts w:asciiTheme="majorBidi" w:hAnsiTheme="majorBidi" w:cstheme="majorBidi"/>
          <w:color w:val="000000" w:themeColor="text1"/>
        </w:rPr>
        <w:t xml:space="preserve">  Pourcentage cumulé des classes chimiques d’huile essentielle de la myrrhe extrait par la technique HD-MO 800-BS</w:t>
      </w:r>
      <w:r w:rsidR="00F91A77" w:rsidRPr="0092506E">
        <w:rPr>
          <w:rFonts w:asciiTheme="majorBidi" w:hAnsiTheme="majorBidi" w:cstheme="majorBidi"/>
          <w:color w:val="000000" w:themeColor="text1"/>
        </w:rPr>
        <w:t>.</w:t>
      </w:r>
    </w:p>
    <w:p w14:paraId="209188D8" w14:textId="0336D7F1" w:rsidR="005027D1" w:rsidRPr="0092506E" w:rsidRDefault="005027D1" w:rsidP="002207F5">
      <w:pPr>
        <w:spacing w:after="0" w:line="360" w:lineRule="auto"/>
        <w:jc w:val="both"/>
        <w:rPr>
          <w:rFonts w:asciiTheme="majorBidi" w:hAnsiTheme="majorBidi" w:cstheme="majorBidi"/>
        </w:rPr>
      </w:pPr>
      <w:r w:rsidRPr="0092506E">
        <w:rPr>
          <w:rFonts w:asciiTheme="majorBidi" w:hAnsiTheme="majorBidi" w:cstheme="majorBidi"/>
          <w:b/>
          <w:bCs/>
          <w:color w:val="000000" w:themeColor="text1"/>
        </w:rPr>
        <w:t>Figure 5</w:t>
      </w:r>
      <w:r w:rsidR="007E1864" w:rsidRPr="0092506E">
        <w:rPr>
          <w:rFonts w:asciiTheme="majorBidi" w:hAnsiTheme="majorBidi" w:cstheme="majorBidi"/>
          <w:b/>
          <w:bCs/>
          <w:color w:val="000000" w:themeColor="text1"/>
        </w:rPr>
        <w:t>1</w:t>
      </w:r>
      <w:r w:rsidRPr="0092506E">
        <w:rPr>
          <w:rFonts w:asciiTheme="majorBidi" w:hAnsiTheme="majorBidi" w:cstheme="majorBidi"/>
          <w:b/>
          <w:bCs/>
          <w:color w:val="000000" w:themeColor="text1"/>
        </w:rPr>
        <w:t xml:space="preserve"> : </w:t>
      </w:r>
      <w:r w:rsidRPr="0092506E">
        <w:rPr>
          <w:rFonts w:asciiTheme="majorBidi" w:eastAsia="Calibri" w:hAnsiTheme="majorBidi" w:cstheme="majorBidi"/>
          <w:bCs/>
        </w:rPr>
        <w:t>Chromatogramme GC-MS d’hydrodistillation assistée par micro-onde puissance 800W BC.</w:t>
      </w:r>
    </w:p>
    <w:p w14:paraId="535AA725" w14:textId="74D0DAE8"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color w:val="000000" w:themeColor="text1"/>
        </w:rPr>
        <w:t xml:space="preserve">Figure </w:t>
      </w:r>
      <w:r w:rsidR="006B1303" w:rsidRPr="0092506E">
        <w:rPr>
          <w:rFonts w:asciiTheme="majorBidi" w:hAnsiTheme="majorBidi" w:cstheme="majorBidi"/>
          <w:b/>
          <w:bCs/>
          <w:color w:val="000000" w:themeColor="text1"/>
        </w:rPr>
        <w:t>5</w:t>
      </w:r>
      <w:r w:rsidR="007E1864" w:rsidRPr="0092506E">
        <w:rPr>
          <w:rFonts w:asciiTheme="majorBidi" w:hAnsiTheme="majorBidi" w:cstheme="majorBidi"/>
          <w:b/>
          <w:bCs/>
          <w:color w:val="000000" w:themeColor="text1"/>
        </w:rPr>
        <w:t>2</w:t>
      </w:r>
      <w:r w:rsidRPr="0092506E">
        <w:rPr>
          <w:rFonts w:asciiTheme="majorBidi" w:hAnsiTheme="majorBidi" w:cstheme="majorBidi"/>
          <w:b/>
          <w:bCs/>
          <w:color w:val="000000" w:themeColor="text1"/>
        </w:rPr>
        <w:t> :</w:t>
      </w:r>
      <w:r w:rsidRPr="0092506E">
        <w:rPr>
          <w:rFonts w:asciiTheme="majorBidi" w:hAnsiTheme="majorBidi" w:cstheme="majorBidi"/>
          <w:color w:val="000000" w:themeColor="text1"/>
        </w:rPr>
        <w:t xml:space="preserve"> Variation du pourcentage</w:t>
      </w:r>
      <w:r w:rsidRPr="0092506E">
        <w:rPr>
          <w:rFonts w:asciiTheme="majorBidi" w:hAnsiTheme="majorBidi" w:cstheme="majorBidi"/>
          <w:b/>
          <w:bCs/>
          <w:i/>
          <w:iCs/>
          <w:color w:val="000000" w:themeColor="text1"/>
        </w:rPr>
        <w:t xml:space="preserve"> </w:t>
      </w:r>
      <w:r w:rsidRPr="0092506E">
        <w:rPr>
          <w:rFonts w:asciiTheme="majorBidi" w:hAnsiTheme="majorBidi" w:cstheme="majorBidi"/>
          <w:color w:val="000000" w:themeColor="text1"/>
        </w:rPr>
        <w:t>des composés majoritaires de l’huile essentielle de la myrrhe en fonction du temps HD-MO 800</w:t>
      </w:r>
      <w:r w:rsidR="00B76892">
        <w:rPr>
          <w:rFonts w:asciiTheme="majorBidi" w:hAnsiTheme="majorBidi" w:cstheme="majorBidi"/>
          <w:color w:val="000000" w:themeColor="text1"/>
        </w:rPr>
        <w:t>W</w:t>
      </w:r>
      <w:r w:rsidRPr="0092506E">
        <w:rPr>
          <w:rFonts w:asciiTheme="majorBidi" w:hAnsiTheme="majorBidi" w:cstheme="majorBidi"/>
          <w:color w:val="000000" w:themeColor="text1"/>
        </w:rPr>
        <w:t>-BC</w:t>
      </w:r>
      <w:r w:rsidR="00F91A77" w:rsidRPr="0092506E">
        <w:rPr>
          <w:rFonts w:asciiTheme="majorBidi" w:hAnsiTheme="majorBidi" w:cstheme="majorBidi"/>
          <w:color w:val="000000" w:themeColor="text1"/>
        </w:rPr>
        <w:t>.</w:t>
      </w:r>
    </w:p>
    <w:p w14:paraId="57CB1719" w14:textId="0B6AEC26"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bCs/>
        </w:rPr>
        <w:t>Figure 5</w:t>
      </w:r>
      <w:r w:rsidR="007E1864" w:rsidRPr="0092506E">
        <w:rPr>
          <w:rFonts w:asciiTheme="majorBidi" w:hAnsiTheme="majorBidi" w:cstheme="majorBidi"/>
          <w:b/>
          <w:bCs/>
        </w:rPr>
        <w:t>3</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MO 800</w:t>
      </w:r>
      <w:r w:rsidR="00B76892">
        <w:rPr>
          <w:rFonts w:asciiTheme="majorBidi" w:hAnsiTheme="majorBidi" w:cstheme="majorBidi"/>
        </w:rPr>
        <w:t>W</w:t>
      </w:r>
      <w:r w:rsidRPr="0092506E">
        <w:rPr>
          <w:rFonts w:asciiTheme="majorBidi" w:hAnsiTheme="majorBidi" w:cstheme="majorBidi"/>
        </w:rPr>
        <w:t>-BC</w:t>
      </w:r>
      <w:r w:rsidR="00F91A77" w:rsidRPr="0092506E">
        <w:rPr>
          <w:rFonts w:asciiTheme="majorBidi" w:hAnsiTheme="majorBidi" w:cstheme="majorBidi"/>
        </w:rPr>
        <w:t>.</w:t>
      </w:r>
    </w:p>
    <w:p w14:paraId="25420010" w14:textId="1FF216A5" w:rsidR="003F0340" w:rsidRPr="0092506E" w:rsidRDefault="003F0340" w:rsidP="002207F5">
      <w:pPr>
        <w:spacing w:after="0" w:line="360" w:lineRule="auto"/>
        <w:jc w:val="both"/>
        <w:rPr>
          <w:rFonts w:asciiTheme="majorBidi" w:hAnsiTheme="majorBidi" w:cstheme="majorBidi"/>
        </w:rPr>
      </w:pPr>
      <w:r w:rsidRPr="0092506E">
        <w:rPr>
          <w:rFonts w:asciiTheme="majorBidi" w:hAnsiTheme="majorBidi" w:cstheme="majorBidi"/>
          <w:b/>
        </w:rPr>
        <w:t>Figure 5</w:t>
      </w:r>
      <w:r w:rsidR="007E1864" w:rsidRPr="0092506E">
        <w:rPr>
          <w:rFonts w:asciiTheme="majorBidi" w:hAnsiTheme="majorBidi" w:cstheme="majorBidi"/>
          <w:b/>
        </w:rPr>
        <w:t>4</w:t>
      </w:r>
      <w:r w:rsidRPr="0092506E">
        <w:rPr>
          <w:rFonts w:asciiTheme="majorBidi" w:hAnsiTheme="majorBidi" w:cstheme="majorBidi"/>
          <w:b/>
        </w:rPr>
        <w:t xml:space="preserve"> :</w:t>
      </w:r>
      <w:r w:rsidRPr="0092506E">
        <w:rPr>
          <w:rFonts w:asciiTheme="majorBidi" w:hAnsiTheme="majorBidi" w:cstheme="majorBidi"/>
        </w:rPr>
        <w:t xml:space="preserve"> Variation du pourcentage différentiel des classes chimiques d’huile essentielle en fonction du temps par la technique HD-MO 800</w:t>
      </w:r>
      <w:r w:rsidR="00B76892">
        <w:rPr>
          <w:rFonts w:asciiTheme="majorBidi" w:hAnsiTheme="majorBidi" w:cstheme="majorBidi"/>
        </w:rPr>
        <w:t>W</w:t>
      </w:r>
      <w:r w:rsidRPr="0092506E">
        <w:rPr>
          <w:rFonts w:asciiTheme="majorBidi" w:hAnsiTheme="majorBidi" w:cstheme="majorBidi"/>
        </w:rPr>
        <w:t>-BC</w:t>
      </w:r>
      <w:r w:rsidR="00F91A77" w:rsidRPr="0092506E">
        <w:rPr>
          <w:rFonts w:asciiTheme="majorBidi" w:hAnsiTheme="majorBidi" w:cstheme="majorBidi"/>
        </w:rPr>
        <w:t>.</w:t>
      </w:r>
      <w:r w:rsidRPr="0092506E">
        <w:rPr>
          <w:rFonts w:asciiTheme="majorBidi" w:hAnsiTheme="majorBidi" w:cstheme="majorBidi"/>
        </w:rPr>
        <w:t xml:space="preserve"> </w:t>
      </w:r>
    </w:p>
    <w:p w14:paraId="70092174" w14:textId="08C3512F" w:rsidR="003F0340" w:rsidRPr="0092506E" w:rsidRDefault="003F0340"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color w:val="000000" w:themeColor="text1"/>
        </w:rPr>
        <w:t>Figure 5</w:t>
      </w:r>
      <w:r w:rsidR="007E1864" w:rsidRPr="0092506E">
        <w:rPr>
          <w:rFonts w:asciiTheme="majorBidi" w:hAnsiTheme="majorBidi" w:cstheme="majorBidi"/>
          <w:b/>
          <w:color w:val="000000" w:themeColor="text1"/>
        </w:rPr>
        <w:t>5</w:t>
      </w:r>
      <w:r w:rsidRPr="0092506E">
        <w:rPr>
          <w:rFonts w:asciiTheme="majorBidi" w:hAnsiTheme="majorBidi" w:cstheme="majorBidi"/>
          <w:b/>
          <w:color w:val="000000" w:themeColor="text1"/>
        </w:rPr>
        <w:t xml:space="preserve"> :</w:t>
      </w:r>
      <w:r w:rsidRPr="0092506E">
        <w:rPr>
          <w:rFonts w:asciiTheme="majorBidi" w:hAnsiTheme="majorBidi" w:cstheme="majorBidi"/>
          <w:color w:val="000000" w:themeColor="text1"/>
        </w:rPr>
        <w:t xml:space="preserve">  Pourcentage cumulée des classes chimiques d’huile essentielle de la myrrhe</w:t>
      </w:r>
      <w:r w:rsidR="00F91A77" w:rsidRPr="0092506E">
        <w:rPr>
          <w:rFonts w:asciiTheme="majorBidi" w:hAnsiTheme="majorBidi" w:cstheme="majorBidi"/>
          <w:color w:val="000000" w:themeColor="text1"/>
        </w:rPr>
        <w:t>.</w:t>
      </w:r>
    </w:p>
    <w:p w14:paraId="4204F111" w14:textId="656F91F3" w:rsidR="003F0340" w:rsidRPr="0092506E" w:rsidRDefault="003F0340" w:rsidP="002207F5">
      <w:pPr>
        <w:spacing w:after="0" w:line="360" w:lineRule="auto"/>
        <w:jc w:val="both"/>
        <w:rPr>
          <w:rFonts w:asciiTheme="majorBidi" w:eastAsia="Calibri" w:hAnsiTheme="majorBidi" w:cstheme="majorBidi"/>
          <w:bCs/>
        </w:rPr>
      </w:pPr>
      <w:r w:rsidRPr="0092506E">
        <w:rPr>
          <w:rFonts w:asciiTheme="majorBidi" w:eastAsia="Calibri" w:hAnsiTheme="majorBidi" w:cstheme="majorBidi"/>
          <w:b/>
        </w:rPr>
        <w:t>Figure 5</w:t>
      </w:r>
      <w:r w:rsidR="007E1864" w:rsidRPr="0092506E">
        <w:rPr>
          <w:rFonts w:asciiTheme="majorBidi" w:eastAsia="Calibri" w:hAnsiTheme="majorBidi" w:cstheme="majorBidi"/>
          <w:b/>
        </w:rPr>
        <w:t>6</w:t>
      </w:r>
      <w:r w:rsidRPr="0092506E">
        <w:rPr>
          <w:rFonts w:asciiTheme="majorBidi" w:eastAsia="Calibri" w:hAnsiTheme="majorBidi" w:cstheme="majorBidi"/>
          <w:bCs/>
        </w:rPr>
        <w:t xml:space="preserve"> : Chromatogramme HPLC de l'extrait de myrrhe selon la région et la puissance micro-ondes étudiées, Région 1 : Arabie saoudite HD-MOP =800 W, Région 2 : Pakistan HD-MO P = 800 W, Région 3 : Yémen HD-MO P = 800 W, Région 4 : Arabie saoudite HD-MO P = 60</w:t>
      </w:r>
      <w:r w:rsidR="006B1303" w:rsidRPr="0092506E">
        <w:rPr>
          <w:rFonts w:asciiTheme="majorBidi" w:eastAsia="Calibri" w:hAnsiTheme="majorBidi" w:cstheme="majorBidi"/>
          <w:bCs/>
        </w:rPr>
        <w:t>.</w:t>
      </w:r>
    </w:p>
    <w:p w14:paraId="62E4D3FC" w14:textId="00529F71" w:rsidR="006B1303" w:rsidRPr="0092506E" w:rsidRDefault="006B1303" w:rsidP="002207F5">
      <w:pPr>
        <w:spacing w:after="0" w:line="360" w:lineRule="auto"/>
        <w:jc w:val="both"/>
        <w:rPr>
          <w:rFonts w:asciiTheme="majorBidi" w:hAnsiTheme="majorBidi" w:cstheme="majorBidi"/>
          <w:b/>
          <w:bCs/>
          <w:color w:val="000000" w:themeColor="text1"/>
        </w:rPr>
      </w:pPr>
      <w:bookmarkStart w:id="1" w:name="_Hlk202180178"/>
      <w:r w:rsidRPr="0092506E">
        <w:rPr>
          <w:rFonts w:asciiTheme="majorBidi" w:hAnsiTheme="majorBidi" w:cstheme="majorBidi"/>
          <w:b/>
          <w:bCs/>
          <w:color w:val="000000" w:themeColor="text1"/>
        </w:rPr>
        <w:t>Figure 5</w:t>
      </w:r>
      <w:r w:rsidR="007E1864" w:rsidRPr="0092506E">
        <w:rPr>
          <w:rFonts w:asciiTheme="majorBidi" w:hAnsiTheme="majorBidi" w:cstheme="majorBidi"/>
          <w:b/>
          <w:bCs/>
          <w:color w:val="000000" w:themeColor="text1"/>
        </w:rPr>
        <w:t>7</w:t>
      </w:r>
      <w:r w:rsidRPr="0092506E">
        <w:rPr>
          <w:rFonts w:asciiTheme="majorBidi" w:hAnsiTheme="majorBidi" w:cstheme="majorBidi"/>
          <w:b/>
          <w:bCs/>
          <w:color w:val="000000" w:themeColor="text1"/>
        </w:rPr>
        <w:t xml:space="preserve"> : </w:t>
      </w:r>
      <w:r w:rsidR="004F61BC" w:rsidRPr="0092506E">
        <w:rPr>
          <w:rFonts w:asciiTheme="majorBidi" w:hAnsiTheme="majorBidi" w:cstheme="majorBidi"/>
        </w:rPr>
        <w:t>Zones d’inhibition de l’huile essentielle et de l’extrait de myrrhe contre les micro-organismes testés.</w:t>
      </w:r>
    </w:p>
    <w:bookmarkEnd w:id="1"/>
    <w:p w14:paraId="02B33657" w14:textId="3BF6606F" w:rsidR="006B1303" w:rsidRPr="0092506E" w:rsidRDefault="006B1303" w:rsidP="002207F5">
      <w:pPr>
        <w:spacing w:after="0" w:line="360" w:lineRule="auto"/>
        <w:jc w:val="both"/>
        <w:rPr>
          <w:rFonts w:asciiTheme="majorBidi" w:hAnsiTheme="majorBidi" w:cstheme="majorBidi"/>
          <w:color w:val="000000" w:themeColor="text1"/>
        </w:rPr>
      </w:pPr>
      <w:r w:rsidRPr="0092506E">
        <w:rPr>
          <w:rFonts w:asciiTheme="majorBidi" w:hAnsiTheme="majorBidi" w:cstheme="majorBidi"/>
          <w:b/>
          <w:bCs/>
          <w:color w:val="000000" w:themeColor="text1"/>
        </w:rPr>
        <w:t>Figure 5</w:t>
      </w:r>
      <w:r w:rsidR="007E1864" w:rsidRPr="0092506E">
        <w:rPr>
          <w:rFonts w:asciiTheme="majorBidi" w:hAnsiTheme="majorBidi" w:cstheme="majorBidi"/>
          <w:b/>
          <w:bCs/>
          <w:color w:val="000000" w:themeColor="text1"/>
        </w:rPr>
        <w:t>8</w:t>
      </w:r>
      <w:r w:rsidRPr="0092506E">
        <w:rPr>
          <w:rFonts w:asciiTheme="majorBidi" w:hAnsiTheme="majorBidi" w:cstheme="majorBidi"/>
          <w:b/>
          <w:bCs/>
          <w:color w:val="000000" w:themeColor="text1"/>
        </w:rPr>
        <w:t xml:space="preserve"> : </w:t>
      </w:r>
      <w:r w:rsidRPr="0092506E">
        <w:rPr>
          <w:rFonts w:asciiTheme="majorBidi" w:hAnsiTheme="majorBidi" w:cstheme="majorBidi"/>
          <w:color w:val="000000" w:themeColor="text1"/>
        </w:rPr>
        <w:t>graphes représentant le % d’inhibition de la dénaturation de l’albumine en fonction de la concentration des extraits et des huiles essentielles.</w:t>
      </w:r>
    </w:p>
    <w:p w14:paraId="2F72FA9E" w14:textId="6C54E204" w:rsidR="006B1303" w:rsidRPr="0092506E" w:rsidRDefault="006B1303" w:rsidP="001F3CCF">
      <w:pPr>
        <w:pStyle w:val="Lgende"/>
      </w:pPr>
      <w:r w:rsidRPr="0092506E">
        <w:rPr>
          <w:b/>
        </w:rPr>
        <w:t>Figure 5</w:t>
      </w:r>
      <w:r w:rsidR="007E1864" w:rsidRPr="0092506E">
        <w:rPr>
          <w:b/>
        </w:rPr>
        <w:t>9</w:t>
      </w:r>
      <w:r w:rsidRPr="0092506E">
        <w:t xml:space="preserve"> : Histogramme des valeurs IC50 (µg/ml) des huiles essentielles et des extraits de la Myrrhe obtenus par la méthode de broyage simple et diclofénac sodium.</w:t>
      </w:r>
    </w:p>
    <w:p w14:paraId="57139D46" w14:textId="2739D5EE" w:rsidR="006B1303" w:rsidRPr="0092506E" w:rsidRDefault="006B1303" w:rsidP="001F3CCF">
      <w:pPr>
        <w:pStyle w:val="Lgende"/>
      </w:pPr>
      <w:r w:rsidRPr="0092506E">
        <w:rPr>
          <w:b/>
        </w:rPr>
        <w:t xml:space="preserve">Figure </w:t>
      </w:r>
      <w:r w:rsidR="007E1864" w:rsidRPr="0092506E">
        <w:rPr>
          <w:b/>
        </w:rPr>
        <w:t>60</w:t>
      </w:r>
      <w:r w:rsidRPr="0092506E">
        <w:rPr>
          <w:b/>
        </w:rPr>
        <w:t xml:space="preserve"> :</w:t>
      </w:r>
      <w:r w:rsidRPr="0092506E">
        <w:t xml:space="preserve"> Activité antioxydante en fonction de la concentration des huiles essentielles et des extraits de la myrrhe. </w:t>
      </w:r>
    </w:p>
    <w:p w14:paraId="3CFA6F2F" w14:textId="175E7F24" w:rsidR="006B1303" w:rsidRPr="0092506E" w:rsidRDefault="006B1303" w:rsidP="001F3CCF">
      <w:pPr>
        <w:pStyle w:val="Lgende"/>
      </w:pPr>
      <w:r w:rsidRPr="0092506E">
        <w:rPr>
          <w:b/>
        </w:rPr>
        <w:t xml:space="preserve">Figure </w:t>
      </w:r>
      <w:r w:rsidR="005027D1" w:rsidRPr="0092506E">
        <w:rPr>
          <w:b/>
        </w:rPr>
        <w:t>6</w:t>
      </w:r>
      <w:r w:rsidR="007E1864" w:rsidRPr="0092506E">
        <w:rPr>
          <w:b/>
        </w:rPr>
        <w:t>1</w:t>
      </w:r>
      <w:r w:rsidRPr="0092506E">
        <w:t xml:space="preserve"> : Histogramme des valeurs IC50 (µg/ml) des huiles essentielles et des extraits de la Myrrhe obtenus par la méthode de broyage simple.</w:t>
      </w:r>
    </w:p>
    <w:p w14:paraId="6C55F94D" w14:textId="003EF0FC" w:rsidR="006B1303" w:rsidRPr="0092506E" w:rsidRDefault="006B1303" w:rsidP="002207F5">
      <w:pPr>
        <w:jc w:val="both"/>
        <w:rPr>
          <w:rFonts w:asciiTheme="majorBidi" w:hAnsiTheme="majorBidi" w:cstheme="majorBidi"/>
          <w:b/>
          <w:bCs/>
        </w:rPr>
      </w:pPr>
      <w:r w:rsidRPr="0092506E">
        <w:rPr>
          <w:rFonts w:asciiTheme="majorBidi" w:hAnsiTheme="majorBidi" w:cstheme="majorBidi"/>
          <w:b/>
          <w:bCs/>
        </w:rPr>
        <w:t>Figure 6</w:t>
      </w:r>
      <w:r w:rsidR="007E1864" w:rsidRPr="0092506E">
        <w:rPr>
          <w:rFonts w:asciiTheme="majorBidi" w:hAnsiTheme="majorBidi" w:cstheme="majorBidi"/>
          <w:b/>
          <w:bCs/>
        </w:rPr>
        <w:t>2</w:t>
      </w:r>
      <w:r w:rsidRPr="0092506E">
        <w:rPr>
          <w:rFonts w:asciiTheme="majorBidi" w:hAnsiTheme="majorBidi" w:cstheme="majorBidi"/>
          <w:b/>
          <w:bCs/>
        </w:rPr>
        <w:t xml:space="preserve"> : </w:t>
      </w:r>
      <w:r w:rsidR="004F61BC" w:rsidRPr="0092506E">
        <w:rPr>
          <w:rFonts w:asciiTheme="majorBidi" w:hAnsiTheme="majorBidi" w:cstheme="majorBidi"/>
        </w:rPr>
        <w:t>Effet du traitement sur le temps de latence au test Tail Flick chez les animaux.</w:t>
      </w:r>
      <w:r w:rsidRPr="0092506E">
        <w:rPr>
          <w:rFonts w:asciiTheme="majorBidi" w:hAnsiTheme="majorBidi" w:cstheme="majorBidi"/>
          <w:b/>
          <w:bCs/>
        </w:rPr>
        <w:t> </w:t>
      </w:r>
    </w:p>
    <w:p w14:paraId="3AEA7624" w14:textId="30A7B9E0" w:rsidR="00DF7526" w:rsidRPr="0092506E" w:rsidRDefault="006B1303" w:rsidP="00DF7526">
      <w:pPr>
        <w:rPr>
          <w:rFonts w:asciiTheme="majorBidi" w:hAnsiTheme="majorBidi" w:cstheme="majorBidi"/>
          <w:b/>
          <w:bCs/>
        </w:rPr>
      </w:pPr>
      <w:r w:rsidRPr="0092506E">
        <w:rPr>
          <w:rFonts w:asciiTheme="majorBidi" w:hAnsiTheme="majorBidi" w:cstheme="majorBidi"/>
          <w:b/>
          <w:bCs/>
        </w:rPr>
        <w:t>Figure 6</w:t>
      </w:r>
      <w:r w:rsidR="007E1864" w:rsidRPr="0092506E">
        <w:rPr>
          <w:rFonts w:asciiTheme="majorBidi" w:hAnsiTheme="majorBidi" w:cstheme="majorBidi"/>
          <w:b/>
          <w:bCs/>
        </w:rPr>
        <w:t>3</w:t>
      </w:r>
      <w:r w:rsidRPr="0092506E">
        <w:rPr>
          <w:rFonts w:asciiTheme="majorBidi" w:hAnsiTheme="majorBidi" w:cstheme="majorBidi"/>
          <w:b/>
          <w:bCs/>
        </w:rPr>
        <w:t xml:space="preserve"> : </w:t>
      </w:r>
      <w:r w:rsidR="004F61BC" w:rsidRPr="0092506E">
        <w:rPr>
          <w:rFonts w:asciiTheme="majorBidi" w:hAnsiTheme="majorBidi" w:cstheme="majorBidi"/>
        </w:rPr>
        <w:t>Effet du traitement sur la latence de réaction au test de la plaque chauffante chez les animaux.</w:t>
      </w:r>
    </w:p>
    <w:p w14:paraId="6484CD7A" w14:textId="6A21F5D1" w:rsidR="006B1303" w:rsidRPr="0092506E" w:rsidRDefault="006B1303" w:rsidP="00DF7526">
      <w:pPr>
        <w:rPr>
          <w:rFonts w:asciiTheme="majorBidi" w:hAnsiTheme="majorBidi" w:cstheme="majorBidi"/>
          <w:b/>
          <w:bCs/>
        </w:rPr>
      </w:pPr>
      <w:r w:rsidRPr="0092506E">
        <w:rPr>
          <w:rFonts w:asciiTheme="majorBidi" w:hAnsiTheme="majorBidi" w:cstheme="majorBidi"/>
          <w:b/>
          <w:bCs/>
        </w:rPr>
        <w:lastRenderedPageBreak/>
        <w:t>Figure 6</w:t>
      </w:r>
      <w:r w:rsidR="007E1864" w:rsidRPr="0092506E">
        <w:rPr>
          <w:rFonts w:asciiTheme="majorBidi" w:hAnsiTheme="majorBidi" w:cstheme="majorBidi"/>
          <w:b/>
          <w:bCs/>
        </w:rPr>
        <w:t>4</w:t>
      </w:r>
      <w:r w:rsidRPr="0092506E">
        <w:rPr>
          <w:rFonts w:asciiTheme="majorBidi" w:hAnsiTheme="majorBidi" w:cstheme="majorBidi"/>
          <w:b/>
          <w:bCs/>
        </w:rPr>
        <w:t> :</w:t>
      </w:r>
      <w:r w:rsidRPr="0092506E">
        <w:rPr>
          <w:rFonts w:asciiTheme="majorBidi" w:hAnsiTheme="majorBidi" w:cstheme="majorBidi"/>
        </w:rPr>
        <w:t xml:space="preserve"> Pourcentages d’inhibition de l’extrait 300mg/Kg sur le nombre de torsions induites par l’acide acétique.</w:t>
      </w:r>
    </w:p>
    <w:p w14:paraId="7C99E6DF" w14:textId="3F36E251" w:rsidR="006B1303" w:rsidRPr="0092506E" w:rsidRDefault="006B1303" w:rsidP="006B1303">
      <w:pPr>
        <w:spacing w:after="0" w:line="360" w:lineRule="auto"/>
        <w:jc w:val="both"/>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7E1864" w:rsidRPr="0092506E">
        <w:rPr>
          <w:rFonts w:ascii="Times New Roman" w:hAnsi="Times New Roman" w:cs="Times New Roman"/>
          <w:b/>
          <w:bCs/>
          <w:color w:val="0D0D0D" w:themeColor="text1" w:themeTint="F2"/>
        </w:rPr>
        <w:t>5</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du roll-on thérapeutique à base de myrrhe.</w:t>
      </w:r>
    </w:p>
    <w:p w14:paraId="5CD3FBD0" w14:textId="6F53CA3B" w:rsidR="006B1303" w:rsidRPr="0092506E" w:rsidRDefault="006B1303" w:rsidP="006B1303">
      <w:pPr>
        <w:spacing w:after="0" w:line="360" w:lineRule="auto"/>
        <w:jc w:val="both"/>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7E1864" w:rsidRPr="0092506E">
        <w:rPr>
          <w:rFonts w:ascii="Times New Roman" w:hAnsi="Times New Roman" w:cs="Times New Roman"/>
          <w:b/>
          <w:bCs/>
          <w:color w:val="0D0D0D" w:themeColor="text1" w:themeTint="F2"/>
        </w:rPr>
        <w:t>6</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de baume thérapeutique à base de résine de myrrhe.</w:t>
      </w:r>
    </w:p>
    <w:p w14:paraId="48D62022" w14:textId="2B6E2E04" w:rsidR="006B1303" w:rsidRPr="0092506E" w:rsidRDefault="006B1303" w:rsidP="006B1303">
      <w:pPr>
        <w:spacing w:after="0" w:line="360" w:lineRule="auto"/>
        <w:jc w:val="both"/>
        <w:rPr>
          <w:rFonts w:ascii="Times New Roman" w:hAnsi="Times New Roman" w:cs="Times New Roman"/>
          <w:b/>
          <w:bCs/>
          <w:color w:val="0D0D0D" w:themeColor="text1" w:themeTint="F2"/>
        </w:rPr>
        <w:sectPr w:rsidR="006B1303" w:rsidRPr="0092506E" w:rsidSect="003F0340">
          <w:headerReference w:type="default" r:id="rId10"/>
          <w:pgSz w:w="11906" w:h="16838"/>
          <w:pgMar w:top="1134" w:right="1134" w:bottom="1418" w:left="1134" w:header="709" w:footer="709" w:gutter="0"/>
          <w:cols w:space="708"/>
          <w:docGrid w:linePitch="360"/>
        </w:sectPr>
      </w:pPr>
      <w:r w:rsidRPr="0092506E">
        <w:rPr>
          <w:rFonts w:ascii="Times New Roman" w:hAnsi="Times New Roman" w:cs="Times New Roman"/>
          <w:b/>
          <w:bCs/>
          <w:color w:val="0D0D0D" w:themeColor="text1" w:themeTint="F2"/>
        </w:rPr>
        <w:t>Figure 6</w:t>
      </w:r>
      <w:r w:rsidR="007E1864" w:rsidRPr="0092506E">
        <w:rPr>
          <w:rFonts w:ascii="Times New Roman" w:hAnsi="Times New Roman" w:cs="Times New Roman"/>
          <w:b/>
          <w:bCs/>
          <w:color w:val="0D0D0D" w:themeColor="text1" w:themeTint="F2"/>
        </w:rPr>
        <w:t>7</w:t>
      </w:r>
      <w:r w:rsidRPr="0092506E">
        <w:rPr>
          <w:rFonts w:ascii="Times New Roman" w:hAnsi="Times New Roman" w:cs="Times New Roman"/>
          <w:b/>
          <w:bCs/>
          <w:color w:val="0D0D0D" w:themeColor="text1" w:themeTint="F2"/>
        </w:rPr>
        <w:t> :</w:t>
      </w:r>
      <w:r w:rsidR="004F61BC" w:rsidRPr="0092506E">
        <w:rPr>
          <w:rFonts w:ascii="Times New Roman" w:hAnsi="Times New Roman" w:cs="Times New Roman"/>
          <w:color w:val="0D0D0D" w:themeColor="text1" w:themeTint="F2"/>
        </w:rPr>
        <w:t xml:space="preserve"> Formulation finale de vaseline à base d’extrait de myrrhe.</w:t>
      </w:r>
      <w:r w:rsidRPr="0092506E">
        <w:rPr>
          <w:rFonts w:ascii="Times New Roman" w:hAnsi="Times New Roman" w:cs="Times New Roman"/>
          <w:b/>
          <w:bCs/>
          <w:color w:val="0D0D0D" w:themeColor="text1" w:themeTint="F2"/>
        </w:rPr>
        <w:t xml:space="preserve"> </w:t>
      </w:r>
      <w:r w:rsidR="004F61BC" w:rsidRPr="0092506E">
        <w:rPr>
          <w:rFonts w:ascii="Times New Roman" w:hAnsi="Times New Roman" w:cs="Times New Roman"/>
          <w:b/>
          <w:bCs/>
          <w:color w:val="0D0D0D" w:themeColor="text1" w:themeTint="F2"/>
        </w:rPr>
        <w:t xml:space="preserve">  </w:t>
      </w:r>
    </w:p>
    <w:p w14:paraId="3FF0D739" w14:textId="77777777" w:rsidR="003F0340" w:rsidRPr="0092506E" w:rsidRDefault="003F0340" w:rsidP="00F91A77">
      <w:pPr>
        <w:tabs>
          <w:tab w:val="left" w:pos="3236"/>
        </w:tabs>
        <w:spacing w:after="120" w:line="360" w:lineRule="auto"/>
        <w:jc w:val="center"/>
        <w:rPr>
          <w:rFonts w:asciiTheme="majorBidi" w:hAnsiTheme="majorBidi" w:cstheme="majorBidi"/>
          <w:b/>
          <w:bCs/>
          <w:sz w:val="36"/>
          <w:szCs w:val="36"/>
        </w:rPr>
      </w:pPr>
      <w:r w:rsidRPr="0092506E">
        <w:rPr>
          <w:rFonts w:asciiTheme="majorBidi" w:hAnsiTheme="majorBidi" w:cstheme="majorBidi"/>
          <w:b/>
          <w:bCs/>
          <w:sz w:val="36"/>
          <w:szCs w:val="36"/>
        </w:rPr>
        <w:lastRenderedPageBreak/>
        <w:t>Liste des tableaux</w:t>
      </w:r>
    </w:p>
    <w:p w14:paraId="157D8385" w14:textId="76B02F49" w:rsidR="003F0340" w:rsidRPr="0092506E" w:rsidRDefault="003F0340" w:rsidP="00F91A77">
      <w:pPr>
        <w:pStyle w:val="Titre2"/>
        <w:spacing w:before="0" w:after="0" w:line="360" w:lineRule="auto"/>
        <w:jc w:val="both"/>
        <w:rPr>
          <w:rFonts w:ascii="Times New Roman" w:hAnsi="Times New Roman" w:cs="Times New Roman"/>
          <w:color w:val="000000" w:themeColor="text1"/>
          <w:sz w:val="24"/>
          <w:szCs w:val="24"/>
        </w:rPr>
      </w:pPr>
      <w:bookmarkStart w:id="2" w:name="_Hlk201931456"/>
      <w:bookmarkStart w:id="3" w:name="_Toc201330512"/>
      <w:r w:rsidRPr="0092506E">
        <w:rPr>
          <w:rFonts w:ascii="Times New Roman" w:hAnsi="Times New Roman" w:cs="Times New Roman"/>
          <w:b/>
          <w:bCs/>
          <w:color w:val="000000" w:themeColor="text1"/>
          <w:sz w:val="24"/>
          <w:szCs w:val="24"/>
        </w:rPr>
        <w:t xml:space="preserve">Tableau 1 : </w:t>
      </w:r>
      <w:bookmarkEnd w:id="2"/>
      <w:r w:rsidRPr="0092506E">
        <w:rPr>
          <w:rFonts w:ascii="Times New Roman" w:hAnsi="Times New Roman" w:cs="Times New Roman"/>
          <w:color w:val="000000" w:themeColor="text1"/>
          <w:sz w:val="24"/>
          <w:szCs w:val="24"/>
        </w:rPr>
        <w:t>Familles chimiques des HEs et leurs propriétés biologiques</w:t>
      </w:r>
      <w:bookmarkEnd w:id="3"/>
      <w:r w:rsidR="00F91A77" w:rsidRPr="0092506E">
        <w:rPr>
          <w:rFonts w:ascii="Times New Roman" w:hAnsi="Times New Roman" w:cs="Times New Roman"/>
          <w:color w:val="000000" w:themeColor="text1"/>
          <w:sz w:val="24"/>
          <w:szCs w:val="24"/>
        </w:rPr>
        <w:t>.</w:t>
      </w:r>
    </w:p>
    <w:p w14:paraId="0B2B48AE" w14:textId="6012F2DD" w:rsidR="003F0340" w:rsidRPr="0092506E" w:rsidRDefault="00F91A77" w:rsidP="00F91A77">
      <w:pPr>
        <w:spacing w:after="0" w:line="360" w:lineRule="auto"/>
        <w:jc w:val="both"/>
        <w:rPr>
          <w:rFonts w:ascii="Times New Roman" w:hAnsi="Times New Roman" w:cs="Times New Roman"/>
          <w:b/>
          <w:bCs/>
        </w:rPr>
      </w:pPr>
      <w:r w:rsidRPr="0092506E">
        <w:rPr>
          <w:rFonts w:ascii="Times New Roman" w:hAnsi="Times New Roman" w:cs="Times New Roman"/>
          <w:b/>
          <w:bCs/>
          <w:color w:val="000000" w:themeColor="text1"/>
        </w:rPr>
        <w:t xml:space="preserve">Tableau 2 : </w:t>
      </w:r>
      <w:r w:rsidR="003F0340" w:rsidRPr="0092506E">
        <w:rPr>
          <w:rFonts w:ascii="Times New Roman" w:hAnsi="Times New Roman" w:cs="Times New Roman"/>
        </w:rPr>
        <w:t>Principaux constituants identifiés dans la myrrhe et leurs pourcentages approximatifs (Ljaljević Grbić, M. 2018)</w:t>
      </w:r>
      <w:r w:rsidRPr="0092506E">
        <w:rPr>
          <w:rFonts w:ascii="Times New Roman" w:hAnsi="Times New Roman" w:cs="Times New Roman"/>
        </w:rPr>
        <w:t>.</w:t>
      </w:r>
    </w:p>
    <w:p w14:paraId="168FFA01" w14:textId="77777777" w:rsidR="003F0340" w:rsidRPr="0092506E" w:rsidRDefault="003F0340" w:rsidP="00F91A77">
      <w:pPr>
        <w:spacing w:after="0" w:line="360" w:lineRule="auto"/>
        <w:jc w:val="both"/>
        <w:rPr>
          <w:rFonts w:ascii="Times New Roman" w:hAnsi="Times New Roman" w:cs="Times New Roman"/>
        </w:rPr>
      </w:pPr>
      <w:r w:rsidRPr="0092506E">
        <w:rPr>
          <w:rFonts w:ascii="Times New Roman" w:hAnsi="Times New Roman" w:cs="Times New Roman"/>
          <w:b/>
          <w:bCs/>
          <w:color w:val="222222"/>
          <w:shd w:val="clear" w:color="auto" w:fill="FFFFFF"/>
        </w:rPr>
        <w:t xml:space="preserve">Tableau 3 </w:t>
      </w:r>
      <w:r w:rsidRPr="0092506E">
        <w:rPr>
          <w:rFonts w:ascii="Times New Roman" w:hAnsi="Times New Roman" w:cs="Times New Roman"/>
          <w:b/>
          <w:bCs/>
          <w:color w:val="222222"/>
          <w:spacing w:val="-4"/>
          <w:shd w:val="clear" w:color="auto" w:fill="FFFFFF"/>
        </w:rPr>
        <w:t>:</w:t>
      </w:r>
      <w:r w:rsidRPr="0092506E">
        <w:rPr>
          <w:rFonts w:ascii="Times New Roman" w:hAnsi="Times New Roman" w:cs="Times New Roman"/>
          <w:b/>
          <w:bCs/>
          <w:color w:val="222222"/>
          <w:spacing w:val="-2"/>
          <w:shd w:val="clear" w:color="auto" w:fill="FFFFFF"/>
        </w:rPr>
        <w:t> </w:t>
      </w:r>
      <w:r w:rsidRPr="0092506E">
        <w:rPr>
          <w:rFonts w:ascii="Times New Roman" w:hAnsi="Times New Roman" w:cs="Times New Roman"/>
          <w:color w:val="222222"/>
          <w:shd w:val="clear" w:color="auto" w:fill="FFFFFF"/>
        </w:rPr>
        <w:t>Les</w:t>
      </w:r>
      <w:r w:rsidRPr="0092506E">
        <w:rPr>
          <w:rFonts w:ascii="Times New Roman" w:hAnsi="Times New Roman" w:cs="Times New Roman"/>
          <w:color w:val="222222"/>
          <w:spacing w:val="-1"/>
          <w:shd w:val="clear" w:color="auto" w:fill="FFFFFF"/>
        </w:rPr>
        <w:t> </w:t>
      </w:r>
      <w:r w:rsidRPr="0092506E">
        <w:rPr>
          <w:rFonts w:ascii="Times New Roman" w:hAnsi="Times New Roman" w:cs="Times New Roman"/>
          <w:color w:val="222222"/>
          <w:shd w:val="clear" w:color="auto" w:fill="FFFFFF"/>
        </w:rPr>
        <w:t>souches microbiennes</w:t>
      </w:r>
      <w:r w:rsidRPr="0092506E">
        <w:rPr>
          <w:rFonts w:ascii="Times New Roman" w:hAnsi="Times New Roman" w:cs="Times New Roman"/>
          <w:color w:val="222222"/>
          <w:spacing w:val="-2"/>
          <w:shd w:val="clear" w:color="auto" w:fill="FFFFFF"/>
        </w:rPr>
        <w:t> </w:t>
      </w:r>
      <w:r w:rsidRPr="0092506E">
        <w:rPr>
          <w:rFonts w:ascii="Times New Roman" w:hAnsi="Times New Roman" w:cs="Times New Roman"/>
          <w:color w:val="222222"/>
          <w:shd w:val="clear" w:color="auto" w:fill="FFFFFF"/>
        </w:rPr>
        <w:t>testées</w:t>
      </w:r>
      <w:r w:rsidRPr="0092506E">
        <w:rPr>
          <w:rFonts w:ascii="Times New Roman" w:hAnsi="Times New Roman" w:cs="Times New Roman"/>
          <w:color w:val="222222"/>
          <w:spacing w:val="2"/>
          <w:shd w:val="clear" w:color="auto" w:fill="FFFFFF"/>
        </w:rPr>
        <w:t> </w:t>
      </w:r>
      <w:r w:rsidRPr="0092506E">
        <w:rPr>
          <w:rFonts w:ascii="Times New Roman" w:hAnsi="Times New Roman" w:cs="Times New Roman"/>
          <w:color w:val="222222"/>
          <w:shd w:val="clear" w:color="auto" w:fill="FFFFFF"/>
        </w:rPr>
        <w:t>ainsi que</w:t>
      </w:r>
      <w:r w:rsidRPr="0092506E">
        <w:rPr>
          <w:rFonts w:ascii="Times New Roman" w:hAnsi="Times New Roman" w:cs="Times New Roman"/>
          <w:color w:val="222222"/>
          <w:spacing w:val="-3"/>
          <w:shd w:val="clear" w:color="auto" w:fill="FFFFFF"/>
        </w:rPr>
        <w:t> </w:t>
      </w:r>
      <w:r w:rsidRPr="0092506E">
        <w:rPr>
          <w:rFonts w:ascii="Times New Roman" w:hAnsi="Times New Roman" w:cs="Times New Roman"/>
          <w:color w:val="222222"/>
          <w:shd w:val="clear" w:color="auto" w:fill="FFFFFF"/>
        </w:rPr>
        <w:t>leurs</w:t>
      </w:r>
      <w:r w:rsidRPr="0092506E">
        <w:rPr>
          <w:rFonts w:ascii="Times New Roman" w:hAnsi="Times New Roman" w:cs="Times New Roman"/>
          <w:color w:val="222222"/>
          <w:spacing w:val="-1"/>
          <w:shd w:val="clear" w:color="auto" w:fill="FFFFFF"/>
        </w:rPr>
        <w:t> </w:t>
      </w:r>
      <w:r w:rsidRPr="0092506E">
        <w:rPr>
          <w:rFonts w:ascii="Times New Roman" w:hAnsi="Times New Roman" w:cs="Times New Roman"/>
          <w:color w:val="222222"/>
          <w:spacing w:val="-2"/>
          <w:shd w:val="clear" w:color="auto" w:fill="FFFFFF"/>
        </w:rPr>
        <w:t>références.</w:t>
      </w:r>
    </w:p>
    <w:p w14:paraId="2C76B415" w14:textId="77777777" w:rsidR="003F0340" w:rsidRPr="0092506E" w:rsidRDefault="003F0340" w:rsidP="00F91A77">
      <w:pPr>
        <w:pStyle w:val="NormalWeb"/>
        <w:widowControl w:val="0"/>
        <w:tabs>
          <w:tab w:val="left" w:pos="7371"/>
        </w:tabs>
        <w:kinsoku w:val="0"/>
        <w:spacing w:before="0" w:beforeAutospacing="0" w:after="0" w:afterAutospacing="0" w:line="360" w:lineRule="auto"/>
        <w:jc w:val="both"/>
      </w:pPr>
      <w:r w:rsidRPr="0092506E">
        <w:rPr>
          <w:b/>
          <w:bCs/>
        </w:rPr>
        <w:t>Tableau 4 :</w:t>
      </w:r>
      <w:r w:rsidRPr="0092506E">
        <w:t xml:space="preserve"> Conditions opératoires pour les différentes méthodes d’extraction des huiles essentielles de Commiphora myrrha.       </w:t>
      </w:r>
    </w:p>
    <w:p w14:paraId="60E75A8D" w14:textId="51FBDF20" w:rsidR="003F0340" w:rsidRPr="0092506E" w:rsidRDefault="003F0340" w:rsidP="00F91A77">
      <w:pPr>
        <w:spacing w:after="0" w:line="360" w:lineRule="auto"/>
        <w:jc w:val="both"/>
        <w:rPr>
          <w:rFonts w:ascii="Times New Roman" w:hAnsi="Times New Roman" w:cs="Times New Roman"/>
        </w:rPr>
      </w:pPr>
      <w:r w:rsidRPr="0092506E">
        <w:rPr>
          <w:rFonts w:ascii="Times New Roman" w:hAnsi="Times New Roman" w:cs="Times New Roman"/>
          <w:b/>
          <w:bCs/>
        </w:rPr>
        <w:t>Tableau 5 :</w:t>
      </w:r>
      <w:r w:rsidRPr="0092506E">
        <w:rPr>
          <w:rFonts w:ascii="Times New Roman" w:hAnsi="Times New Roman" w:cs="Times New Roman"/>
        </w:rPr>
        <w:t xml:space="preserve"> Les intervalles des étapes de différentes techniques d’extraction (BS)</w:t>
      </w:r>
      <w:r w:rsidR="00F91A77" w:rsidRPr="0092506E">
        <w:rPr>
          <w:rFonts w:ascii="Times New Roman" w:hAnsi="Times New Roman" w:cs="Times New Roman"/>
        </w:rPr>
        <w:t>.</w:t>
      </w:r>
    </w:p>
    <w:p w14:paraId="2689B3A8" w14:textId="46ABBC78" w:rsidR="003F0340" w:rsidRPr="0092506E" w:rsidRDefault="003F0340" w:rsidP="00F91A77">
      <w:pPr>
        <w:spacing w:after="0" w:line="360" w:lineRule="auto"/>
        <w:jc w:val="both"/>
        <w:rPr>
          <w:rFonts w:ascii="Times New Roman" w:hAnsi="Times New Roman" w:cs="Times New Roman"/>
        </w:rPr>
      </w:pPr>
      <w:r w:rsidRPr="0092506E">
        <w:rPr>
          <w:rFonts w:ascii="Times New Roman" w:hAnsi="Times New Roman" w:cs="Times New Roman"/>
          <w:b/>
          <w:bCs/>
        </w:rPr>
        <w:t>Tableau 6 :</w:t>
      </w:r>
      <w:r w:rsidRPr="0092506E">
        <w:rPr>
          <w:rFonts w:ascii="Times New Roman" w:hAnsi="Times New Roman" w:cs="Times New Roman"/>
        </w:rPr>
        <w:t xml:space="preserve"> Les Temps optimiste pour différentes techniques d’extraction</w:t>
      </w:r>
      <w:r w:rsidR="00F91A77" w:rsidRPr="0092506E">
        <w:rPr>
          <w:rFonts w:ascii="Times New Roman" w:hAnsi="Times New Roman" w:cs="Times New Roman"/>
        </w:rPr>
        <w:t>.</w:t>
      </w:r>
    </w:p>
    <w:p w14:paraId="0BBE051B" w14:textId="456A2C5F" w:rsidR="003F0340" w:rsidRPr="0092506E" w:rsidRDefault="003F0340" w:rsidP="00F91A77">
      <w:pPr>
        <w:spacing w:after="0" w:line="360" w:lineRule="auto"/>
        <w:jc w:val="both"/>
        <w:rPr>
          <w:rFonts w:ascii="Times New Roman" w:hAnsi="Times New Roman" w:cs="Times New Roman"/>
        </w:rPr>
      </w:pPr>
      <w:r w:rsidRPr="0092506E">
        <w:rPr>
          <w:rFonts w:ascii="Times New Roman" w:hAnsi="Times New Roman" w:cs="Times New Roman"/>
          <w:b/>
          <w:bCs/>
        </w:rPr>
        <w:t xml:space="preserve">Tableau 7 : </w:t>
      </w:r>
      <w:r w:rsidRPr="0092506E">
        <w:rPr>
          <w:rFonts w:ascii="Times New Roman" w:hAnsi="Times New Roman" w:cs="Times New Roman"/>
        </w:rPr>
        <w:t>Cinétique d’extraction de l’huile essentielle du la myrrhe extraite par HD-MO P=800W BS suivie par GC-MS</w:t>
      </w:r>
      <w:r w:rsidR="00F91A77" w:rsidRPr="0092506E">
        <w:rPr>
          <w:rFonts w:ascii="Times New Roman" w:hAnsi="Times New Roman" w:cs="Times New Roman"/>
        </w:rPr>
        <w:t>.</w:t>
      </w:r>
    </w:p>
    <w:p w14:paraId="13D6A4D1" w14:textId="15351E1E" w:rsidR="003F0340" w:rsidRPr="0092506E" w:rsidRDefault="003F0340" w:rsidP="00F91A77">
      <w:pPr>
        <w:spacing w:after="0" w:line="360" w:lineRule="auto"/>
        <w:jc w:val="both"/>
        <w:rPr>
          <w:rFonts w:ascii="Times New Roman" w:hAnsi="Times New Roman" w:cs="Times New Roman"/>
        </w:rPr>
      </w:pPr>
      <w:r w:rsidRPr="0092506E">
        <w:rPr>
          <w:rFonts w:ascii="Times New Roman" w:hAnsi="Times New Roman" w:cs="Times New Roman"/>
          <w:b/>
          <w:bCs/>
        </w:rPr>
        <w:t xml:space="preserve">Tableau 8 : </w:t>
      </w:r>
      <w:r w:rsidRPr="0092506E">
        <w:rPr>
          <w:rFonts w:ascii="Times New Roman" w:hAnsi="Times New Roman" w:cs="Times New Roman"/>
        </w:rPr>
        <w:t>Cinétique d’extraction de l’huile essentielle du la myrrhe extraite par HD-MO P=800W BC suivie par GC-MS</w:t>
      </w:r>
      <w:r w:rsidR="00F91A77" w:rsidRPr="0092506E">
        <w:rPr>
          <w:rFonts w:ascii="Times New Roman" w:hAnsi="Times New Roman" w:cs="Times New Roman"/>
        </w:rPr>
        <w:t>.</w:t>
      </w:r>
    </w:p>
    <w:p w14:paraId="2C7DAEC2" w14:textId="31D12410" w:rsidR="003F0340" w:rsidRPr="0092506E" w:rsidRDefault="003F0340" w:rsidP="00F91A77">
      <w:pPr>
        <w:spacing w:after="0" w:line="360" w:lineRule="auto"/>
        <w:jc w:val="both"/>
        <w:rPr>
          <w:rFonts w:ascii="Times New Roman" w:hAnsi="Times New Roman" w:cs="Times New Roman"/>
          <w:color w:val="0D0D0D" w:themeColor="text1" w:themeTint="F2"/>
        </w:rPr>
      </w:pPr>
      <w:r w:rsidRPr="0092506E">
        <w:rPr>
          <w:rFonts w:ascii="Times New Roman" w:hAnsi="Times New Roman" w:cs="Times New Roman"/>
          <w:b/>
          <w:bCs/>
          <w:color w:val="0D0D0D" w:themeColor="text1" w:themeTint="F2"/>
        </w:rPr>
        <w:t>Tableau 9 :</w:t>
      </w:r>
      <w:r w:rsidRPr="0092506E">
        <w:rPr>
          <w:rFonts w:ascii="Times New Roman" w:hAnsi="Times New Roman" w:cs="Times New Roman"/>
          <w:color w:val="0D0D0D" w:themeColor="text1" w:themeTint="F2"/>
        </w:rPr>
        <w:t xml:space="preserve"> Résultats de l’analyse HPLC des composés phénoliques de la résine de myrrhe</w:t>
      </w:r>
      <w:r w:rsidR="00F91A77" w:rsidRPr="0092506E">
        <w:rPr>
          <w:rFonts w:ascii="Times New Roman" w:hAnsi="Times New Roman" w:cs="Times New Roman"/>
          <w:color w:val="0D0D0D" w:themeColor="text1" w:themeTint="F2"/>
        </w:rPr>
        <w:t>.</w:t>
      </w:r>
    </w:p>
    <w:p w14:paraId="6CA6113B" w14:textId="3F61585F" w:rsidR="003F0340" w:rsidRPr="0092506E" w:rsidRDefault="003F0340" w:rsidP="00F91A77">
      <w:pPr>
        <w:spacing w:after="0" w:line="360" w:lineRule="auto"/>
        <w:jc w:val="both"/>
        <w:rPr>
          <w:rFonts w:ascii="Times New Roman" w:hAnsi="Times New Roman" w:cs="Times New Roman"/>
        </w:rPr>
      </w:pPr>
      <w:r w:rsidRPr="0092506E">
        <w:rPr>
          <w:rFonts w:ascii="Times New Roman" w:hAnsi="Times New Roman" w:cs="Times New Roman"/>
          <w:b/>
          <w:bCs/>
        </w:rPr>
        <w:t xml:space="preserve">Tableau 10 : </w:t>
      </w:r>
      <w:r w:rsidRPr="0092506E">
        <w:rPr>
          <w:rFonts w:ascii="Times New Roman" w:hAnsi="Times New Roman" w:cs="Times New Roman"/>
        </w:rPr>
        <w:t>Résultats d’activités antimicrobiennes</w:t>
      </w:r>
      <w:r w:rsidR="00F91A77" w:rsidRPr="0092506E">
        <w:rPr>
          <w:rFonts w:ascii="Times New Roman" w:hAnsi="Times New Roman" w:cs="Times New Roman"/>
        </w:rPr>
        <w:t>.</w:t>
      </w:r>
    </w:p>
    <w:p w14:paraId="39EFEC96" w14:textId="72092C86" w:rsidR="003F0340" w:rsidRPr="0092506E" w:rsidRDefault="006B1303" w:rsidP="006B1303">
      <w:pPr>
        <w:jc w:val="both"/>
        <w:rPr>
          <w:rFonts w:ascii="Times New Roman" w:hAnsi="Times New Roman" w:cs="Times New Roman"/>
        </w:rPr>
      </w:pPr>
      <w:r w:rsidRPr="0092506E">
        <w:rPr>
          <w:rFonts w:ascii="Times New Roman" w:hAnsi="Times New Roman" w:cs="Times New Roman"/>
          <w:b/>
          <w:bCs/>
        </w:rPr>
        <w:t>Tableau 11 :</w:t>
      </w:r>
      <w:r w:rsidRPr="0092506E">
        <w:rPr>
          <w:rFonts w:ascii="Times New Roman" w:hAnsi="Times New Roman" w:cs="Times New Roman"/>
        </w:rPr>
        <w:t xml:space="preserve"> Résultat d’activité antioxydant par DPPH.</w:t>
      </w:r>
    </w:p>
    <w:p w14:paraId="4453FC8D" w14:textId="77777777" w:rsidR="003F0340" w:rsidRPr="0092506E" w:rsidRDefault="003F0340" w:rsidP="003F0340">
      <w:pPr>
        <w:ind w:firstLine="708"/>
      </w:pPr>
    </w:p>
    <w:p w14:paraId="650C80B1" w14:textId="77777777" w:rsidR="003F0340" w:rsidRPr="0092506E" w:rsidRDefault="003F0340" w:rsidP="003F0340">
      <w:pPr>
        <w:ind w:firstLine="708"/>
      </w:pPr>
    </w:p>
    <w:p w14:paraId="2BB1ED7B" w14:textId="77777777" w:rsidR="003F0340" w:rsidRPr="0092506E" w:rsidRDefault="003F0340" w:rsidP="003F0340">
      <w:pPr>
        <w:ind w:firstLine="708"/>
      </w:pPr>
    </w:p>
    <w:p w14:paraId="63F03FBA" w14:textId="77777777" w:rsidR="003F0340" w:rsidRPr="0092506E" w:rsidRDefault="003F0340" w:rsidP="003F0340">
      <w:pPr>
        <w:ind w:firstLine="708"/>
      </w:pPr>
    </w:p>
    <w:p w14:paraId="12C9BDAE" w14:textId="77777777" w:rsidR="003F0340" w:rsidRPr="0092506E" w:rsidRDefault="003F0340" w:rsidP="003F0340">
      <w:pPr>
        <w:ind w:firstLine="708"/>
      </w:pPr>
    </w:p>
    <w:p w14:paraId="607E8065" w14:textId="77777777" w:rsidR="003F0340" w:rsidRPr="0092506E" w:rsidRDefault="003F0340" w:rsidP="003F0340">
      <w:pPr>
        <w:ind w:firstLine="708"/>
      </w:pPr>
    </w:p>
    <w:p w14:paraId="701087C4" w14:textId="77777777" w:rsidR="003F0340" w:rsidRPr="0092506E" w:rsidRDefault="003F0340" w:rsidP="003F0340">
      <w:pPr>
        <w:ind w:firstLine="708"/>
      </w:pPr>
    </w:p>
    <w:p w14:paraId="45356BAE" w14:textId="77777777" w:rsidR="003F0340" w:rsidRPr="0092506E" w:rsidRDefault="003F0340" w:rsidP="003F0340">
      <w:pPr>
        <w:ind w:firstLine="708"/>
      </w:pPr>
    </w:p>
    <w:p w14:paraId="2D70C742" w14:textId="77777777" w:rsidR="003F0340" w:rsidRPr="0092506E" w:rsidRDefault="003F0340" w:rsidP="003F0340">
      <w:pPr>
        <w:ind w:firstLine="708"/>
      </w:pPr>
    </w:p>
    <w:p w14:paraId="5A98E8AC" w14:textId="77777777" w:rsidR="003F0340" w:rsidRPr="0092506E" w:rsidRDefault="003F0340" w:rsidP="003F0340">
      <w:pPr>
        <w:ind w:firstLine="708"/>
      </w:pPr>
    </w:p>
    <w:p w14:paraId="3722E314" w14:textId="77777777" w:rsidR="003F0340" w:rsidRPr="0092506E" w:rsidRDefault="003F0340" w:rsidP="003F0340">
      <w:pPr>
        <w:ind w:firstLine="708"/>
      </w:pPr>
    </w:p>
    <w:p w14:paraId="744DBFC9" w14:textId="77777777" w:rsidR="003F0340" w:rsidRPr="0092506E" w:rsidRDefault="003F0340" w:rsidP="003F0340">
      <w:pPr>
        <w:pStyle w:val="En-ttedetabledesmatires"/>
        <w:spacing w:before="0"/>
        <w:rPr>
          <w:rFonts w:cs="Times New Roman"/>
          <w:sz w:val="24"/>
          <w:szCs w:val="24"/>
        </w:rPr>
      </w:pPr>
    </w:p>
    <w:p w14:paraId="43EE951B" w14:textId="77777777" w:rsidR="00F91A77" w:rsidRPr="0092506E" w:rsidRDefault="00F91A77" w:rsidP="00F91A77">
      <w:pPr>
        <w:rPr>
          <w:lang w:eastAsia="fr-FR"/>
        </w:rPr>
      </w:pPr>
    </w:p>
    <w:p w14:paraId="65C38837" w14:textId="00C4677C" w:rsidR="003F0340" w:rsidRPr="0092506E" w:rsidRDefault="003F0340" w:rsidP="003F0340">
      <w:pPr>
        <w:ind w:firstLine="708"/>
      </w:pPr>
    </w:p>
    <w:p w14:paraId="4F04D7C0" w14:textId="67B52DF0" w:rsidR="003F0340" w:rsidRPr="0092506E" w:rsidRDefault="003F0340" w:rsidP="00216EE2">
      <w:pPr>
        <w:spacing w:after="0" w:line="360" w:lineRule="auto"/>
        <w:jc w:val="center"/>
        <w:rPr>
          <w:rFonts w:ascii="Times New Roman" w:hAnsi="Times New Roman" w:cs="Times New Roman"/>
          <w:b/>
          <w:bCs/>
          <w:sz w:val="36"/>
          <w:szCs w:val="36"/>
        </w:rPr>
      </w:pPr>
      <w:r w:rsidRPr="0092506E">
        <w:rPr>
          <w:rFonts w:ascii="Times New Roman" w:hAnsi="Times New Roman" w:cs="Times New Roman"/>
          <w:b/>
          <w:bCs/>
          <w:sz w:val="36"/>
          <w:szCs w:val="36"/>
        </w:rPr>
        <w:lastRenderedPageBreak/>
        <w:t>Table de matière</w:t>
      </w:r>
    </w:p>
    <w:p w14:paraId="07D5C8D4" w14:textId="0EE66E92"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Introduction</w:t>
      </w:r>
      <w:r w:rsidR="004F61BC" w:rsidRPr="0092506E">
        <w:rPr>
          <w:rFonts w:ascii="Times New Roman" w:hAnsi="Times New Roman" w:cs="Times New Roman"/>
        </w:rPr>
        <w:t xml:space="preserve"> </w:t>
      </w:r>
      <w:r w:rsidR="00DE5DF6" w:rsidRPr="0092506E">
        <w:rPr>
          <w:rFonts w:ascii="Times New Roman" w:hAnsi="Times New Roman" w:cs="Times New Roman"/>
        </w:rPr>
        <w:t>………………………………………………………………………………</w:t>
      </w:r>
      <w:r w:rsidR="00D401E2" w:rsidRPr="0092506E">
        <w:rPr>
          <w:rFonts w:ascii="Times New Roman" w:hAnsi="Times New Roman" w:cs="Times New Roman"/>
        </w:rPr>
        <w:t>……</w:t>
      </w:r>
      <w:r w:rsidR="00DE5DF6" w:rsidRPr="0092506E">
        <w:rPr>
          <w:rFonts w:ascii="Times New Roman" w:hAnsi="Times New Roman" w:cs="Times New Roman"/>
        </w:rPr>
        <w:t>1</w:t>
      </w:r>
    </w:p>
    <w:p w14:paraId="2F862BF5" w14:textId="77777777"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Chapitre I : Synthèse Bibliographique </w:t>
      </w:r>
    </w:p>
    <w:p w14:paraId="49511FA8" w14:textId="392C7D1A"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I.1 Les plantes médicinales</w:t>
      </w:r>
      <w:r w:rsidR="004F61BC" w:rsidRPr="0092506E">
        <w:rPr>
          <w:rFonts w:ascii="Times New Roman" w:hAnsi="Times New Roman" w:cs="Times New Roman"/>
        </w:rPr>
        <w:t xml:space="preserve"> </w:t>
      </w:r>
      <w:r w:rsidR="00DE5DF6" w:rsidRPr="0092506E">
        <w:rPr>
          <w:rFonts w:ascii="Times New Roman" w:hAnsi="Times New Roman" w:cs="Times New Roman"/>
        </w:rPr>
        <w:t>………………………………………………………………</w:t>
      </w:r>
      <w:r w:rsidR="00D401E2" w:rsidRPr="0092506E">
        <w:rPr>
          <w:rFonts w:ascii="Times New Roman" w:hAnsi="Times New Roman" w:cs="Times New Roman"/>
        </w:rPr>
        <w:t>……</w:t>
      </w:r>
      <w:r w:rsidR="001C26CE" w:rsidRPr="0092506E">
        <w:rPr>
          <w:rFonts w:ascii="Times New Roman" w:hAnsi="Times New Roman" w:cs="Times New Roman"/>
        </w:rPr>
        <w:t>3</w:t>
      </w:r>
    </w:p>
    <w:p w14:paraId="48385F13" w14:textId="6D50B815"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I.1.1 Importance socio-économique et culturelle</w:t>
      </w:r>
      <w:r w:rsidR="00DE5DF6" w:rsidRPr="0092506E">
        <w:rPr>
          <w:rFonts w:ascii="Times New Roman" w:hAnsi="Times New Roman" w:cs="Times New Roman"/>
        </w:rPr>
        <w:t>………………………………………………</w:t>
      </w:r>
      <w:r w:rsidR="001C26CE" w:rsidRPr="0092506E">
        <w:rPr>
          <w:rFonts w:ascii="Times New Roman" w:hAnsi="Times New Roman" w:cs="Times New Roman"/>
        </w:rPr>
        <w:t>3</w:t>
      </w:r>
    </w:p>
    <w:p w14:paraId="35A43D16" w14:textId="4CB2FC08"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 les huiles essentielles</w:t>
      </w:r>
      <w:r w:rsidR="004F61BC" w:rsidRPr="0092506E">
        <w:rPr>
          <w:rFonts w:ascii="Times New Roman" w:hAnsi="Times New Roman" w:cs="Times New Roman"/>
        </w:rPr>
        <w:t xml:space="preserve"> </w:t>
      </w:r>
      <w:r w:rsidR="00DE5DF6" w:rsidRPr="0092506E">
        <w:rPr>
          <w:rFonts w:ascii="Times New Roman" w:hAnsi="Times New Roman" w:cs="Times New Roman"/>
        </w:rPr>
        <w:t>…………………………………………………………………</w:t>
      </w:r>
      <w:r w:rsidR="00D401E2" w:rsidRPr="0092506E">
        <w:rPr>
          <w:rFonts w:ascii="Times New Roman" w:hAnsi="Times New Roman" w:cs="Times New Roman"/>
        </w:rPr>
        <w:t>……</w:t>
      </w:r>
      <w:r w:rsidR="001C26CE" w:rsidRPr="0092506E">
        <w:rPr>
          <w:rFonts w:ascii="Times New Roman" w:hAnsi="Times New Roman" w:cs="Times New Roman"/>
        </w:rPr>
        <w:t>4</w:t>
      </w:r>
    </w:p>
    <w:p w14:paraId="78C83F05" w14:textId="68180C9B"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I.2.1 Définition des huiles essentielles</w:t>
      </w:r>
      <w:r w:rsidR="003637E0" w:rsidRPr="0092506E">
        <w:rPr>
          <w:rFonts w:ascii="Times New Roman" w:hAnsi="Times New Roman" w:cs="Times New Roman"/>
        </w:rPr>
        <w:t>…………………………………………………………</w:t>
      </w:r>
      <w:r w:rsidR="00D401E2" w:rsidRPr="0092506E">
        <w:rPr>
          <w:rFonts w:ascii="Times New Roman" w:hAnsi="Times New Roman" w:cs="Times New Roman"/>
        </w:rPr>
        <w:t>4</w:t>
      </w:r>
    </w:p>
    <w:p w14:paraId="35268E57" w14:textId="43EE5BF0"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I.2.2 Composition des huiles essentielles</w:t>
      </w:r>
      <w:r w:rsidR="003637E0" w:rsidRPr="0092506E">
        <w:rPr>
          <w:rFonts w:ascii="Times New Roman" w:hAnsi="Times New Roman" w:cs="Times New Roman"/>
        </w:rPr>
        <w:t>………………………………………………………</w:t>
      </w:r>
      <w:r w:rsidR="00D401E2" w:rsidRPr="0092506E">
        <w:rPr>
          <w:rFonts w:ascii="Times New Roman" w:hAnsi="Times New Roman" w:cs="Times New Roman"/>
        </w:rPr>
        <w:t>4</w:t>
      </w:r>
    </w:p>
    <w:p w14:paraId="232F6C42" w14:textId="26AB06AB"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a.</w:t>
      </w:r>
      <w:r w:rsidRPr="0092506E">
        <w:rPr>
          <w:rFonts w:ascii="Times New Roman" w:hAnsi="Times New Roman" w:cs="Times New Roman"/>
        </w:rPr>
        <w:tab/>
        <w:t xml:space="preserve">Composés terpéniques : terpènes et </w:t>
      </w:r>
      <w:r w:rsidR="00BC5078" w:rsidRPr="0092506E">
        <w:rPr>
          <w:rFonts w:ascii="Times New Roman" w:hAnsi="Times New Roman" w:cs="Times New Roman"/>
        </w:rPr>
        <w:t>terpénoïdes …</w:t>
      </w:r>
      <w:r w:rsidR="003637E0" w:rsidRPr="0092506E">
        <w:rPr>
          <w:rFonts w:ascii="Times New Roman" w:hAnsi="Times New Roman" w:cs="Times New Roman"/>
        </w:rPr>
        <w:t>………………………………</w:t>
      </w:r>
      <w:r w:rsidR="00D401E2" w:rsidRPr="0092506E">
        <w:rPr>
          <w:rFonts w:ascii="Times New Roman" w:hAnsi="Times New Roman" w:cs="Times New Roman"/>
        </w:rPr>
        <w:t>……4</w:t>
      </w:r>
    </w:p>
    <w:p w14:paraId="6D58F2D8" w14:textId="3D2F413B"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b.</w:t>
      </w:r>
      <w:r w:rsidRPr="0092506E">
        <w:rPr>
          <w:rFonts w:ascii="Times New Roman" w:hAnsi="Times New Roman" w:cs="Times New Roman"/>
        </w:rPr>
        <w:tab/>
        <w:t>Composés aromatiques</w:t>
      </w:r>
      <w:r w:rsidR="003637E0" w:rsidRPr="0092506E">
        <w:rPr>
          <w:rFonts w:ascii="Times New Roman" w:hAnsi="Times New Roman" w:cs="Times New Roman"/>
        </w:rPr>
        <w:t>…………………………………………………………………</w:t>
      </w:r>
      <w:r w:rsidR="00D401E2" w:rsidRPr="0092506E">
        <w:rPr>
          <w:rFonts w:ascii="Times New Roman" w:hAnsi="Times New Roman" w:cs="Times New Roman"/>
        </w:rPr>
        <w:t>5</w:t>
      </w:r>
    </w:p>
    <w:p w14:paraId="497A8737" w14:textId="58E657F0"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c.</w:t>
      </w:r>
      <w:r w:rsidRPr="0092506E">
        <w:rPr>
          <w:rFonts w:ascii="Times New Roman" w:hAnsi="Times New Roman" w:cs="Times New Roman"/>
        </w:rPr>
        <w:tab/>
        <w:t>Composés d’origines diverses</w:t>
      </w:r>
      <w:r w:rsidR="003637E0" w:rsidRPr="0092506E">
        <w:rPr>
          <w:rFonts w:ascii="Times New Roman" w:hAnsi="Times New Roman" w:cs="Times New Roman"/>
        </w:rPr>
        <w:t>……………………………………………………</w:t>
      </w:r>
      <w:r w:rsidR="00D401E2" w:rsidRPr="0092506E">
        <w:rPr>
          <w:rFonts w:ascii="Times New Roman" w:hAnsi="Times New Roman" w:cs="Times New Roman"/>
        </w:rPr>
        <w:t>……6</w:t>
      </w:r>
      <w:r w:rsidRPr="0092506E">
        <w:rPr>
          <w:rFonts w:ascii="Times New Roman" w:hAnsi="Times New Roman" w:cs="Times New Roman"/>
        </w:rPr>
        <w:t xml:space="preserve"> I.2.3 Localisation des huiles essentielles</w:t>
      </w:r>
      <w:r w:rsidR="004F61BC" w:rsidRPr="0092506E">
        <w:rPr>
          <w:rFonts w:ascii="Times New Roman" w:hAnsi="Times New Roman" w:cs="Times New Roman"/>
        </w:rPr>
        <w:t xml:space="preserve"> </w:t>
      </w:r>
      <w:r w:rsidR="00D401E2" w:rsidRPr="0092506E">
        <w:rPr>
          <w:rFonts w:ascii="Times New Roman" w:hAnsi="Times New Roman" w:cs="Times New Roman"/>
        </w:rPr>
        <w:t>………………………………………………………6</w:t>
      </w:r>
    </w:p>
    <w:p w14:paraId="7CA221B1" w14:textId="021F0BF3"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I.2.4 Propriétés physiques des huiles essentielles</w:t>
      </w:r>
      <w:r w:rsidR="004F61BC" w:rsidRPr="0092506E">
        <w:rPr>
          <w:rFonts w:ascii="Times New Roman" w:hAnsi="Times New Roman" w:cs="Times New Roman"/>
        </w:rPr>
        <w:t xml:space="preserve"> </w:t>
      </w:r>
      <w:r w:rsidR="00D401E2" w:rsidRPr="0092506E">
        <w:rPr>
          <w:rFonts w:ascii="Times New Roman" w:hAnsi="Times New Roman" w:cs="Times New Roman"/>
        </w:rPr>
        <w:t>………………………………………</w:t>
      </w:r>
      <w:r w:rsidR="00BC5078" w:rsidRPr="0092506E">
        <w:rPr>
          <w:rFonts w:ascii="Times New Roman" w:hAnsi="Times New Roman" w:cs="Times New Roman"/>
        </w:rPr>
        <w:t>……</w:t>
      </w:r>
      <w:r w:rsidR="00D401E2" w:rsidRPr="0092506E">
        <w:rPr>
          <w:rFonts w:ascii="Times New Roman" w:hAnsi="Times New Roman" w:cs="Times New Roman"/>
        </w:rPr>
        <w:t>6</w:t>
      </w:r>
    </w:p>
    <w:p w14:paraId="72F385E6" w14:textId="00270BBC"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I.2.5 les activités biologiques des huiles essentielles</w:t>
      </w:r>
      <w:r w:rsidR="004F61BC" w:rsidRPr="0092506E">
        <w:rPr>
          <w:rFonts w:ascii="Times New Roman" w:hAnsi="Times New Roman" w:cs="Times New Roman"/>
        </w:rPr>
        <w:t xml:space="preserve"> </w:t>
      </w:r>
      <w:r w:rsidR="00D401E2" w:rsidRPr="0092506E">
        <w:rPr>
          <w:rFonts w:ascii="Times New Roman" w:hAnsi="Times New Roman" w:cs="Times New Roman"/>
        </w:rPr>
        <w:t>…………………………………………7</w:t>
      </w:r>
    </w:p>
    <w:p w14:paraId="0364B97A" w14:textId="2982F43C"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I.2.6 Les procèdes d’extraction des huiles </w:t>
      </w:r>
      <w:r w:rsidR="00BC5078" w:rsidRPr="0092506E">
        <w:rPr>
          <w:rFonts w:ascii="Times New Roman" w:hAnsi="Times New Roman" w:cs="Times New Roman"/>
        </w:rPr>
        <w:t>essentielles …</w:t>
      </w:r>
      <w:r w:rsidR="00D401E2" w:rsidRPr="0092506E">
        <w:rPr>
          <w:rFonts w:ascii="Times New Roman" w:hAnsi="Times New Roman" w:cs="Times New Roman"/>
        </w:rPr>
        <w:t>……………………………………8</w:t>
      </w:r>
    </w:p>
    <w:p w14:paraId="4A2C269B" w14:textId="41299920"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I.2.6.1 Hydrodistillation</w:t>
      </w:r>
      <w:r w:rsidR="004F61BC" w:rsidRPr="0092506E">
        <w:rPr>
          <w:rFonts w:ascii="Times New Roman" w:hAnsi="Times New Roman" w:cs="Times New Roman"/>
        </w:rPr>
        <w:t xml:space="preserve"> </w:t>
      </w:r>
      <w:r w:rsidR="00D401E2" w:rsidRPr="0092506E">
        <w:rPr>
          <w:rFonts w:ascii="Times New Roman" w:hAnsi="Times New Roman" w:cs="Times New Roman"/>
        </w:rPr>
        <w:t>………………………………………………………………………8</w:t>
      </w:r>
    </w:p>
    <w:p w14:paraId="1AD1E55F" w14:textId="12F8B0D5"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I.2.6.2 Extraction assistée par micro-onde</w:t>
      </w:r>
      <w:r w:rsidR="00D401E2" w:rsidRPr="0092506E">
        <w:rPr>
          <w:rFonts w:ascii="Times New Roman" w:hAnsi="Times New Roman" w:cs="Times New Roman"/>
        </w:rPr>
        <w:t>………………………………………………</w:t>
      </w:r>
      <w:r w:rsidR="00BC5078" w:rsidRPr="0092506E">
        <w:rPr>
          <w:rFonts w:ascii="Times New Roman" w:hAnsi="Times New Roman" w:cs="Times New Roman"/>
        </w:rPr>
        <w:t>……</w:t>
      </w:r>
      <w:r w:rsidR="00D401E2" w:rsidRPr="0092506E">
        <w:rPr>
          <w:rFonts w:ascii="Times New Roman" w:hAnsi="Times New Roman" w:cs="Times New Roman"/>
        </w:rPr>
        <w:t>9</w:t>
      </w:r>
    </w:p>
    <w:p w14:paraId="015937EB" w14:textId="06F48CE8"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I.2.6.3 L’extraction par Soxhlet</w:t>
      </w:r>
      <w:r w:rsidR="00D401E2" w:rsidRPr="0092506E">
        <w:rPr>
          <w:rFonts w:ascii="Times New Roman" w:hAnsi="Times New Roman" w:cs="Times New Roman"/>
        </w:rPr>
        <w:t>………………………………………………………………11</w:t>
      </w:r>
    </w:p>
    <w:p w14:paraId="56C2F402" w14:textId="68BB60FC"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I.2.6.4 Extraction par ultrasons</w:t>
      </w:r>
      <w:r w:rsidR="00D401E2" w:rsidRPr="0092506E">
        <w:rPr>
          <w:rFonts w:ascii="Times New Roman" w:hAnsi="Times New Roman" w:cs="Times New Roman"/>
        </w:rPr>
        <w:t>………………………………………………………………12</w:t>
      </w:r>
    </w:p>
    <w:p w14:paraId="1017CF11" w14:textId="044AA2E2"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I.2.7 Méthodes d'analyse</w:t>
      </w:r>
      <w:r w:rsidR="00D401E2" w:rsidRPr="0092506E">
        <w:rPr>
          <w:rFonts w:ascii="Times New Roman" w:hAnsi="Times New Roman" w:cs="Times New Roman"/>
        </w:rPr>
        <w:t>………………………………………………………</w:t>
      </w:r>
      <w:proofErr w:type="gramStart"/>
      <w:r w:rsidR="00D401E2" w:rsidRPr="0092506E">
        <w:rPr>
          <w:rFonts w:ascii="Times New Roman" w:hAnsi="Times New Roman" w:cs="Times New Roman"/>
        </w:rPr>
        <w:t>……</w:t>
      </w:r>
      <w:r w:rsidR="00A66105" w:rsidRPr="0092506E">
        <w:rPr>
          <w:rFonts w:ascii="Times New Roman" w:hAnsi="Times New Roman" w:cs="Times New Roman"/>
        </w:rPr>
        <w:t>.</w:t>
      </w:r>
      <w:proofErr w:type="gramEnd"/>
      <w:r w:rsidR="00D401E2" w:rsidRPr="0092506E">
        <w:rPr>
          <w:rFonts w:ascii="Times New Roman" w:hAnsi="Times New Roman" w:cs="Times New Roman"/>
        </w:rPr>
        <w:t>…</w:t>
      </w:r>
      <w:r w:rsidR="00BC5078" w:rsidRPr="0092506E">
        <w:rPr>
          <w:rFonts w:ascii="Times New Roman" w:hAnsi="Times New Roman" w:cs="Times New Roman"/>
        </w:rPr>
        <w:t>……</w:t>
      </w:r>
      <w:r w:rsidR="00D401E2" w:rsidRPr="0092506E">
        <w:rPr>
          <w:rFonts w:ascii="Times New Roman" w:hAnsi="Times New Roman" w:cs="Times New Roman"/>
        </w:rPr>
        <w:t>12</w:t>
      </w:r>
    </w:p>
    <w:p w14:paraId="7C6F720C" w14:textId="7DDEF56C"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I.2.7.1 Analyse par Spectroscopie UV-Visible</w:t>
      </w:r>
      <w:r w:rsidR="00D401E2" w:rsidRPr="0092506E">
        <w:rPr>
          <w:rFonts w:ascii="Times New Roman" w:hAnsi="Times New Roman" w:cs="Times New Roman"/>
        </w:rPr>
        <w:t>……………………………………</w:t>
      </w:r>
      <w:proofErr w:type="gramStart"/>
      <w:r w:rsidR="00D401E2" w:rsidRPr="0092506E">
        <w:rPr>
          <w:rFonts w:ascii="Times New Roman" w:hAnsi="Times New Roman" w:cs="Times New Roman"/>
        </w:rPr>
        <w:t>……</w:t>
      </w:r>
      <w:r w:rsidR="00A66105" w:rsidRPr="0092506E">
        <w:rPr>
          <w:rFonts w:ascii="Times New Roman" w:hAnsi="Times New Roman" w:cs="Times New Roman"/>
        </w:rPr>
        <w:t>.</w:t>
      </w:r>
      <w:proofErr w:type="gramEnd"/>
      <w:r w:rsidR="00D401E2" w:rsidRPr="0092506E">
        <w:rPr>
          <w:rFonts w:ascii="Times New Roman" w:hAnsi="Times New Roman" w:cs="Times New Roman"/>
        </w:rPr>
        <w:t>……12</w:t>
      </w:r>
    </w:p>
    <w:p w14:paraId="5A774360" w14:textId="69410162"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I.2.7.2 Analyse par chromatographie couplée à la spectrométrie de masse GC-MS</w:t>
      </w:r>
      <w:r w:rsidR="00D401E2" w:rsidRPr="0092506E">
        <w:rPr>
          <w:rFonts w:ascii="Times New Roman" w:hAnsi="Times New Roman" w:cs="Times New Roman"/>
        </w:rPr>
        <w:t>…</w:t>
      </w:r>
      <w:r w:rsidR="00BC5078" w:rsidRPr="0092506E">
        <w:rPr>
          <w:rFonts w:ascii="Times New Roman" w:hAnsi="Times New Roman" w:cs="Times New Roman"/>
        </w:rPr>
        <w:t>.</w:t>
      </w:r>
      <w:r w:rsidR="00A66105" w:rsidRPr="0092506E">
        <w:rPr>
          <w:rFonts w:ascii="Times New Roman" w:hAnsi="Times New Roman" w:cs="Times New Roman"/>
        </w:rPr>
        <w:t>.</w:t>
      </w:r>
      <w:r w:rsidR="00BC5078" w:rsidRPr="0092506E">
        <w:rPr>
          <w:rFonts w:ascii="Times New Roman" w:hAnsi="Times New Roman" w:cs="Times New Roman"/>
        </w:rPr>
        <w:t>.……</w:t>
      </w:r>
      <w:r w:rsidR="00D401E2" w:rsidRPr="0092506E">
        <w:rPr>
          <w:rFonts w:ascii="Times New Roman" w:hAnsi="Times New Roman" w:cs="Times New Roman"/>
        </w:rPr>
        <w:t>13</w:t>
      </w:r>
      <w:r w:rsidRPr="0092506E">
        <w:rPr>
          <w:rFonts w:ascii="Times New Roman" w:hAnsi="Times New Roman" w:cs="Times New Roman"/>
        </w:rPr>
        <w:t xml:space="preserve"> </w:t>
      </w:r>
    </w:p>
    <w:p w14:paraId="2C608E05" w14:textId="7EADB68B"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I.2.7.3 Analyse par chromatographie en phase liquide haute performance</w:t>
      </w:r>
      <w:r w:rsidR="00D401E2" w:rsidRPr="0092506E">
        <w:rPr>
          <w:rFonts w:ascii="Times New Roman" w:hAnsi="Times New Roman" w:cs="Times New Roman"/>
        </w:rPr>
        <w:t>……</w:t>
      </w:r>
      <w:proofErr w:type="gramStart"/>
      <w:r w:rsidR="00D401E2" w:rsidRPr="0092506E">
        <w:rPr>
          <w:rFonts w:ascii="Times New Roman" w:hAnsi="Times New Roman" w:cs="Times New Roman"/>
        </w:rPr>
        <w:t>……</w:t>
      </w:r>
      <w:r w:rsidR="00A66105" w:rsidRPr="0092506E">
        <w:rPr>
          <w:rFonts w:ascii="Times New Roman" w:hAnsi="Times New Roman" w:cs="Times New Roman"/>
        </w:rPr>
        <w:t>.</w:t>
      </w:r>
      <w:proofErr w:type="gramEnd"/>
      <w:r w:rsidR="00D401E2" w:rsidRPr="0092506E">
        <w:rPr>
          <w:rFonts w:ascii="Times New Roman" w:hAnsi="Times New Roman" w:cs="Times New Roman"/>
        </w:rPr>
        <w:t>………13</w:t>
      </w:r>
    </w:p>
    <w:p w14:paraId="0F352EFC" w14:textId="6422316A"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I.3 Les hydrolats</w:t>
      </w:r>
      <w:r w:rsidR="00D401E2" w:rsidRPr="0092506E">
        <w:rPr>
          <w:rFonts w:ascii="Times New Roman" w:hAnsi="Times New Roman" w:cs="Times New Roman"/>
        </w:rPr>
        <w:t>………………………………………………………………</w:t>
      </w:r>
      <w:proofErr w:type="gramStart"/>
      <w:r w:rsidR="00D401E2" w:rsidRPr="0092506E">
        <w:rPr>
          <w:rFonts w:ascii="Times New Roman" w:hAnsi="Times New Roman" w:cs="Times New Roman"/>
        </w:rPr>
        <w:t>……</w:t>
      </w:r>
      <w:r w:rsidR="00BC5078" w:rsidRPr="0092506E">
        <w:rPr>
          <w:rFonts w:ascii="Times New Roman" w:hAnsi="Times New Roman" w:cs="Times New Roman"/>
        </w:rPr>
        <w:t>.</w:t>
      </w:r>
      <w:proofErr w:type="gramEnd"/>
      <w:r w:rsidR="00BC5078" w:rsidRPr="0092506E">
        <w:rPr>
          <w:rFonts w:ascii="Times New Roman" w:hAnsi="Times New Roman" w:cs="Times New Roman"/>
        </w:rPr>
        <w:t>.</w:t>
      </w:r>
      <w:r w:rsidR="00D401E2" w:rsidRPr="0092506E">
        <w:rPr>
          <w:rFonts w:ascii="Times New Roman" w:hAnsi="Times New Roman" w:cs="Times New Roman"/>
        </w:rPr>
        <w:t>…</w:t>
      </w:r>
      <w:r w:rsidR="00BC5078" w:rsidRPr="0092506E">
        <w:rPr>
          <w:rFonts w:ascii="Times New Roman" w:hAnsi="Times New Roman" w:cs="Times New Roman"/>
        </w:rPr>
        <w:t>……</w:t>
      </w:r>
      <w:r w:rsidR="00D401E2" w:rsidRPr="0092506E">
        <w:rPr>
          <w:rFonts w:ascii="Times New Roman" w:hAnsi="Times New Roman" w:cs="Times New Roman"/>
        </w:rPr>
        <w:t>15</w:t>
      </w:r>
    </w:p>
    <w:p w14:paraId="065832DF" w14:textId="2D2A2FA5"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I.4 les extraits végétaux</w:t>
      </w:r>
      <w:r w:rsidR="00D401E2" w:rsidRPr="0092506E">
        <w:rPr>
          <w:rFonts w:ascii="Times New Roman" w:hAnsi="Times New Roman" w:cs="Times New Roman"/>
        </w:rPr>
        <w:t>………………………………………………</w:t>
      </w:r>
      <w:r w:rsidR="00BC5078" w:rsidRPr="0092506E">
        <w:rPr>
          <w:rFonts w:ascii="Times New Roman" w:hAnsi="Times New Roman" w:cs="Times New Roman"/>
        </w:rPr>
        <w:t>...</w:t>
      </w:r>
      <w:r w:rsidR="00D401E2" w:rsidRPr="0092506E">
        <w:rPr>
          <w:rFonts w:ascii="Times New Roman" w:hAnsi="Times New Roman" w:cs="Times New Roman"/>
        </w:rPr>
        <w:t>………………</w:t>
      </w:r>
      <w:r w:rsidR="00BC5078" w:rsidRPr="0092506E">
        <w:rPr>
          <w:rFonts w:ascii="Times New Roman" w:hAnsi="Times New Roman" w:cs="Times New Roman"/>
        </w:rPr>
        <w:t>……</w:t>
      </w:r>
      <w:r w:rsidR="00D401E2" w:rsidRPr="0092506E">
        <w:rPr>
          <w:rFonts w:ascii="Times New Roman" w:hAnsi="Times New Roman" w:cs="Times New Roman"/>
        </w:rPr>
        <w:t>15</w:t>
      </w:r>
    </w:p>
    <w:p w14:paraId="00A446C5" w14:textId="77777777"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Chapitre II : La représentation de la plante</w:t>
      </w:r>
    </w:p>
    <w:p w14:paraId="393B980F" w14:textId="2DBCCF88"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II.1 La résine de Myrrhe</w:t>
      </w:r>
      <w:r w:rsidR="006B1303" w:rsidRPr="0092506E">
        <w:rPr>
          <w:rFonts w:ascii="Times New Roman" w:hAnsi="Times New Roman" w:cs="Times New Roman"/>
        </w:rPr>
        <w:t>………………………………</w:t>
      </w:r>
      <w:r w:rsidR="00BC5078" w:rsidRPr="0092506E">
        <w:rPr>
          <w:rFonts w:ascii="Times New Roman" w:hAnsi="Times New Roman" w:cs="Times New Roman"/>
        </w:rPr>
        <w:t>……</w:t>
      </w:r>
      <w:r w:rsidR="006B1303" w:rsidRPr="0092506E">
        <w:rPr>
          <w:rFonts w:ascii="Times New Roman" w:hAnsi="Times New Roman" w:cs="Times New Roman"/>
        </w:rPr>
        <w:t>……………</w:t>
      </w:r>
      <w:proofErr w:type="gramStart"/>
      <w:r w:rsidR="006B1303" w:rsidRPr="0092506E">
        <w:rPr>
          <w:rFonts w:ascii="Times New Roman" w:hAnsi="Times New Roman" w:cs="Times New Roman"/>
        </w:rPr>
        <w:t>…</w:t>
      </w:r>
      <w:r w:rsidR="00BC5078" w:rsidRPr="0092506E">
        <w:rPr>
          <w:rFonts w:ascii="Times New Roman" w:hAnsi="Times New Roman" w:cs="Times New Roman"/>
        </w:rPr>
        <w:t>….</w:t>
      </w:r>
      <w:proofErr w:type="gramEnd"/>
      <w:r w:rsidR="00BC5078" w:rsidRPr="0092506E">
        <w:rPr>
          <w:rFonts w:ascii="Times New Roman" w:hAnsi="Times New Roman" w:cs="Times New Roman"/>
        </w:rPr>
        <w:t>.…</w:t>
      </w:r>
      <w:r w:rsidR="006B1303" w:rsidRPr="0092506E">
        <w:rPr>
          <w:rFonts w:ascii="Times New Roman" w:hAnsi="Times New Roman" w:cs="Times New Roman"/>
        </w:rPr>
        <w:t>…………16</w:t>
      </w:r>
    </w:p>
    <w:p w14:paraId="3E453C89" w14:textId="53328962"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II.1.1 Définition</w:t>
      </w:r>
      <w:r w:rsidR="006B1303" w:rsidRPr="0092506E">
        <w:rPr>
          <w:rFonts w:ascii="Times New Roman" w:hAnsi="Times New Roman" w:cs="Times New Roman"/>
        </w:rPr>
        <w:t>…………………………………………………………</w:t>
      </w:r>
      <w:r w:rsidR="00BC5078" w:rsidRPr="0092506E">
        <w:rPr>
          <w:rFonts w:ascii="Times New Roman" w:hAnsi="Times New Roman" w:cs="Times New Roman"/>
        </w:rPr>
        <w:t>……</w:t>
      </w:r>
      <w:r w:rsidR="006B1303" w:rsidRPr="0092506E">
        <w:rPr>
          <w:rFonts w:ascii="Times New Roman" w:hAnsi="Times New Roman" w:cs="Times New Roman"/>
        </w:rPr>
        <w:t>…</w:t>
      </w:r>
      <w:r w:rsidR="00BC5078" w:rsidRPr="0092506E">
        <w:rPr>
          <w:rFonts w:ascii="Times New Roman" w:hAnsi="Times New Roman" w:cs="Times New Roman"/>
        </w:rPr>
        <w:t>...</w:t>
      </w:r>
      <w:r w:rsidR="006B1303" w:rsidRPr="0092506E">
        <w:rPr>
          <w:rFonts w:ascii="Times New Roman" w:hAnsi="Times New Roman" w:cs="Times New Roman"/>
        </w:rPr>
        <w:t>……</w:t>
      </w:r>
      <w:r w:rsidR="00BC5078" w:rsidRPr="0092506E">
        <w:rPr>
          <w:rFonts w:ascii="Times New Roman" w:hAnsi="Times New Roman" w:cs="Times New Roman"/>
        </w:rPr>
        <w:t>……</w:t>
      </w:r>
      <w:r w:rsidR="006B1303" w:rsidRPr="0092506E">
        <w:rPr>
          <w:rFonts w:ascii="Times New Roman" w:hAnsi="Times New Roman" w:cs="Times New Roman"/>
        </w:rPr>
        <w:t>16</w:t>
      </w:r>
    </w:p>
    <w:p w14:paraId="013024D9" w14:textId="4CC03602"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II.1.2 Description botanique</w:t>
      </w:r>
      <w:r w:rsidR="006B1303" w:rsidRPr="0092506E">
        <w:rPr>
          <w:rFonts w:ascii="Times New Roman" w:hAnsi="Times New Roman" w:cs="Times New Roman"/>
        </w:rPr>
        <w:t>…………………………………………………………………16</w:t>
      </w:r>
    </w:p>
    <w:p w14:paraId="2F023A7A" w14:textId="3E576C2D"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II.1.3 Récolte et commerce de résine</w:t>
      </w:r>
      <w:r w:rsidR="006B1303" w:rsidRPr="0092506E">
        <w:rPr>
          <w:rFonts w:ascii="Times New Roman" w:hAnsi="Times New Roman" w:cs="Times New Roman"/>
        </w:rPr>
        <w:t>………………</w:t>
      </w:r>
      <w:proofErr w:type="gramStart"/>
      <w:r w:rsidR="006B1303" w:rsidRPr="0092506E">
        <w:rPr>
          <w:rFonts w:ascii="Times New Roman" w:hAnsi="Times New Roman" w:cs="Times New Roman"/>
        </w:rPr>
        <w:t>……</w:t>
      </w:r>
      <w:r w:rsidR="000748E6" w:rsidRPr="0092506E">
        <w:rPr>
          <w:rFonts w:ascii="Times New Roman" w:hAnsi="Times New Roman" w:cs="Times New Roman"/>
        </w:rPr>
        <w:t>.</w:t>
      </w:r>
      <w:proofErr w:type="gramEnd"/>
      <w:r w:rsidR="000748E6" w:rsidRPr="0092506E">
        <w:rPr>
          <w:rFonts w:ascii="Times New Roman" w:hAnsi="Times New Roman" w:cs="Times New Roman"/>
        </w:rPr>
        <w:t>.</w:t>
      </w:r>
      <w:r w:rsidR="006B1303" w:rsidRPr="0092506E">
        <w:rPr>
          <w:rFonts w:ascii="Times New Roman" w:hAnsi="Times New Roman" w:cs="Times New Roman"/>
        </w:rPr>
        <w:t>……………………</w:t>
      </w:r>
      <w:proofErr w:type="gramStart"/>
      <w:r w:rsidR="006B1303" w:rsidRPr="0092506E">
        <w:rPr>
          <w:rFonts w:ascii="Times New Roman" w:hAnsi="Times New Roman" w:cs="Times New Roman"/>
        </w:rPr>
        <w:t>……</w:t>
      </w:r>
      <w:r w:rsidR="00A66105" w:rsidRPr="0092506E">
        <w:rPr>
          <w:rFonts w:ascii="Times New Roman" w:hAnsi="Times New Roman" w:cs="Times New Roman"/>
        </w:rPr>
        <w:t>.</w:t>
      </w:r>
      <w:proofErr w:type="gramEnd"/>
      <w:r w:rsidR="006B1303" w:rsidRPr="0092506E">
        <w:rPr>
          <w:rFonts w:ascii="Times New Roman" w:hAnsi="Times New Roman" w:cs="Times New Roman"/>
        </w:rPr>
        <w:t>………17</w:t>
      </w:r>
    </w:p>
    <w:p w14:paraId="038A2328" w14:textId="5B133436"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II.1.4 Propriétés physico-chimie de l’huile essentielle de résine de myrrhe</w:t>
      </w:r>
      <w:r w:rsidR="000748E6" w:rsidRPr="0092506E">
        <w:rPr>
          <w:rFonts w:ascii="Times New Roman" w:hAnsi="Times New Roman" w:cs="Times New Roman"/>
        </w:rPr>
        <w:t>…………………17</w:t>
      </w:r>
    </w:p>
    <w:p w14:paraId="6573636C" w14:textId="284FBBC1"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II.1.5 Composition chimique</w:t>
      </w:r>
      <w:r w:rsidR="000748E6" w:rsidRPr="0092506E">
        <w:rPr>
          <w:rFonts w:ascii="Times New Roman" w:hAnsi="Times New Roman" w:cs="Times New Roman"/>
        </w:rPr>
        <w:t>……….......……………………………………………………17</w:t>
      </w:r>
    </w:p>
    <w:p w14:paraId="16BA1D09" w14:textId="76962469"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II.1.6 Effet thérapeutique de biomolécules de myrrhe</w:t>
      </w:r>
      <w:r w:rsidR="000748E6" w:rsidRPr="0092506E">
        <w:rPr>
          <w:rFonts w:ascii="Times New Roman" w:hAnsi="Times New Roman" w:cs="Times New Roman"/>
        </w:rPr>
        <w:t>…………………………………</w:t>
      </w:r>
      <w:proofErr w:type="gramStart"/>
      <w:r w:rsidR="000748E6" w:rsidRPr="0092506E">
        <w:rPr>
          <w:rFonts w:ascii="Times New Roman" w:hAnsi="Times New Roman" w:cs="Times New Roman"/>
        </w:rPr>
        <w:t>…….</w:t>
      </w:r>
      <w:proofErr w:type="gramEnd"/>
      <w:r w:rsidR="000748E6" w:rsidRPr="0092506E">
        <w:rPr>
          <w:rFonts w:ascii="Times New Roman" w:hAnsi="Times New Roman" w:cs="Times New Roman"/>
        </w:rPr>
        <w:t>19</w:t>
      </w:r>
    </w:p>
    <w:p w14:paraId="7CF8A88D" w14:textId="22E6A1A7"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rsidRPr="0092506E">
        <w:rPr>
          <w:rFonts w:ascii="Times New Roman" w:hAnsi="Times New Roman" w:cs="Times New Roman"/>
        </w:rPr>
        <w:lastRenderedPageBreak/>
        <w:t>Anti-oxydant</w:t>
      </w:r>
      <w:r w:rsidR="000748E6" w:rsidRPr="0092506E">
        <w:rPr>
          <w:rFonts w:ascii="Times New Roman" w:hAnsi="Times New Roman" w:cs="Times New Roman"/>
        </w:rPr>
        <w:t>………………………………………………………………………...…20</w:t>
      </w:r>
    </w:p>
    <w:p w14:paraId="6A671198" w14:textId="6ECE4944"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rsidRPr="0092506E">
        <w:rPr>
          <w:rFonts w:ascii="Times New Roman" w:hAnsi="Times New Roman" w:cs="Times New Roman"/>
        </w:rPr>
        <w:t>Anti-cancéreux</w:t>
      </w:r>
      <w:r w:rsidR="004F61BC" w:rsidRPr="0092506E">
        <w:rPr>
          <w:rFonts w:ascii="Times New Roman" w:hAnsi="Times New Roman" w:cs="Times New Roman"/>
        </w:rPr>
        <w:t xml:space="preserve"> </w:t>
      </w:r>
      <w:r w:rsidR="000748E6" w:rsidRPr="0092506E">
        <w:rPr>
          <w:rFonts w:ascii="Times New Roman" w:hAnsi="Times New Roman" w:cs="Times New Roman"/>
        </w:rPr>
        <w:t>………………………………………………………………………...20</w:t>
      </w:r>
    </w:p>
    <w:p w14:paraId="0F1AF579" w14:textId="5829865C"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rsidRPr="0092506E">
        <w:rPr>
          <w:rFonts w:ascii="Times New Roman" w:hAnsi="Times New Roman" w:cs="Times New Roman"/>
        </w:rPr>
        <w:t>Antibactériens et Antifongique</w:t>
      </w:r>
      <w:r w:rsidR="000748E6" w:rsidRPr="0092506E">
        <w:rPr>
          <w:rFonts w:ascii="Times New Roman" w:hAnsi="Times New Roman" w:cs="Times New Roman"/>
        </w:rPr>
        <w:t>……</w:t>
      </w:r>
      <w:r w:rsidR="00AE2FEB" w:rsidRPr="0092506E">
        <w:rPr>
          <w:rFonts w:ascii="Times New Roman" w:hAnsi="Times New Roman" w:cs="Times New Roman"/>
        </w:rPr>
        <w:t>……</w:t>
      </w:r>
      <w:r w:rsidR="000748E6" w:rsidRPr="0092506E">
        <w:rPr>
          <w:rFonts w:ascii="Times New Roman" w:hAnsi="Times New Roman" w:cs="Times New Roman"/>
        </w:rPr>
        <w:t>………………………………</w:t>
      </w:r>
      <w:proofErr w:type="gramStart"/>
      <w:r w:rsidR="000748E6" w:rsidRPr="0092506E">
        <w:rPr>
          <w:rFonts w:ascii="Times New Roman" w:hAnsi="Times New Roman" w:cs="Times New Roman"/>
        </w:rPr>
        <w:t>……</w:t>
      </w:r>
      <w:r w:rsidR="00AE2FEB" w:rsidRPr="0092506E">
        <w:rPr>
          <w:rFonts w:ascii="Times New Roman" w:hAnsi="Times New Roman" w:cs="Times New Roman"/>
        </w:rPr>
        <w:t>.</w:t>
      </w:r>
      <w:proofErr w:type="gramEnd"/>
      <w:r w:rsidR="000748E6" w:rsidRPr="0092506E">
        <w:rPr>
          <w:rFonts w:ascii="Times New Roman" w:hAnsi="Times New Roman" w:cs="Times New Roman"/>
        </w:rPr>
        <w:t>……...</w:t>
      </w:r>
      <w:r w:rsidRPr="0092506E">
        <w:rPr>
          <w:rFonts w:ascii="Times New Roman" w:hAnsi="Times New Roman" w:cs="Times New Roman"/>
        </w:rPr>
        <w:t xml:space="preserve"> </w:t>
      </w:r>
      <w:proofErr w:type="gramStart"/>
      <w:r w:rsidR="000748E6" w:rsidRPr="0092506E">
        <w:rPr>
          <w:rFonts w:ascii="Times New Roman" w:hAnsi="Times New Roman" w:cs="Times New Roman"/>
        </w:rPr>
        <w:t>..</w:t>
      </w:r>
      <w:proofErr w:type="gramEnd"/>
      <w:r w:rsidR="000748E6" w:rsidRPr="0092506E">
        <w:rPr>
          <w:rFonts w:ascii="Times New Roman" w:hAnsi="Times New Roman" w:cs="Times New Roman"/>
        </w:rPr>
        <w:t>20</w:t>
      </w:r>
    </w:p>
    <w:p w14:paraId="1847E319" w14:textId="04D451D2"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rsidRPr="0092506E">
        <w:rPr>
          <w:rFonts w:ascii="Times New Roman" w:hAnsi="Times New Roman" w:cs="Times New Roman"/>
        </w:rPr>
        <w:t xml:space="preserve">Antiparasitaire </w:t>
      </w:r>
      <w:r w:rsidR="000748E6" w:rsidRPr="0092506E">
        <w:rPr>
          <w:rFonts w:ascii="Times New Roman" w:hAnsi="Times New Roman" w:cs="Times New Roman"/>
        </w:rPr>
        <w:t>…</w:t>
      </w:r>
      <w:r w:rsidR="004F61BC" w:rsidRPr="0092506E">
        <w:rPr>
          <w:rFonts w:ascii="Times New Roman" w:hAnsi="Times New Roman" w:cs="Times New Roman"/>
        </w:rPr>
        <w:t xml:space="preserve"> </w:t>
      </w:r>
      <w:r w:rsidR="000748E6" w:rsidRPr="0092506E">
        <w:rPr>
          <w:rFonts w:ascii="Times New Roman" w:hAnsi="Times New Roman" w:cs="Times New Roman"/>
        </w:rPr>
        <w:t>……………………………………………………………</w:t>
      </w:r>
      <w:proofErr w:type="gramStart"/>
      <w:r w:rsidR="000748E6" w:rsidRPr="0092506E">
        <w:rPr>
          <w:rFonts w:ascii="Times New Roman" w:hAnsi="Times New Roman" w:cs="Times New Roman"/>
        </w:rPr>
        <w:t>……..….</w:t>
      </w:r>
      <w:proofErr w:type="gramEnd"/>
      <w:r w:rsidR="000748E6" w:rsidRPr="0092506E">
        <w:rPr>
          <w:rFonts w:ascii="Times New Roman" w:hAnsi="Times New Roman" w:cs="Times New Roman"/>
        </w:rPr>
        <w:t>20</w:t>
      </w:r>
    </w:p>
    <w:p w14:paraId="18DFFC25" w14:textId="2ED1D43D"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rsidRPr="0092506E">
        <w:rPr>
          <w:rFonts w:ascii="Times New Roman" w:hAnsi="Times New Roman" w:cs="Times New Roman"/>
        </w:rPr>
        <w:t>Anti-</w:t>
      </w:r>
      <w:proofErr w:type="gramStart"/>
      <w:r w:rsidRPr="0092506E">
        <w:rPr>
          <w:rFonts w:ascii="Times New Roman" w:hAnsi="Times New Roman" w:cs="Times New Roman"/>
        </w:rPr>
        <w:t>infectieuse</w:t>
      </w:r>
      <w:r w:rsidR="00A66105" w:rsidRPr="0092506E">
        <w:rPr>
          <w:rFonts w:ascii="Times New Roman" w:hAnsi="Times New Roman" w:cs="Times New Roman"/>
        </w:rPr>
        <w:t xml:space="preserve">  </w:t>
      </w:r>
      <w:r w:rsidR="000748E6" w:rsidRPr="0092506E">
        <w:rPr>
          <w:rFonts w:ascii="Times New Roman" w:hAnsi="Times New Roman" w:cs="Times New Roman"/>
        </w:rPr>
        <w:t>…</w:t>
      </w:r>
      <w:proofErr w:type="gramEnd"/>
      <w:r w:rsidR="000748E6" w:rsidRPr="0092506E">
        <w:rPr>
          <w:rFonts w:ascii="Times New Roman" w:hAnsi="Times New Roman" w:cs="Times New Roman"/>
        </w:rPr>
        <w:t>………………………………………………………………</w:t>
      </w:r>
      <w:proofErr w:type="gramStart"/>
      <w:r w:rsidR="000748E6" w:rsidRPr="0092506E">
        <w:rPr>
          <w:rFonts w:ascii="Times New Roman" w:hAnsi="Times New Roman" w:cs="Times New Roman"/>
        </w:rPr>
        <w:t>…….</w:t>
      </w:r>
      <w:proofErr w:type="gramEnd"/>
      <w:r w:rsidR="000748E6" w:rsidRPr="0092506E">
        <w:rPr>
          <w:rFonts w:ascii="Times New Roman" w:hAnsi="Times New Roman" w:cs="Times New Roman"/>
        </w:rPr>
        <w:t>20</w:t>
      </w:r>
    </w:p>
    <w:p w14:paraId="63D8C48C" w14:textId="1F22706E"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rsidRPr="0092506E">
        <w:rPr>
          <w:rFonts w:ascii="Times New Roman" w:hAnsi="Times New Roman" w:cs="Times New Roman"/>
        </w:rPr>
        <w:t>Antalgique et anti-inflammatoire</w:t>
      </w:r>
      <w:r w:rsidR="000748E6" w:rsidRPr="0092506E">
        <w:rPr>
          <w:rFonts w:ascii="Times New Roman" w:hAnsi="Times New Roman" w:cs="Times New Roman"/>
        </w:rPr>
        <w:t>………………………………………………………21</w:t>
      </w:r>
      <w:r w:rsidRPr="0092506E">
        <w:rPr>
          <w:rFonts w:ascii="Times New Roman" w:hAnsi="Times New Roman" w:cs="Times New Roman"/>
        </w:rPr>
        <w:t xml:space="preserve"> </w:t>
      </w:r>
    </w:p>
    <w:p w14:paraId="0DF9160A" w14:textId="76508DAC"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II.1.7 Autres utilisations</w:t>
      </w:r>
      <w:r w:rsidR="00AE2FEB" w:rsidRPr="0092506E">
        <w:rPr>
          <w:rFonts w:ascii="Times New Roman" w:hAnsi="Times New Roman" w:cs="Times New Roman"/>
        </w:rPr>
        <w:t>………………………………………………………………</w:t>
      </w:r>
      <w:proofErr w:type="gramStart"/>
      <w:r w:rsidR="00AE2FEB" w:rsidRPr="0092506E">
        <w:rPr>
          <w:rFonts w:ascii="Times New Roman" w:hAnsi="Times New Roman" w:cs="Times New Roman"/>
        </w:rPr>
        <w:t>…….</w:t>
      </w:r>
      <w:proofErr w:type="gramEnd"/>
      <w:r w:rsidR="00AE2FEB" w:rsidRPr="0092506E">
        <w:rPr>
          <w:rFonts w:ascii="Times New Roman" w:hAnsi="Times New Roman" w:cs="Times New Roman"/>
        </w:rPr>
        <w:t>21</w:t>
      </w:r>
    </w:p>
    <w:p w14:paraId="27CF35AE" w14:textId="7ADDEE00"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II.1.8 Données toxicologiques de l`huile essentielle de myrrhe</w:t>
      </w:r>
      <w:r w:rsidR="00AE2FEB" w:rsidRPr="0092506E">
        <w:rPr>
          <w:rFonts w:ascii="Times New Roman" w:hAnsi="Times New Roman" w:cs="Times New Roman"/>
        </w:rPr>
        <w:t>…………</w:t>
      </w:r>
      <w:r w:rsidR="00A66105" w:rsidRPr="0092506E">
        <w:rPr>
          <w:rFonts w:ascii="Times New Roman" w:hAnsi="Times New Roman" w:cs="Times New Roman"/>
        </w:rPr>
        <w:t>...</w:t>
      </w:r>
      <w:r w:rsidR="00AE2FEB" w:rsidRPr="0092506E">
        <w:rPr>
          <w:rFonts w:ascii="Times New Roman" w:hAnsi="Times New Roman" w:cs="Times New Roman"/>
        </w:rPr>
        <w:t>……</w:t>
      </w:r>
      <w:proofErr w:type="gramStart"/>
      <w:r w:rsidR="00AE2FEB" w:rsidRPr="0092506E">
        <w:rPr>
          <w:rFonts w:ascii="Times New Roman" w:hAnsi="Times New Roman" w:cs="Times New Roman"/>
        </w:rPr>
        <w:t>…….</w:t>
      </w:r>
      <w:proofErr w:type="gramEnd"/>
      <w:r w:rsidR="00AE2FEB" w:rsidRPr="0092506E">
        <w:rPr>
          <w:rFonts w:ascii="Times New Roman" w:hAnsi="Times New Roman" w:cs="Times New Roman"/>
        </w:rPr>
        <w:t>……22</w:t>
      </w:r>
    </w:p>
    <w:p w14:paraId="534B28F4" w14:textId="77777777"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Chapitre III : Matériels et conditions opératoires</w:t>
      </w:r>
    </w:p>
    <w:p w14:paraId="056F0331" w14:textId="735A44CE"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III.1 Matériel et méthode d’extraction</w:t>
      </w:r>
      <w:r w:rsidR="00AE2FEB" w:rsidRPr="0092506E">
        <w:rPr>
          <w:rFonts w:ascii="Times New Roman" w:hAnsi="Times New Roman" w:cs="Times New Roman"/>
        </w:rPr>
        <w:t>………………………………………………………23</w:t>
      </w:r>
    </w:p>
    <w:p w14:paraId="0EDA2D85" w14:textId="5BD936EA"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III.1.1 Hydrodistillation classique</w:t>
      </w:r>
      <w:r w:rsidR="00AE2FEB" w:rsidRPr="0092506E">
        <w:rPr>
          <w:rFonts w:ascii="Times New Roman" w:hAnsi="Times New Roman" w:cs="Times New Roman"/>
        </w:rPr>
        <w:t>…………………</w:t>
      </w:r>
      <w:proofErr w:type="gramStart"/>
      <w:r w:rsidR="00AE2FEB" w:rsidRPr="0092506E">
        <w:rPr>
          <w:rFonts w:ascii="Times New Roman" w:hAnsi="Times New Roman" w:cs="Times New Roman"/>
        </w:rPr>
        <w:t>…….</w:t>
      </w:r>
      <w:proofErr w:type="gramEnd"/>
      <w:r w:rsidR="00AE2FEB" w:rsidRPr="0092506E">
        <w:rPr>
          <w:rFonts w:ascii="Times New Roman" w:hAnsi="Times New Roman" w:cs="Times New Roman"/>
        </w:rPr>
        <w:t>.…………………………………24</w:t>
      </w:r>
    </w:p>
    <w:p w14:paraId="6310FC10" w14:textId="60A66FEA"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III.1.2 Hydrodistillation assistée par micro-ondes</w:t>
      </w:r>
      <w:r w:rsidR="00AE2FEB" w:rsidRPr="0092506E">
        <w:rPr>
          <w:rFonts w:ascii="Times New Roman" w:hAnsi="Times New Roman" w:cs="Times New Roman"/>
        </w:rPr>
        <w:t>……………………………………</w:t>
      </w:r>
      <w:proofErr w:type="gramStart"/>
      <w:r w:rsidR="00AE2FEB" w:rsidRPr="0092506E">
        <w:rPr>
          <w:rFonts w:ascii="Times New Roman" w:hAnsi="Times New Roman" w:cs="Times New Roman"/>
        </w:rPr>
        <w:t>…….</w:t>
      </w:r>
      <w:proofErr w:type="gramEnd"/>
      <w:r w:rsidR="00AE2FEB" w:rsidRPr="0092506E">
        <w:rPr>
          <w:rFonts w:ascii="Times New Roman" w:hAnsi="Times New Roman" w:cs="Times New Roman"/>
        </w:rPr>
        <w:t>.24</w:t>
      </w:r>
      <w:r w:rsidRPr="0092506E">
        <w:rPr>
          <w:rFonts w:ascii="Times New Roman" w:hAnsi="Times New Roman" w:cs="Times New Roman"/>
        </w:rPr>
        <w:t xml:space="preserve"> </w:t>
      </w:r>
    </w:p>
    <w:p w14:paraId="1DA2ED39" w14:textId="760C3DCF"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III.1.3 Extraction par solvant volatile</w:t>
      </w:r>
      <w:r w:rsidR="00AE2FEB" w:rsidRPr="0092506E">
        <w:rPr>
          <w:rFonts w:ascii="Times New Roman" w:hAnsi="Times New Roman" w:cs="Times New Roman"/>
        </w:rPr>
        <w:t>………………………</w:t>
      </w:r>
      <w:proofErr w:type="gramStart"/>
      <w:r w:rsidR="00AE2FEB" w:rsidRPr="0092506E">
        <w:rPr>
          <w:rFonts w:ascii="Times New Roman" w:hAnsi="Times New Roman" w:cs="Times New Roman"/>
        </w:rPr>
        <w:t>…….</w:t>
      </w:r>
      <w:proofErr w:type="gramEnd"/>
      <w:r w:rsidR="00AE2FEB" w:rsidRPr="0092506E">
        <w:rPr>
          <w:rFonts w:ascii="Times New Roman" w:hAnsi="Times New Roman" w:cs="Times New Roman"/>
        </w:rPr>
        <w:t>…………………………25</w:t>
      </w:r>
    </w:p>
    <w:p w14:paraId="0E735D68" w14:textId="564945C4"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III.2 Conditions opératoires d’analyses</w:t>
      </w:r>
      <w:r w:rsidR="00AE2FEB" w:rsidRPr="0092506E">
        <w:rPr>
          <w:rFonts w:ascii="Times New Roman" w:hAnsi="Times New Roman" w:cs="Times New Roman"/>
        </w:rPr>
        <w:t>………………………………………………</w:t>
      </w:r>
      <w:proofErr w:type="gramStart"/>
      <w:r w:rsidR="00AE2FEB" w:rsidRPr="0092506E">
        <w:rPr>
          <w:rFonts w:ascii="Times New Roman" w:hAnsi="Times New Roman" w:cs="Times New Roman"/>
        </w:rPr>
        <w:t>…….</w:t>
      </w:r>
      <w:proofErr w:type="gramEnd"/>
      <w:r w:rsidR="00AE2FEB" w:rsidRPr="0092506E">
        <w:rPr>
          <w:rFonts w:ascii="Times New Roman" w:hAnsi="Times New Roman" w:cs="Times New Roman"/>
        </w:rPr>
        <w:t>.27</w:t>
      </w:r>
    </w:p>
    <w:p w14:paraId="7AD30D02" w14:textId="70FB505D"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III.2.1 Conditions opératoires de l’analyse des huiles essentielles par chromatographie en phase gazeuse couplée à la spectrométrie de masse (GC-</w:t>
      </w:r>
      <w:r w:rsidR="00AE2FEB" w:rsidRPr="0092506E">
        <w:rPr>
          <w:rFonts w:ascii="Times New Roman" w:hAnsi="Times New Roman" w:cs="Times New Roman"/>
        </w:rPr>
        <w:t>MS) ………………………………27</w:t>
      </w:r>
    </w:p>
    <w:p w14:paraId="0DA708B4" w14:textId="4B9BD699"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III.2.2 Conditions opératoires de l’analyse par chromatographie liquide à haute performance (HPLC)</w:t>
      </w:r>
      <w:r w:rsidR="00AE2FEB" w:rsidRPr="0092506E">
        <w:rPr>
          <w:rFonts w:ascii="Times New Roman" w:hAnsi="Times New Roman" w:cs="Times New Roman"/>
        </w:rPr>
        <w:t>…………………………………………………………………</w:t>
      </w:r>
      <w:proofErr w:type="gramStart"/>
      <w:r w:rsidR="00AE2FEB" w:rsidRPr="0092506E">
        <w:rPr>
          <w:rFonts w:ascii="Times New Roman" w:hAnsi="Times New Roman" w:cs="Times New Roman"/>
        </w:rPr>
        <w:t>…</w:t>
      </w:r>
      <w:r w:rsidR="00A66105" w:rsidRPr="0092506E">
        <w:rPr>
          <w:rFonts w:ascii="Times New Roman" w:hAnsi="Times New Roman" w:cs="Times New Roman"/>
        </w:rPr>
        <w:t>….</w:t>
      </w:r>
      <w:proofErr w:type="gramEnd"/>
      <w:r w:rsidR="00A66105" w:rsidRPr="0092506E">
        <w:rPr>
          <w:rFonts w:ascii="Times New Roman" w:hAnsi="Times New Roman" w:cs="Times New Roman"/>
        </w:rPr>
        <w:t>.</w:t>
      </w:r>
      <w:r w:rsidR="00AE2FEB" w:rsidRPr="0092506E">
        <w:rPr>
          <w:rFonts w:ascii="Times New Roman" w:hAnsi="Times New Roman" w:cs="Times New Roman"/>
        </w:rPr>
        <w:t>………………29</w:t>
      </w:r>
    </w:p>
    <w:p w14:paraId="5C05A859" w14:textId="03BD029C"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III.3 Activités in vitro</w:t>
      </w:r>
      <w:r w:rsidR="00AE2FEB" w:rsidRPr="0092506E">
        <w:rPr>
          <w:rFonts w:ascii="Times New Roman" w:hAnsi="Times New Roman" w:cs="Times New Roman"/>
        </w:rPr>
        <w:t>…………………………………………………………………………30</w:t>
      </w:r>
    </w:p>
    <w:p w14:paraId="601838B2" w14:textId="20EA1018"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III.3.1. Antimicrobienne</w:t>
      </w:r>
      <w:r w:rsidR="00AE2FEB" w:rsidRPr="0092506E">
        <w:rPr>
          <w:rFonts w:ascii="Times New Roman" w:hAnsi="Times New Roman" w:cs="Times New Roman"/>
        </w:rPr>
        <w:t>…………………………...…………………………………………30</w:t>
      </w:r>
    </w:p>
    <w:p w14:paraId="1C43E0C1" w14:textId="3D9D7D3F"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III.3.2 Anti-inflammatoire</w:t>
      </w:r>
      <w:r w:rsidR="00AE2FEB" w:rsidRPr="0092506E">
        <w:rPr>
          <w:rFonts w:ascii="Times New Roman" w:hAnsi="Times New Roman" w:cs="Times New Roman"/>
        </w:rPr>
        <w:t>……………………………………………………………………32</w:t>
      </w:r>
    </w:p>
    <w:p w14:paraId="731208A7" w14:textId="43A0FE93"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III.3.3 Antioxydant</w:t>
      </w:r>
      <w:r w:rsidR="00AE2FEB" w:rsidRPr="0092506E">
        <w:rPr>
          <w:rFonts w:ascii="Times New Roman" w:hAnsi="Times New Roman" w:cs="Times New Roman"/>
        </w:rPr>
        <w:t>…………………………………………………………………………...34</w:t>
      </w:r>
      <w:r w:rsidRPr="0092506E">
        <w:rPr>
          <w:rFonts w:ascii="Times New Roman" w:hAnsi="Times New Roman" w:cs="Times New Roman"/>
        </w:rPr>
        <w:t xml:space="preserve"> </w:t>
      </w:r>
    </w:p>
    <w:p w14:paraId="15E2E5E2" w14:textId="42088A93"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III.4 Activités in vivo</w:t>
      </w:r>
      <w:r w:rsidR="00AE2FEB" w:rsidRPr="0092506E">
        <w:rPr>
          <w:rFonts w:ascii="Times New Roman" w:hAnsi="Times New Roman" w:cs="Times New Roman"/>
        </w:rPr>
        <w:t>…………………………………………………………………………37</w:t>
      </w:r>
    </w:p>
    <w:p w14:paraId="3C99C247" w14:textId="770BDC34" w:rsidR="003F0340" w:rsidRPr="0092506E" w:rsidRDefault="003F0340"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III.4.1 Évaluation de l’activité analgésique de l’extrait de myrrhe</w:t>
      </w:r>
      <w:r w:rsidR="00AE2FEB" w:rsidRPr="0092506E">
        <w:rPr>
          <w:rFonts w:ascii="Times New Roman" w:hAnsi="Times New Roman" w:cs="Times New Roman"/>
        </w:rPr>
        <w:t>……………………</w:t>
      </w:r>
      <w:proofErr w:type="gramStart"/>
      <w:r w:rsidR="00AE2FEB" w:rsidRPr="0092506E">
        <w:rPr>
          <w:rFonts w:ascii="Times New Roman" w:hAnsi="Times New Roman" w:cs="Times New Roman"/>
        </w:rPr>
        <w:t>…….</w:t>
      </w:r>
      <w:proofErr w:type="gramEnd"/>
      <w:r w:rsidR="00AE2FEB" w:rsidRPr="0092506E">
        <w:rPr>
          <w:rFonts w:ascii="Times New Roman" w:hAnsi="Times New Roman" w:cs="Times New Roman"/>
        </w:rPr>
        <w:t>.37</w:t>
      </w:r>
    </w:p>
    <w:p w14:paraId="2125145F" w14:textId="77777777" w:rsidR="00DE5DF6" w:rsidRPr="0092506E" w:rsidRDefault="00DE5DF6"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Chapitre IV : Résultats et discussion </w:t>
      </w:r>
    </w:p>
    <w:p w14:paraId="268B394F" w14:textId="48BA306B" w:rsidR="00DE5DF6" w:rsidRPr="0092506E" w:rsidRDefault="00DE5DF6"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IV.1 Étude de l’extraction de la fraction volatile</w:t>
      </w:r>
      <w:r w:rsidR="00930CF4" w:rsidRPr="0092506E">
        <w:rPr>
          <w:rFonts w:ascii="Times New Roman" w:hAnsi="Times New Roman" w:cs="Times New Roman"/>
        </w:rPr>
        <w:t>………………………………………</w:t>
      </w:r>
      <w:proofErr w:type="gramStart"/>
      <w:r w:rsidR="00930CF4" w:rsidRPr="0092506E">
        <w:rPr>
          <w:rFonts w:ascii="Times New Roman" w:hAnsi="Times New Roman" w:cs="Times New Roman"/>
        </w:rPr>
        <w:t>…….</w:t>
      </w:r>
      <w:proofErr w:type="gramEnd"/>
      <w:r w:rsidR="00930CF4" w:rsidRPr="0092506E">
        <w:rPr>
          <w:rFonts w:ascii="Times New Roman" w:hAnsi="Times New Roman" w:cs="Times New Roman"/>
        </w:rPr>
        <w:t>.45</w:t>
      </w:r>
    </w:p>
    <w:p w14:paraId="46225966" w14:textId="4E5C1AE3" w:rsidR="00DE5DF6" w:rsidRPr="0092506E" w:rsidRDefault="00DE5DF6"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IV.1.1 Étude du rendement d’extraction de l’huile essentielle de la myrrhe </w:t>
      </w:r>
      <w:r w:rsidR="00930CF4" w:rsidRPr="0092506E">
        <w:rPr>
          <w:rFonts w:ascii="Times New Roman" w:hAnsi="Times New Roman" w:cs="Times New Roman"/>
        </w:rPr>
        <w:t>…………………45</w:t>
      </w:r>
      <w:r w:rsidRPr="0092506E">
        <w:rPr>
          <w:rFonts w:ascii="Times New Roman" w:hAnsi="Times New Roman" w:cs="Times New Roman"/>
        </w:rPr>
        <w:t xml:space="preserve"> </w:t>
      </w:r>
    </w:p>
    <w:p w14:paraId="2ECC85C2" w14:textId="739DAC3A" w:rsidR="00DE5DF6" w:rsidRPr="0092506E" w:rsidRDefault="00DE5DF6"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IV.1.2 Aspect énergétique et environnementale</w:t>
      </w:r>
      <w:r w:rsidR="00930CF4" w:rsidRPr="0092506E">
        <w:rPr>
          <w:rFonts w:ascii="Times New Roman" w:hAnsi="Times New Roman" w:cs="Times New Roman"/>
        </w:rPr>
        <w:t>………………………………………………46</w:t>
      </w:r>
      <w:r w:rsidRPr="0092506E">
        <w:rPr>
          <w:rFonts w:ascii="Times New Roman" w:hAnsi="Times New Roman" w:cs="Times New Roman"/>
        </w:rPr>
        <w:t xml:space="preserve"> </w:t>
      </w:r>
    </w:p>
    <w:p w14:paraId="773425EF" w14:textId="35F311C5" w:rsidR="00DE5DF6" w:rsidRPr="0092506E" w:rsidRDefault="00DE5DF6"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IV.1.3 Étude de la cinétique d’extraction de l’huile essentielle de la myrrhe</w:t>
      </w:r>
      <w:r w:rsidR="00930CF4" w:rsidRPr="0092506E">
        <w:rPr>
          <w:rFonts w:ascii="Times New Roman" w:hAnsi="Times New Roman" w:cs="Times New Roman"/>
        </w:rPr>
        <w:t>………………...47</w:t>
      </w:r>
      <w:r w:rsidRPr="0092506E">
        <w:rPr>
          <w:rFonts w:ascii="Times New Roman" w:hAnsi="Times New Roman" w:cs="Times New Roman"/>
        </w:rPr>
        <w:t xml:space="preserve"> </w:t>
      </w:r>
    </w:p>
    <w:p w14:paraId="26A04673" w14:textId="3B6D7F6A" w:rsidR="00DE5DF6" w:rsidRPr="0092506E" w:rsidRDefault="00DE5DF6"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IV.1.4 Études de la cinétique d’extraction en fonction du temps par GC-MS</w:t>
      </w:r>
      <w:r w:rsidR="00930CF4" w:rsidRPr="0092506E">
        <w:rPr>
          <w:rFonts w:ascii="Times New Roman" w:hAnsi="Times New Roman" w:cs="Times New Roman"/>
        </w:rPr>
        <w:t>…………</w:t>
      </w:r>
      <w:proofErr w:type="gramStart"/>
      <w:r w:rsidR="00930CF4" w:rsidRPr="0092506E">
        <w:rPr>
          <w:rFonts w:ascii="Times New Roman" w:hAnsi="Times New Roman" w:cs="Times New Roman"/>
        </w:rPr>
        <w:t>…….</w:t>
      </w:r>
      <w:proofErr w:type="gramEnd"/>
      <w:r w:rsidR="00930CF4" w:rsidRPr="0092506E">
        <w:rPr>
          <w:rFonts w:ascii="Times New Roman" w:hAnsi="Times New Roman" w:cs="Times New Roman"/>
        </w:rPr>
        <w:t>.51</w:t>
      </w:r>
    </w:p>
    <w:p w14:paraId="6DBB70BB" w14:textId="5488CAF2" w:rsidR="00DE5DF6" w:rsidRPr="0092506E" w:rsidRDefault="00DE5DF6"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IV.1.4.1 Cas de Technique HD-MO P=800W BS</w:t>
      </w:r>
      <w:r w:rsidR="00930CF4" w:rsidRPr="0092506E">
        <w:rPr>
          <w:rFonts w:ascii="Times New Roman" w:hAnsi="Times New Roman" w:cs="Times New Roman"/>
        </w:rPr>
        <w:t>……………………………………………52</w:t>
      </w:r>
    </w:p>
    <w:p w14:paraId="4AE0B6A9" w14:textId="491BD023" w:rsidR="00DE5DF6" w:rsidRPr="0092506E" w:rsidRDefault="00DE5DF6" w:rsidP="004F61BC">
      <w:pPr>
        <w:spacing w:after="0" w:line="360" w:lineRule="auto"/>
        <w:jc w:val="both"/>
        <w:rPr>
          <w:rFonts w:ascii="Times New Roman" w:hAnsi="Times New Roman" w:cs="Times New Roman"/>
        </w:rPr>
      </w:pPr>
      <w:r w:rsidRPr="0092506E">
        <w:rPr>
          <w:rFonts w:ascii="Times New Roman" w:hAnsi="Times New Roman" w:cs="Times New Roman"/>
        </w:rPr>
        <w:t xml:space="preserve"> IV.1.4.2 Cas de Technique HD-MO P=800W BC</w:t>
      </w:r>
      <w:r w:rsidR="00930CF4" w:rsidRPr="0092506E">
        <w:rPr>
          <w:rFonts w:ascii="Times New Roman" w:hAnsi="Times New Roman" w:cs="Times New Roman"/>
        </w:rPr>
        <w:t>……………………………………………6</w:t>
      </w:r>
      <w:r w:rsidR="00886767" w:rsidRPr="0092506E">
        <w:rPr>
          <w:rFonts w:ascii="Times New Roman" w:hAnsi="Times New Roman" w:cs="Times New Roman"/>
        </w:rPr>
        <w:t>2</w:t>
      </w:r>
    </w:p>
    <w:p w14:paraId="29CC4DA2" w14:textId="42939FC3" w:rsidR="00DE5DF6"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lastRenderedPageBreak/>
        <w:t xml:space="preserve"> IV.2 Etude de la composition chimique de la fraction polyphénolique par HPLC-DAD HPLC</w:t>
      </w:r>
      <w:r w:rsidR="00930CF4" w:rsidRPr="0092506E">
        <w:rPr>
          <w:rFonts w:ascii="Times New Roman" w:hAnsi="Times New Roman" w:cs="Times New Roman"/>
        </w:rPr>
        <w:t>………………………</w:t>
      </w:r>
      <w:r w:rsidR="004F61BC" w:rsidRPr="0092506E">
        <w:rPr>
          <w:rFonts w:ascii="Times New Roman" w:hAnsi="Times New Roman" w:cs="Times New Roman"/>
        </w:rPr>
        <w:t xml:space="preserve"> </w:t>
      </w:r>
      <w:r w:rsidR="00930CF4" w:rsidRPr="0092506E">
        <w:rPr>
          <w:rFonts w:ascii="Times New Roman" w:hAnsi="Times New Roman" w:cs="Times New Roman"/>
        </w:rPr>
        <w:t>………………………………………………………</w:t>
      </w:r>
      <w:proofErr w:type="gramStart"/>
      <w:r w:rsidR="00930CF4" w:rsidRPr="0092506E">
        <w:rPr>
          <w:rFonts w:ascii="Times New Roman" w:hAnsi="Times New Roman" w:cs="Times New Roman"/>
        </w:rPr>
        <w:t>……..….</w:t>
      </w:r>
      <w:proofErr w:type="gramEnd"/>
      <w:r w:rsidR="00930CF4" w:rsidRPr="0092506E">
        <w:rPr>
          <w:rFonts w:ascii="Times New Roman" w:hAnsi="Times New Roman" w:cs="Times New Roman"/>
        </w:rPr>
        <w:t>.6</w:t>
      </w:r>
      <w:r w:rsidR="00886767" w:rsidRPr="0092506E">
        <w:rPr>
          <w:rFonts w:ascii="Times New Roman" w:hAnsi="Times New Roman" w:cs="Times New Roman"/>
        </w:rPr>
        <w:t>9</w:t>
      </w:r>
      <w:r w:rsidRPr="0092506E">
        <w:rPr>
          <w:rFonts w:ascii="Times New Roman" w:hAnsi="Times New Roman" w:cs="Times New Roman"/>
        </w:rPr>
        <w:t xml:space="preserve"> </w:t>
      </w:r>
    </w:p>
    <w:p w14:paraId="1DCB0A55" w14:textId="57597A18" w:rsidR="00DE5DF6"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t xml:space="preserve"> IV.3 Étude de l’activité antimicrobienne de la résine de myrrhe sur des souches pathogènes bactériennes et fongiques</w:t>
      </w:r>
      <w:r w:rsidR="00930CF4" w:rsidRPr="0092506E">
        <w:rPr>
          <w:rFonts w:ascii="Times New Roman" w:hAnsi="Times New Roman" w:cs="Times New Roman"/>
        </w:rPr>
        <w:t>…………</w:t>
      </w:r>
      <w:r w:rsidR="004F61BC" w:rsidRPr="0092506E">
        <w:rPr>
          <w:rFonts w:ascii="Times New Roman" w:hAnsi="Times New Roman" w:cs="Times New Roman"/>
        </w:rPr>
        <w:t xml:space="preserve">  </w:t>
      </w:r>
      <w:r w:rsidR="00930CF4" w:rsidRPr="0092506E">
        <w:rPr>
          <w:rFonts w:ascii="Times New Roman" w:hAnsi="Times New Roman" w:cs="Times New Roman"/>
        </w:rPr>
        <w:t>……………………………………………………</w:t>
      </w:r>
      <w:proofErr w:type="gramStart"/>
      <w:r w:rsidR="00930CF4" w:rsidRPr="0092506E">
        <w:rPr>
          <w:rFonts w:ascii="Times New Roman" w:hAnsi="Times New Roman" w:cs="Times New Roman"/>
        </w:rPr>
        <w:t>…….</w:t>
      </w:r>
      <w:proofErr w:type="gramEnd"/>
      <w:r w:rsidR="00930CF4" w:rsidRPr="0092506E">
        <w:rPr>
          <w:rFonts w:ascii="Times New Roman" w:hAnsi="Times New Roman" w:cs="Times New Roman"/>
        </w:rPr>
        <w:t>7</w:t>
      </w:r>
      <w:r w:rsidR="001B4CA3">
        <w:rPr>
          <w:rFonts w:ascii="Times New Roman" w:hAnsi="Times New Roman" w:cs="Times New Roman"/>
        </w:rPr>
        <w:t>6</w:t>
      </w:r>
    </w:p>
    <w:p w14:paraId="1158277D" w14:textId="0D9C39A1" w:rsidR="00DE5DF6"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t xml:space="preserve"> IV.4 Etude de l’activité anti-inflammatoire des huiles essentielles et des extraits de myrrhe</w:t>
      </w:r>
      <w:r w:rsidR="00930CF4" w:rsidRPr="0092506E">
        <w:rPr>
          <w:rFonts w:ascii="Times New Roman" w:hAnsi="Times New Roman" w:cs="Times New Roman"/>
        </w:rPr>
        <w:t>…………………………………</w:t>
      </w:r>
      <w:r w:rsidR="004F61BC" w:rsidRPr="0092506E">
        <w:rPr>
          <w:rFonts w:ascii="Times New Roman" w:hAnsi="Times New Roman" w:cs="Times New Roman"/>
        </w:rPr>
        <w:t xml:space="preserve">   </w:t>
      </w:r>
      <w:r w:rsidR="00930CF4" w:rsidRPr="0092506E">
        <w:rPr>
          <w:rFonts w:ascii="Times New Roman" w:hAnsi="Times New Roman" w:cs="Times New Roman"/>
        </w:rPr>
        <w:t>………………………………………………</w:t>
      </w:r>
      <w:proofErr w:type="gramStart"/>
      <w:r w:rsidR="00930CF4" w:rsidRPr="0092506E">
        <w:rPr>
          <w:rFonts w:ascii="Times New Roman" w:hAnsi="Times New Roman" w:cs="Times New Roman"/>
        </w:rPr>
        <w:t>…….</w:t>
      </w:r>
      <w:proofErr w:type="gramEnd"/>
      <w:r w:rsidR="00930CF4" w:rsidRPr="0092506E">
        <w:rPr>
          <w:rFonts w:ascii="Times New Roman" w:hAnsi="Times New Roman" w:cs="Times New Roman"/>
        </w:rPr>
        <w:t>7</w:t>
      </w:r>
      <w:r w:rsidR="001B4CA3">
        <w:rPr>
          <w:rFonts w:ascii="Times New Roman" w:hAnsi="Times New Roman" w:cs="Times New Roman"/>
        </w:rPr>
        <w:t>7</w:t>
      </w:r>
    </w:p>
    <w:p w14:paraId="7DEF9A42" w14:textId="7DE9C325" w:rsidR="00DE5DF6"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t xml:space="preserve"> IV.5 Etude de l’activité antioxydante des huiles essentielles et des extraits de myrrhe par la méthode de piégeage au DPPH</w:t>
      </w:r>
      <w:r w:rsidR="00930CF4" w:rsidRPr="0092506E">
        <w:rPr>
          <w:rFonts w:ascii="Times New Roman" w:hAnsi="Times New Roman" w:cs="Times New Roman"/>
        </w:rPr>
        <w:t>……………………</w:t>
      </w:r>
      <w:r w:rsidR="004F61BC" w:rsidRPr="0092506E">
        <w:rPr>
          <w:rFonts w:ascii="Times New Roman" w:hAnsi="Times New Roman" w:cs="Times New Roman"/>
        </w:rPr>
        <w:t xml:space="preserve">  </w:t>
      </w:r>
      <w:r w:rsidR="00930CF4" w:rsidRPr="0092506E">
        <w:rPr>
          <w:rFonts w:ascii="Times New Roman" w:hAnsi="Times New Roman" w:cs="Times New Roman"/>
        </w:rPr>
        <w:t>…………………………………………7</w:t>
      </w:r>
      <w:r w:rsidR="001B4CA3">
        <w:rPr>
          <w:rFonts w:ascii="Times New Roman" w:hAnsi="Times New Roman" w:cs="Times New Roman"/>
        </w:rPr>
        <w:t>9</w:t>
      </w:r>
    </w:p>
    <w:p w14:paraId="6BFDCA7D" w14:textId="04F27B64" w:rsidR="00DE5DF6"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t xml:space="preserve"> IV.6 Évaluation de l’activité analgésique de l’extrait éthanolique de myrrhe</w:t>
      </w:r>
      <w:r w:rsidR="004F61BC" w:rsidRPr="0092506E">
        <w:rPr>
          <w:rFonts w:ascii="Times New Roman" w:hAnsi="Times New Roman" w:cs="Times New Roman"/>
        </w:rPr>
        <w:t xml:space="preserve"> </w:t>
      </w:r>
      <w:r w:rsidR="00930CF4" w:rsidRPr="0092506E">
        <w:rPr>
          <w:rFonts w:ascii="Times New Roman" w:hAnsi="Times New Roman" w:cs="Times New Roman"/>
        </w:rPr>
        <w:t>……</w:t>
      </w:r>
      <w:proofErr w:type="gramStart"/>
      <w:r w:rsidR="00930CF4" w:rsidRPr="0092506E">
        <w:rPr>
          <w:rFonts w:ascii="Times New Roman" w:hAnsi="Times New Roman" w:cs="Times New Roman"/>
        </w:rPr>
        <w:t>……</w:t>
      </w:r>
      <w:r w:rsidR="00BC5078" w:rsidRPr="0092506E">
        <w:rPr>
          <w:rFonts w:ascii="Times New Roman" w:hAnsi="Times New Roman" w:cs="Times New Roman"/>
        </w:rPr>
        <w:t>.</w:t>
      </w:r>
      <w:proofErr w:type="gramEnd"/>
      <w:r w:rsidR="00BC5078" w:rsidRPr="0092506E">
        <w:rPr>
          <w:rFonts w:ascii="Times New Roman" w:hAnsi="Times New Roman" w:cs="Times New Roman"/>
        </w:rPr>
        <w:t>……</w:t>
      </w:r>
      <w:r w:rsidR="009466AC">
        <w:rPr>
          <w:rFonts w:ascii="Times New Roman" w:hAnsi="Times New Roman" w:cs="Times New Roman"/>
        </w:rPr>
        <w:t>81</w:t>
      </w:r>
    </w:p>
    <w:p w14:paraId="024E08A3" w14:textId="77777777" w:rsidR="00DE5DF6"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t>Chapitre V : La formulation</w:t>
      </w:r>
    </w:p>
    <w:p w14:paraId="39DF0298" w14:textId="3B718180" w:rsidR="00930CF4"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t xml:space="preserve"> V.1 Roll-on innovant à base de myrrhe pour application </w:t>
      </w:r>
      <w:r w:rsidR="00BC5078" w:rsidRPr="0092506E">
        <w:rPr>
          <w:rFonts w:ascii="Times New Roman" w:hAnsi="Times New Roman" w:cs="Times New Roman"/>
        </w:rPr>
        <w:t>ciblée …</w:t>
      </w:r>
      <w:r w:rsidR="00930CF4" w:rsidRPr="0092506E">
        <w:rPr>
          <w:rFonts w:ascii="Times New Roman" w:hAnsi="Times New Roman" w:cs="Times New Roman"/>
        </w:rPr>
        <w:t>……………</w:t>
      </w:r>
      <w:proofErr w:type="gramStart"/>
      <w:r w:rsidR="00930CF4" w:rsidRPr="0092506E">
        <w:rPr>
          <w:rFonts w:ascii="Times New Roman" w:hAnsi="Times New Roman" w:cs="Times New Roman"/>
        </w:rPr>
        <w:t>……</w:t>
      </w:r>
      <w:r w:rsidR="00BC5078" w:rsidRPr="0092506E">
        <w:rPr>
          <w:rFonts w:ascii="Times New Roman" w:hAnsi="Times New Roman" w:cs="Times New Roman"/>
        </w:rPr>
        <w:t>.</w:t>
      </w:r>
      <w:proofErr w:type="gramEnd"/>
      <w:r w:rsidR="00BC5078" w:rsidRPr="0092506E">
        <w:rPr>
          <w:rFonts w:ascii="Times New Roman" w:hAnsi="Times New Roman" w:cs="Times New Roman"/>
        </w:rPr>
        <w:t>.</w:t>
      </w:r>
      <w:r w:rsidR="00930CF4" w:rsidRPr="0092506E">
        <w:rPr>
          <w:rFonts w:ascii="Times New Roman" w:hAnsi="Times New Roman" w:cs="Times New Roman"/>
        </w:rPr>
        <w:t>…</w:t>
      </w:r>
      <w:r w:rsidR="00BC5078" w:rsidRPr="0092506E">
        <w:rPr>
          <w:rFonts w:ascii="Times New Roman" w:hAnsi="Times New Roman" w:cs="Times New Roman"/>
        </w:rPr>
        <w:t>……</w:t>
      </w:r>
      <w:r w:rsidR="00930CF4" w:rsidRPr="0092506E">
        <w:rPr>
          <w:rFonts w:ascii="Times New Roman" w:hAnsi="Times New Roman" w:cs="Times New Roman"/>
        </w:rPr>
        <w:t>8</w:t>
      </w:r>
      <w:r w:rsidR="009466AC">
        <w:rPr>
          <w:rFonts w:ascii="Times New Roman" w:hAnsi="Times New Roman" w:cs="Times New Roman"/>
        </w:rPr>
        <w:t>3</w:t>
      </w:r>
    </w:p>
    <w:p w14:paraId="5D28C4A1" w14:textId="6EF76463" w:rsidR="00DE5DF6"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t xml:space="preserve"> V.2 Baume à la myrrhe pour une protection et une régénération cutanée optimales</w:t>
      </w:r>
      <w:r w:rsidR="004F61BC" w:rsidRPr="0092506E">
        <w:rPr>
          <w:rFonts w:ascii="Times New Roman" w:hAnsi="Times New Roman" w:cs="Times New Roman"/>
        </w:rPr>
        <w:t xml:space="preserve"> </w:t>
      </w:r>
      <w:r w:rsidR="00930CF4" w:rsidRPr="0092506E">
        <w:rPr>
          <w:rFonts w:ascii="Times New Roman" w:hAnsi="Times New Roman" w:cs="Times New Roman"/>
        </w:rPr>
        <w:t>…………8</w:t>
      </w:r>
      <w:r w:rsidR="009466AC">
        <w:rPr>
          <w:rFonts w:ascii="Times New Roman" w:hAnsi="Times New Roman" w:cs="Times New Roman"/>
        </w:rPr>
        <w:t>4</w:t>
      </w:r>
    </w:p>
    <w:p w14:paraId="000C3FC8" w14:textId="73C6CAD1" w:rsidR="00DE5DF6"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t xml:space="preserve"> V.3 Vaseline à base d’extrait de myrrhe</w:t>
      </w:r>
      <w:r w:rsidR="00930CF4" w:rsidRPr="0092506E">
        <w:rPr>
          <w:rFonts w:ascii="Times New Roman" w:hAnsi="Times New Roman" w:cs="Times New Roman"/>
        </w:rPr>
        <w:t>…</w:t>
      </w:r>
      <w:r w:rsidR="004F61BC" w:rsidRPr="0092506E">
        <w:rPr>
          <w:rFonts w:ascii="Times New Roman" w:hAnsi="Times New Roman" w:cs="Times New Roman"/>
        </w:rPr>
        <w:t xml:space="preserve"> </w:t>
      </w:r>
      <w:r w:rsidR="00930CF4" w:rsidRPr="0092506E">
        <w:rPr>
          <w:rFonts w:ascii="Times New Roman" w:hAnsi="Times New Roman" w:cs="Times New Roman"/>
        </w:rPr>
        <w:t>……………………………………………………8</w:t>
      </w:r>
      <w:r w:rsidR="009466AC">
        <w:rPr>
          <w:rFonts w:ascii="Times New Roman" w:hAnsi="Times New Roman" w:cs="Times New Roman"/>
        </w:rPr>
        <w:t>5</w:t>
      </w:r>
    </w:p>
    <w:p w14:paraId="76AD6407" w14:textId="07EF12A2" w:rsidR="003F0340" w:rsidRPr="0092506E" w:rsidRDefault="00DE5DF6" w:rsidP="00DE5DF6">
      <w:pPr>
        <w:spacing w:after="0" w:line="360" w:lineRule="auto"/>
        <w:jc w:val="both"/>
        <w:rPr>
          <w:rFonts w:ascii="Times New Roman" w:hAnsi="Times New Roman" w:cs="Times New Roman"/>
        </w:rPr>
      </w:pPr>
      <w:r w:rsidRPr="0092506E">
        <w:rPr>
          <w:rFonts w:ascii="Times New Roman" w:hAnsi="Times New Roman" w:cs="Times New Roman"/>
        </w:rPr>
        <w:t>Conclusion</w:t>
      </w:r>
      <w:r w:rsidR="00A66105" w:rsidRPr="0092506E">
        <w:rPr>
          <w:rFonts w:ascii="Times New Roman" w:hAnsi="Times New Roman" w:cs="Times New Roman"/>
        </w:rPr>
        <w:t xml:space="preserve"> </w:t>
      </w:r>
      <w:r w:rsidR="00930CF4" w:rsidRPr="0092506E">
        <w:rPr>
          <w:rFonts w:ascii="Times New Roman" w:hAnsi="Times New Roman" w:cs="Times New Roman"/>
        </w:rPr>
        <w:t>………………………</w:t>
      </w:r>
      <w:proofErr w:type="gramStart"/>
      <w:r w:rsidR="00930CF4" w:rsidRPr="0092506E">
        <w:rPr>
          <w:rFonts w:ascii="Times New Roman" w:hAnsi="Times New Roman" w:cs="Times New Roman"/>
        </w:rPr>
        <w:t>…</w:t>
      </w:r>
      <w:r w:rsidR="00BC5078" w:rsidRPr="0092506E">
        <w:rPr>
          <w:rFonts w:ascii="Times New Roman" w:hAnsi="Times New Roman" w:cs="Times New Roman"/>
        </w:rPr>
        <w:t>…</w:t>
      </w:r>
      <w:r w:rsidR="00930CF4" w:rsidRPr="0092506E">
        <w:rPr>
          <w:rFonts w:ascii="Times New Roman" w:hAnsi="Times New Roman" w:cs="Times New Roman"/>
        </w:rPr>
        <w:t>.</w:t>
      </w:r>
      <w:proofErr w:type="gramEnd"/>
      <w:r w:rsidR="00930CF4" w:rsidRPr="0092506E">
        <w:rPr>
          <w:rFonts w:ascii="Times New Roman" w:hAnsi="Times New Roman" w:cs="Times New Roman"/>
        </w:rPr>
        <w:t>…………………………</w:t>
      </w:r>
      <w:proofErr w:type="gramStart"/>
      <w:r w:rsidR="00930CF4" w:rsidRPr="0092506E">
        <w:rPr>
          <w:rFonts w:ascii="Times New Roman" w:hAnsi="Times New Roman" w:cs="Times New Roman"/>
        </w:rPr>
        <w:t>……</w:t>
      </w:r>
      <w:r w:rsidR="00BC5078" w:rsidRPr="0092506E">
        <w:rPr>
          <w:rFonts w:ascii="Times New Roman" w:hAnsi="Times New Roman" w:cs="Times New Roman"/>
        </w:rPr>
        <w:t>.</w:t>
      </w:r>
      <w:proofErr w:type="gramEnd"/>
      <w:r w:rsidR="00BC5078" w:rsidRPr="0092506E">
        <w:rPr>
          <w:rFonts w:ascii="Times New Roman" w:hAnsi="Times New Roman" w:cs="Times New Roman"/>
        </w:rPr>
        <w:t>.</w:t>
      </w:r>
      <w:r w:rsidR="00930CF4" w:rsidRPr="0092506E">
        <w:rPr>
          <w:rFonts w:ascii="Times New Roman" w:hAnsi="Times New Roman" w:cs="Times New Roman"/>
        </w:rPr>
        <w:t>………………</w:t>
      </w:r>
      <w:proofErr w:type="gramStart"/>
      <w:r w:rsidR="00930CF4" w:rsidRPr="0092506E">
        <w:rPr>
          <w:rFonts w:ascii="Times New Roman" w:hAnsi="Times New Roman" w:cs="Times New Roman"/>
        </w:rPr>
        <w:t>…….</w:t>
      </w:r>
      <w:proofErr w:type="gramEnd"/>
      <w:r w:rsidR="00930CF4" w:rsidRPr="0092506E">
        <w:rPr>
          <w:rFonts w:ascii="Times New Roman" w:hAnsi="Times New Roman" w:cs="Times New Roman"/>
        </w:rPr>
        <w:t>8</w:t>
      </w:r>
      <w:r w:rsidR="00302328">
        <w:rPr>
          <w:rFonts w:ascii="Times New Roman" w:hAnsi="Times New Roman" w:cs="Times New Roman"/>
        </w:rPr>
        <w:t>7</w:t>
      </w:r>
    </w:p>
    <w:p w14:paraId="319DCBC7" w14:textId="3FCBEB50" w:rsidR="009D5714" w:rsidRPr="0092506E" w:rsidRDefault="009D5714" w:rsidP="009D5714">
      <w:pPr>
        <w:spacing w:after="0" w:line="360" w:lineRule="auto"/>
        <w:jc w:val="both"/>
        <w:rPr>
          <w:rFonts w:ascii="Times New Roman" w:hAnsi="Times New Roman" w:cs="Times New Roman"/>
        </w:rPr>
      </w:pPr>
      <w:r w:rsidRPr="0092506E">
        <w:rPr>
          <w:rFonts w:ascii="Times New Roman" w:hAnsi="Times New Roman" w:cs="Times New Roman"/>
        </w:rPr>
        <w:t>Reference bibliographies</w:t>
      </w:r>
      <w:r w:rsidR="00FC712E" w:rsidRPr="0092506E">
        <w:rPr>
          <w:rFonts w:ascii="Times New Roman" w:hAnsi="Times New Roman" w:cs="Times New Roman"/>
        </w:rPr>
        <w:t>.</w:t>
      </w:r>
    </w:p>
    <w:p w14:paraId="74E3507C" w14:textId="54BBB2EC" w:rsidR="003F0340" w:rsidRPr="0092506E" w:rsidRDefault="009D5714" w:rsidP="009D5714">
      <w:pPr>
        <w:spacing w:after="0" w:line="360" w:lineRule="auto"/>
        <w:jc w:val="both"/>
        <w:rPr>
          <w:rFonts w:ascii="Times New Roman" w:hAnsi="Times New Roman" w:cs="Times New Roman"/>
        </w:rPr>
      </w:pPr>
      <w:r w:rsidRPr="0092506E">
        <w:rPr>
          <w:rFonts w:ascii="Times New Roman" w:hAnsi="Times New Roman" w:cs="Times New Roman"/>
        </w:rPr>
        <w:t>Annexe</w:t>
      </w:r>
      <w:r w:rsidR="00FC712E" w:rsidRPr="0092506E">
        <w:rPr>
          <w:rFonts w:ascii="Times New Roman" w:hAnsi="Times New Roman" w:cs="Times New Roman"/>
        </w:rPr>
        <w:t>.</w:t>
      </w:r>
      <w:r w:rsidRPr="0092506E">
        <w:rPr>
          <w:rFonts w:ascii="Times New Roman" w:hAnsi="Times New Roman" w:cs="Times New Roman"/>
        </w:rPr>
        <w:t xml:space="preserve">  </w:t>
      </w:r>
    </w:p>
    <w:p w14:paraId="0331D897" w14:textId="77777777" w:rsidR="006B39DE" w:rsidRPr="0092506E" w:rsidRDefault="006B39DE" w:rsidP="009D5714">
      <w:pPr>
        <w:rPr>
          <w:rFonts w:ascii="Times New Roman" w:hAnsi="Times New Roman" w:cs="Times New Roman"/>
          <w:b/>
          <w:bCs/>
          <w:sz w:val="56"/>
          <w:szCs w:val="56"/>
        </w:rPr>
      </w:pPr>
    </w:p>
    <w:p w14:paraId="5B40FF5A" w14:textId="77777777" w:rsidR="003F0340" w:rsidRPr="0092506E" w:rsidRDefault="003F0340" w:rsidP="00B51956">
      <w:pPr>
        <w:jc w:val="center"/>
        <w:rPr>
          <w:rFonts w:ascii="Times New Roman" w:hAnsi="Times New Roman" w:cs="Times New Roman"/>
          <w:b/>
          <w:bCs/>
          <w:sz w:val="56"/>
          <w:szCs w:val="56"/>
        </w:rPr>
      </w:pPr>
    </w:p>
    <w:p w14:paraId="42E0EA7D" w14:textId="77777777" w:rsidR="003F0340" w:rsidRPr="0092506E" w:rsidRDefault="003F0340" w:rsidP="00B51956">
      <w:pPr>
        <w:jc w:val="center"/>
        <w:rPr>
          <w:rFonts w:ascii="Times New Roman" w:hAnsi="Times New Roman" w:cs="Times New Roman"/>
          <w:b/>
          <w:bCs/>
          <w:sz w:val="56"/>
          <w:szCs w:val="56"/>
        </w:rPr>
      </w:pPr>
    </w:p>
    <w:p w14:paraId="4BBF3BA5" w14:textId="77777777" w:rsidR="003F0340" w:rsidRPr="0092506E" w:rsidRDefault="003F0340" w:rsidP="00B51956">
      <w:pPr>
        <w:jc w:val="center"/>
        <w:rPr>
          <w:rFonts w:ascii="Times New Roman" w:hAnsi="Times New Roman" w:cs="Times New Roman"/>
          <w:b/>
          <w:bCs/>
          <w:sz w:val="56"/>
          <w:szCs w:val="56"/>
        </w:rPr>
      </w:pPr>
    </w:p>
    <w:p w14:paraId="620228CE" w14:textId="77777777" w:rsidR="003F0340" w:rsidRPr="0092506E" w:rsidRDefault="003F0340" w:rsidP="00B51956">
      <w:pPr>
        <w:jc w:val="center"/>
        <w:rPr>
          <w:rFonts w:ascii="Times New Roman" w:hAnsi="Times New Roman" w:cs="Times New Roman"/>
          <w:b/>
          <w:bCs/>
          <w:sz w:val="56"/>
          <w:szCs w:val="56"/>
        </w:rPr>
      </w:pPr>
    </w:p>
    <w:p w14:paraId="5A91FE85" w14:textId="77777777" w:rsidR="003F0340" w:rsidRPr="0092506E" w:rsidRDefault="003F0340" w:rsidP="00B51956">
      <w:pPr>
        <w:jc w:val="center"/>
        <w:rPr>
          <w:rFonts w:ascii="Times New Roman" w:hAnsi="Times New Roman" w:cs="Times New Roman"/>
          <w:b/>
          <w:bCs/>
          <w:sz w:val="56"/>
          <w:szCs w:val="56"/>
        </w:rPr>
      </w:pPr>
    </w:p>
    <w:p w14:paraId="3AC0A6FB" w14:textId="77777777" w:rsidR="003F0340" w:rsidRPr="0092506E" w:rsidRDefault="003F0340" w:rsidP="00B51956">
      <w:pPr>
        <w:jc w:val="center"/>
        <w:rPr>
          <w:rFonts w:ascii="Times New Roman" w:hAnsi="Times New Roman" w:cs="Times New Roman"/>
          <w:b/>
          <w:bCs/>
          <w:sz w:val="56"/>
          <w:szCs w:val="56"/>
        </w:rPr>
      </w:pPr>
    </w:p>
    <w:p w14:paraId="541BA012" w14:textId="77777777" w:rsidR="003F0340" w:rsidRPr="0092506E" w:rsidRDefault="003F0340" w:rsidP="00B51956">
      <w:pPr>
        <w:jc w:val="center"/>
        <w:rPr>
          <w:rFonts w:ascii="Times New Roman" w:hAnsi="Times New Roman" w:cs="Times New Roman"/>
          <w:b/>
          <w:bCs/>
          <w:sz w:val="56"/>
          <w:szCs w:val="56"/>
        </w:rPr>
      </w:pPr>
    </w:p>
    <w:p w14:paraId="0DC15242" w14:textId="77777777" w:rsidR="003F0340" w:rsidRPr="0092506E" w:rsidRDefault="003F0340" w:rsidP="00B51956">
      <w:pPr>
        <w:jc w:val="center"/>
        <w:rPr>
          <w:rFonts w:ascii="Times New Roman" w:hAnsi="Times New Roman" w:cs="Times New Roman"/>
          <w:b/>
          <w:bCs/>
          <w:sz w:val="56"/>
          <w:szCs w:val="56"/>
        </w:rPr>
      </w:pPr>
    </w:p>
    <w:p w14:paraId="01C2A8CC" w14:textId="77777777" w:rsidR="003F0340" w:rsidRPr="0092506E" w:rsidRDefault="003F0340" w:rsidP="00B51956">
      <w:pPr>
        <w:jc w:val="center"/>
        <w:rPr>
          <w:rFonts w:ascii="Times New Roman" w:hAnsi="Times New Roman" w:cs="Times New Roman"/>
          <w:b/>
          <w:bCs/>
          <w:sz w:val="56"/>
          <w:szCs w:val="56"/>
        </w:rPr>
      </w:pPr>
    </w:p>
    <w:p w14:paraId="57DA2F70" w14:textId="77777777" w:rsidR="003F0340" w:rsidRPr="0092506E" w:rsidRDefault="003F0340" w:rsidP="00B51956">
      <w:pPr>
        <w:jc w:val="center"/>
        <w:rPr>
          <w:rFonts w:ascii="Times New Roman" w:hAnsi="Times New Roman" w:cs="Times New Roman"/>
          <w:b/>
          <w:bCs/>
          <w:sz w:val="56"/>
          <w:szCs w:val="56"/>
        </w:rPr>
      </w:pPr>
    </w:p>
    <w:p w14:paraId="7E0F09E3" w14:textId="77777777" w:rsidR="003F0340" w:rsidRPr="0092506E" w:rsidRDefault="003F0340" w:rsidP="00B51956">
      <w:pPr>
        <w:jc w:val="center"/>
        <w:rPr>
          <w:rFonts w:ascii="Times New Roman" w:hAnsi="Times New Roman" w:cs="Times New Roman"/>
          <w:b/>
          <w:bCs/>
          <w:sz w:val="56"/>
          <w:szCs w:val="56"/>
        </w:rPr>
      </w:pPr>
    </w:p>
    <w:p w14:paraId="7E65B368" w14:textId="77777777" w:rsidR="00216EE2" w:rsidRPr="0092506E" w:rsidRDefault="00216EE2" w:rsidP="00DE5DF6">
      <w:pPr>
        <w:rPr>
          <w:rFonts w:ascii="Times New Roman" w:hAnsi="Times New Roman" w:cs="Times New Roman"/>
          <w:b/>
          <w:bCs/>
          <w:sz w:val="56"/>
          <w:szCs w:val="56"/>
        </w:rPr>
      </w:pPr>
    </w:p>
    <w:p w14:paraId="423BDF97" w14:textId="77777777" w:rsidR="003F0340" w:rsidRPr="0092506E" w:rsidRDefault="003F0340" w:rsidP="00B51956">
      <w:pPr>
        <w:jc w:val="center"/>
        <w:rPr>
          <w:rFonts w:ascii="Times New Roman" w:hAnsi="Times New Roman" w:cs="Times New Roman"/>
          <w:b/>
          <w:bCs/>
          <w:sz w:val="56"/>
          <w:szCs w:val="56"/>
        </w:rPr>
      </w:pPr>
    </w:p>
    <w:p w14:paraId="00246DC8" w14:textId="77777777" w:rsidR="003F0340" w:rsidRPr="0092506E" w:rsidRDefault="003F0340" w:rsidP="00B51956">
      <w:pPr>
        <w:jc w:val="center"/>
        <w:rPr>
          <w:rFonts w:ascii="Times New Roman" w:hAnsi="Times New Roman" w:cs="Times New Roman"/>
          <w:b/>
          <w:bCs/>
          <w:sz w:val="56"/>
          <w:szCs w:val="56"/>
        </w:rPr>
      </w:pPr>
    </w:p>
    <w:p w14:paraId="36733797" w14:textId="5FEE9A46" w:rsidR="00B51956" w:rsidRPr="0092506E" w:rsidRDefault="002278BB" w:rsidP="00DE5DF6">
      <w:pPr>
        <w:jc w:val="center"/>
        <w:rPr>
          <w:rFonts w:ascii="Times New Roman" w:hAnsi="Times New Roman" w:cs="Times New Roman"/>
          <w:b/>
          <w:bCs/>
          <w:sz w:val="180"/>
          <w:szCs w:val="180"/>
        </w:rPr>
      </w:pPr>
      <w:r w:rsidRPr="0092506E">
        <w:rPr>
          <w:rFonts w:ascii="Times New Roman" w:hAnsi="Times New Roman" w:cs="Times New Roman"/>
          <w:b/>
          <w:bCs/>
          <w:sz w:val="96"/>
          <w:szCs w:val="96"/>
        </w:rPr>
        <w:t>Introduction</w:t>
      </w:r>
      <w:r w:rsidR="00E97A30" w:rsidRPr="0092506E">
        <w:rPr>
          <w:rFonts w:asciiTheme="majorBidi" w:hAnsiTheme="majorBidi" w:cstheme="majorBidi"/>
          <w:b/>
          <w:bCs/>
          <w:i/>
          <w:iCs/>
          <w:sz w:val="36"/>
          <w:szCs w:val="36"/>
        </w:rPr>
        <w:t xml:space="preserve">    </w:t>
      </w:r>
      <w:r w:rsidR="00E97A30" w:rsidRPr="0092506E">
        <w:rPr>
          <w:rFonts w:asciiTheme="majorBidi" w:hAnsiTheme="majorBidi" w:cstheme="majorBidi"/>
          <w:b/>
          <w:bCs/>
          <w:sz w:val="96"/>
          <w:szCs w:val="96"/>
        </w:rPr>
        <w:t>générale</w:t>
      </w:r>
    </w:p>
    <w:p w14:paraId="780B7ACF" w14:textId="77777777" w:rsidR="006B39DE" w:rsidRPr="0092506E" w:rsidRDefault="006B39DE" w:rsidP="00B51956">
      <w:pPr>
        <w:jc w:val="center"/>
        <w:rPr>
          <w:rFonts w:ascii="Times New Roman" w:hAnsi="Times New Roman" w:cs="Times New Roman"/>
          <w:b/>
          <w:bCs/>
          <w:sz w:val="56"/>
          <w:szCs w:val="56"/>
        </w:rPr>
      </w:pPr>
    </w:p>
    <w:p w14:paraId="431ADA18" w14:textId="77777777" w:rsidR="006B39DE" w:rsidRPr="0092506E" w:rsidRDefault="006B39DE" w:rsidP="00B51956">
      <w:pPr>
        <w:jc w:val="center"/>
        <w:rPr>
          <w:rFonts w:ascii="Times New Roman" w:hAnsi="Times New Roman" w:cs="Times New Roman"/>
          <w:b/>
          <w:bCs/>
          <w:sz w:val="56"/>
          <w:szCs w:val="56"/>
        </w:rPr>
      </w:pPr>
    </w:p>
    <w:p w14:paraId="0CA9B59F" w14:textId="77777777" w:rsidR="006B39DE" w:rsidRPr="0092506E" w:rsidRDefault="006B39DE" w:rsidP="00B51956">
      <w:pPr>
        <w:jc w:val="center"/>
        <w:rPr>
          <w:rFonts w:ascii="Times New Roman" w:hAnsi="Times New Roman" w:cs="Times New Roman"/>
          <w:b/>
          <w:bCs/>
          <w:sz w:val="56"/>
          <w:szCs w:val="56"/>
        </w:rPr>
      </w:pPr>
    </w:p>
    <w:p w14:paraId="5DC73C46" w14:textId="77777777" w:rsidR="006B39DE" w:rsidRPr="0092506E" w:rsidRDefault="006B39DE" w:rsidP="006B39DE">
      <w:pPr>
        <w:rPr>
          <w:rFonts w:ascii="Times New Roman" w:hAnsi="Times New Roman" w:cs="Times New Roman"/>
          <w:b/>
          <w:bCs/>
          <w:sz w:val="56"/>
          <w:szCs w:val="56"/>
        </w:rPr>
        <w:sectPr w:rsidR="006B39DE" w:rsidRPr="0092506E" w:rsidSect="006B39DE">
          <w:headerReference w:type="default" r:id="rId11"/>
          <w:pgSz w:w="11906" w:h="16838"/>
          <w:pgMar w:top="1417" w:right="1417" w:bottom="1417" w:left="1417" w:header="708" w:footer="708" w:gutter="0"/>
          <w:pgNumType w:start="1"/>
          <w:cols w:space="708"/>
          <w:docGrid w:linePitch="360"/>
        </w:sectPr>
      </w:pPr>
    </w:p>
    <w:p w14:paraId="03916BCC" w14:textId="77777777" w:rsidR="00AE42EB" w:rsidRPr="0092506E" w:rsidRDefault="005E3B7C" w:rsidP="00AE42EB">
      <w:pPr>
        <w:pStyle w:val="NormalWeb"/>
        <w:spacing w:before="0" w:beforeAutospacing="0" w:after="0" w:afterAutospacing="0" w:line="360" w:lineRule="auto"/>
        <w:jc w:val="both"/>
      </w:pPr>
      <w:r w:rsidRPr="0092506E">
        <w:lastRenderedPageBreak/>
        <w:t xml:space="preserve">    </w:t>
      </w:r>
      <w:r w:rsidR="007561CA" w:rsidRPr="0092506E">
        <w:t>Depuis des siècles, les plantes médicinales représentent une source essentielle de traitements naturels. Elles sont utilisées pour soigner et prévenir de nombreuses maladies, grâce à leur richesse en composés bioactifs qui leur confèrent diverses propriétés thérapeutiques</w:t>
      </w:r>
      <w:r w:rsidRPr="0092506E">
        <w:t xml:space="preserve"> </w:t>
      </w:r>
      <w:r w:rsidR="00D36307" w:rsidRPr="0092506E">
        <w:t>(Bakkali, F. et al</w:t>
      </w:r>
      <w:r w:rsidR="00D01A2D" w:rsidRPr="0092506E">
        <w:t>.</w:t>
      </w:r>
      <w:r w:rsidR="00D36307" w:rsidRPr="0092506E">
        <w:t xml:space="preserve"> 2008).</w:t>
      </w:r>
      <w:r w:rsidR="00D01A2D" w:rsidRPr="0092506E">
        <w:t xml:space="preserve"> </w:t>
      </w:r>
    </w:p>
    <w:p w14:paraId="6C8BF907" w14:textId="6E21E45F" w:rsidR="007561CA" w:rsidRPr="0092506E" w:rsidRDefault="00AE42EB" w:rsidP="00AE42EB">
      <w:pPr>
        <w:pStyle w:val="NormalWeb"/>
        <w:spacing w:before="0" w:beforeAutospacing="0" w:after="0" w:afterAutospacing="0" w:line="360" w:lineRule="auto"/>
        <w:jc w:val="both"/>
      </w:pPr>
      <w:r w:rsidRPr="0092506E">
        <w:t xml:space="preserve">    </w:t>
      </w:r>
      <w:r w:rsidR="007561CA" w:rsidRPr="0092506E">
        <w:t>Aujourd’hui, ces plantes font l’objet de nombreuses recherches scientifiques, dans le but d’identifier et de valoriser de nouvelles molécules actives pour des applications pharmaceutiques, cosmétiques ou alimentaires. Cette richesse en composés naturels, tels que les terpènes, les polyphénols ou les alcaloïdes, explique leur intérêt croissant</w:t>
      </w:r>
      <w:r w:rsidR="005E3B7C" w:rsidRPr="0092506E">
        <w:t xml:space="preserve"> </w:t>
      </w:r>
      <w:r w:rsidR="00D36307" w:rsidRPr="0092506E">
        <w:t>(Burt, S. 2004).</w:t>
      </w:r>
    </w:p>
    <w:p w14:paraId="153BF864" w14:textId="77777777" w:rsidR="00AE42EB" w:rsidRPr="0092506E" w:rsidRDefault="005E3B7C" w:rsidP="00AE42EB">
      <w:pPr>
        <w:pStyle w:val="NormalWeb"/>
        <w:spacing w:before="0" w:beforeAutospacing="0" w:after="0" w:afterAutospacing="0" w:line="360" w:lineRule="auto"/>
        <w:jc w:val="both"/>
      </w:pPr>
      <w:r w:rsidRPr="0092506E">
        <w:t xml:space="preserve">    </w:t>
      </w:r>
      <w:r w:rsidR="007561CA" w:rsidRPr="0092506E">
        <w:t xml:space="preserve">La myrrhe (Commiphora </w:t>
      </w:r>
      <w:proofErr w:type="spellStart"/>
      <w:r w:rsidR="007561CA" w:rsidRPr="0092506E">
        <w:t>spp</w:t>
      </w:r>
      <w:proofErr w:type="spellEnd"/>
      <w:r w:rsidR="007561CA" w:rsidRPr="0092506E">
        <w:t xml:space="preserve">.) est l’une de ces plantes médicinales largement reconnues pour ses effets thérapeutiques. Originaire des régions arides d’Afrique de l’Est et de la péninsule Arabique, sa résine est utilisée depuis des siècles en médecine traditionnelle dans diverses cultures pour ses propriétés antiseptiques, anti-inflammatoires, analgésiques et cicatrisantes </w:t>
      </w:r>
      <w:r w:rsidR="00D36307" w:rsidRPr="0092506E">
        <w:t>(Shen, T. et al. 2012).</w:t>
      </w:r>
    </w:p>
    <w:p w14:paraId="44014806" w14:textId="34A8A303" w:rsidR="007561CA" w:rsidRPr="0092506E" w:rsidRDefault="00AE42EB" w:rsidP="00AE42EB">
      <w:pPr>
        <w:pStyle w:val="NormalWeb"/>
        <w:spacing w:before="0" w:beforeAutospacing="0" w:after="0" w:afterAutospacing="0" w:line="360" w:lineRule="auto"/>
        <w:jc w:val="both"/>
      </w:pPr>
      <w:r w:rsidRPr="0092506E">
        <w:t xml:space="preserve">    </w:t>
      </w:r>
      <w:r w:rsidR="007561CA" w:rsidRPr="0092506E">
        <w:t xml:space="preserve">Sa composition chimique est complexe et se présente sous forme d’huile essentielle, de gomme et de résine, ce qui lui confère de nombreuses applications dans les domaines pharmaceutique et cosmétique </w:t>
      </w:r>
      <w:r w:rsidRPr="0092506E">
        <w:t>(</w:t>
      </w:r>
      <w:proofErr w:type="spellStart"/>
      <w:r w:rsidRPr="0092506E">
        <w:t>Hanus</w:t>
      </w:r>
      <w:proofErr w:type="spellEnd"/>
      <w:r w:rsidRPr="0092506E">
        <w:t xml:space="preserve">, L.O. et al. 2005). </w:t>
      </w:r>
      <w:r w:rsidR="007561CA" w:rsidRPr="0092506E">
        <w:t>Malgré son usage ancien, plusieurs aspects liés à la composition chimique et aux effets biologiques de la myrrhe restent encore à approfondir. C’est pourquoi notre travail a pour objectif de valoriser cette résine à travers son extraction, son analyse et l’évaluation de ses propriétés biologiques, dans un cadre innovant.</w:t>
      </w:r>
    </w:p>
    <w:p w14:paraId="5C00EAAB" w14:textId="77777777" w:rsidR="00AE42EB" w:rsidRPr="0092506E" w:rsidRDefault="005E3B7C" w:rsidP="00AE42EB">
      <w:pPr>
        <w:pStyle w:val="NormalWeb"/>
        <w:spacing w:before="0" w:beforeAutospacing="0" w:after="0" w:afterAutospacing="0" w:line="360" w:lineRule="auto"/>
        <w:jc w:val="both"/>
      </w:pPr>
      <w:r w:rsidRPr="0092506E">
        <w:t xml:space="preserve">    </w:t>
      </w:r>
      <w:r w:rsidR="007561CA" w:rsidRPr="0092506E">
        <w:t>Dans cette étude, nous avons extrait deux types de fractions de la myrrhe : la fraction volatile et la fraction phénolique. Pour la fraction volatile, nous avons utilisé deux techniques d’extraction : l’hydrodistillation c</w:t>
      </w:r>
      <w:r w:rsidR="006B39DE" w:rsidRPr="0092506E">
        <w:t>lassique</w:t>
      </w:r>
      <w:r w:rsidR="007561CA" w:rsidRPr="0092506E">
        <w:t xml:space="preserve"> (HD) et l’hydrodistillation assistée par micro-ondes (HDMO). Les huiles essentielles obtenues ont ensuite été analysées par chromatographie en phase gazeuse couplée à la spectrométrie de masse (GC-MS) afin d’identifier leurs principaux constituants </w:t>
      </w:r>
      <w:r w:rsidR="00AE42EB" w:rsidRPr="0092506E">
        <w:t xml:space="preserve">(Adams, R.P. 2007). </w:t>
      </w:r>
    </w:p>
    <w:p w14:paraId="2E08AB6F" w14:textId="44234F5E" w:rsidR="007561CA" w:rsidRPr="0092506E" w:rsidRDefault="00AE42EB" w:rsidP="00AE42EB">
      <w:pPr>
        <w:pStyle w:val="NormalWeb"/>
        <w:spacing w:before="0" w:beforeAutospacing="0" w:after="0" w:afterAutospacing="0" w:line="360" w:lineRule="auto"/>
        <w:jc w:val="both"/>
      </w:pPr>
      <w:r w:rsidRPr="0092506E">
        <w:t xml:space="preserve">    </w:t>
      </w:r>
      <w:r w:rsidR="006A4900" w:rsidRPr="0092506E">
        <w:t>Parallèlement</w:t>
      </w:r>
      <w:r w:rsidR="007561CA" w:rsidRPr="0092506E">
        <w:t xml:space="preserve">, la fraction phénolique a été obtenue par extraction au Soxhlet en utilisant l’éthanol comme solvant, puis analysée par chromatographie liquide à haute performance (HPLC) pour déterminer sa composition en composés phénoliques </w:t>
      </w:r>
      <w:r w:rsidRPr="0092506E">
        <w:t>(Singleton, V.L. et al. 1999).</w:t>
      </w:r>
    </w:p>
    <w:p w14:paraId="1442D2F8" w14:textId="77777777" w:rsidR="00AE42EB" w:rsidRPr="0092506E" w:rsidRDefault="00D01A2D" w:rsidP="00AE42EB">
      <w:p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Nous avons évalué les activités biologiques de l’huile essentielle et de l’extrait éthanolique de myrrhe. Les tests ont porté sur leurs effets antimicrobiens, antioxydants et anti-inflammatoires. Par ailleurs, l’activité analgésique a été évaluée in vivo uniquement sur l’extrait éthanolique </w:t>
      </w:r>
      <w:r w:rsidR="00AE42EB" w:rsidRPr="0092506E">
        <w:rPr>
          <w:rFonts w:ascii="Times New Roman" w:eastAsia="Times New Roman" w:hAnsi="Times New Roman" w:cs="Times New Roman"/>
          <w:kern w:val="0"/>
          <w:lang w:eastAsia="fr-FR" w:bidi="ar-SA"/>
          <w14:ligatures w14:val="none"/>
        </w:rPr>
        <w:t>(Brand-Williams, W. et al. 1995 ; Koster, R. et al. 1959)</w:t>
      </w:r>
    </w:p>
    <w:p w14:paraId="52E6B8A1" w14:textId="62A42578" w:rsidR="00D01A2D" w:rsidRPr="0092506E" w:rsidRDefault="00D01A2D" w:rsidP="00AE42EB">
      <w:pPr>
        <w:spacing w:after="0" w:line="360" w:lineRule="auto"/>
        <w:jc w:val="both"/>
        <w:rPr>
          <w:rFonts w:ascii="Times New Roman" w:eastAsia="Times New Roman" w:hAnsi="Times New Roman" w:cs="Times New Roman"/>
          <w:kern w:val="0"/>
          <w:lang w:eastAsia="fr-FR" w:bidi="ar-SA"/>
          <w14:ligatures w14:val="none"/>
        </w:rPr>
      </w:pPr>
    </w:p>
    <w:p w14:paraId="654FC2FA" w14:textId="77777777" w:rsidR="00AE42EB" w:rsidRPr="0092506E" w:rsidRDefault="00AE42EB" w:rsidP="00AE42EB">
      <w:pPr>
        <w:pStyle w:val="NormalWeb"/>
        <w:spacing w:before="0" w:beforeAutospacing="0" w:after="0" w:afterAutospacing="0" w:line="360" w:lineRule="auto"/>
        <w:jc w:val="both"/>
      </w:pPr>
    </w:p>
    <w:p w14:paraId="6C5A70D7" w14:textId="77777777" w:rsidR="00AE42EB" w:rsidRPr="0092506E" w:rsidRDefault="00AE42EB" w:rsidP="00AE42EB">
      <w:pPr>
        <w:pStyle w:val="NormalWeb"/>
        <w:spacing w:before="0" w:beforeAutospacing="0" w:after="0" w:afterAutospacing="0" w:line="360" w:lineRule="auto"/>
        <w:jc w:val="both"/>
      </w:pPr>
      <w:r w:rsidRPr="0092506E">
        <w:lastRenderedPageBreak/>
        <w:t xml:space="preserve">    Suite aux résultats obtenus et compte tenu des propriétés biologiques démontrées de la résine de myrrhe, notamment ses effets anti-inflammatoires, antioxydants et antimicrobiens, nous avons conçu et proposé des formulations thérapeutiques simples.</w:t>
      </w:r>
    </w:p>
    <w:p w14:paraId="529FC935" w14:textId="6ADA9641" w:rsidR="00AE42EB" w:rsidRPr="0092506E" w:rsidRDefault="00AE42EB" w:rsidP="00AE42EB">
      <w:pPr>
        <w:pStyle w:val="NormalWeb"/>
        <w:spacing w:before="0" w:beforeAutospacing="0" w:after="0" w:afterAutospacing="0" w:line="360" w:lineRule="auto"/>
        <w:jc w:val="both"/>
        <w:sectPr w:rsidR="00AE42EB" w:rsidRPr="0092506E" w:rsidSect="006B39DE">
          <w:headerReference w:type="default" r:id="rId12"/>
          <w:footerReference w:type="default" r:id="rId13"/>
          <w:pgSz w:w="11906" w:h="16838"/>
          <w:pgMar w:top="1417" w:right="1417" w:bottom="1417" w:left="1417" w:header="708" w:footer="708" w:gutter="0"/>
          <w:pgNumType w:start="1"/>
          <w:cols w:space="708"/>
          <w:docGrid w:linePitch="360"/>
        </w:sectPr>
      </w:pPr>
      <w:r w:rsidRPr="0092506E">
        <w:t xml:space="preserve">    Ces formulations ont été élaborées dans une perspective de valorisation appliquée, visant à exploiter efficacement le potentiel pharmacologique de la myrrhe dans des produits à usage médical ou cosmétique. Cette approche permet d’envisager un transfert des connaissances acquises vers des applications concrètes, avec un intérêt particulier pour le développement de solutions innovantes et accessibles dans le domaine de la santé naturelle.</w:t>
      </w:r>
    </w:p>
    <w:p w14:paraId="4BFA36C0" w14:textId="068502AC" w:rsidR="002278BB" w:rsidRPr="0092506E" w:rsidRDefault="002278BB" w:rsidP="00D01A2D">
      <w:pPr>
        <w:pStyle w:val="NormalWeb"/>
        <w:spacing w:before="0" w:beforeAutospacing="0" w:after="0" w:afterAutospacing="0" w:line="360" w:lineRule="auto"/>
        <w:jc w:val="both"/>
      </w:pPr>
    </w:p>
    <w:p w14:paraId="65F7419B" w14:textId="77777777" w:rsidR="005D01E5" w:rsidRPr="0092506E" w:rsidRDefault="005D01E5" w:rsidP="00D01A2D">
      <w:pPr>
        <w:pStyle w:val="NormalWeb"/>
        <w:spacing w:before="0" w:beforeAutospacing="0" w:after="0" w:afterAutospacing="0" w:line="360" w:lineRule="auto"/>
        <w:jc w:val="both"/>
      </w:pPr>
    </w:p>
    <w:p w14:paraId="52F212BB" w14:textId="77777777" w:rsidR="002278BB" w:rsidRPr="0092506E" w:rsidRDefault="002278BB" w:rsidP="00217ED6">
      <w:pPr>
        <w:rPr>
          <w:rFonts w:ascii="Times New Roman" w:hAnsi="Times New Roman" w:cs="Times New Roman"/>
        </w:rPr>
      </w:pPr>
    </w:p>
    <w:p w14:paraId="5365B556" w14:textId="77777777" w:rsidR="002278BB" w:rsidRPr="0092506E" w:rsidRDefault="002278BB" w:rsidP="00217ED6">
      <w:pPr>
        <w:rPr>
          <w:rFonts w:ascii="Times New Roman" w:hAnsi="Times New Roman" w:cs="Times New Roman"/>
        </w:rPr>
      </w:pPr>
    </w:p>
    <w:p w14:paraId="3EA47678" w14:textId="77777777" w:rsidR="00217ED6" w:rsidRPr="0092506E" w:rsidRDefault="00217ED6" w:rsidP="00217ED6">
      <w:pPr>
        <w:rPr>
          <w:rFonts w:ascii="Times New Roman" w:hAnsi="Times New Roman" w:cs="Times New Roman"/>
        </w:rPr>
      </w:pPr>
    </w:p>
    <w:p w14:paraId="2E97AAB4" w14:textId="77777777" w:rsidR="00217ED6" w:rsidRPr="0092506E" w:rsidRDefault="00217ED6" w:rsidP="00217ED6">
      <w:pPr>
        <w:rPr>
          <w:rFonts w:ascii="Times New Roman" w:hAnsi="Times New Roman" w:cs="Times New Roman"/>
        </w:rPr>
      </w:pPr>
    </w:p>
    <w:p w14:paraId="1BCD0025" w14:textId="6684C657" w:rsidR="002278BB" w:rsidRPr="0092506E" w:rsidRDefault="002278BB" w:rsidP="00B1539A">
      <w:pPr>
        <w:rPr>
          <w:rFonts w:ascii="Times New Roman" w:hAnsi="Times New Roman" w:cs="Times New Roman"/>
        </w:rPr>
      </w:pPr>
    </w:p>
    <w:p w14:paraId="147CA41C" w14:textId="77777777" w:rsidR="002278BB" w:rsidRPr="0092506E" w:rsidRDefault="002278BB" w:rsidP="00B1539A">
      <w:pPr>
        <w:rPr>
          <w:rFonts w:ascii="Times New Roman" w:hAnsi="Times New Roman" w:cs="Times New Roman"/>
        </w:rPr>
      </w:pPr>
    </w:p>
    <w:p w14:paraId="46A96018" w14:textId="77777777" w:rsidR="00B1539A" w:rsidRPr="0092506E" w:rsidRDefault="00B1539A" w:rsidP="00B1539A">
      <w:pPr>
        <w:rPr>
          <w:rFonts w:ascii="Times New Roman" w:hAnsi="Times New Roman" w:cs="Times New Roman"/>
        </w:rPr>
      </w:pPr>
    </w:p>
    <w:p w14:paraId="0723724A" w14:textId="77777777" w:rsidR="00B1539A" w:rsidRPr="0092506E" w:rsidRDefault="00B1539A" w:rsidP="00B1539A">
      <w:pPr>
        <w:rPr>
          <w:rFonts w:ascii="Times New Roman" w:hAnsi="Times New Roman" w:cs="Times New Roman"/>
        </w:rPr>
      </w:pPr>
    </w:p>
    <w:p w14:paraId="127E3B63" w14:textId="77777777" w:rsidR="00B1539A" w:rsidRPr="0092506E" w:rsidRDefault="00B1539A" w:rsidP="00B1539A">
      <w:pPr>
        <w:rPr>
          <w:rFonts w:ascii="Times New Roman" w:hAnsi="Times New Roman" w:cs="Times New Roman"/>
        </w:rPr>
      </w:pPr>
    </w:p>
    <w:p w14:paraId="01AE43FE" w14:textId="418898D2" w:rsidR="0045366C" w:rsidRPr="0092506E" w:rsidRDefault="00786C23" w:rsidP="0045366C">
      <w:pPr>
        <w:jc w:val="center"/>
        <w:rPr>
          <w:rFonts w:ascii="Times New Roman" w:hAnsi="Times New Roman" w:cs="Times New Roman"/>
          <w:b/>
          <w:bCs/>
          <w:sz w:val="72"/>
          <w:szCs w:val="72"/>
        </w:rPr>
      </w:pPr>
      <w:bookmarkStart w:id="4" w:name="_Hlk199016473"/>
      <w:r w:rsidRPr="0092506E">
        <w:rPr>
          <w:rFonts w:ascii="Times New Roman" w:hAnsi="Times New Roman" w:cs="Times New Roman"/>
          <w:b/>
          <w:bCs/>
          <w:sz w:val="72"/>
          <w:szCs w:val="72"/>
        </w:rPr>
        <w:t xml:space="preserve">Chapitre I </w:t>
      </w:r>
    </w:p>
    <w:p w14:paraId="5B5C6820" w14:textId="234DFB4B" w:rsidR="00217ED6" w:rsidRPr="0092506E" w:rsidRDefault="00217ED6" w:rsidP="0045366C">
      <w:pPr>
        <w:jc w:val="center"/>
        <w:rPr>
          <w:rFonts w:ascii="Times New Roman" w:hAnsi="Times New Roman" w:cs="Times New Roman"/>
          <w:b/>
          <w:bCs/>
          <w:sz w:val="72"/>
          <w:szCs w:val="72"/>
        </w:rPr>
      </w:pPr>
      <w:r w:rsidRPr="0092506E">
        <w:rPr>
          <w:rFonts w:ascii="Times New Roman" w:hAnsi="Times New Roman" w:cs="Times New Roman"/>
          <w:b/>
          <w:bCs/>
          <w:sz w:val="72"/>
          <w:szCs w:val="72"/>
        </w:rPr>
        <w:t>Synthèse Bibliographique</w:t>
      </w:r>
    </w:p>
    <w:bookmarkEnd w:id="4"/>
    <w:p w14:paraId="6CCF51C1" w14:textId="77777777" w:rsidR="00B1539A" w:rsidRPr="0092506E" w:rsidRDefault="00B1539A" w:rsidP="00B1539A">
      <w:pPr>
        <w:rPr>
          <w:rFonts w:ascii="Times New Roman" w:hAnsi="Times New Roman" w:cs="Times New Roman"/>
        </w:rPr>
      </w:pPr>
    </w:p>
    <w:p w14:paraId="1CB903BA" w14:textId="77777777" w:rsidR="00B1539A" w:rsidRPr="0092506E" w:rsidRDefault="00B1539A" w:rsidP="00B1539A">
      <w:pPr>
        <w:rPr>
          <w:rFonts w:ascii="Times New Roman" w:hAnsi="Times New Roman" w:cs="Times New Roman"/>
        </w:rPr>
      </w:pPr>
    </w:p>
    <w:p w14:paraId="630C5E04" w14:textId="77777777" w:rsidR="00B1539A" w:rsidRPr="0092506E" w:rsidRDefault="00B1539A" w:rsidP="00B1539A">
      <w:pPr>
        <w:rPr>
          <w:rFonts w:ascii="Times New Roman" w:hAnsi="Times New Roman" w:cs="Times New Roman"/>
        </w:rPr>
      </w:pPr>
    </w:p>
    <w:p w14:paraId="7A645E9F" w14:textId="77777777" w:rsidR="00B1539A" w:rsidRPr="0092506E" w:rsidRDefault="00B1539A" w:rsidP="00B1539A">
      <w:pPr>
        <w:rPr>
          <w:rFonts w:ascii="Times New Roman" w:hAnsi="Times New Roman" w:cs="Times New Roman"/>
        </w:rPr>
      </w:pPr>
    </w:p>
    <w:p w14:paraId="44B637DB" w14:textId="77777777" w:rsidR="00B1539A" w:rsidRPr="0092506E" w:rsidRDefault="00B1539A" w:rsidP="00B1539A">
      <w:pPr>
        <w:rPr>
          <w:rFonts w:ascii="Times New Roman" w:hAnsi="Times New Roman" w:cs="Times New Roman"/>
        </w:rPr>
      </w:pPr>
    </w:p>
    <w:p w14:paraId="430C7C62" w14:textId="77777777" w:rsidR="00B1539A" w:rsidRPr="0092506E" w:rsidRDefault="00B1539A" w:rsidP="00B1539A">
      <w:pPr>
        <w:rPr>
          <w:rFonts w:ascii="Times New Roman" w:hAnsi="Times New Roman" w:cs="Times New Roman"/>
        </w:rPr>
      </w:pPr>
    </w:p>
    <w:p w14:paraId="6C9F8CC5" w14:textId="77777777" w:rsidR="00B1539A" w:rsidRPr="0092506E" w:rsidRDefault="00B1539A" w:rsidP="00B1539A">
      <w:pPr>
        <w:rPr>
          <w:rFonts w:ascii="Times New Roman" w:hAnsi="Times New Roman" w:cs="Times New Roman"/>
        </w:rPr>
      </w:pPr>
    </w:p>
    <w:p w14:paraId="473674EC" w14:textId="77777777" w:rsidR="00B309C5" w:rsidRPr="0092506E" w:rsidRDefault="00B309C5" w:rsidP="00B1539A">
      <w:pPr>
        <w:rPr>
          <w:rFonts w:ascii="Times New Roman" w:hAnsi="Times New Roman" w:cs="Times New Roman"/>
        </w:rPr>
        <w:sectPr w:rsidR="00B309C5" w:rsidRPr="0092506E" w:rsidSect="006B39DE">
          <w:headerReference w:type="default" r:id="rId14"/>
          <w:footerReference w:type="default" r:id="rId15"/>
          <w:pgSz w:w="11906" w:h="16838"/>
          <w:pgMar w:top="1417" w:right="1417" w:bottom="1417" w:left="1417" w:header="708" w:footer="708" w:gutter="0"/>
          <w:pgNumType w:start="1"/>
          <w:cols w:space="708"/>
          <w:docGrid w:linePitch="360"/>
        </w:sectPr>
      </w:pPr>
    </w:p>
    <w:p w14:paraId="03136B98" w14:textId="48676809" w:rsidR="00217ED6" w:rsidRPr="0092506E" w:rsidRDefault="00217ED6" w:rsidP="004B1CFC">
      <w:pPr>
        <w:spacing w:after="120"/>
        <w:rPr>
          <w:rFonts w:ascii="Times New Roman" w:hAnsi="Times New Roman" w:cs="Times New Roman"/>
        </w:rPr>
      </w:pPr>
      <w:bookmarkStart w:id="5" w:name="_Hlk201330616"/>
      <w:r w:rsidRPr="0092506E">
        <w:rPr>
          <w:rFonts w:ascii="Times New Roman" w:hAnsi="Times New Roman" w:cs="Times New Roman"/>
          <w:b/>
          <w:bCs/>
        </w:rPr>
        <w:lastRenderedPageBreak/>
        <w:t>I</w:t>
      </w:r>
      <w:r w:rsidR="009F1033" w:rsidRPr="0092506E">
        <w:rPr>
          <w:rFonts w:ascii="Times New Roman" w:hAnsi="Times New Roman" w:cs="Times New Roman"/>
          <w:b/>
          <w:bCs/>
        </w:rPr>
        <w:t>.</w:t>
      </w:r>
      <w:r w:rsidRPr="0092506E">
        <w:rPr>
          <w:rFonts w:ascii="Times New Roman" w:hAnsi="Times New Roman" w:cs="Times New Roman"/>
          <w:b/>
          <w:bCs/>
        </w:rPr>
        <w:t xml:space="preserve">1 </w:t>
      </w:r>
      <w:r w:rsidR="004D2B59" w:rsidRPr="0092506E">
        <w:rPr>
          <w:rFonts w:ascii="Times New Roman" w:hAnsi="Times New Roman" w:cs="Times New Roman"/>
          <w:b/>
          <w:bCs/>
        </w:rPr>
        <w:t>L</w:t>
      </w:r>
      <w:r w:rsidR="00C112D6" w:rsidRPr="0092506E">
        <w:rPr>
          <w:rFonts w:ascii="Times New Roman" w:hAnsi="Times New Roman" w:cs="Times New Roman"/>
          <w:b/>
          <w:bCs/>
        </w:rPr>
        <w:t>es plantes médicinales</w:t>
      </w:r>
    </w:p>
    <w:bookmarkEnd w:id="5"/>
    <w:p w14:paraId="123E6C4D" w14:textId="5860FB42" w:rsidR="00F51657" w:rsidRPr="0092506E" w:rsidRDefault="004B1CFC" w:rsidP="002278BB">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F51657" w:rsidRPr="0092506E">
        <w:rPr>
          <w:rFonts w:ascii="Times New Roman" w:hAnsi="Times New Roman" w:cs="Times New Roman"/>
        </w:rPr>
        <w:t>D’après la Xème édition de la Pharmacopée française</w:t>
      </w:r>
      <w:r w:rsidR="00300CA1" w:rsidRPr="0092506E">
        <w:rPr>
          <w:rFonts w:ascii="Times New Roman" w:hAnsi="Times New Roman" w:cs="Times New Roman"/>
        </w:rPr>
        <w:t xml:space="preserve"> </w:t>
      </w:r>
      <w:r w:rsidR="00AD051B" w:rsidRPr="0092506E">
        <w:rPr>
          <w:rFonts w:ascii="Times New Roman" w:hAnsi="Times New Roman" w:cs="Times New Roman"/>
        </w:rPr>
        <w:t>(AFSSAPS</w:t>
      </w:r>
      <w:r w:rsidR="001C26CE" w:rsidRPr="0092506E">
        <w:rPr>
          <w:rFonts w:ascii="Times New Roman" w:hAnsi="Times New Roman" w:cs="Times New Roman"/>
        </w:rPr>
        <w:t xml:space="preserve">. </w:t>
      </w:r>
      <w:r w:rsidR="00AD051B" w:rsidRPr="0092506E">
        <w:rPr>
          <w:rFonts w:ascii="Times New Roman" w:hAnsi="Times New Roman" w:cs="Times New Roman"/>
        </w:rPr>
        <w:t>2010</w:t>
      </w:r>
      <w:r w:rsidR="00300CA1" w:rsidRPr="0092506E">
        <w:rPr>
          <w:rFonts w:ascii="Times New Roman" w:hAnsi="Times New Roman" w:cs="Times New Roman"/>
        </w:rPr>
        <w:t>)</w:t>
      </w:r>
      <w:r w:rsidR="00F51657" w:rsidRPr="0092506E">
        <w:rPr>
          <w:rFonts w:ascii="Times New Roman" w:hAnsi="Times New Roman" w:cs="Times New Roman"/>
        </w:rPr>
        <w:t xml:space="preserve">, les plantes médicinales sont des drogues végétales au sens de la Pharmacopée européenne, dont au moins une partie </w:t>
      </w:r>
      <w:r w:rsidR="00300CA1" w:rsidRPr="0092506E">
        <w:rPr>
          <w:rFonts w:ascii="Times New Roman" w:hAnsi="Times New Roman" w:cs="Times New Roman"/>
        </w:rPr>
        <w:t>possède</w:t>
      </w:r>
      <w:r w:rsidR="00F51657" w:rsidRPr="0092506E">
        <w:rPr>
          <w:rFonts w:ascii="Times New Roman" w:hAnsi="Times New Roman" w:cs="Times New Roman"/>
        </w:rPr>
        <w:t xml:space="preserve"> des propriétés médicamenteuses</w:t>
      </w:r>
      <w:r w:rsidR="00E41A1D" w:rsidRPr="0092506E">
        <w:rPr>
          <w:rFonts w:ascii="Times New Roman" w:hAnsi="Times New Roman" w:cs="Times New Roman"/>
        </w:rPr>
        <w:t xml:space="preserve"> (Figure 1). </w:t>
      </w:r>
    </w:p>
    <w:p w14:paraId="599F42DB" w14:textId="152E53A3" w:rsidR="00F51657" w:rsidRPr="0092506E" w:rsidRDefault="00F51657" w:rsidP="002278BB">
      <w:pPr>
        <w:spacing w:after="0" w:line="360" w:lineRule="auto"/>
        <w:jc w:val="both"/>
        <w:rPr>
          <w:rFonts w:ascii="Times New Roman" w:hAnsi="Times New Roman" w:cs="Times New Roman"/>
          <w:color w:val="FF0000"/>
        </w:rPr>
      </w:pPr>
      <w:r w:rsidRPr="0092506E">
        <w:rPr>
          <w:rFonts w:ascii="Times New Roman" w:hAnsi="Times New Roman" w:cs="Times New Roman"/>
        </w:rPr>
        <w:t>Elles portent sur deux origines à la fois. En premier lieu les plantes spontanées dites "sauvages" ou "de cueillette", puis en second les plantes cultivées (Bézanger-Beauquesne</w:t>
      </w:r>
      <w:r w:rsidR="001C26CE" w:rsidRPr="0092506E">
        <w:rPr>
          <w:rFonts w:ascii="Times New Roman" w:hAnsi="Times New Roman" w:cs="Times New Roman"/>
        </w:rPr>
        <w:t>, L et al.</w:t>
      </w:r>
      <w:r w:rsidR="00457723" w:rsidRPr="0092506E">
        <w:rPr>
          <w:rFonts w:ascii="Times New Roman" w:hAnsi="Times New Roman" w:cs="Times New Roman"/>
        </w:rPr>
        <w:t xml:space="preserve"> </w:t>
      </w:r>
      <w:r w:rsidRPr="0092506E">
        <w:rPr>
          <w:rFonts w:ascii="Times New Roman" w:hAnsi="Times New Roman" w:cs="Times New Roman"/>
        </w:rPr>
        <w:t xml:space="preserve"> 1986).</w:t>
      </w:r>
    </w:p>
    <w:p w14:paraId="718FE4E9" w14:textId="58B1C947" w:rsidR="002835CB" w:rsidRPr="0092506E" w:rsidRDefault="00F51657" w:rsidP="002278BB">
      <w:pPr>
        <w:pStyle w:val="Paragraphedeliste"/>
        <w:numPr>
          <w:ilvl w:val="0"/>
          <w:numId w:val="15"/>
        </w:numPr>
        <w:spacing w:after="0" w:line="360" w:lineRule="auto"/>
        <w:jc w:val="both"/>
        <w:rPr>
          <w:rFonts w:ascii="Times New Roman" w:hAnsi="Times New Roman" w:cs="Times New Roman"/>
        </w:rPr>
      </w:pPr>
      <w:r w:rsidRPr="0092506E">
        <w:rPr>
          <w:rFonts w:ascii="Times New Roman" w:hAnsi="Times New Roman" w:cs="Times New Roman"/>
        </w:rPr>
        <w:t>Plantes spontanées :</w:t>
      </w:r>
      <w:r w:rsidRPr="0092506E">
        <w:rPr>
          <w:rFonts w:ascii="Times New Roman" w:hAnsi="Times New Roman" w:cs="Times New Roman"/>
          <w:color w:val="000000" w:themeColor="text1"/>
        </w:rPr>
        <w:t xml:space="preserve"> </w:t>
      </w:r>
      <w:r w:rsidR="00192C81" w:rsidRPr="0092506E">
        <w:rPr>
          <w:rFonts w:ascii="Times New Roman" w:hAnsi="Times New Roman" w:cs="Times New Roman"/>
          <w:color w:val="000000" w:themeColor="text1"/>
        </w:rPr>
        <w:t>(</w:t>
      </w:r>
      <w:r w:rsidR="00192C81" w:rsidRPr="0092506E">
        <w:rPr>
          <w:rFonts w:ascii="Times New Roman" w:hAnsi="Times New Roman" w:cs="Times New Roman"/>
          <w:color w:val="000000" w:themeColor="text1"/>
          <w:shd w:val="clear" w:color="auto" w:fill="FFFFFF"/>
        </w:rPr>
        <w:t xml:space="preserve">ou sauvage, pousse naturellement sans intervention humaine), </w:t>
      </w:r>
      <w:r w:rsidRPr="0092506E">
        <w:rPr>
          <w:rFonts w:ascii="Times New Roman" w:hAnsi="Times New Roman" w:cs="Times New Roman"/>
        </w:rPr>
        <w:t>elles furent les seules utilisées autrefois et représentent encore aujourd’hui un pourcentage notable du marché Algérien. Leur répartition dépend du sol et surtout du climat.</w:t>
      </w:r>
    </w:p>
    <w:p w14:paraId="41D62523" w14:textId="4730001F" w:rsidR="00F51657" w:rsidRPr="0092506E" w:rsidRDefault="00E41A1D" w:rsidP="002278BB">
      <w:pPr>
        <w:pStyle w:val="Paragraphedeliste"/>
        <w:numPr>
          <w:ilvl w:val="0"/>
          <w:numId w:val="15"/>
        </w:numPr>
        <w:spacing w:after="0" w:line="360" w:lineRule="auto"/>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708416" behindDoc="0" locked="0" layoutInCell="1" allowOverlap="1" wp14:anchorId="4D5E723B" wp14:editId="1659D4CD">
                <wp:simplePos x="0" y="0"/>
                <wp:positionH relativeFrom="column">
                  <wp:posOffset>147320</wp:posOffset>
                </wp:positionH>
                <wp:positionV relativeFrom="paragraph">
                  <wp:posOffset>1308734</wp:posOffset>
                </wp:positionV>
                <wp:extent cx="5553075" cy="3095625"/>
                <wp:effectExtent l="0" t="0" r="0" b="0"/>
                <wp:wrapNone/>
                <wp:docPr id="2000651870" name="Rectangle 19"/>
                <wp:cNvGraphicFramePr/>
                <a:graphic xmlns:a="http://schemas.openxmlformats.org/drawingml/2006/main">
                  <a:graphicData uri="http://schemas.microsoft.com/office/word/2010/wordprocessingShape">
                    <wps:wsp>
                      <wps:cNvSpPr/>
                      <wps:spPr>
                        <a:xfrm>
                          <a:off x="0" y="0"/>
                          <a:ext cx="5553075" cy="30956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E404D0" w14:textId="4D5819E9" w:rsidR="00E73D82" w:rsidRPr="0092506E" w:rsidRDefault="00E73D82" w:rsidP="00192C81">
                            <w:pPr>
                              <w:jc w:val="center"/>
                            </w:pPr>
                            <w:bookmarkStart w:id="6" w:name="_Hlk201256865"/>
                            <w:bookmarkEnd w:id="6"/>
                            <w:r w:rsidRPr="0092506E">
                              <w:rPr>
                                <w:noProof/>
                                <w:lang w:eastAsia="fr-FR" w:bidi="ar-SA"/>
                              </w:rPr>
                              <w:drawing>
                                <wp:inline distT="0" distB="0" distL="0" distR="0" wp14:anchorId="47E6D4C3" wp14:editId="1A16C35F">
                                  <wp:extent cx="5021580" cy="2876550"/>
                                  <wp:effectExtent l="19050" t="19050" r="26670" b="19050"/>
                                  <wp:docPr id="1649064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55896" name=""/>
                                          <pic:cNvPicPr/>
                                        </pic:nvPicPr>
                                        <pic:blipFill>
                                          <a:blip r:embed="rId16"/>
                                          <a:stretch>
                                            <a:fillRect/>
                                          </a:stretch>
                                        </pic:blipFill>
                                        <pic:spPr>
                                          <a:xfrm>
                                            <a:off x="0" y="0"/>
                                            <a:ext cx="5021580" cy="287655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5E723B" id="Rectangle 19" o:spid="_x0000_s1031" style="position:absolute;left:0;text-align:left;margin-left:11.6pt;margin-top:103.05pt;width:437.25pt;height:243.7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" filled="f" stroked="f" strokeweight="1pt">
                <v:textbox>
                  <w:txbxContent>
                    <w:p w14:paraId="7EE404D0" w14:textId="4D5819E9" w:rsidR="00E73D82" w:rsidRPr="0092506E" w:rsidRDefault="00E73D82" w:rsidP="00192C81">
                      <w:pPr>
                        <w:jc w:val="center"/>
                      </w:pPr>
                      <w:bookmarkStart w:id="7" w:name="_Hlk201256865"/>
                      <w:bookmarkEnd w:id="7"/>
                      <w:r w:rsidRPr="0092506E">
                        <w:rPr>
                          <w:noProof/>
                          <w:lang w:eastAsia="fr-FR" w:bidi="ar-SA"/>
                        </w:rPr>
                        <w:drawing>
                          <wp:inline distT="0" distB="0" distL="0" distR="0" wp14:anchorId="47E6D4C3" wp14:editId="1A16C35F">
                            <wp:extent cx="5021580" cy="2876550"/>
                            <wp:effectExtent l="19050" t="19050" r="26670" b="19050"/>
                            <wp:docPr id="16490644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55896" name=""/>
                                    <pic:cNvPicPr/>
                                  </pic:nvPicPr>
                                  <pic:blipFill>
                                    <a:blip r:embed="rId16"/>
                                    <a:stretch>
                                      <a:fillRect/>
                                    </a:stretch>
                                  </pic:blipFill>
                                  <pic:spPr>
                                    <a:xfrm>
                                      <a:off x="0" y="0"/>
                                      <a:ext cx="5021580" cy="287655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F51657" w:rsidRPr="0092506E">
        <w:rPr>
          <w:rFonts w:ascii="Times New Roman" w:hAnsi="Times New Roman" w:cs="Times New Roman"/>
        </w:rPr>
        <w:t xml:space="preserve">Plantes cultivées : </w:t>
      </w:r>
      <w:r w:rsidR="00192C81" w:rsidRPr="0092506E">
        <w:rPr>
          <w:rFonts w:ascii="Times New Roman" w:hAnsi="Times New Roman" w:cs="Times New Roman"/>
          <w:color w:val="000000" w:themeColor="text1"/>
        </w:rPr>
        <w:t>(</w:t>
      </w:r>
      <w:r w:rsidR="00192C81" w:rsidRPr="0092506E">
        <w:rPr>
          <w:rFonts w:ascii="Times New Roman" w:hAnsi="Times New Roman" w:cs="Times New Roman"/>
          <w:color w:val="000000" w:themeColor="text1"/>
          <w:shd w:val="clear" w:color="auto" w:fill="FFFFFF"/>
        </w:rPr>
        <w:t xml:space="preserve">introduite et entretenue intentionnellement par l'homme), </w:t>
      </w:r>
      <w:r w:rsidR="00F51657" w:rsidRPr="0092506E">
        <w:rPr>
          <w:rFonts w:ascii="Times New Roman" w:hAnsi="Times New Roman" w:cs="Times New Roman"/>
        </w:rPr>
        <w:t>celles-ci assurent une matière première en quantité suffisante pour répondre aux besoins et les drogues recueillies sont homogènes du point de vue aspect et composition chimique. Autre avantage, et pas des moindres, toute confusion possible par la cueillette est ici exclue, ce qui permet aussi une récolte plus opportune</w:t>
      </w:r>
      <w:r w:rsidR="00192C81" w:rsidRPr="0092506E">
        <w:rPr>
          <w:rFonts w:ascii="Times New Roman" w:hAnsi="Times New Roman" w:cs="Times New Roman"/>
        </w:rPr>
        <w:t>.</w:t>
      </w:r>
    </w:p>
    <w:p w14:paraId="4005DF92" w14:textId="5AD5627B" w:rsidR="00192C81" w:rsidRPr="0092506E" w:rsidRDefault="00192C81" w:rsidP="004B1CFC">
      <w:pPr>
        <w:pStyle w:val="Paragraphedeliste"/>
        <w:spacing w:after="0" w:line="360" w:lineRule="auto"/>
        <w:ind w:left="360"/>
        <w:jc w:val="both"/>
        <w:rPr>
          <w:rFonts w:ascii="Times New Roman" w:hAnsi="Times New Roman" w:cs="Times New Roman"/>
        </w:rPr>
      </w:pPr>
    </w:p>
    <w:p w14:paraId="25029CF6"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3C058B42"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3BE99877"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6A6DB39B"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701D280E"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114C35EE"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0AD52264"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4AD987AB"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476EE252"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3E4B47B5" w14:textId="306FE632" w:rsidR="00192C81" w:rsidRPr="0092506E" w:rsidRDefault="00192C81" w:rsidP="004B1CFC">
      <w:pPr>
        <w:pStyle w:val="Paragraphedeliste"/>
        <w:spacing w:after="0" w:line="360" w:lineRule="auto"/>
        <w:ind w:left="360"/>
        <w:jc w:val="both"/>
        <w:rPr>
          <w:rFonts w:ascii="Times New Roman" w:hAnsi="Times New Roman" w:cs="Times New Roman"/>
        </w:rPr>
      </w:pPr>
    </w:p>
    <w:p w14:paraId="59BDD413" w14:textId="4FDED84F" w:rsidR="00192C81" w:rsidRPr="0092506E" w:rsidRDefault="004B1CFC" w:rsidP="004B1CFC">
      <w:pPr>
        <w:pStyle w:val="Paragraphedeliste"/>
        <w:spacing w:after="0" w:line="360" w:lineRule="auto"/>
        <w:ind w:left="360"/>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709440" behindDoc="0" locked="0" layoutInCell="1" allowOverlap="1" wp14:anchorId="4A99FE03" wp14:editId="25D8DB33">
                <wp:simplePos x="0" y="0"/>
                <wp:positionH relativeFrom="column">
                  <wp:posOffset>204470</wp:posOffset>
                </wp:positionH>
                <wp:positionV relativeFrom="paragraph">
                  <wp:posOffset>140970</wp:posOffset>
                </wp:positionV>
                <wp:extent cx="5429250" cy="323850"/>
                <wp:effectExtent l="0" t="0" r="0" b="0"/>
                <wp:wrapNone/>
                <wp:docPr id="1592621189" name="Rectangle 20"/>
                <wp:cNvGraphicFramePr/>
                <a:graphic xmlns:a="http://schemas.openxmlformats.org/drawingml/2006/main">
                  <a:graphicData uri="http://schemas.microsoft.com/office/word/2010/wordprocessingShape">
                    <wps:wsp>
                      <wps:cNvSpPr/>
                      <wps:spPr>
                        <a:xfrm>
                          <a:off x="0" y="0"/>
                          <a:ext cx="5429250" cy="323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F8F1A6" w14:textId="15E68AC9" w:rsidR="00E73D82" w:rsidRPr="0092506E" w:rsidRDefault="00E73D82" w:rsidP="00E41A1D">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1 :</w:t>
                            </w:r>
                            <w:r w:rsidRPr="0092506E">
                              <w:rPr>
                                <w:rFonts w:ascii="Times New Roman" w:hAnsi="Times New Roman" w:cs="Times New Roman"/>
                                <w:color w:val="000000" w:themeColor="text1"/>
                              </w:rPr>
                              <w:t xml:space="preserve"> Diversité de plantes médicinales et aromatiques utilisées en phytothérapie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9FE03" id="Rectangle 20" o:spid="_x0000_s1032" style="position:absolute;left:0;text-align:left;margin-left:16.1pt;margin-top:11.1pt;width:427.5pt;height: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" filled="f" stroked="f" strokeweight="1pt">
                <v:textbox>
                  <w:txbxContent>
                    <w:p w14:paraId="0FF8F1A6" w14:textId="15E68AC9" w:rsidR="00E73D82" w:rsidRPr="0092506E" w:rsidRDefault="00E73D82" w:rsidP="00E41A1D">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1 :</w:t>
                      </w:r>
                      <w:r w:rsidRPr="0092506E">
                        <w:rPr>
                          <w:rFonts w:ascii="Times New Roman" w:hAnsi="Times New Roman" w:cs="Times New Roman"/>
                          <w:color w:val="000000" w:themeColor="text1"/>
                        </w:rPr>
                        <w:t xml:space="preserve"> Diversité de plantes médicinales et aromatiques utilisées en phytothérapie</w:t>
                      </w:r>
                    </w:p>
                  </w:txbxContent>
                </v:textbox>
              </v:rect>
            </w:pict>
          </mc:Fallback>
        </mc:AlternateContent>
      </w:r>
    </w:p>
    <w:p w14:paraId="53CCDA60" w14:textId="77777777" w:rsidR="004B1CFC" w:rsidRPr="0092506E" w:rsidRDefault="004B1CFC" w:rsidP="004B1CFC">
      <w:pPr>
        <w:pStyle w:val="Paragraphedeliste"/>
        <w:spacing w:after="0" w:line="360" w:lineRule="auto"/>
        <w:ind w:left="360"/>
        <w:jc w:val="both"/>
        <w:rPr>
          <w:rFonts w:ascii="Times New Roman" w:hAnsi="Times New Roman" w:cs="Times New Roman"/>
        </w:rPr>
      </w:pPr>
    </w:p>
    <w:p w14:paraId="6B509F5D" w14:textId="0824B15D" w:rsidR="00B93E59" w:rsidRPr="0092506E" w:rsidRDefault="00217ED6" w:rsidP="002278BB">
      <w:pPr>
        <w:spacing w:after="120"/>
        <w:rPr>
          <w:rFonts w:ascii="Times New Roman" w:hAnsi="Times New Roman" w:cs="Times New Roman"/>
          <w:b/>
          <w:bCs/>
        </w:rPr>
      </w:pPr>
      <w:bookmarkStart w:id="8" w:name="_Hlk201330629"/>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1</w:t>
      </w:r>
      <w:r w:rsidR="009F1033" w:rsidRPr="0092506E">
        <w:rPr>
          <w:rFonts w:ascii="Times New Roman" w:hAnsi="Times New Roman" w:cs="Times New Roman"/>
          <w:b/>
          <w:bCs/>
        </w:rPr>
        <w:t>.</w:t>
      </w:r>
      <w:r w:rsidR="00FB7950" w:rsidRPr="0092506E">
        <w:rPr>
          <w:rFonts w:ascii="Times New Roman" w:hAnsi="Times New Roman" w:cs="Times New Roman"/>
          <w:b/>
          <w:bCs/>
        </w:rPr>
        <w:t xml:space="preserve">1 </w:t>
      </w:r>
      <w:r w:rsidR="00300CA1" w:rsidRPr="0092506E">
        <w:rPr>
          <w:rFonts w:ascii="Times New Roman" w:hAnsi="Times New Roman" w:cs="Times New Roman"/>
          <w:b/>
          <w:bCs/>
        </w:rPr>
        <w:t>Importance s</w:t>
      </w:r>
      <w:r w:rsidRPr="0092506E">
        <w:rPr>
          <w:rFonts w:ascii="Times New Roman" w:hAnsi="Times New Roman" w:cs="Times New Roman"/>
          <w:b/>
          <w:bCs/>
        </w:rPr>
        <w:t>ocio-économique et culturelle</w:t>
      </w:r>
    </w:p>
    <w:bookmarkEnd w:id="8"/>
    <w:p w14:paraId="0DB498DD" w14:textId="76097721" w:rsidR="00217ED6" w:rsidRPr="0092506E" w:rsidRDefault="00A665D0" w:rsidP="002278BB">
      <w:pPr>
        <w:spacing w:after="0" w:line="360" w:lineRule="auto"/>
        <w:jc w:val="both"/>
        <w:rPr>
          <w:rFonts w:ascii="Times New Roman" w:hAnsi="Times New Roman" w:cs="Times New Roman"/>
          <w:color w:val="000000" w:themeColor="text1"/>
        </w:rPr>
      </w:pPr>
      <w:r w:rsidRPr="0092506E">
        <w:rPr>
          <w:rFonts w:ascii="Times New Roman" w:hAnsi="Times New Roman" w:cs="Times New Roman"/>
        </w:rPr>
        <w:t xml:space="preserve">    </w:t>
      </w:r>
      <w:r w:rsidR="00366484" w:rsidRPr="0092506E">
        <w:rPr>
          <w:rFonts w:ascii="Times New Roman" w:hAnsi="Times New Roman" w:cs="Times New Roman"/>
        </w:rPr>
        <w:t xml:space="preserve">La plupart des espèces végétales contiennent des substances qui peuvent agir, à un niveau ou un autre, sur l'organisme humain et animal. Elles présentent en effet des avantages dont les médicaments sont souvent dépourvus </w:t>
      </w:r>
      <w:r w:rsidR="00366484" w:rsidRPr="0092506E">
        <w:rPr>
          <w:rFonts w:ascii="Times New Roman" w:hAnsi="Times New Roman" w:cs="Times New Roman"/>
          <w:color w:val="000000" w:themeColor="text1"/>
        </w:rPr>
        <w:t>(Iserin</w:t>
      </w:r>
      <w:r w:rsidR="00300CA1" w:rsidRPr="0092506E">
        <w:rPr>
          <w:rFonts w:ascii="Times New Roman" w:hAnsi="Times New Roman" w:cs="Times New Roman"/>
          <w:color w:val="000000" w:themeColor="text1"/>
        </w:rPr>
        <w:t>,</w:t>
      </w:r>
      <w:r w:rsidR="001C26CE" w:rsidRPr="0092506E">
        <w:rPr>
          <w:rFonts w:ascii="Times New Roman" w:hAnsi="Times New Roman" w:cs="Times New Roman"/>
          <w:color w:val="000000" w:themeColor="text1"/>
        </w:rPr>
        <w:t xml:space="preserve"> P.</w:t>
      </w:r>
      <w:r w:rsidR="00366484" w:rsidRPr="0092506E">
        <w:rPr>
          <w:rFonts w:ascii="Times New Roman" w:hAnsi="Times New Roman" w:cs="Times New Roman"/>
          <w:color w:val="000000" w:themeColor="text1"/>
        </w:rPr>
        <w:t xml:space="preserve"> 2001). </w:t>
      </w:r>
      <w:r w:rsidR="00366484" w:rsidRPr="0092506E">
        <w:rPr>
          <w:rFonts w:ascii="Times New Roman" w:hAnsi="Times New Roman" w:cs="Times New Roman"/>
        </w:rPr>
        <w:t xml:space="preserve">La raison fondamentale est que les principes actifs des végétaux proviennent de processus biotiques répandus dans tout le monde vivant, alors que les médicaments de synthèse sont des xénobiotiques aux effets secondaires très mal maitrisés </w:t>
      </w:r>
      <w:r w:rsidR="00366484" w:rsidRPr="0092506E">
        <w:rPr>
          <w:rFonts w:ascii="Times New Roman" w:hAnsi="Times New Roman" w:cs="Times New Roman"/>
          <w:color w:val="000000" w:themeColor="text1"/>
        </w:rPr>
        <w:t>(Bruneton</w:t>
      </w:r>
      <w:r w:rsidR="001C26CE" w:rsidRPr="0092506E">
        <w:rPr>
          <w:rFonts w:ascii="Times New Roman" w:hAnsi="Times New Roman" w:cs="Times New Roman"/>
          <w:color w:val="000000" w:themeColor="text1"/>
        </w:rPr>
        <w:t>, J.</w:t>
      </w:r>
      <w:r w:rsidR="00366484" w:rsidRPr="0092506E">
        <w:rPr>
          <w:rFonts w:ascii="Times New Roman" w:hAnsi="Times New Roman" w:cs="Times New Roman"/>
          <w:color w:val="000000" w:themeColor="text1"/>
        </w:rPr>
        <w:t xml:space="preserve"> 2009). </w:t>
      </w:r>
      <w:r w:rsidR="00366484" w:rsidRPr="0092506E">
        <w:rPr>
          <w:rFonts w:ascii="Times New Roman" w:hAnsi="Times New Roman" w:cs="Times New Roman"/>
        </w:rPr>
        <w:t xml:space="preserve">Les plantes médicinales sont donc importantes pour la </w:t>
      </w:r>
      <w:r w:rsidR="00366484" w:rsidRPr="0092506E">
        <w:rPr>
          <w:rFonts w:ascii="Times New Roman" w:hAnsi="Times New Roman" w:cs="Times New Roman"/>
        </w:rPr>
        <w:lastRenderedPageBreak/>
        <w:t xml:space="preserve">recherche pharmaceutique et l'élaboration des médicaments, agissant directement comme agents thérapeutiques, mais aussi comme matière première pour la synthèse des médicaments ou comme modèle pour les composés pharmaceutiquement actifs </w:t>
      </w:r>
      <w:r w:rsidR="00366484" w:rsidRPr="0092506E">
        <w:rPr>
          <w:rFonts w:ascii="Times New Roman" w:hAnsi="Times New Roman" w:cs="Times New Roman"/>
          <w:color w:val="000000" w:themeColor="text1"/>
        </w:rPr>
        <w:t>(Decaux</w:t>
      </w:r>
      <w:r w:rsidR="001C26CE" w:rsidRPr="0092506E">
        <w:rPr>
          <w:rFonts w:ascii="Times New Roman" w:hAnsi="Times New Roman" w:cs="Times New Roman"/>
          <w:color w:val="000000" w:themeColor="text1"/>
        </w:rPr>
        <w:t>, I.</w:t>
      </w:r>
      <w:r w:rsidR="00366484" w:rsidRPr="0092506E">
        <w:rPr>
          <w:rFonts w:ascii="Times New Roman" w:hAnsi="Times New Roman" w:cs="Times New Roman"/>
          <w:color w:val="000000" w:themeColor="text1"/>
        </w:rPr>
        <w:t xml:space="preserve"> 2002).</w:t>
      </w:r>
    </w:p>
    <w:p w14:paraId="066AE936" w14:textId="722FEEFC" w:rsidR="00E41A1D" w:rsidRPr="0092506E" w:rsidRDefault="00217ED6" w:rsidP="004B1CFC">
      <w:pPr>
        <w:spacing w:after="120"/>
        <w:jc w:val="both"/>
        <w:rPr>
          <w:rFonts w:ascii="Times New Roman" w:hAnsi="Times New Roman" w:cs="Times New Roman"/>
          <w:b/>
          <w:bCs/>
        </w:rPr>
      </w:pPr>
      <w:bookmarkStart w:id="9" w:name="_Hlk201330640"/>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 les huiles essentielles</w:t>
      </w:r>
    </w:p>
    <w:p w14:paraId="3A8035B7" w14:textId="3B60FA82" w:rsidR="00B1539A" w:rsidRPr="0092506E" w:rsidRDefault="00C322A8" w:rsidP="004B1CFC">
      <w:pPr>
        <w:spacing w:after="120"/>
        <w:jc w:val="both"/>
        <w:rPr>
          <w:rFonts w:ascii="Times New Roman" w:hAnsi="Times New Roman" w:cs="Times New Roman"/>
          <w:b/>
          <w:bCs/>
        </w:rPr>
      </w:pPr>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005D133B" w:rsidRPr="0092506E">
        <w:rPr>
          <w:rFonts w:ascii="Times New Roman" w:hAnsi="Times New Roman" w:cs="Times New Roman"/>
          <w:b/>
          <w:bCs/>
        </w:rPr>
        <w:t>1</w:t>
      </w:r>
      <w:r w:rsidRPr="0092506E">
        <w:rPr>
          <w:rFonts w:ascii="Times New Roman" w:hAnsi="Times New Roman" w:cs="Times New Roman"/>
          <w:b/>
          <w:bCs/>
        </w:rPr>
        <w:t xml:space="preserve"> Définition des huiles essentielles</w:t>
      </w:r>
    </w:p>
    <w:bookmarkEnd w:id="9"/>
    <w:p w14:paraId="7686797E" w14:textId="1DA86AF6" w:rsidR="002B6477" w:rsidRPr="0092506E" w:rsidRDefault="00A665D0" w:rsidP="002278BB">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C4619D" w:rsidRPr="0092506E">
        <w:rPr>
          <w:rFonts w:ascii="Times New Roman" w:hAnsi="Times New Roman" w:cs="Times New Roman"/>
        </w:rPr>
        <w:t xml:space="preserve">Selon </w:t>
      </w:r>
      <w:r w:rsidR="00457723" w:rsidRPr="0092506E">
        <w:rPr>
          <w:rFonts w:ascii="Times New Roman" w:hAnsi="Times New Roman" w:cs="Times New Roman"/>
        </w:rPr>
        <w:t>(</w:t>
      </w:r>
      <w:r w:rsidR="00FB7950" w:rsidRPr="0092506E">
        <w:rPr>
          <w:rFonts w:ascii="Times New Roman" w:hAnsi="Times New Roman" w:cs="Times New Roman"/>
        </w:rPr>
        <w:t>Durville</w:t>
      </w:r>
      <w:r w:rsidR="001C26CE" w:rsidRPr="0092506E">
        <w:rPr>
          <w:rFonts w:ascii="Times New Roman" w:hAnsi="Times New Roman" w:cs="Times New Roman"/>
        </w:rPr>
        <w:t>, J-P.</w:t>
      </w:r>
      <w:r w:rsidR="00B1539A" w:rsidRPr="0092506E">
        <w:rPr>
          <w:rFonts w:ascii="Times New Roman" w:hAnsi="Times New Roman" w:cs="Times New Roman"/>
        </w:rPr>
        <w:t xml:space="preserve"> 1930</w:t>
      </w:r>
      <w:r w:rsidR="00457723" w:rsidRPr="0092506E">
        <w:rPr>
          <w:rFonts w:ascii="Times New Roman" w:hAnsi="Times New Roman" w:cs="Times New Roman"/>
        </w:rPr>
        <w:t>)</w:t>
      </w:r>
      <w:r w:rsidR="00C4619D" w:rsidRPr="0092506E">
        <w:rPr>
          <w:rFonts w:ascii="Times New Roman" w:hAnsi="Times New Roman" w:cs="Times New Roman"/>
        </w:rPr>
        <w:t>, les essences ou huiles essentielles, connues également sous le nom d’huiles volatiles, sont des substances odorantes huileuses, volatiles, peu solubles dans l’eau, plus ou moins solubles dans l’alcool et dans l’éther, incolores ou jaunâtres, inflammables qui s’altèrent facilement à l’air en se résinifiant</w:t>
      </w:r>
      <w:r w:rsidR="003A4AFA" w:rsidRPr="0092506E">
        <w:rPr>
          <w:rFonts w:ascii="Times New Roman" w:hAnsi="Times New Roman" w:cs="Times New Roman"/>
        </w:rPr>
        <w:t>.</w:t>
      </w:r>
      <w:r w:rsidR="00B1539A" w:rsidRPr="0092506E">
        <w:rPr>
          <w:rFonts w:ascii="Times New Roman" w:hAnsi="Times New Roman" w:cs="Times New Roman"/>
        </w:rPr>
        <w:t xml:space="preserve"> </w:t>
      </w:r>
      <w:r w:rsidR="00C4619D" w:rsidRPr="0092506E">
        <w:rPr>
          <w:rFonts w:ascii="Times New Roman" w:hAnsi="Times New Roman" w:cs="Times New Roman"/>
        </w:rPr>
        <w:t>Lorsqu’elles sont pures et naturelles, elles ne contiennent aucun corps gras : elles sont uniquement constituées de molécules aromatiques volatiles, d’où leur nom d’huile essentielle. Le terme</w:t>
      </w:r>
      <w:r w:rsidR="005D133B" w:rsidRPr="0092506E">
        <w:rPr>
          <w:rFonts w:ascii="Times New Roman" w:hAnsi="Times New Roman" w:cs="Times New Roman"/>
        </w:rPr>
        <w:t xml:space="preserve"> « </w:t>
      </w:r>
      <w:r w:rsidR="00FB7950" w:rsidRPr="0092506E">
        <w:rPr>
          <w:rFonts w:ascii="Times New Roman" w:hAnsi="Times New Roman" w:cs="Times New Roman"/>
        </w:rPr>
        <w:t>huile »</w:t>
      </w:r>
      <w:r w:rsidR="00850D44" w:rsidRPr="0092506E">
        <w:rPr>
          <w:rFonts w:ascii="Times New Roman" w:hAnsi="Times New Roman" w:cs="Times New Roman"/>
        </w:rPr>
        <w:t xml:space="preserve"> </w:t>
      </w:r>
      <w:r w:rsidR="00C4619D" w:rsidRPr="0092506E">
        <w:rPr>
          <w:rFonts w:ascii="Times New Roman" w:hAnsi="Times New Roman" w:cs="Times New Roman"/>
        </w:rPr>
        <w:t>souligne le caractère visqueux et hydrophobe de ces substances</w:t>
      </w:r>
      <w:r w:rsidR="00FB7950" w:rsidRPr="0092506E">
        <w:rPr>
          <w:rFonts w:ascii="Times New Roman" w:hAnsi="Times New Roman" w:cs="Times New Roman"/>
        </w:rPr>
        <w:t>, le</w:t>
      </w:r>
      <w:r w:rsidR="00C4619D" w:rsidRPr="0092506E">
        <w:rPr>
          <w:rFonts w:ascii="Times New Roman" w:hAnsi="Times New Roman" w:cs="Times New Roman"/>
        </w:rPr>
        <w:t xml:space="preserve"> terme</w:t>
      </w:r>
      <w:r w:rsidR="00FB7950" w:rsidRPr="0092506E">
        <w:rPr>
          <w:rFonts w:ascii="Times New Roman" w:hAnsi="Times New Roman" w:cs="Times New Roman"/>
        </w:rPr>
        <w:t xml:space="preserve"> « essentiel »</w:t>
      </w:r>
      <w:r w:rsidR="00C4619D" w:rsidRPr="0092506E">
        <w:rPr>
          <w:rFonts w:ascii="Times New Roman" w:hAnsi="Times New Roman" w:cs="Times New Roman"/>
        </w:rPr>
        <w:t xml:space="preserve"> dénote la caractéristique principale de la plante à travers ses exhalaisons.</w:t>
      </w:r>
      <w:r w:rsidR="005D133B" w:rsidRPr="0092506E">
        <w:rPr>
          <w:rFonts w:ascii="Times New Roman" w:hAnsi="Times New Roman" w:cs="Times New Roman"/>
          <w:color w:val="FF0000"/>
          <w:highlight w:val="yellow"/>
        </w:rPr>
        <w:t xml:space="preserve"> </w:t>
      </w:r>
    </w:p>
    <w:p w14:paraId="2135AEDF" w14:textId="77777777" w:rsidR="00B1539A" w:rsidRPr="0092506E" w:rsidRDefault="00B1539A" w:rsidP="002278BB">
      <w:pPr>
        <w:pStyle w:val="Paragraphedeliste"/>
        <w:numPr>
          <w:ilvl w:val="0"/>
          <w:numId w:val="2"/>
        </w:numPr>
        <w:spacing w:after="0" w:line="360" w:lineRule="auto"/>
        <w:jc w:val="both"/>
        <w:rPr>
          <w:rFonts w:ascii="Times New Roman" w:hAnsi="Times New Roman" w:cs="Times New Roman"/>
        </w:rPr>
      </w:pPr>
      <w:r w:rsidRPr="0092506E">
        <w:rPr>
          <w:rFonts w:ascii="Times New Roman" w:hAnsi="Times New Roman" w:cs="Times New Roman"/>
        </w:rPr>
        <w:t xml:space="preserve">Essence : sécrétion naturelle élaborée par l’organisme végétal, contenue dans divers types d’organes producteurs, variables selon la partie de la plante considérée. </w:t>
      </w:r>
    </w:p>
    <w:p w14:paraId="5E2B6D23" w14:textId="1AE7ED0F" w:rsidR="00B1539A" w:rsidRPr="0092506E" w:rsidRDefault="00B1539A" w:rsidP="002278BB">
      <w:pPr>
        <w:pStyle w:val="Paragraphedeliste"/>
        <w:numPr>
          <w:ilvl w:val="0"/>
          <w:numId w:val="2"/>
        </w:numPr>
        <w:spacing w:after="0" w:line="360" w:lineRule="auto"/>
        <w:jc w:val="both"/>
        <w:rPr>
          <w:rFonts w:ascii="Times New Roman" w:hAnsi="Times New Roman" w:cs="Times New Roman"/>
          <w:color w:val="FF0000"/>
        </w:rPr>
      </w:pPr>
      <w:r w:rsidRPr="0092506E">
        <w:rPr>
          <w:rFonts w:ascii="Times New Roman" w:hAnsi="Times New Roman" w:cs="Times New Roman"/>
        </w:rPr>
        <w:t>Huile essentielle : extrait naturel de matières premières d’origine végétale, obtenu par distillation par la vapeur d’eau, c’est-à-dire que l’huile essentielle est l’essence distillée. (Besombes</w:t>
      </w:r>
      <w:r w:rsidR="00457723" w:rsidRPr="0092506E">
        <w:rPr>
          <w:rFonts w:ascii="Times New Roman" w:hAnsi="Times New Roman" w:cs="Times New Roman"/>
        </w:rPr>
        <w:t>,</w:t>
      </w:r>
      <w:r w:rsidRPr="0092506E">
        <w:rPr>
          <w:rFonts w:ascii="Times New Roman" w:hAnsi="Times New Roman" w:cs="Times New Roman"/>
        </w:rPr>
        <w:t xml:space="preserve"> C.2008).      </w:t>
      </w:r>
    </w:p>
    <w:p w14:paraId="20E83B18" w14:textId="611C2413" w:rsidR="00C322A8" w:rsidRPr="0092506E" w:rsidRDefault="00C4619D" w:rsidP="002278BB">
      <w:pPr>
        <w:spacing w:after="0" w:line="360" w:lineRule="auto"/>
        <w:jc w:val="both"/>
        <w:rPr>
          <w:rFonts w:ascii="Times New Roman" w:hAnsi="Times New Roman" w:cs="Times New Roman"/>
        </w:rPr>
      </w:pPr>
      <w:r w:rsidRPr="0092506E">
        <w:rPr>
          <w:rFonts w:ascii="Times New Roman" w:hAnsi="Times New Roman" w:cs="Times New Roman"/>
        </w:rPr>
        <w:t xml:space="preserve">Selon l’Association Française de Normalisation AFNOR, les </w:t>
      </w:r>
      <w:r w:rsidR="00AE189C" w:rsidRPr="0092506E">
        <w:rPr>
          <w:rFonts w:ascii="Times New Roman" w:hAnsi="Times New Roman" w:cs="Times New Roman"/>
        </w:rPr>
        <w:t>HE</w:t>
      </w:r>
      <w:r w:rsidR="00577C3B" w:rsidRPr="0092506E">
        <w:rPr>
          <w:rFonts w:ascii="Times New Roman" w:hAnsi="Times New Roman" w:cs="Times New Roman"/>
        </w:rPr>
        <w:t>s</w:t>
      </w:r>
      <w:r w:rsidRPr="0092506E">
        <w:rPr>
          <w:rFonts w:ascii="Times New Roman" w:hAnsi="Times New Roman" w:cs="Times New Roman"/>
        </w:rPr>
        <w:t xml:space="preserve"> sont : « des produits obtenus soit à partir de matières premières d’origine végétale, soit par entraînement à la vapeur, soit par des procédés mécaniques à partir de l’épicarpe des Citrus, soit par distillation « sèche ». L’huile essentielle est ensuite séparée de la phase aqueuse par des procédés physiques » </w:t>
      </w:r>
      <w:r w:rsidR="00FB7950" w:rsidRPr="0092506E">
        <w:rPr>
          <w:rFonts w:ascii="Times New Roman" w:hAnsi="Times New Roman" w:cs="Times New Roman"/>
        </w:rPr>
        <w:t>(</w:t>
      </w:r>
      <w:r w:rsidRPr="0092506E">
        <w:rPr>
          <w:rFonts w:ascii="Times New Roman" w:hAnsi="Times New Roman" w:cs="Times New Roman"/>
        </w:rPr>
        <w:t>AFNOR, Paris</w:t>
      </w:r>
      <w:r w:rsidR="00457723" w:rsidRPr="0092506E">
        <w:rPr>
          <w:rFonts w:ascii="Times New Roman" w:hAnsi="Times New Roman" w:cs="Times New Roman"/>
        </w:rPr>
        <w:t>.</w:t>
      </w:r>
      <w:r w:rsidR="001C26CE" w:rsidRPr="0092506E">
        <w:rPr>
          <w:rFonts w:ascii="Times New Roman" w:hAnsi="Times New Roman" w:cs="Times New Roman"/>
        </w:rPr>
        <w:t xml:space="preserve"> </w:t>
      </w:r>
      <w:r w:rsidRPr="0092506E">
        <w:rPr>
          <w:rFonts w:ascii="Times New Roman" w:hAnsi="Times New Roman" w:cs="Times New Roman"/>
        </w:rPr>
        <w:t>2000</w:t>
      </w:r>
      <w:r w:rsidR="00FB7950" w:rsidRPr="0092506E">
        <w:rPr>
          <w:rFonts w:ascii="Times New Roman" w:hAnsi="Times New Roman" w:cs="Times New Roman"/>
        </w:rPr>
        <w:t>)</w:t>
      </w:r>
      <w:r w:rsidRPr="0092506E">
        <w:rPr>
          <w:rFonts w:ascii="Times New Roman" w:hAnsi="Times New Roman" w:cs="Times New Roman"/>
        </w:rPr>
        <w:t xml:space="preserve">. </w:t>
      </w:r>
    </w:p>
    <w:p w14:paraId="013E819A" w14:textId="3EC48E3C" w:rsidR="00BE7162" w:rsidRPr="0092506E" w:rsidRDefault="00217ED6" w:rsidP="009A4911">
      <w:pPr>
        <w:spacing w:after="0" w:line="360" w:lineRule="auto"/>
        <w:jc w:val="both"/>
        <w:rPr>
          <w:rFonts w:ascii="Times New Roman" w:hAnsi="Times New Roman" w:cs="Times New Roman"/>
          <w:b/>
          <w:bCs/>
        </w:rPr>
      </w:pPr>
      <w:bookmarkStart w:id="10" w:name="_Hlk201330661"/>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00380DC6" w:rsidRPr="0092506E">
        <w:rPr>
          <w:rFonts w:ascii="Times New Roman" w:hAnsi="Times New Roman" w:cs="Times New Roman"/>
          <w:b/>
          <w:bCs/>
        </w:rPr>
        <w:t>2</w:t>
      </w:r>
      <w:r w:rsidRPr="0092506E">
        <w:rPr>
          <w:rFonts w:ascii="Times New Roman" w:hAnsi="Times New Roman" w:cs="Times New Roman"/>
          <w:b/>
          <w:bCs/>
        </w:rPr>
        <w:t xml:space="preserve"> Composition des huiles essentielles</w:t>
      </w:r>
    </w:p>
    <w:bookmarkEnd w:id="10"/>
    <w:p w14:paraId="0FE498CB" w14:textId="76122A69" w:rsidR="00DA56D7" w:rsidRPr="0092506E" w:rsidRDefault="00AD536B" w:rsidP="009A4911">
      <w:pPr>
        <w:spacing w:after="0" w:line="360" w:lineRule="auto"/>
        <w:jc w:val="both"/>
        <w:rPr>
          <w:rFonts w:ascii="Times New Roman" w:hAnsi="Times New Roman" w:cs="Times New Roman"/>
        </w:rPr>
      </w:pPr>
      <w:r w:rsidRPr="0092506E">
        <w:rPr>
          <w:rFonts w:ascii="Times New Roman" w:hAnsi="Times New Roman" w:cs="Times New Roman"/>
        </w:rPr>
        <w:t xml:space="preserve">    Les huiles essentielles (HEs) sont des mélanges complexes de molécules très variées appartenant principalement à deux groupes chimiques par rapport à leurs origines biogénétiques</w:t>
      </w:r>
      <w:r w:rsidR="00E97A30" w:rsidRPr="0092506E">
        <w:rPr>
          <w:rFonts w:ascii="Times New Roman" w:hAnsi="Times New Roman" w:cs="Times New Roman"/>
        </w:rPr>
        <w:t xml:space="preserve"> </w:t>
      </w:r>
      <w:r w:rsidRPr="0092506E">
        <w:rPr>
          <w:rFonts w:ascii="Times New Roman" w:hAnsi="Times New Roman" w:cs="Times New Roman"/>
        </w:rPr>
        <w:t xml:space="preserve">: les composés terpéniques (terpènes et leurs dérivés oxygénés) et les composés aromatiques dérivés du </w:t>
      </w:r>
      <w:proofErr w:type="spellStart"/>
      <w:r w:rsidRPr="0092506E">
        <w:rPr>
          <w:rFonts w:ascii="Times New Roman" w:hAnsi="Times New Roman" w:cs="Times New Roman"/>
        </w:rPr>
        <w:t>phénylpropane</w:t>
      </w:r>
      <w:proofErr w:type="spellEnd"/>
      <w:r w:rsidRPr="0092506E">
        <w:rPr>
          <w:rFonts w:ascii="Times New Roman" w:hAnsi="Times New Roman" w:cs="Times New Roman"/>
        </w:rPr>
        <w:t xml:space="preserve"> </w:t>
      </w:r>
      <w:r w:rsidR="00D6626D" w:rsidRPr="0092506E">
        <w:rPr>
          <w:rFonts w:ascii="Times New Roman" w:hAnsi="Times New Roman" w:cs="Times New Roman"/>
        </w:rPr>
        <w:t>(</w:t>
      </w:r>
      <w:proofErr w:type="spellStart"/>
      <w:r w:rsidR="00D6626D" w:rsidRPr="0092506E">
        <w:rPr>
          <w:rFonts w:ascii="Times New Roman" w:hAnsi="Times New Roman" w:cs="Times New Roman"/>
        </w:rPr>
        <w:t>Boukhobza</w:t>
      </w:r>
      <w:proofErr w:type="spellEnd"/>
      <w:r w:rsidR="00D6626D" w:rsidRPr="0092506E">
        <w:rPr>
          <w:rFonts w:ascii="Times New Roman" w:hAnsi="Times New Roman" w:cs="Times New Roman"/>
        </w:rPr>
        <w:t>, F.</w:t>
      </w:r>
      <w:r w:rsidR="008D26C5" w:rsidRPr="0092506E">
        <w:rPr>
          <w:rFonts w:ascii="Times New Roman" w:hAnsi="Times New Roman" w:cs="Times New Roman"/>
        </w:rPr>
        <w:t xml:space="preserve"> et Goetz, P.</w:t>
      </w:r>
      <w:r w:rsidR="00D6626D" w:rsidRPr="0092506E">
        <w:rPr>
          <w:rFonts w:ascii="Times New Roman" w:hAnsi="Times New Roman" w:cs="Times New Roman"/>
        </w:rPr>
        <w:t xml:space="preserve"> 2014).</w:t>
      </w:r>
      <w:r w:rsidRPr="0092506E">
        <w:rPr>
          <w:rFonts w:ascii="Times New Roman" w:hAnsi="Times New Roman" w:cs="Times New Roman"/>
        </w:rPr>
        <w:t xml:space="preserve"> Certains composés d’origines diverses (alcools, aldéhydes, cétones, esters, etc.) y sont généralement à l’état de trace. Tous les composés sont caractérisés par un faible poids moléculaire </w:t>
      </w:r>
      <w:r w:rsidR="00D6626D" w:rsidRPr="0092506E">
        <w:rPr>
          <w:rFonts w:ascii="Times New Roman" w:hAnsi="Times New Roman" w:cs="Times New Roman"/>
        </w:rPr>
        <w:t xml:space="preserve">(Bakkali, F. </w:t>
      </w:r>
      <w:r w:rsidR="008D26C5" w:rsidRPr="0092506E">
        <w:rPr>
          <w:rFonts w:ascii="Times New Roman" w:hAnsi="Times New Roman" w:cs="Times New Roman"/>
        </w:rPr>
        <w:t xml:space="preserve">et al. </w:t>
      </w:r>
      <w:r w:rsidR="00D6626D" w:rsidRPr="0092506E">
        <w:rPr>
          <w:rFonts w:ascii="Times New Roman" w:hAnsi="Times New Roman" w:cs="Times New Roman"/>
        </w:rPr>
        <w:t>2008).</w:t>
      </w:r>
    </w:p>
    <w:p w14:paraId="533BBC5E" w14:textId="60BB7323" w:rsidR="00D6626D" w:rsidRPr="0092506E" w:rsidRDefault="00D6626D" w:rsidP="00BE729E">
      <w:pPr>
        <w:pStyle w:val="Paragraphedeliste"/>
        <w:numPr>
          <w:ilvl w:val="0"/>
          <w:numId w:val="1"/>
        </w:numPr>
        <w:spacing w:after="0" w:line="360" w:lineRule="auto"/>
        <w:jc w:val="both"/>
        <w:rPr>
          <w:rFonts w:ascii="Times New Roman" w:hAnsi="Times New Roman" w:cs="Times New Roman"/>
          <w:b/>
          <w:bCs/>
        </w:rPr>
      </w:pPr>
      <w:bookmarkStart w:id="11" w:name="_Hlk201330680"/>
      <w:r w:rsidRPr="0092506E">
        <w:rPr>
          <w:rFonts w:ascii="Times New Roman" w:hAnsi="Times New Roman" w:cs="Times New Roman"/>
          <w:b/>
          <w:bCs/>
        </w:rPr>
        <w:t>Composés terpéniques : terpènes et terpénoïdes</w:t>
      </w:r>
    </w:p>
    <w:bookmarkEnd w:id="11"/>
    <w:p w14:paraId="2CCDD3B6" w14:textId="53812607" w:rsidR="00CE079E" w:rsidRPr="0092506E" w:rsidRDefault="00D6626D" w:rsidP="00BE729E">
      <w:pPr>
        <w:spacing w:after="0" w:line="360" w:lineRule="auto"/>
        <w:jc w:val="both"/>
        <w:rPr>
          <w:rFonts w:ascii="Times New Roman" w:hAnsi="Times New Roman" w:cs="Times New Roman"/>
        </w:rPr>
      </w:pPr>
      <w:r w:rsidRPr="0092506E">
        <w:rPr>
          <w:rFonts w:ascii="Times New Roman" w:hAnsi="Times New Roman" w:cs="Times New Roman"/>
        </w:rPr>
        <w:t xml:space="preserve">    Les terpènes sont des hydrocarbures naturels, de structure soit cyclique soit à chaîne ouverte. Leur formule brute est (C</w:t>
      </w:r>
      <w:r w:rsidRPr="0092506E">
        <w:rPr>
          <w:rFonts w:ascii="Times New Roman" w:hAnsi="Times New Roman" w:cs="Times New Roman"/>
          <w:vertAlign w:val="subscript"/>
        </w:rPr>
        <w:t>5</w:t>
      </w:r>
      <w:r w:rsidRPr="0092506E">
        <w:rPr>
          <w:rFonts w:ascii="Times New Roman" w:hAnsi="Times New Roman" w:cs="Times New Roman"/>
        </w:rPr>
        <w:t>H</w:t>
      </w:r>
      <w:proofErr w:type="gramStart"/>
      <w:r w:rsidRPr="0092506E">
        <w:rPr>
          <w:rFonts w:ascii="Times New Roman" w:hAnsi="Times New Roman" w:cs="Times New Roman"/>
          <w:vertAlign w:val="subscript"/>
        </w:rPr>
        <w:t>8</w:t>
      </w:r>
      <w:r w:rsidRPr="0092506E">
        <w:rPr>
          <w:rFonts w:ascii="Times New Roman" w:hAnsi="Times New Roman" w:cs="Times New Roman"/>
        </w:rPr>
        <w:t>)n</w:t>
      </w:r>
      <w:proofErr w:type="gramEnd"/>
      <w:r w:rsidRPr="0092506E">
        <w:rPr>
          <w:rFonts w:ascii="Times New Roman" w:hAnsi="Times New Roman" w:cs="Times New Roman"/>
        </w:rPr>
        <w:t xml:space="preserve"> dont n désigne le nombre de motif de base appelé isoprène (ou 2-méthylbuta-1,3-diène) de formule C</w:t>
      </w:r>
      <w:r w:rsidRPr="0092506E">
        <w:rPr>
          <w:rFonts w:ascii="Times New Roman" w:hAnsi="Times New Roman" w:cs="Times New Roman"/>
          <w:vertAlign w:val="subscript"/>
        </w:rPr>
        <w:t>5</w:t>
      </w:r>
      <w:r w:rsidRPr="0092506E">
        <w:rPr>
          <w:rFonts w:ascii="Times New Roman" w:hAnsi="Times New Roman" w:cs="Times New Roman"/>
        </w:rPr>
        <w:t>H</w:t>
      </w:r>
      <w:r w:rsidRPr="0092506E">
        <w:rPr>
          <w:rFonts w:ascii="Times New Roman" w:hAnsi="Times New Roman" w:cs="Times New Roman"/>
          <w:vertAlign w:val="subscript"/>
        </w:rPr>
        <w:t>8</w:t>
      </w:r>
      <w:r w:rsidRPr="0092506E">
        <w:rPr>
          <w:rFonts w:ascii="Times New Roman" w:hAnsi="Times New Roman" w:cs="Times New Roman"/>
        </w:rPr>
        <w:t xml:space="preserve"> (Figure </w:t>
      </w:r>
      <w:r w:rsidR="00565DE7" w:rsidRPr="0092506E">
        <w:rPr>
          <w:rFonts w:ascii="Times New Roman" w:hAnsi="Times New Roman" w:cs="Times New Roman"/>
        </w:rPr>
        <w:t>2</w:t>
      </w:r>
      <w:r w:rsidRPr="0092506E">
        <w:rPr>
          <w:rFonts w:ascii="Times New Roman" w:hAnsi="Times New Roman" w:cs="Times New Roman"/>
        </w:rPr>
        <w:t xml:space="preserve">). Ainsi, en fonction de la valeur de n, on </w:t>
      </w:r>
      <w:r w:rsidRPr="0092506E">
        <w:rPr>
          <w:rFonts w:ascii="Times New Roman" w:hAnsi="Times New Roman" w:cs="Times New Roman"/>
        </w:rPr>
        <w:lastRenderedPageBreak/>
        <w:t xml:space="preserve">rencontre les monoterpènes (n=2), les sesquiterpènes (n=3), les diterpènes (n=4), etc. </w:t>
      </w:r>
      <w:r w:rsidR="00B13F92" w:rsidRPr="0092506E">
        <w:rPr>
          <w:rFonts w:ascii="Times New Roman" w:hAnsi="Times New Roman" w:cs="Times New Roman"/>
        </w:rPr>
        <w:t>(Chagra</w:t>
      </w:r>
      <w:r w:rsidR="00457723" w:rsidRPr="0092506E">
        <w:rPr>
          <w:rFonts w:ascii="Times New Roman" w:hAnsi="Times New Roman" w:cs="Times New Roman"/>
        </w:rPr>
        <w:t xml:space="preserve">, </w:t>
      </w:r>
      <w:r w:rsidR="00B13F92" w:rsidRPr="0092506E">
        <w:rPr>
          <w:rFonts w:ascii="Times New Roman" w:hAnsi="Times New Roman" w:cs="Times New Roman"/>
        </w:rPr>
        <w:t>K .2019</w:t>
      </w:r>
      <w:r w:rsidR="00565DE7" w:rsidRPr="0092506E">
        <w:rPr>
          <w:rFonts w:ascii="Times New Roman" w:hAnsi="Times New Roman" w:cs="Times New Roman"/>
        </w:rPr>
        <w:t>). Les</w:t>
      </w:r>
      <w:r w:rsidRPr="0092506E">
        <w:rPr>
          <w:rFonts w:ascii="Times New Roman" w:hAnsi="Times New Roman" w:cs="Times New Roman"/>
        </w:rPr>
        <w:t xml:space="preserve"> terpénoïdes, également connus sous le nom d’</w:t>
      </w:r>
      <w:proofErr w:type="spellStart"/>
      <w:r w:rsidRPr="0092506E">
        <w:rPr>
          <w:rFonts w:ascii="Times New Roman" w:hAnsi="Times New Roman" w:cs="Times New Roman"/>
        </w:rPr>
        <w:t>isoprénoïdes</w:t>
      </w:r>
      <w:proofErr w:type="spellEnd"/>
      <w:r w:rsidRPr="0092506E">
        <w:rPr>
          <w:rFonts w:ascii="Times New Roman" w:hAnsi="Times New Roman" w:cs="Times New Roman"/>
        </w:rPr>
        <w:t>, sont des composés ayant la structure des terpènes et appartenant à différentes familles chimiques telles que les alcools, aldéhydes, cétones, esters et les éthers-oxydes (</w:t>
      </w:r>
      <w:proofErr w:type="spellStart"/>
      <w:r w:rsidRPr="0092506E">
        <w:rPr>
          <w:rFonts w:ascii="Times New Roman" w:hAnsi="Times New Roman" w:cs="Times New Roman"/>
        </w:rPr>
        <w:t>Benaissa</w:t>
      </w:r>
      <w:proofErr w:type="spellEnd"/>
      <w:r w:rsidRPr="0092506E">
        <w:rPr>
          <w:rFonts w:ascii="Times New Roman" w:hAnsi="Times New Roman" w:cs="Times New Roman"/>
        </w:rPr>
        <w:t>, O. 2011</w:t>
      </w:r>
      <w:r w:rsidR="008D26C5" w:rsidRPr="0092506E">
        <w:rPr>
          <w:rFonts w:ascii="Times New Roman" w:hAnsi="Times New Roman" w:cs="Times New Roman"/>
        </w:rPr>
        <w:t> ;</w:t>
      </w:r>
      <w:r w:rsidRPr="0092506E">
        <w:rPr>
          <w:rFonts w:ascii="Times New Roman" w:hAnsi="Times New Roman" w:cs="Times New Roman"/>
        </w:rPr>
        <w:t xml:space="preserve"> </w:t>
      </w:r>
      <w:r w:rsidR="00B13F92" w:rsidRPr="0092506E">
        <w:rPr>
          <w:rFonts w:ascii="Times New Roman" w:hAnsi="Times New Roman" w:cs="Times New Roman"/>
        </w:rPr>
        <w:t>Samate</w:t>
      </w:r>
      <w:r w:rsidR="00457723" w:rsidRPr="0092506E">
        <w:rPr>
          <w:rFonts w:ascii="Times New Roman" w:hAnsi="Times New Roman" w:cs="Times New Roman"/>
        </w:rPr>
        <w:t>,</w:t>
      </w:r>
      <w:r w:rsidR="00B13F92" w:rsidRPr="0092506E">
        <w:rPr>
          <w:rFonts w:ascii="Times New Roman" w:hAnsi="Times New Roman" w:cs="Times New Roman"/>
        </w:rPr>
        <w:t xml:space="preserve"> A.D.</w:t>
      </w:r>
      <w:r w:rsidR="008D26C5" w:rsidRPr="0092506E">
        <w:rPr>
          <w:rFonts w:ascii="Times New Roman" w:hAnsi="Times New Roman" w:cs="Times New Roman"/>
        </w:rPr>
        <w:t xml:space="preserve"> </w:t>
      </w:r>
      <w:r w:rsidR="00B13F92" w:rsidRPr="0092506E">
        <w:rPr>
          <w:rFonts w:ascii="Times New Roman" w:hAnsi="Times New Roman" w:cs="Times New Roman"/>
        </w:rPr>
        <w:t>2002)</w:t>
      </w:r>
      <w:r w:rsidR="00E41A1D" w:rsidRPr="0092506E">
        <w:rPr>
          <w:rFonts w:ascii="Times New Roman" w:hAnsi="Times New Roman" w:cs="Times New Roman"/>
        </w:rPr>
        <w:t>.</w:t>
      </w:r>
      <w:r w:rsidR="00CE079E" w:rsidRPr="0092506E">
        <w:rPr>
          <w:rFonts w:ascii="Times New Roman" w:hAnsi="Times New Roman" w:cs="Times New Roman"/>
        </w:rPr>
        <w:t xml:space="preserve"> </w:t>
      </w:r>
    </w:p>
    <w:p w14:paraId="09BC0BC9" w14:textId="0D21B446" w:rsidR="00565DE7" w:rsidRPr="0092506E" w:rsidRDefault="00565DE7" w:rsidP="004B1CFC">
      <w:pPr>
        <w:spacing w:after="0" w:line="360" w:lineRule="auto"/>
        <w:jc w:val="both"/>
        <w:rPr>
          <w:rFonts w:ascii="Times New Roman" w:hAnsi="Times New Roman" w:cs="Times New Roman"/>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711488" behindDoc="0" locked="0" layoutInCell="1" allowOverlap="1" wp14:anchorId="378EFBDD" wp14:editId="282B0C14">
                <wp:simplePos x="0" y="0"/>
                <wp:positionH relativeFrom="column">
                  <wp:posOffset>747395</wp:posOffset>
                </wp:positionH>
                <wp:positionV relativeFrom="paragraph">
                  <wp:posOffset>974090</wp:posOffset>
                </wp:positionV>
                <wp:extent cx="4010025" cy="323850"/>
                <wp:effectExtent l="0" t="0" r="0" b="0"/>
                <wp:wrapNone/>
                <wp:docPr id="1320426035" name="Rectangle 22"/>
                <wp:cNvGraphicFramePr/>
                <a:graphic xmlns:a="http://schemas.openxmlformats.org/drawingml/2006/main">
                  <a:graphicData uri="http://schemas.microsoft.com/office/word/2010/wordprocessingShape">
                    <wps:wsp>
                      <wps:cNvSpPr/>
                      <wps:spPr>
                        <a:xfrm>
                          <a:off x="0" y="0"/>
                          <a:ext cx="4010025" cy="323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194578" w14:textId="4866F8B1" w:rsidR="00E73D82" w:rsidRPr="0092506E" w:rsidRDefault="00E73D82" w:rsidP="00CE079E">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2</w:t>
                            </w:r>
                            <w:r w:rsidRPr="0092506E">
                              <w:rPr>
                                <w:rFonts w:ascii="Times New Roman" w:hAnsi="Times New Roman" w:cs="Times New Roman"/>
                                <w:color w:val="000000" w:themeColor="text1"/>
                              </w:rPr>
                              <w:t xml:space="preserve"> : Structure de l’isoprène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FBDD" id="Rectangle 22" o:spid="_x0000_s1033" style="position:absolute;left:0;text-align:left;margin-left:58.85pt;margin-top:76.7pt;width:315.75pt;height: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" filled="f" stroked="f" strokeweight="1pt">
                <v:textbox>
                  <w:txbxContent>
                    <w:p w14:paraId="1A194578" w14:textId="4866F8B1" w:rsidR="00E73D82" w:rsidRPr="0092506E" w:rsidRDefault="00E73D82" w:rsidP="00CE079E">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2</w:t>
                      </w:r>
                      <w:r w:rsidRPr="0092506E">
                        <w:rPr>
                          <w:rFonts w:ascii="Times New Roman" w:hAnsi="Times New Roman" w:cs="Times New Roman"/>
                          <w:color w:val="000000" w:themeColor="text1"/>
                        </w:rPr>
                        <w:t xml:space="preserve"> : Structure de l’isoprène</w:t>
                      </w:r>
                    </w:p>
                  </w:txbxContent>
                </v:textbox>
              </v:rect>
            </w:pict>
          </mc:Fallback>
        </mc:AlternateContent>
      </w:r>
      <w:r w:rsidRPr="0092506E">
        <w:rPr>
          <w:rFonts w:ascii="Times New Roman" w:hAnsi="Times New Roman" w:cs="Times New Roman"/>
        </w:rPr>
        <w:t xml:space="preserve">                    </w:t>
      </w:r>
      <w:r w:rsidR="0036345D" w:rsidRPr="0092506E">
        <w:rPr>
          <w:rFonts w:ascii="Times New Roman" w:hAnsi="Times New Roman" w:cs="Times New Roman"/>
        </w:rPr>
        <w:t xml:space="preserve">  </w:t>
      </w:r>
      <w:r w:rsidRPr="0092506E">
        <w:rPr>
          <w:rFonts w:ascii="Times New Roman" w:hAnsi="Times New Roman" w:cs="Times New Roman"/>
        </w:rPr>
        <w:t xml:space="preserve">        </w:t>
      </w:r>
      <w:r w:rsidRPr="0092506E">
        <w:rPr>
          <w:noProof/>
          <w:lang w:eastAsia="fr-FR" w:bidi="ar-SA"/>
        </w:rPr>
        <w:drawing>
          <wp:inline distT="0" distB="0" distL="0" distR="0" wp14:anchorId="6CE9D2BA" wp14:editId="4FB751C1">
            <wp:extent cx="3381375" cy="952500"/>
            <wp:effectExtent l="19050" t="19050" r="28575" b="19050"/>
            <wp:docPr id="11838027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02766" name=""/>
                    <pic:cNvPicPr/>
                  </pic:nvPicPr>
                  <pic:blipFill>
                    <a:blip r:embed="rId17"/>
                    <a:stretch>
                      <a:fillRect/>
                    </a:stretch>
                  </pic:blipFill>
                  <pic:spPr>
                    <a:xfrm>
                      <a:off x="0" y="0"/>
                      <a:ext cx="3381375" cy="95250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7EAA0065" w14:textId="13BD0AEE" w:rsidR="0036345D" w:rsidRPr="0092506E" w:rsidRDefault="0036345D" w:rsidP="004B1CFC">
      <w:pPr>
        <w:spacing w:after="0" w:line="360" w:lineRule="auto"/>
        <w:jc w:val="both"/>
        <w:rPr>
          <w:rFonts w:ascii="Times New Roman" w:hAnsi="Times New Roman" w:cs="Times New Roman"/>
        </w:rPr>
      </w:pPr>
    </w:p>
    <w:p w14:paraId="766E888D" w14:textId="61B9478A" w:rsidR="00565DE7" w:rsidRPr="0092506E" w:rsidRDefault="00565DE7" w:rsidP="004B1CFC">
      <w:pPr>
        <w:spacing w:after="0" w:line="360" w:lineRule="auto"/>
        <w:jc w:val="both"/>
        <w:rPr>
          <w:rFonts w:ascii="Times New Roman" w:hAnsi="Times New Roman" w:cs="Times New Roman"/>
        </w:rPr>
      </w:pPr>
      <w:r w:rsidRPr="0092506E">
        <w:rPr>
          <w:noProof/>
          <w:lang w:eastAsia="fr-FR" w:bidi="ar-SA"/>
        </w:rPr>
        <mc:AlternateContent>
          <mc:Choice Requires="wps">
            <w:drawing>
              <wp:anchor distT="0" distB="0" distL="114300" distR="114300" simplePos="0" relativeHeight="251715584" behindDoc="0" locked="0" layoutInCell="1" allowOverlap="1" wp14:anchorId="28E0074A" wp14:editId="44D34CB2">
                <wp:simplePos x="0" y="0"/>
                <wp:positionH relativeFrom="column">
                  <wp:posOffset>170815</wp:posOffset>
                </wp:positionH>
                <wp:positionV relativeFrom="paragraph">
                  <wp:posOffset>2103755</wp:posOffset>
                </wp:positionV>
                <wp:extent cx="5391150" cy="342900"/>
                <wp:effectExtent l="0" t="0" r="0" b="0"/>
                <wp:wrapNone/>
                <wp:docPr id="1368352936" name="Rectangle 24"/>
                <wp:cNvGraphicFramePr/>
                <a:graphic xmlns:a="http://schemas.openxmlformats.org/drawingml/2006/main">
                  <a:graphicData uri="http://schemas.microsoft.com/office/word/2010/wordprocessingShape">
                    <wps:wsp>
                      <wps:cNvSpPr/>
                      <wps:spPr>
                        <a:xfrm>
                          <a:off x="0" y="0"/>
                          <a:ext cx="5391150" cy="342900"/>
                        </a:xfrm>
                        <a:prstGeom prst="rect">
                          <a:avLst/>
                        </a:prstGeom>
                        <a:noFill/>
                        <a:ln w="12700" cap="flat" cmpd="sng" algn="ctr">
                          <a:noFill/>
                          <a:prstDash val="solid"/>
                          <a:miter lim="800000"/>
                        </a:ln>
                        <a:effectLst/>
                      </wps:spPr>
                      <wps:txbx>
                        <w:txbxContent>
                          <w:p w14:paraId="7B5D1446" w14:textId="315F7691" w:rsidR="00E73D82" w:rsidRPr="0092506E" w:rsidRDefault="00E73D82" w:rsidP="00565DE7">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3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sesquiterpènes hydrocarbonés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0074A" id="Rectangle 24" o:spid="_x0000_s1034" style="position:absolute;left:0;text-align:left;margin-left:13.45pt;margin-top:165.65pt;width:424.5pt;height:2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" filled="f" stroked="f" strokeweight="1pt">
                <v:textbox>
                  <w:txbxContent>
                    <w:p w14:paraId="7B5D1446" w14:textId="315F7691" w:rsidR="00E73D82" w:rsidRPr="0092506E" w:rsidRDefault="00E73D82" w:rsidP="00565DE7">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3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sesquiterpènes hydrocarbonés</w:t>
                      </w:r>
                    </w:p>
                  </w:txbxContent>
                </v:textbox>
              </v:rect>
            </w:pict>
          </mc:Fallback>
        </mc:AlternateContent>
      </w:r>
      <w:r w:rsidRPr="0092506E">
        <w:rPr>
          <w:noProof/>
          <w:lang w:eastAsia="fr-FR" w:bidi="ar-SA"/>
        </w:rPr>
        <w:drawing>
          <wp:inline distT="0" distB="0" distL="0" distR="0" wp14:anchorId="50FF9576" wp14:editId="02D2C7C0">
            <wp:extent cx="5759450" cy="2028825"/>
            <wp:effectExtent l="19050" t="19050" r="12700" b="28575"/>
            <wp:docPr id="2852039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3925" name=""/>
                    <pic:cNvPicPr/>
                  </pic:nvPicPr>
                  <pic:blipFill>
                    <a:blip r:embed="rId18"/>
                    <a:stretch>
                      <a:fillRect/>
                    </a:stretch>
                  </pic:blipFill>
                  <pic:spPr>
                    <a:xfrm>
                      <a:off x="0" y="0"/>
                      <a:ext cx="5759450" cy="202882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1C13E6C2" w14:textId="77777777" w:rsidR="004B1CFC" w:rsidRPr="0092506E" w:rsidRDefault="004B1CFC" w:rsidP="004B1CFC">
      <w:pPr>
        <w:spacing w:after="0" w:line="360" w:lineRule="auto"/>
        <w:jc w:val="both"/>
        <w:rPr>
          <w:rFonts w:ascii="Times New Roman" w:hAnsi="Times New Roman" w:cs="Times New Roman"/>
        </w:rPr>
      </w:pPr>
    </w:p>
    <w:p w14:paraId="79EFF9A2" w14:textId="1FD4452C" w:rsidR="004B1CFC" w:rsidRPr="0092506E" w:rsidRDefault="004B1CFC" w:rsidP="004B1CFC">
      <w:pPr>
        <w:spacing w:after="0" w:line="360" w:lineRule="auto"/>
        <w:jc w:val="both"/>
        <w:rPr>
          <w:rFonts w:ascii="Times New Roman" w:hAnsi="Times New Roman" w:cs="Times New Roman"/>
        </w:rPr>
      </w:pPr>
      <w:r w:rsidRPr="0092506E">
        <w:rPr>
          <w:noProof/>
          <w:lang w:eastAsia="fr-FR" w:bidi="ar-SA"/>
        </w:rPr>
        <mc:AlternateContent>
          <mc:Choice Requires="wps">
            <w:drawing>
              <wp:anchor distT="0" distB="0" distL="114300" distR="114300" simplePos="0" relativeHeight="251717632" behindDoc="0" locked="0" layoutInCell="1" allowOverlap="1" wp14:anchorId="43B1D31B" wp14:editId="17BA8F48">
                <wp:simplePos x="0" y="0"/>
                <wp:positionH relativeFrom="column">
                  <wp:posOffset>224790</wp:posOffset>
                </wp:positionH>
                <wp:positionV relativeFrom="paragraph">
                  <wp:posOffset>2129155</wp:posOffset>
                </wp:positionV>
                <wp:extent cx="5391150" cy="342900"/>
                <wp:effectExtent l="0" t="0" r="0" b="0"/>
                <wp:wrapNone/>
                <wp:docPr id="1557518641" name="Rectangle 24"/>
                <wp:cNvGraphicFramePr/>
                <a:graphic xmlns:a="http://schemas.openxmlformats.org/drawingml/2006/main">
                  <a:graphicData uri="http://schemas.microsoft.com/office/word/2010/wordprocessingShape">
                    <wps:wsp>
                      <wps:cNvSpPr/>
                      <wps:spPr>
                        <a:xfrm>
                          <a:off x="0" y="0"/>
                          <a:ext cx="5391150" cy="342900"/>
                        </a:xfrm>
                        <a:prstGeom prst="rect">
                          <a:avLst/>
                        </a:prstGeom>
                        <a:noFill/>
                        <a:ln w="12700" cap="flat" cmpd="sng" algn="ctr">
                          <a:noFill/>
                          <a:prstDash val="solid"/>
                          <a:miter lim="800000"/>
                        </a:ln>
                        <a:effectLst/>
                      </wps:spPr>
                      <wps:txbx>
                        <w:txbxContent>
                          <w:p w14:paraId="4AC311B7" w14:textId="36547177" w:rsidR="00E73D82" w:rsidRPr="0092506E" w:rsidRDefault="00E73D82" w:rsidP="00565DE7">
                            <w:pPr>
                              <w:jc w:val="center"/>
                              <w:rPr>
                                <w:rFonts w:ascii="Times New Roman" w:hAnsi="Times New Roman" w:cs="Times New Roman"/>
                              </w:rPr>
                            </w:pPr>
                            <w:r w:rsidRPr="0092506E">
                              <w:rPr>
                                <w:rFonts w:ascii="Times New Roman" w:hAnsi="Times New Roman" w:cs="Times New Roman"/>
                                <w:b/>
                                <w:bCs/>
                                <w:color w:val="000000" w:themeColor="text1"/>
                              </w:rPr>
                              <w:t>Figure 4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sesquiterpènes oxygénés</w:t>
                            </w:r>
                          </w:p>
                          <w:p w14:paraId="32D4C407" w14:textId="77777777" w:rsidR="00E73D82" w:rsidRPr="0092506E" w:rsidRDefault="00E73D82" w:rsidP="00565DE7">
                            <w:pPr>
                              <w:jc w:val="center"/>
                              <w:rPr>
                                <w:rFonts w:ascii="Times New Roman" w:hAnsi="Times New Roman" w:cs="Times New Roman"/>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1D31B" id="_x0000_s1035" style="position:absolute;left:0;text-align:left;margin-left:17.7pt;margin-top:167.65pt;width:424.5pt;height:27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" filled="f" stroked="f" strokeweight="1pt">
                <v:textbox>
                  <w:txbxContent>
                    <w:p w14:paraId="4AC311B7" w14:textId="36547177" w:rsidR="00E73D82" w:rsidRPr="0092506E" w:rsidRDefault="00E73D82" w:rsidP="00565DE7">
                      <w:pPr>
                        <w:jc w:val="center"/>
                        <w:rPr>
                          <w:rFonts w:ascii="Times New Roman" w:hAnsi="Times New Roman" w:cs="Times New Roman"/>
                        </w:rPr>
                      </w:pPr>
                      <w:r w:rsidRPr="0092506E">
                        <w:rPr>
                          <w:rFonts w:ascii="Times New Roman" w:hAnsi="Times New Roman" w:cs="Times New Roman"/>
                          <w:b/>
                          <w:bCs/>
                          <w:color w:val="000000" w:themeColor="text1"/>
                        </w:rPr>
                        <w:t>Figure 4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sesquiterpènes oxygénés</w:t>
                      </w:r>
                    </w:p>
                    <w:p w14:paraId="32D4C407" w14:textId="77777777" w:rsidR="00E73D82" w:rsidRPr="0092506E" w:rsidRDefault="00E73D82" w:rsidP="00565DE7">
                      <w:pPr>
                        <w:jc w:val="center"/>
                        <w:rPr>
                          <w:rFonts w:ascii="Times New Roman" w:hAnsi="Times New Roman" w:cs="Times New Roman"/>
                          <w:color w:val="000000" w:themeColor="text1"/>
                        </w:rPr>
                      </w:pPr>
                    </w:p>
                  </w:txbxContent>
                </v:textbox>
              </v:rect>
            </w:pict>
          </mc:Fallback>
        </mc:AlternateContent>
      </w:r>
      <w:r w:rsidR="00565DE7" w:rsidRPr="0092506E">
        <w:rPr>
          <w:noProof/>
          <w:lang w:eastAsia="fr-FR" w:bidi="ar-SA"/>
        </w:rPr>
        <w:drawing>
          <wp:inline distT="0" distB="0" distL="0" distR="0" wp14:anchorId="3E284FB7" wp14:editId="20175B57">
            <wp:extent cx="5759450" cy="2047875"/>
            <wp:effectExtent l="19050" t="19050" r="12700" b="28575"/>
            <wp:docPr id="1511052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52870" name=""/>
                    <pic:cNvPicPr/>
                  </pic:nvPicPr>
                  <pic:blipFill>
                    <a:blip r:embed="rId19"/>
                    <a:stretch>
                      <a:fillRect/>
                    </a:stretch>
                  </pic:blipFill>
                  <pic:spPr>
                    <a:xfrm>
                      <a:off x="0" y="0"/>
                      <a:ext cx="5759450" cy="204787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5B21C30C" w14:textId="77777777" w:rsidR="004B1CFC" w:rsidRPr="0092506E" w:rsidRDefault="004B1CFC" w:rsidP="004B1CFC">
      <w:pPr>
        <w:spacing w:after="0" w:line="360" w:lineRule="auto"/>
        <w:jc w:val="both"/>
        <w:rPr>
          <w:rFonts w:ascii="Times New Roman" w:hAnsi="Times New Roman" w:cs="Times New Roman"/>
        </w:rPr>
      </w:pPr>
    </w:p>
    <w:p w14:paraId="4118A135" w14:textId="440B2FB0" w:rsidR="00F31052" w:rsidRPr="0092506E" w:rsidRDefault="00F31052" w:rsidP="00BE729E">
      <w:pPr>
        <w:pStyle w:val="Paragraphedeliste"/>
        <w:numPr>
          <w:ilvl w:val="0"/>
          <w:numId w:val="1"/>
        </w:numPr>
        <w:spacing w:after="0" w:line="360" w:lineRule="auto"/>
        <w:jc w:val="both"/>
        <w:rPr>
          <w:rFonts w:ascii="Times New Roman" w:hAnsi="Times New Roman" w:cs="Times New Roman"/>
          <w:b/>
          <w:bCs/>
        </w:rPr>
      </w:pPr>
      <w:bookmarkStart w:id="12" w:name="_Hlk201330693"/>
      <w:r w:rsidRPr="0092506E">
        <w:rPr>
          <w:rFonts w:ascii="Times New Roman" w:hAnsi="Times New Roman" w:cs="Times New Roman"/>
          <w:b/>
          <w:bCs/>
        </w:rPr>
        <w:t xml:space="preserve">Composés aromatiques </w:t>
      </w:r>
    </w:p>
    <w:bookmarkEnd w:id="12"/>
    <w:p w14:paraId="347DBAAE" w14:textId="7B2FE4EA" w:rsidR="009A06B8" w:rsidRPr="0092506E" w:rsidRDefault="00A129D0" w:rsidP="00BE729E">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F31052" w:rsidRPr="0092506E">
        <w:rPr>
          <w:rFonts w:ascii="Times New Roman" w:hAnsi="Times New Roman" w:cs="Times New Roman"/>
        </w:rPr>
        <w:t xml:space="preserve">Contrairement aux dérivés terpéniques, les composés aromatiques </w:t>
      </w:r>
      <w:r w:rsidR="000465FC" w:rsidRPr="0092506E">
        <w:rPr>
          <w:rFonts w:ascii="Times New Roman" w:hAnsi="Times New Roman" w:cs="Times New Roman"/>
        </w:rPr>
        <w:t xml:space="preserve">(figure 5) </w:t>
      </w:r>
      <w:r w:rsidR="00F31052" w:rsidRPr="0092506E">
        <w:rPr>
          <w:rFonts w:ascii="Times New Roman" w:hAnsi="Times New Roman" w:cs="Times New Roman"/>
        </w:rPr>
        <w:t xml:space="preserve">sont moins fréquents dans les </w:t>
      </w:r>
      <w:r w:rsidR="00AE189C" w:rsidRPr="0092506E">
        <w:rPr>
          <w:rFonts w:ascii="Times New Roman" w:hAnsi="Times New Roman" w:cs="Times New Roman"/>
        </w:rPr>
        <w:t>HE</w:t>
      </w:r>
      <w:r w:rsidR="00485A9F" w:rsidRPr="0092506E">
        <w:rPr>
          <w:rFonts w:ascii="Times New Roman" w:hAnsi="Times New Roman" w:cs="Times New Roman"/>
        </w:rPr>
        <w:t>s</w:t>
      </w:r>
      <w:r w:rsidR="00F31052" w:rsidRPr="0092506E">
        <w:rPr>
          <w:rFonts w:ascii="Times New Roman" w:hAnsi="Times New Roman" w:cs="Times New Roman"/>
        </w:rPr>
        <w:t xml:space="preserve">. Très souvent, il s’agit d’allyle et de propénylphénol. Ces composés aromatiques constituent un ensemble important car ils sont généralement responsables des caractères des huiles essentielles. </w:t>
      </w:r>
      <w:r w:rsidR="00B13F92" w:rsidRPr="0092506E">
        <w:rPr>
          <w:rFonts w:ascii="Times New Roman" w:hAnsi="Times New Roman" w:cs="Times New Roman"/>
          <w:color w:val="000000" w:themeColor="text1"/>
        </w:rPr>
        <w:t>(H</w:t>
      </w:r>
      <w:r w:rsidR="00B13F92" w:rsidRPr="0092506E">
        <w:rPr>
          <w:rFonts w:ascii="Times New Roman" w:hAnsi="Times New Roman" w:cs="Times New Roman"/>
        </w:rPr>
        <w:t>essas</w:t>
      </w:r>
      <w:r w:rsidR="00457723" w:rsidRPr="0092506E">
        <w:rPr>
          <w:rFonts w:ascii="Times New Roman" w:hAnsi="Times New Roman" w:cs="Times New Roman"/>
        </w:rPr>
        <w:t>,</w:t>
      </w:r>
      <w:r w:rsidR="00B13F92" w:rsidRPr="0092506E">
        <w:rPr>
          <w:rFonts w:ascii="Times New Roman" w:hAnsi="Times New Roman" w:cs="Times New Roman"/>
        </w:rPr>
        <w:t xml:space="preserve"> T., Simoud</w:t>
      </w:r>
      <w:r w:rsidR="00457723" w:rsidRPr="0092506E">
        <w:rPr>
          <w:rFonts w:ascii="Times New Roman" w:hAnsi="Times New Roman" w:cs="Times New Roman"/>
        </w:rPr>
        <w:t>,</w:t>
      </w:r>
      <w:r w:rsidR="00B13F92" w:rsidRPr="0092506E">
        <w:rPr>
          <w:rFonts w:ascii="Times New Roman" w:hAnsi="Times New Roman" w:cs="Times New Roman"/>
        </w:rPr>
        <w:t xml:space="preserve"> S.</w:t>
      </w:r>
      <w:r w:rsidR="008D26C5" w:rsidRPr="0092506E">
        <w:rPr>
          <w:rFonts w:ascii="Times New Roman" w:hAnsi="Times New Roman" w:cs="Times New Roman"/>
        </w:rPr>
        <w:t xml:space="preserve"> </w:t>
      </w:r>
      <w:r w:rsidR="00B13F92" w:rsidRPr="0092506E">
        <w:rPr>
          <w:rFonts w:ascii="Times New Roman" w:hAnsi="Times New Roman" w:cs="Times New Roman"/>
        </w:rPr>
        <w:t>2018)</w:t>
      </w:r>
      <w:r w:rsidR="004C1DCA" w:rsidRPr="0092506E">
        <w:rPr>
          <w:rFonts w:ascii="Times New Roman" w:hAnsi="Times New Roman" w:cs="Times New Roman"/>
        </w:rPr>
        <w:t>.</w:t>
      </w:r>
    </w:p>
    <w:p w14:paraId="6380DB19" w14:textId="3C2AC35C" w:rsidR="004C1DCA" w:rsidRPr="0092506E" w:rsidRDefault="004C1DCA" w:rsidP="004B1CFC">
      <w:pPr>
        <w:spacing w:after="0" w:line="360" w:lineRule="auto"/>
        <w:jc w:val="both"/>
        <w:rPr>
          <w:rFonts w:ascii="Times New Roman" w:hAnsi="Times New Roman" w:cs="Times New Roman"/>
          <w:b/>
          <w:bCs/>
        </w:rPr>
      </w:pPr>
      <w:r w:rsidRPr="0092506E">
        <w:rPr>
          <w:noProof/>
          <w:lang w:eastAsia="fr-FR" w:bidi="ar-SA"/>
        </w:rPr>
        <w:lastRenderedPageBreak/>
        <mc:AlternateContent>
          <mc:Choice Requires="wps">
            <w:drawing>
              <wp:anchor distT="0" distB="0" distL="114300" distR="114300" simplePos="0" relativeHeight="251719680" behindDoc="0" locked="0" layoutInCell="1" allowOverlap="1" wp14:anchorId="30310FFB" wp14:editId="35E0A47D">
                <wp:simplePos x="0" y="0"/>
                <wp:positionH relativeFrom="column">
                  <wp:posOffset>222885</wp:posOffset>
                </wp:positionH>
                <wp:positionV relativeFrom="paragraph">
                  <wp:posOffset>1548130</wp:posOffset>
                </wp:positionV>
                <wp:extent cx="5391150" cy="342900"/>
                <wp:effectExtent l="0" t="0" r="0" b="0"/>
                <wp:wrapNone/>
                <wp:docPr id="1761294552" name="Rectangle 24"/>
                <wp:cNvGraphicFramePr/>
                <a:graphic xmlns:a="http://schemas.openxmlformats.org/drawingml/2006/main">
                  <a:graphicData uri="http://schemas.microsoft.com/office/word/2010/wordprocessingShape">
                    <wps:wsp>
                      <wps:cNvSpPr/>
                      <wps:spPr>
                        <a:xfrm>
                          <a:off x="0" y="0"/>
                          <a:ext cx="5391150" cy="342900"/>
                        </a:xfrm>
                        <a:prstGeom prst="rect">
                          <a:avLst/>
                        </a:prstGeom>
                        <a:noFill/>
                        <a:ln w="12700" cap="flat" cmpd="sng" algn="ctr">
                          <a:noFill/>
                          <a:prstDash val="solid"/>
                          <a:miter lim="800000"/>
                        </a:ln>
                        <a:effectLst/>
                      </wps:spPr>
                      <wps:txbx>
                        <w:txbxContent>
                          <w:p w14:paraId="28C87B8B" w14:textId="6091C56F" w:rsidR="00E73D82" w:rsidRPr="0092506E" w:rsidRDefault="00E73D82" w:rsidP="004C1DCA">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5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composés aromatiques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10FFB" id="_x0000_s1036" style="position:absolute;left:0;text-align:left;margin-left:17.55pt;margin-top:121.9pt;width:424.5pt;height:2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" filled="f" stroked="f" strokeweight="1pt">
                <v:textbox>
                  <w:txbxContent>
                    <w:p w14:paraId="28C87B8B" w14:textId="6091C56F" w:rsidR="00E73D82" w:rsidRPr="0092506E" w:rsidRDefault="00E73D82" w:rsidP="004C1DCA">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5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composés aromatiques</w:t>
                      </w:r>
                    </w:p>
                  </w:txbxContent>
                </v:textbox>
              </v:rect>
            </w:pict>
          </mc:Fallback>
        </mc:AlternateContent>
      </w:r>
      <w:r w:rsidRPr="0092506E">
        <w:rPr>
          <w:noProof/>
          <w:lang w:eastAsia="fr-FR" w:bidi="ar-SA"/>
        </w:rPr>
        <w:drawing>
          <wp:inline distT="0" distB="0" distL="0" distR="0" wp14:anchorId="708BEFDE" wp14:editId="2CF6F339">
            <wp:extent cx="5758229" cy="1524000"/>
            <wp:effectExtent l="19050" t="19050" r="13970" b="19050"/>
            <wp:docPr id="7649708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0867" name=""/>
                    <pic:cNvPicPr/>
                  </pic:nvPicPr>
                  <pic:blipFill>
                    <a:blip r:embed="rId20"/>
                    <a:stretch>
                      <a:fillRect/>
                    </a:stretch>
                  </pic:blipFill>
                  <pic:spPr>
                    <a:xfrm>
                      <a:off x="0" y="0"/>
                      <a:ext cx="5769695" cy="152703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520351F4" w14:textId="77777777" w:rsidR="004B1CFC" w:rsidRPr="0092506E" w:rsidRDefault="004B1CFC" w:rsidP="004B1CFC">
      <w:pPr>
        <w:spacing w:after="0" w:line="360" w:lineRule="auto"/>
        <w:jc w:val="both"/>
        <w:rPr>
          <w:rFonts w:ascii="Times New Roman" w:hAnsi="Times New Roman" w:cs="Times New Roman"/>
          <w:b/>
          <w:bCs/>
        </w:rPr>
      </w:pPr>
    </w:p>
    <w:p w14:paraId="542963AF" w14:textId="740AB8D3" w:rsidR="00F31052" w:rsidRPr="0092506E" w:rsidRDefault="00F31052" w:rsidP="00C01652">
      <w:pPr>
        <w:pStyle w:val="Paragraphedeliste"/>
        <w:numPr>
          <w:ilvl w:val="0"/>
          <w:numId w:val="1"/>
        </w:numPr>
        <w:spacing w:after="0" w:line="360" w:lineRule="auto"/>
        <w:jc w:val="both"/>
        <w:rPr>
          <w:rFonts w:ascii="Times New Roman" w:hAnsi="Times New Roman" w:cs="Times New Roman"/>
          <w:b/>
          <w:bCs/>
        </w:rPr>
      </w:pPr>
      <w:bookmarkStart w:id="13" w:name="_Hlk201330703"/>
      <w:r w:rsidRPr="0092506E">
        <w:rPr>
          <w:rFonts w:ascii="Times New Roman" w:hAnsi="Times New Roman" w:cs="Times New Roman"/>
        </w:rPr>
        <w:t xml:space="preserve"> </w:t>
      </w:r>
      <w:r w:rsidRPr="0092506E">
        <w:rPr>
          <w:rFonts w:ascii="Times New Roman" w:hAnsi="Times New Roman" w:cs="Times New Roman"/>
          <w:b/>
          <w:bCs/>
        </w:rPr>
        <w:t>Composés d’origines diverses</w:t>
      </w:r>
    </w:p>
    <w:bookmarkEnd w:id="13"/>
    <w:p w14:paraId="6FD6D21E" w14:textId="1F47CB5A" w:rsidR="00C574D4" w:rsidRPr="0092506E" w:rsidRDefault="004C1DCA" w:rsidP="00C574D4">
      <w:pPr>
        <w:spacing w:after="0" w:line="360" w:lineRule="auto"/>
        <w:jc w:val="both"/>
        <w:rPr>
          <w:rFonts w:ascii="Times New Roman" w:hAnsi="Times New Roman" w:cs="Times New Roman"/>
        </w:rPr>
      </w:pPr>
      <w:r w:rsidRPr="0092506E">
        <w:rPr>
          <w:rFonts w:ascii="Times New Roman" w:hAnsi="Times New Roman" w:cs="Times New Roman"/>
        </w:rPr>
        <w:t xml:space="preserve">    En plus des composés majoritairement terpéniques et aromatiques, les huiles essentielles peuvent contenir une grande diversité de substances chimiques secondaires, telles que des composés azotés et soufrés, des alcools, des acides gras, des coumarines, des lactones, ainsi que des aldéhydes, cétones, esters et éthers-oxydes, contribuant à leurs propriétés biologiques variées (Bruneton,</w:t>
      </w:r>
      <w:r w:rsidR="0086589B" w:rsidRPr="0092506E">
        <w:rPr>
          <w:rFonts w:ascii="Times New Roman" w:hAnsi="Times New Roman" w:cs="Times New Roman"/>
        </w:rPr>
        <w:t xml:space="preserve"> J.</w:t>
      </w:r>
      <w:r w:rsidRPr="0092506E">
        <w:rPr>
          <w:rFonts w:ascii="Times New Roman" w:hAnsi="Times New Roman" w:cs="Times New Roman"/>
        </w:rPr>
        <w:t xml:space="preserve"> 2009). </w:t>
      </w:r>
    </w:p>
    <w:p w14:paraId="5D52ECE1" w14:textId="0FD09643" w:rsidR="00C574D4" w:rsidRPr="0092506E" w:rsidRDefault="00BA22C7" w:rsidP="00C574D4">
      <w:pPr>
        <w:spacing w:after="0" w:line="360" w:lineRule="auto"/>
        <w:jc w:val="both"/>
        <w:rPr>
          <w:rFonts w:ascii="Times New Roman" w:hAnsi="Times New Roman" w:cs="Times New Roman"/>
        </w:rPr>
      </w:pPr>
      <w:bookmarkStart w:id="14" w:name="_Hlk201330712"/>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000804D8" w:rsidRPr="0092506E">
        <w:rPr>
          <w:rFonts w:ascii="Times New Roman" w:hAnsi="Times New Roman" w:cs="Times New Roman"/>
          <w:b/>
          <w:bCs/>
        </w:rPr>
        <w:t>3</w:t>
      </w:r>
      <w:r w:rsidR="009D5B4F" w:rsidRPr="0092506E">
        <w:rPr>
          <w:rFonts w:ascii="Times New Roman" w:hAnsi="Times New Roman" w:cs="Times New Roman"/>
          <w:b/>
          <w:bCs/>
        </w:rPr>
        <w:t xml:space="preserve"> </w:t>
      </w:r>
      <w:r w:rsidRPr="0092506E">
        <w:rPr>
          <w:rFonts w:ascii="Times New Roman" w:hAnsi="Times New Roman" w:cs="Times New Roman"/>
          <w:b/>
          <w:bCs/>
        </w:rPr>
        <w:t>Localisation des huiles essentielles</w:t>
      </w:r>
      <w:r w:rsidRPr="0092506E">
        <w:rPr>
          <w:rFonts w:ascii="Times New Roman" w:hAnsi="Times New Roman" w:cs="Times New Roman"/>
        </w:rPr>
        <w:t xml:space="preserve"> </w:t>
      </w:r>
    </w:p>
    <w:bookmarkEnd w:id="14"/>
    <w:p w14:paraId="0401BA7F" w14:textId="7CE93E5D" w:rsidR="00BA22C7" w:rsidRPr="0092506E" w:rsidRDefault="00BA22C7" w:rsidP="009A4911">
      <w:pPr>
        <w:spacing w:after="0" w:line="360" w:lineRule="auto"/>
        <w:jc w:val="both"/>
        <w:rPr>
          <w:rFonts w:ascii="Times New Roman" w:hAnsi="Times New Roman" w:cs="Times New Roman"/>
        </w:rPr>
      </w:pPr>
      <w:r w:rsidRPr="0092506E">
        <w:rPr>
          <w:rFonts w:ascii="Times New Roman" w:hAnsi="Times New Roman" w:cs="Times New Roman"/>
        </w:rPr>
        <w:t xml:space="preserve">Les </w:t>
      </w:r>
      <w:r w:rsidR="00AE189C" w:rsidRPr="0092506E">
        <w:rPr>
          <w:rFonts w:ascii="Times New Roman" w:hAnsi="Times New Roman" w:cs="Times New Roman"/>
        </w:rPr>
        <w:t>HE</w:t>
      </w:r>
      <w:r w:rsidR="00577C3B" w:rsidRPr="0092506E">
        <w:rPr>
          <w:rFonts w:ascii="Times New Roman" w:hAnsi="Times New Roman" w:cs="Times New Roman"/>
        </w:rPr>
        <w:t>s</w:t>
      </w:r>
      <w:r w:rsidR="00AE189C" w:rsidRPr="0092506E">
        <w:rPr>
          <w:rFonts w:ascii="Times New Roman" w:hAnsi="Times New Roman" w:cs="Times New Roman"/>
        </w:rPr>
        <w:t xml:space="preserve"> </w:t>
      </w:r>
      <w:r w:rsidRPr="0092506E">
        <w:rPr>
          <w:rFonts w:ascii="Times New Roman" w:hAnsi="Times New Roman" w:cs="Times New Roman"/>
        </w:rPr>
        <w:t xml:space="preserve">peuvent être extraites de tous les organes de la plante : </w:t>
      </w:r>
    </w:p>
    <w:p w14:paraId="18909A2B" w14:textId="77777777" w:rsidR="004C1DCA" w:rsidRPr="0092506E" w:rsidRDefault="0052414A" w:rsidP="00C01652">
      <w:pPr>
        <w:pStyle w:val="Paragraphedeliste"/>
        <w:numPr>
          <w:ilvl w:val="0"/>
          <w:numId w:val="16"/>
        </w:numPr>
        <w:spacing w:after="0" w:line="360" w:lineRule="auto"/>
        <w:jc w:val="both"/>
        <w:rPr>
          <w:rFonts w:ascii="Times New Roman" w:hAnsi="Times New Roman" w:cs="Times New Roman"/>
        </w:rPr>
      </w:pPr>
      <w:r w:rsidRPr="0092506E">
        <w:rPr>
          <w:rFonts w:ascii="Times New Roman" w:hAnsi="Times New Roman" w:cs="Times New Roman"/>
        </w:rPr>
        <w:t>D</w:t>
      </w:r>
      <w:r w:rsidR="00BA22C7" w:rsidRPr="0092506E">
        <w:rPr>
          <w:rFonts w:ascii="Times New Roman" w:hAnsi="Times New Roman" w:cs="Times New Roman"/>
        </w:rPr>
        <w:t xml:space="preserve">es sommités fleuries (lavande, menthe, </w:t>
      </w:r>
      <w:r w:rsidR="007E276C" w:rsidRPr="0092506E">
        <w:rPr>
          <w:rFonts w:ascii="Times New Roman" w:hAnsi="Times New Roman" w:cs="Times New Roman"/>
        </w:rPr>
        <w:t>ylang, camomille</w:t>
      </w:r>
      <w:r w:rsidR="00BA22C7" w:rsidRPr="0092506E">
        <w:rPr>
          <w:rFonts w:ascii="Times New Roman" w:hAnsi="Times New Roman" w:cs="Times New Roman"/>
        </w:rPr>
        <w:t xml:space="preserve"> …)</w:t>
      </w:r>
      <w:r w:rsidR="00106104" w:rsidRPr="0092506E">
        <w:rPr>
          <w:rFonts w:ascii="Times New Roman" w:hAnsi="Times New Roman" w:cs="Times New Roman"/>
        </w:rPr>
        <w:t>.</w:t>
      </w:r>
      <w:r w:rsidR="00BA22C7" w:rsidRPr="0092506E">
        <w:rPr>
          <w:rFonts w:ascii="Times New Roman" w:hAnsi="Times New Roman" w:cs="Times New Roman"/>
        </w:rPr>
        <w:t xml:space="preserve"> </w:t>
      </w:r>
    </w:p>
    <w:p w14:paraId="16EF7554" w14:textId="77777777" w:rsidR="004C1DCA" w:rsidRPr="0092506E" w:rsidRDefault="0052414A" w:rsidP="00C01652">
      <w:pPr>
        <w:pStyle w:val="Paragraphedeliste"/>
        <w:numPr>
          <w:ilvl w:val="0"/>
          <w:numId w:val="16"/>
        </w:numPr>
        <w:spacing w:after="0" w:line="360" w:lineRule="auto"/>
        <w:jc w:val="both"/>
        <w:rPr>
          <w:rFonts w:ascii="Times New Roman" w:hAnsi="Times New Roman" w:cs="Times New Roman"/>
        </w:rPr>
      </w:pPr>
      <w:r w:rsidRPr="0092506E">
        <w:rPr>
          <w:rFonts w:ascii="Times New Roman" w:hAnsi="Times New Roman" w:cs="Times New Roman"/>
        </w:rPr>
        <w:t>D</w:t>
      </w:r>
      <w:r w:rsidR="00BA22C7" w:rsidRPr="0092506E">
        <w:rPr>
          <w:rFonts w:ascii="Times New Roman" w:hAnsi="Times New Roman" w:cs="Times New Roman"/>
        </w:rPr>
        <w:t>es racines ou rhizomes (vétiver, angélique, gingembre ...)</w:t>
      </w:r>
      <w:r w:rsidR="00106104" w:rsidRPr="0092506E">
        <w:rPr>
          <w:rFonts w:ascii="Times New Roman" w:hAnsi="Times New Roman" w:cs="Times New Roman"/>
        </w:rPr>
        <w:t>.</w:t>
      </w:r>
    </w:p>
    <w:p w14:paraId="396820FF" w14:textId="77777777" w:rsidR="004C1DCA" w:rsidRPr="0092506E" w:rsidRDefault="0052414A" w:rsidP="00C01652">
      <w:pPr>
        <w:pStyle w:val="Paragraphedeliste"/>
        <w:numPr>
          <w:ilvl w:val="0"/>
          <w:numId w:val="16"/>
        </w:numPr>
        <w:spacing w:after="0" w:line="360" w:lineRule="auto"/>
        <w:jc w:val="both"/>
        <w:rPr>
          <w:rFonts w:ascii="Times New Roman" w:hAnsi="Times New Roman" w:cs="Times New Roman"/>
        </w:rPr>
      </w:pPr>
      <w:r w:rsidRPr="0092506E">
        <w:rPr>
          <w:rFonts w:ascii="Times New Roman" w:hAnsi="Times New Roman" w:cs="Times New Roman"/>
        </w:rPr>
        <w:t>D</w:t>
      </w:r>
      <w:r w:rsidR="00BA22C7" w:rsidRPr="0092506E">
        <w:rPr>
          <w:rFonts w:ascii="Times New Roman" w:hAnsi="Times New Roman" w:cs="Times New Roman"/>
        </w:rPr>
        <w:t>es écorces (citron, orange...)</w:t>
      </w:r>
      <w:r w:rsidR="00106104" w:rsidRPr="0092506E">
        <w:rPr>
          <w:rFonts w:ascii="Times New Roman" w:hAnsi="Times New Roman" w:cs="Times New Roman"/>
        </w:rPr>
        <w:t>.</w:t>
      </w:r>
    </w:p>
    <w:p w14:paraId="67D995CA" w14:textId="77777777" w:rsidR="004C1DCA" w:rsidRPr="0092506E" w:rsidRDefault="00BA22C7" w:rsidP="00C01652">
      <w:pPr>
        <w:pStyle w:val="Paragraphedeliste"/>
        <w:numPr>
          <w:ilvl w:val="0"/>
          <w:numId w:val="16"/>
        </w:num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52414A" w:rsidRPr="0092506E">
        <w:rPr>
          <w:rFonts w:ascii="Times New Roman" w:hAnsi="Times New Roman" w:cs="Times New Roman"/>
        </w:rPr>
        <w:t>D</w:t>
      </w:r>
      <w:r w:rsidRPr="0092506E">
        <w:rPr>
          <w:rFonts w:ascii="Times New Roman" w:hAnsi="Times New Roman" w:cs="Times New Roman"/>
        </w:rPr>
        <w:t>u bois (</w:t>
      </w:r>
      <w:r w:rsidR="007E276C" w:rsidRPr="0092506E">
        <w:rPr>
          <w:rFonts w:ascii="Times New Roman" w:hAnsi="Times New Roman" w:cs="Times New Roman"/>
        </w:rPr>
        <w:t xml:space="preserve">résine, </w:t>
      </w:r>
      <w:r w:rsidRPr="0092506E">
        <w:rPr>
          <w:rFonts w:ascii="Times New Roman" w:hAnsi="Times New Roman" w:cs="Times New Roman"/>
        </w:rPr>
        <w:t>bois de cèdre, de santal, camphrier ...)</w:t>
      </w:r>
      <w:r w:rsidR="00106104" w:rsidRPr="0092506E">
        <w:rPr>
          <w:rFonts w:ascii="Times New Roman" w:hAnsi="Times New Roman" w:cs="Times New Roman"/>
        </w:rPr>
        <w:t>.</w:t>
      </w:r>
    </w:p>
    <w:p w14:paraId="533535DD" w14:textId="77777777" w:rsidR="004C1DCA" w:rsidRPr="0092506E" w:rsidRDefault="0052414A" w:rsidP="00C01652">
      <w:pPr>
        <w:pStyle w:val="Paragraphedeliste"/>
        <w:numPr>
          <w:ilvl w:val="0"/>
          <w:numId w:val="16"/>
        </w:numPr>
        <w:spacing w:after="0" w:line="360" w:lineRule="auto"/>
        <w:jc w:val="both"/>
        <w:rPr>
          <w:rFonts w:ascii="Times New Roman" w:hAnsi="Times New Roman" w:cs="Times New Roman"/>
        </w:rPr>
      </w:pPr>
      <w:r w:rsidRPr="0092506E">
        <w:rPr>
          <w:rFonts w:ascii="Times New Roman" w:hAnsi="Times New Roman" w:cs="Times New Roman"/>
        </w:rPr>
        <w:t>D</w:t>
      </w:r>
      <w:r w:rsidR="00BA22C7" w:rsidRPr="0092506E">
        <w:rPr>
          <w:rFonts w:ascii="Times New Roman" w:hAnsi="Times New Roman" w:cs="Times New Roman"/>
        </w:rPr>
        <w:t>es fruits (poivre ...)</w:t>
      </w:r>
      <w:r w:rsidR="00850D44" w:rsidRPr="0092506E">
        <w:rPr>
          <w:rFonts w:ascii="Times New Roman" w:hAnsi="Times New Roman" w:cs="Times New Roman"/>
        </w:rPr>
        <w:t xml:space="preserve"> et Des feuilles (eucalyptus ...).</w:t>
      </w:r>
    </w:p>
    <w:p w14:paraId="1B936919" w14:textId="2F424447" w:rsidR="00C574D4" w:rsidRPr="0092506E" w:rsidRDefault="0052414A" w:rsidP="00C574D4">
      <w:pPr>
        <w:pStyle w:val="Paragraphedeliste"/>
        <w:numPr>
          <w:ilvl w:val="0"/>
          <w:numId w:val="16"/>
        </w:numPr>
        <w:spacing w:after="120" w:line="360" w:lineRule="auto"/>
        <w:jc w:val="both"/>
        <w:rPr>
          <w:rFonts w:ascii="Times New Roman" w:hAnsi="Times New Roman" w:cs="Times New Roman"/>
        </w:rPr>
      </w:pPr>
      <w:r w:rsidRPr="0092506E">
        <w:rPr>
          <w:rFonts w:ascii="Times New Roman" w:hAnsi="Times New Roman" w:cs="Times New Roman"/>
        </w:rPr>
        <w:t>D</w:t>
      </w:r>
      <w:r w:rsidR="00BA22C7" w:rsidRPr="0092506E">
        <w:rPr>
          <w:rFonts w:ascii="Times New Roman" w:hAnsi="Times New Roman" w:cs="Times New Roman"/>
        </w:rPr>
        <w:t xml:space="preserve">es graines </w:t>
      </w:r>
      <w:r w:rsidR="007E276C" w:rsidRPr="0092506E">
        <w:rPr>
          <w:rFonts w:ascii="Times New Roman" w:hAnsi="Times New Roman" w:cs="Times New Roman"/>
        </w:rPr>
        <w:t>(cardamones</w:t>
      </w:r>
      <w:r w:rsidR="00BA22C7" w:rsidRPr="0092506E">
        <w:rPr>
          <w:rFonts w:ascii="Times New Roman" w:hAnsi="Times New Roman" w:cs="Times New Roman"/>
        </w:rPr>
        <w:t>, coriandre, fenouil, muscade ...)</w:t>
      </w:r>
      <w:r w:rsidR="00106104" w:rsidRPr="0092506E">
        <w:rPr>
          <w:rFonts w:ascii="Times New Roman" w:hAnsi="Times New Roman" w:cs="Times New Roman"/>
        </w:rPr>
        <w:t>.</w:t>
      </w:r>
      <w:bookmarkStart w:id="15" w:name="_Hlk198741576"/>
      <w:r w:rsidR="00BA22C7" w:rsidRPr="0092506E">
        <w:rPr>
          <w:rFonts w:ascii="Times New Roman" w:hAnsi="Times New Roman" w:cs="Times New Roman"/>
        </w:rPr>
        <w:t xml:space="preserve"> </w:t>
      </w:r>
      <w:bookmarkEnd w:id="15"/>
      <w:r w:rsidR="00106104" w:rsidRPr="0092506E">
        <w:rPr>
          <w:rFonts w:ascii="Times New Roman" w:hAnsi="Times New Roman" w:cs="Times New Roman"/>
        </w:rPr>
        <w:t>(</w:t>
      </w:r>
      <w:r w:rsidR="008B21D7" w:rsidRPr="0092506E">
        <w:rPr>
          <w:rFonts w:ascii="Times New Roman" w:hAnsi="Times New Roman" w:cs="Times New Roman"/>
        </w:rPr>
        <w:t>1</w:t>
      </w:r>
      <w:r w:rsidR="00106104" w:rsidRPr="0092506E">
        <w:rPr>
          <w:rFonts w:ascii="Times New Roman" w:hAnsi="Times New Roman" w:cs="Times New Roman"/>
        </w:rPr>
        <w:t>)</w:t>
      </w:r>
      <w:r w:rsidR="00817993" w:rsidRPr="0092506E">
        <w:rPr>
          <w:rFonts w:ascii="Times New Roman" w:hAnsi="Times New Roman" w:cs="Times New Roman"/>
          <w:b/>
          <w:bCs/>
        </w:rPr>
        <w:t xml:space="preserve"> </w:t>
      </w:r>
    </w:p>
    <w:p w14:paraId="4FF3EAE3" w14:textId="6B817476" w:rsidR="00217ED6" w:rsidRPr="0092506E" w:rsidRDefault="00217ED6" w:rsidP="004B1CFC">
      <w:pPr>
        <w:spacing w:after="120"/>
        <w:jc w:val="both"/>
        <w:rPr>
          <w:rFonts w:ascii="Times New Roman" w:hAnsi="Times New Roman" w:cs="Times New Roman"/>
          <w:b/>
          <w:bCs/>
        </w:rPr>
      </w:pPr>
      <w:bookmarkStart w:id="16" w:name="_Hlk201330731"/>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009D5B4F" w:rsidRPr="0092506E">
        <w:rPr>
          <w:rFonts w:ascii="Times New Roman" w:hAnsi="Times New Roman" w:cs="Times New Roman"/>
          <w:b/>
          <w:bCs/>
        </w:rPr>
        <w:t>4</w:t>
      </w:r>
      <w:r w:rsidRPr="0092506E">
        <w:rPr>
          <w:rFonts w:ascii="Times New Roman" w:hAnsi="Times New Roman" w:cs="Times New Roman"/>
          <w:b/>
          <w:bCs/>
        </w:rPr>
        <w:t xml:space="preserve"> Propriétés physiques des huiles essentielles</w:t>
      </w:r>
    </w:p>
    <w:bookmarkEnd w:id="16"/>
    <w:p w14:paraId="2221EB11" w14:textId="2434E206" w:rsidR="00DE7DEA" w:rsidRPr="0092506E" w:rsidRDefault="0036345D" w:rsidP="004B1CFC">
      <w:pPr>
        <w:spacing w:after="120" w:line="360" w:lineRule="auto"/>
        <w:jc w:val="both"/>
        <w:rPr>
          <w:rFonts w:ascii="Times New Roman" w:hAnsi="Times New Roman" w:cs="Times New Roman"/>
        </w:rPr>
      </w:pPr>
      <w:r w:rsidRPr="0092506E">
        <w:rPr>
          <w:rFonts w:ascii="Times New Roman" w:hAnsi="Times New Roman" w:cs="Times New Roman"/>
        </w:rPr>
        <w:t xml:space="preserve">    </w:t>
      </w:r>
      <w:r w:rsidR="00DE7DEA" w:rsidRPr="0092506E">
        <w:rPr>
          <w:rFonts w:ascii="Times New Roman" w:hAnsi="Times New Roman" w:cs="Times New Roman"/>
        </w:rPr>
        <w:t>Les huiles essentielles sont des liquides généralement incolores ou légèrement jaunâtres, caractérisés par une odeur forte et spécifique à chaque plante. Elles sont volatiles à température ambiante et possèdent une densité généralement inférieure à celle de l’eau, bien qu’il existe des exceptions. Leur point d’ébullition varie en fonction de la nature des composés présents, mais reste en général relativement bas, ce qui justifie leur distillation à la vapeur d’eau. Insolubles dans l’eau, elles sont cependant parfaitement solubles dans les solvants organiques tels que l’éthanol, l’éther ou les huiles végétales. Ces propriétés physiques influencent non seulement leurs méthodes d’extraction, mais également leur formulation et leur stabilité en usage thérapeutique ou cosmétique (Bruneton,</w:t>
      </w:r>
      <w:r w:rsidR="0086589B" w:rsidRPr="0092506E">
        <w:rPr>
          <w:rFonts w:ascii="Times New Roman" w:hAnsi="Times New Roman" w:cs="Times New Roman"/>
        </w:rPr>
        <w:t xml:space="preserve"> J.</w:t>
      </w:r>
      <w:r w:rsidR="00DE7DEA" w:rsidRPr="0092506E">
        <w:rPr>
          <w:rFonts w:ascii="Times New Roman" w:hAnsi="Times New Roman" w:cs="Times New Roman"/>
        </w:rPr>
        <w:t xml:space="preserve"> 2009</w:t>
      </w:r>
      <w:r w:rsidR="003C6CA2" w:rsidRPr="0092506E">
        <w:rPr>
          <w:rFonts w:ascii="Times New Roman" w:hAnsi="Times New Roman" w:cs="Times New Roman"/>
        </w:rPr>
        <w:t> ; Yahiaoui</w:t>
      </w:r>
      <w:r w:rsidR="0086589B" w:rsidRPr="0092506E">
        <w:rPr>
          <w:rFonts w:ascii="Times New Roman" w:hAnsi="Times New Roman" w:cs="Times New Roman"/>
        </w:rPr>
        <w:t xml:space="preserve">, N. </w:t>
      </w:r>
      <w:r w:rsidR="003C6CA2" w:rsidRPr="0092506E">
        <w:rPr>
          <w:rFonts w:ascii="Times New Roman" w:hAnsi="Times New Roman" w:cs="Times New Roman"/>
        </w:rPr>
        <w:t>2005).</w:t>
      </w:r>
    </w:p>
    <w:p w14:paraId="60B703B7" w14:textId="77777777" w:rsidR="002278BB" w:rsidRPr="0092506E" w:rsidRDefault="002278BB" w:rsidP="004B1CFC">
      <w:pPr>
        <w:spacing w:after="120" w:line="360" w:lineRule="auto"/>
        <w:jc w:val="both"/>
        <w:rPr>
          <w:rFonts w:ascii="Times New Roman" w:hAnsi="Times New Roman" w:cs="Times New Roman"/>
          <w:b/>
          <w:bCs/>
          <w:sz w:val="28"/>
          <w:szCs w:val="28"/>
        </w:rPr>
      </w:pPr>
    </w:p>
    <w:p w14:paraId="3EB46FA8" w14:textId="77777777" w:rsidR="002278BB" w:rsidRPr="0092506E" w:rsidRDefault="00217ED6" w:rsidP="002278BB">
      <w:pPr>
        <w:spacing w:after="120"/>
        <w:jc w:val="both"/>
        <w:rPr>
          <w:rFonts w:ascii="Times New Roman" w:hAnsi="Times New Roman" w:cs="Times New Roman"/>
          <w:b/>
          <w:bCs/>
        </w:rPr>
      </w:pPr>
      <w:bookmarkStart w:id="17" w:name="_Hlk201330839"/>
      <w:r w:rsidRPr="0092506E">
        <w:rPr>
          <w:rFonts w:ascii="Times New Roman" w:hAnsi="Times New Roman" w:cs="Times New Roman"/>
          <w:b/>
          <w:bCs/>
        </w:rPr>
        <w:lastRenderedPageBreak/>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00211F84" w:rsidRPr="0092506E">
        <w:rPr>
          <w:rFonts w:ascii="Times New Roman" w:hAnsi="Times New Roman" w:cs="Times New Roman"/>
          <w:b/>
          <w:bCs/>
        </w:rPr>
        <w:t>5</w:t>
      </w:r>
      <w:r w:rsidRPr="0092506E">
        <w:rPr>
          <w:rFonts w:ascii="Times New Roman" w:hAnsi="Times New Roman" w:cs="Times New Roman"/>
          <w:b/>
          <w:bCs/>
        </w:rPr>
        <w:t xml:space="preserve"> les activités biologiques des huiles essentielles</w:t>
      </w:r>
    </w:p>
    <w:bookmarkEnd w:id="17"/>
    <w:p w14:paraId="64C830C1" w14:textId="0E7AF8D3" w:rsidR="00AE37AB" w:rsidRPr="0092506E" w:rsidRDefault="00A129D0" w:rsidP="00BE729E">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AE37AB" w:rsidRPr="0092506E">
        <w:rPr>
          <w:rFonts w:ascii="Times New Roman" w:hAnsi="Times New Roman" w:cs="Times New Roman"/>
        </w:rPr>
        <w:t xml:space="preserve">L’activité biologique des HEs dépend de leur composition </w:t>
      </w:r>
      <w:proofErr w:type="gramStart"/>
      <w:r w:rsidR="00AE37AB" w:rsidRPr="0092506E">
        <w:rPr>
          <w:rFonts w:ascii="Times New Roman" w:hAnsi="Times New Roman" w:cs="Times New Roman"/>
        </w:rPr>
        <w:t>chimique</w:t>
      </w:r>
      <w:r w:rsidR="00E473B2" w:rsidRPr="0092506E">
        <w:rPr>
          <w:rFonts w:ascii="Times New Roman" w:hAnsi="Times New Roman" w:cs="Times New Roman"/>
        </w:rPr>
        <w:t xml:space="preserve"> </w:t>
      </w:r>
      <w:r w:rsidR="00AE37AB" w:rsidRPr="0092506E">
        <w:rPr>
          <w:rFonts w:ascii="Times New Roman" w:hAnsi="Times New Roman" w:cs="Times New Roman"/>
        </w:rPr>
        <w:t xml:space="preserve"> et</w:t>
      </w:r>
      <w:proofErr w:type="gramEnd"/>
      <w:r w:rsidR="00AE37AB" w:rsidRPr="0092506E">
        <w:rPr>
          <w:rFonts w:ascii="Times New Roman" w:hAnsi="Times New Roman" w:cs="Times New Roman"/>
        </w:rPr>
        <w:t xml:space="preserve"> des interactions entre leurs composants</w:t>
      </w:r>
      <w:r w:rsidR="001C2D33" w:rsidRPr="0092506E">
        <w:rPr>
          <w:rFonts w:ascii="Times New Roman" w:hAnsi="Times New Roman" w:cs="Times New Roman"/>
        </w:rPr>
        <w:t xml:space="preserve"> (tableau 1)</w:t>
      </w:r>
      <w:r w:rsidR="00AE37AB" w:rsidRPr="0092506E">
        <w:rPr>
          <w:rFonts w:ascii="Times New Roman" w:hAnsi="Times New Roman" w:cs="Times New Roman"/>
        </w:rPr>
        <w:t xml:space="preserve"> (</w:t>
      </w:r>
      <w:r w:rsidR="00457723" w:rsidRPr="0092506E">
        <w:rPr>
          <w:rFonts w:ascii="Times New Roman" w:hAnsi="Times New Roman" w:cs="Times New Roman"/>
        </w:rPr>
        <w:t>Pibiri, M.</w:t>
      </w:r>
      <w:r w:rsidR="008D26C5" w:rsidRPr="0092506E">
        <w:rPr>
          <w:rFonts w:ascii="Times New Roman" w:hAnsi="Times New Roman" w:cs="Times New Roman"/>
        </w:rPr>
        <w:t xml:space="preserve"> </w:t>
      </w:r>
      <w:r w:rsidR="00457723" w:rsidRPr="0092506E">
        <w:rPr>
          <w:rFonts w:ascii="Times New Roman" w:hAnsi="Times New Roman" w:cs="Times New Roman"/>
        </w:rPr>
        <w:t>C.</w:t>
      </w:r>
      <w:r w:rsidR="00AE37AB" w:rsidRPr="0092506E">
        <w:rPr>
          <w:rFonts w:ascii="Times New Roman" w:hAnsi="Times New Roman" w:cs="Times New Roman"/>
        </w:rPr>
        <w:t xml:space="preserve"> 2006 ; Lahlou</w:t>
      </w:r>
      <w:r w:rsidR="00457723" w:rsidRPr="0092506E">
        <w:rPr>
          <w:rFonts w:ascii="Times New Roman" w:hAnsi="Times New Roman" w:cs="Times New Roman"/>
        </w:rPr>
        <w:t>, M</w:t>
      </w:r>
      <w:r w:rsidR="0086589B" w:rsidRPr="0092506E">
        <w:rPr>
          <w:rFonts w:ascii="Times New Roman" w:hAnsi="Times New Roman" w:cs="Times New Roman"/>
        </w:rPr>
        <w:t>.</w:t>
      </w:r>
      <w:r w:rsidR="00AE37AB" w:rsidRPr="0092506E">
        <w:rPr>
          <w:rFonts w:ascii="Times New Roman" w:hAnsi="Times New Roman" w:cs="Times New Roman"/>
        </w:rPr>
        <w:t xml:space="preserve"> 2004). Elles possèdent plusieurs propriétés thérapeutiques majeures. Elles ont une action antibactérienne grâce aux phénols, monoterpènes, aldéhydes et cétones qui stimulent les défenses naturelles. Elles présentent aussi des propriétés antifongiques, protégeant contre les champignons et micro-organismes alimentaires (Zambonelli</w:t>
      </w:r>
      <w:r w:rsidR="00457723" w:rsidRPr="0092506E">
        <w:rPr>
          <w:rFonts w:ascii="Times New Roman" w:hAnsi="Times New Roman" w:cs="Times New Roman"/>
        </w:rPr>
        <w:t>, A.</w:t>
      </w:r>
      <w:r w:rsidR="008D26C5" w:rsidRPr="0092506E">
        <w:rPr>
          <w:rFonts w:ascii="Times New Roman" w:hAnsi="Times New Roman" w:cs="Times New Roman"/>
        </w:rPr>
        <w:t xml:space="preserve"> et al.</w:t>
      </w:r>
      <w:r w:rsidR="00AE37AB" w:rsidRPr="0092506E">
        <w:rPr>
          <w:rFonts w:ascii="Times New Roman" w:hAnsi="Times New Roman" w:cs="Times New Roman"/>
        </w:rPr>
        <w:t xml:space="preserve"> 2011 ; Mangena</w:t>
      </w:r>
      <w:r w:rsidR="00457723" w:rsidRPr="0092506E">
        <w:rPr>
          <w:rFonts w:ascii="Times New Roman" w:hAnsi="Times New Roman" w:cs="Times New Roman"/>
        </w:rPr>
        <w:t>, T.</w:t>
      </w:r>
      <w:r w:rsidR="008D26C5" w:rsidRPr="0092506E">
        <w:rPr>
          <w:rFonts w:ascii="Times New Roman" w:hAnsi="Times New Roman" w:cs="Times New Roman"/>
        </w:rPr>
        <w:t xml:space="preserve"> et al.</w:t>
      </w:r>
      <w:r w:rsidR="00AE37AB" w:rsidRPr="0092506E">
        <w:rPr>
          <w:rFonts w:ascii="Times New Roman" w:hAnsi="Times New Roman" w:cs="Times New Roman"/>
        </w:rPr>
        <w:t xml:space="preserve"> 1999). Les HEs sont antiparasitaires en repoussant les insectes et antivirales en freinant la propagation des virus tout en renforçant l’immunité. Elles possèdent des effets anti-inflammatoires, cicatrisants et antioxydants, favorisant ainsi la régénération cellulaire. Certaines HEs améliorent la circulation sanguine, soulagent les troubles digestifs et agissent comme antispasmodiques. Elles ont aussi des effets calmants, facilitant le sommeil, et désodorisants, purifiant l’air en éliminant certaines odeurs</w:t>
      </w:r>
      <w:r w:rsidR="00BB6393" w:rsidRPr="0092506E">
        <w:rPr>
          <w:rFonts w:ascii="Times New Roman" w:hAnsi="Times New Roman" w:cs="Times New Roman"/>
        </w:rPr>
        <w:t>.</w:t>
      </w:r>
    </w:p>
    <w:p w14:paraId="3F400ADB" w14:textId="77777777" w:rsidR="002278BB" w:rsidRPr="0092506E" w:rsidRDefault="002278BB" w:rsidP="00BE729E">
      <w:pPr>
        <w:spacing w:after="0" w:line="360" w:lineRule="auto"/>
        <w:jc w:val="both"/>
        <w:rPr>
          <w:rFonts w:ascii="Times New Roman" w:hAnsi="Times New Roman" w:cs="Times New Roman"/>
        </w:rPr>
      </w:pPr>
    </w:p>
    <w:p w14:paraId="2A236879" w14:textId="43EA3557" w:rsidR="004B1CFC" w:rsidRPr="0092506E" w:rsidRDefault="00C66A50" w:rsidP="004B1CFC">
      <w:pPr>
        <w:pStyle w:val="Titre2"/>
        <w:spacing w:before="0" w:after="120"/>
        <w:rPr>
          <w:rFonts w:ascii="Times New Roman" w:hAnsi="Times New Roman" w:cs="Times New Roman"/>
          <w:color w:val="000000" w:themeColor="text1"/>
          <w:sz w:val="24"/>
          <w:szCs w:val="24"/>
        </w:rPr>
      </w:pPr>
      <w:r w:rsidRPr="0092506E">
        <w:rPr>
          <w:rFonts w:ascii="Times New Roman" w:hAnsi="Times New Roman" w:cs="Times New Roman"/>
          <w:b/>
          <w:bCs/>
          <w:color w:val="000000" w:themeColor="text1"/>
          <w:sz w:val="24"/>
          <w:szCs w:val="24"/>
        </w:rPr>
        <w:t xml:space="preserve">Tableau 1 : </w:t>
      </w:r>
      <w:r w:rsidRPr="0092506E">
        <w:rPr>
          <w:rFonts w:ascii="Times New Roman" w:hAnsi="Times New Roman" w:cs="Times New Roman"/>
          <w:color w:val="000000" w:themeColor="text1"/>
          <w:sz w:val="24"/>
          <w:szCs w:val="24"/>
        </w:rPr>
        <w:t>Familles chimiques des HEs et leurs propriétés biologiques</w:t>
      </w:r>
      <w:r w:rsidR="003050EF" w:rsidRPr="0092506E">
        <w:rPr>
          <w:rFonts w:ascii="Times New Roman" w:hAnsi="Times New Roman" w:cs="Times New Roman"/>
          <w:color w:val="000000" w:themeColor="text1"/>
          <w:sz w:val="24"/>
          <w:szCs w:val="24"/>
        </w:rPr>
        <w:t>.</w:t>
      </w:r>
    </w:p>
    <w:tbl>
      <w:tblPr>
        <w:tblStyle w:val="Grilledutableau"/>
        <w:tblW w:w="9576" w:type="dxa"/>
        <w:tblInd w:w="-23"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436"/>
        <w:gridCol w:w="6140"/>
      </w:tblGrid>
      <w:tr w:rsidR="00C66A50" w:rsidRPr="0092506E" w14:paraId="2281B7DF" w14:textId="77777777" w:rsidTr="00C574D4">
        <w:trPr>
          <w:trHeight w:val="510"/>
        </w:trPr>
        <w:tc>
          <w:tcPr>
            <w:tcW w:w="3436" w:type="dxa"/>
            <w:shd w:val="clear" w:color="auto" w:fill="B4C6E7" w:themeFill="accent1" w:themeFillTint="66"/>
          </w:tcPr>
          <w:p w14:paraId="591B96E1" w14:textId="77777777" w:rsidR="00C66A50" w:rsidRPr="0092506E" w:rsidRDefault="00C66A50" w:rsidP="004B1CFC">
            <w:pPr>
              <w:spacing w:after="120"/>
              <w:jc w:val="center"/>
              <w:rPr>
                <w:rFonts w:ascii="Times New Roman" w:hAnsi="Times New Roman" w:cs="Times New Roman"/>
                <w:b/>
                <w:bCs/>
                <w:i/>
                <w:iCs/>
                <w:sz w:val="24"/>
                <w:szCs w:val="24"/>
                <w:lang w:val="fr-FR"/>
              </w:rPr>
            </w:pPr>
            <w:r w:rsidRPr="0092506E">
              <w:rPr>
                <w:rFonts w:ascii="Times New Roman" w:hAnsi="Times New Roman" w:cs="Times New Roman"/>
                <w:b/>
                <w:bCs/>
                <w:i/>
                <w:iCs/>
                <w:sz w:val="24"/>
                <w:szCs w:val="24"/>
                <w:lang w:val="fr-FR"/>
              </w:rPr>
              <w:t>Familles chimiques</w:t>
            </w:r>
          </w:p>
        </w:tc>
        <w:tc>
          <w:tcPr>
            <w:tcW w:w="6140" w:type="dxa"/>
            <w:shd w:val="clear" w:color="auto" w:fill="B4C6E7" w:themeFill="accent1" w:themeFillTint="66"/>
          </w:tcPr>
          <w:p w14:paraId="12780C6F" w14:textId="3238105C" w:rsidR="00C66A50" w:rsidRPr="0092506E" w:rsidRDefault="00C66A50" w:rsidP="004B1CFC">
            <w:pPr>
              <w:spacing w:after="120"/>
              <w:jc w:val="center"/>
              <w:rPr>
                <w:rFonts w:ascii="Times New Roman" w:hAnsi="Times New Roman" w:cs="Times New Roman"/>
                <w:b/>
                <w:bCs/>
                <w:i/>
                <w:iCs/>
                <w:sz w:val="24"/>
                <w:szCs w:val="24"/>
                <w:lang w:val="fr-FR"/>
              </w:rPr>
            </w:pPr>
            <w:r w:rsidRPr="0092506E">
              <w:rPr>
                <w:rFonts w:ascii="Times New Roman" w:hAnsi="Times New Roman" w:cs="Times New Roman"/>
                <w:b/>
                <w:bCs/>
                <w:i/>
                <w:iCs/>
                <w:sz w:val="24"/>
                <w:szCs w:val="24"/>
                <w:lang w:val="fr-FR"/>
              </w:rPr>
              <w:t>Propriétés biologiques</w:t>
            </w:r>
            <w:r w:rsidR="000A3504" w:rsidRPr="0092506E">
              <w:rPr>
                <w:lang w:val="fr-FR"/>
              </w:rPr>
              <w:t xml:space="preserve"> </w:t>
            </w:r>
            <w:r w:rsidR="000A3504" w:rsidRPr="0092506E">
              <w:rPr>
                <w:rFonts w:ascii="Times New Roman" w:hAnsi="Times New Roman" w:cs="Times New Roman"/>
                <w:b/>
                <w:bCs/>
                <w:sz w:val="24"/>
                <w:szCs w:val="24"/>
                <w:lang w:val="fr-FR"/>
              </w:rPr>
              <w:t>(</w:t>
            </w:r>
            <w:proofErr w:type="spellStart"/>
            <w:r w:rsidR="000A3504" w:rsidRPr="0092506E">
              <w:rPr>
                <w:rFonts w:ascii="Times New Roman" w:hAnsi="Times New Roman" w:cs="Times New Roman"/>
                <w:b/>
                <w:bCs/>
                <w:sz w:val="24"/>
                <w:szCs w:val="24"/>
                <w:lang w:val="fr-FR"/>
              </w:rPr>
              <w:t>Benayad</w:t>
            </w:r>
            <w:proofErr w:type="spellEnd"/>
            <w:r w:rsidR="000A3504" w:rsidRPr="0092506E">
              <w:rPr>
                <w:rFonts w:ascii="Times New Roman" w:hAnsi="Times New Roman" w:cs="Times New Roman"/>
                <w:b/>
                <w:bCs/>
                <w:sz w:val="24"/>
                <w:szCs w:val="24"/>
                <w:lang w:val="fr-FR"/>
              </w:rPr>
              <w:t xml:space="preserve">, N. </w:t>
            </w:r>
            <w:r w:rsidR="004B1CFC" w:rsidRPr="0092506E">
              <w:rPr>
                <w:rFonts w:ascii="Times New Roman" w:hAnsi="Times New Roman" w:cs="Times New Roman"/>
                <w:b/>
                <w:bCs/>
                <w:sz w:val="24"/>
                <w:szCs w:val="24"/>
                <w:lang w:val="fr-FR"/>
              </w:rPr>
              <w:t>2008 ;</w:t>
            </w:r>
            <w:r w:rsidR="000A3504" w:rsidRPr="0092506E">
              <w:rPr>
                <w:rFonts w:ascii="Times New Roman" w:hAnsi="Times New Roman" w:cs="Times New Roman"/>
                <w:b/>
                <w:bCs/>
                <w:sz w:val="24"/>
                <w:szCs w:val="24"/>
                <w:lang w:val="fr-FR"/>
              </w:rPr>
              <w:t xml:space="preserve"> </w:t>
            </w:r>
            <w:proofErr w:type="spellStart"/>
            <w:r w:rsidR="000A3504" w:rsidRPr="0092506E">
              <w:rPr>
                <w:rFonts w:ascii="Times New Roman" w:hAnsi="Times New Roman" w:cs="Times New Roman"/>
                <w:b/>
                <w:bCs/>
                <w:sz w:val="24"/>
                <w:szCs w:val="24"/>
                <w:lang w:val="fr-FR"/>
              </w:rPr>
              <w:t>Belkou</w:t>
            </w:r>
            <w:proofErr w:type="spellEnd"/>
            <w:r w:rsidR="000A3504" w:rsidRPr="0092506E">
              <w:rPr>
                <w:rFonts w:ascii="Times New Roman" w:hAnsi="Times New Roman" w:cs="Times New Roman"/>
                <w:b/>
                <w:bCs/>
                <w:sz w:val="24"/>
                <w:szCs w:val="24"/>
                <w:lang w:val="fr-FR"/>
              </w:rPr>
              <w:t>, H.</w:t>
            </w:r>
            <w:r w:rsidR="008D26C5" w:rsidRPr="0092506E">
              <w:rPr>
                <w:rFonts w:ascii="Times New Roman" w:hAnsi="Times New Roman" w:cs="Times New Roman"/>
                <w:b/>
                <w:bCs/>
                <w:sz w:val="24"/>
                <w:szCs w:val="24"/>
                <w:lang w:val="fr-FR"/>
              </w:rPr>
              <w:t xml:space="preserve"> et al. </w:t>
            </w:r>
            <w:r w:rsidR="000A3504" w:rsidRPr="0092506E">
              <w:rPr>
                <w:rFonts w:ascii="Times New Roman" w:hAnsi="Times New Roman" w:cs="Times New Roman"/>
                <w:b/>
                <w:bCs/>
                <w:sz w:val="24"/>
                <w:szCs w:val="24"/>
                <w:lang w:val="fr-FR"/>
              </w:rPr>
              <w:t>2005)</w:t>
            </w:r>
          </w:p>
        </w:tc>
      </w:tr>
      <w:tr w:rsidR="00C66A50" w:rsidRPr="0092506E" w14:paraId="08BA3D08" w14:textId="77777777" w:rsidTr="00C574D4">
        <w:trPr>
          <w:trHeight w:val="1015"/>
        </w:trPr>
        <w:tc>
          <w:tcPr>
            <w:tcW w:w="3436" w:type="dxa"/>
          </w:tcPr>
          <w:p w14:paraId="6577ACAB"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Monoterpènes hydrocarbonés</w:t>
            </w:r>
          </w:p>
        </w:tc>
        <w:tc>
          <w:tcPr>
            <w:tcW w:w="6140" w:type="dxa"/>
          </w:tcPr>
          <w:p w14:paraId="3B2800FA"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Fongistatique, bactériostatique, insecticide, nématicide, herbicide, stimulant</w:t>
            </w:r>
          </w:p>
        </w:tc>
      </w:tr>
      <w:tr w:rsidR="00C66A50" w:rsidRPr="0092506E" w14:paraId="1805C1DB" w14:textId="77777777" w:rsidTr="00C574D4">
        <w:trPr>
          <w:trHeight w:val="918"/>
        </w:trPr>
        <w:tc>
          <w:tcPr>
            <w:tcW w:w="3436" w:type="dxa"/>
          </w:tcPr>
          <w:p w14:paraId="6BC416F3"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Sesquiterpènes hydrocarbonés</w:t>
            </w:r>
          </w:p>
        </w:tc>
        <w:tc>
          <w:tcPr>
            <w:tcW w:w="6140" w:type="dxa"/>
          </w:tcPr>
          <w:p w14:paraId="5CB14736"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Calmant, anti-inflammatoire, antiallergique, antibactérien, antifongique</w:t>
            </w:r>
          </w:p>
        </w:tc>
      </w:tr>
      <w:tr w:rsidR="00C66A50" w:rsidRPr="0092506E" w14:paraId="076AE07D" w14:textId="77777777" w:rsidTr="00C574D4">
        <w:trPr>
          <w:trHeight w:val="1033"/>
        </w:trPr>
        <w:tc>
          <w:tcPr>
            <w:tcW w:w="3436" w:type="dxa"/>
          </w:tcPr>
          <w:p w14:paraId="2FEA9CDE"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Phénols terpéniques</w:t>
            </w:r>
          </w:p>
        </w:tc>
        <w:tc>
          <w:tcPr>
            <w:tcW w:w="6140" w:type="dxa"/>
          </w:tcPr>
          <w:p w14:paraId="5690ADDD"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Antioxydant, stimulant, tonique, antiseptique, bactéricide, fongicide, antivirale, antiparasitaire</w:t>
            </w:r>
          </w:p>
        </w:tc>
      </w:tr>
      <w:tr w:rsidR="00C66A50" w:rsidRPr="0092506E" w14:paraId="70208ACA" w14:textId="77777777" w:rsidTr="00C574D4">
        <w:trPr>
          <w:trHeight w:val="1177"/>
        </w:trPr>
        <w:tc>
          <w:tcPr>
            <w:tcW w:w="3436" w:type="dxa"/>
          </w:tcPr>
          <w:p w14:paraId="2A32CFC9"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Alcools monoterpéniques</w:t>
            </w:r>
          </w:p>
        </w:tc>
        <w:tc>
          <w:tcPr>
            <w:tcW w:w="6140" w:type="dxa"/>
          </w:tcPr>
          <w:p w14:paraId="7A5A2A95"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Anti-inflammatoire, antiseptique, bactéricide, fongicide, antivirale, antiallergique, immunostimulant, neurotoxique</w:t>
            </w:r>
          </w:p>
        </w:tc>
      </w:tr>
      <w:tr w:rsidR="00C66A50" w:rsidRPr="0092506E" w14:paraId="52B29DCB" w14:textId="77777777" w:rsidTr="00C574D4">
        <w:trPr>
          <w:trHeight w:val="783"/>
        </w:trPr>
        <w:tc>
          <w:tcPr>
            <w:tcW w:w="3436" w:type="dxa"/>
          </w:tcPr>
          <w:p w14:paraId="2B79608B"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Alcools sesquiterpéniques</w:t>
            </w:r>
          </w:p>
        </w:tc>
        <w:tc>
          <w:tcPr>
            <w:tcW w:w="6140" w:type="dxa"/>
          </w:tcPr>
          <w:p w14:paraId="6A798365"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Tonique, stimulant</w:t>
            </w:r>
          </w:p>
        </w:tc>
      </w:tr>
      <w:tr w:rsidR="00C66A50" w:rsidRPr="0092506E" w14:paraId="33DB4909" w14:textId="77777777" w:rsidTr="00C574D4">
        <w:trPr>
          <w:trHeight w:val="915"/>
        </w:trPr>
        <w:tc>
          <w:tcPr>
            <w:tcW w:w="3436" w:type="dxa"/>
          </w:tcPr>
          <w:p w14:paraId="295C685D"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Aldéhydes monoterpéniques</w:t>
            </w:r>
          </w:p>
        </w:tc>
        <w:tc>
          <w:tcPr>
            <w:tcW w:w="6140" w:type="dxa"/>
          </w:tcPr>
          <w:p w14:paraId="591C75AD"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Antifongique, sporicide, insecticide, antihypertenseur, anti-inflammatoire</w:t>
            </w:r>
          </w:p>
        </w:tc>
      </w:tr>
      <w:tr w:rsidR="00C66A50" w:rsidRPr="0092506E" w14:paraId="3AE4C5C3" w14:textId="77777777" w:rsidTr="00C574D4">
        <w:trPr>
          <w:trHeight w:val="856"/>
        </w:trPr>
        <w:tc>
          <w:tcPr>
            <w:tcW w:w="3436" w:type="dxa"/>
          </w:tcPr>
          <w:p w14:paraId="7E8DBA47" w14:textId="77777777" w:rsidR="00C66A50" w:rsidRPr="0092506E" w:rsidRDefault="00C66A50"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Cétones monoterpéniques</w:t>
            </w:r>
          </w:p>
        </w:tc>
        <w:tc>
          <w:tcPr>
            <w:tcW w:w="6140" w:type="dxa"/>
          </w:tcPr>
          <w:p w14:paraId="1E303818" w14:textId="64932C16" w:rsidR="00C66A50" w:rsidRPr="0092506E" w:rsidRDefault="000A3504" w:rsidP="004B1CFC">
            <w:pPr>
              <w:spacing w:after="120"/>
              <w:rPr>
                <w:rFonts w:ascii="Times New Roman" w:hAnsi="Times New Roman" w:cs="Times New Roman"/>
                <w:sz w:val="24"/>
                <w:szCs w:val="24"/>
                <w:lang w:val="fr-FR"/>
              </w:rPr>
            </w:pPr>
            <w:r w:rsidRPr="0092506E">
              <w:rPr>
                <w:rFonts w:ascii="Times New Roman" w:hAnsi="Times New Roman" w:cs="Times New Roman"/>
                <w:sz w:val="24"/>
                <w:szCs w:val="24"/>
                <w:lang w:val="fr-FR"/>
              </w:rPr>
              <w:t>Calmant</w:t>
            </w:r>
            <w:r w:rsidR="00C66A50" w:rsidRPr="0092506E">
              <w:rPr>
                <w:rFonts w:ascii="Times New Roman" w:hAnsi="Times New Roman" w:cs="Times New Roman"/>
                <w:sz w:val="24"/>
                <w:szCs w:val="24"/>
                <w:lang w:val="fr-FR"/>
              </w:rPr>
              <w:t>, antivirale, antifongique, neurotoxique, antiépileptique</w:t>
            </w:r>
          </w:p>
        </w:tc>
      </w:tr>
    </w:tbl>
    <w:p w14:paraId="38B47B68" w14:textId="77777777" w:rsidR="00BE729E" w:rsidRPr="0092506E" w:rsidRDefault="00BE729E" w:rsidP="004B1CFC">
      <w:pPr>
        <w:spacing w:after="0"/>
        <w:rPr>
          <w:rFonts w:ascii="Times New Roman" w:hAnsi="Times New Roman" w:cs="Times New Roman"/>
          <w:b/>
          <w:bCs/>
          <w:sz w:val="22"/>
          <w:szCs w:val="22"/>
        </w:rPr>
      </w:pPr>
    </w:p>
    <w:p w14:paraId="612C9870" w14:textId="1CFC1FD5" w:rsidR="00217ED6" w:rsidRPr="0092506E" w:rsidRDefault="000A3504" w:rsidP="004B1CFC">
      <w:pPr>
        <w:spacing w:after="120"/>
        <w:rPr>
          <w:rFonts w:ascii="Times New Roman" w:hAnsi="Times New Roman" w:cs="Times New Roman"/>
          <w:b/>
          <w:bCs/>
        </w:rPr>
      </w:pPr>
      <w:bookmarkStart w:id="18" w:name="_Hlk201330857"/>
      <w:r w:rsidRPr="0092506E">
        <w:rPr>
          <w:rFonts w:ascii="Times New Roman" w:hAnsi="Times New Roman" w:cs="Times New Roman"/>
          <w:b/>
          <w:bCs/>
        </w:rPr>
        <w:lastRenderedPageBreak/>
        <w:t>I</w:t>
      </w:r>
      <w:r w:rsidR="009F1033" w:rsidRPr="0092506E">
        <w:rPr>
          <w:rFonts w:ascii="Times New Roman" w:hAnsi="Times New Roman" w:cs="Times New Roman"/>
          <w:b/>
          <w:bCs/>
        </w:rPr>
        <w:t>.</w:t>
      </w:r>
      <w:r w:rsidR="00217ED6" w:rsidRPr="0092506E">
        <w:rPr>
          <w:rFonts w:ascii="Times New Roman" w:hAnsi="Times New Roman" w:cs="Times New Roman"/>
          <w:b/>
          <w:bCs/>
        </w:rPr>
        <w:t>2</w:t>
      </w:r>
      <w:r w:rsidR="009F1033" w:rsidRPr="0092506E">
        <w:rPr>
          <w:rFonts w:ascii="Times New Roman" w:hAnsi="Times New Roman" w:cs="Times New Roman"/>
          <w:b/>
          <w:bCs/>
        </w:rPr>
        <w:t>.</w:t>
      </w:r>
      <w:r w:rsidR="00211F84" w:rsidRPr="0092506E">
        <w:rPr>
          <w:rFonts w:ascii="Times New Roman" w:hAnsi="Times New Roman" w:cs="Times New Roman"/>
          <w:b/>
          <w:bCs/>
        </w:rPr>
        <w:t>6</w:t>
      </w:r>
      <w:r w:rsidR="00217ED6" w:rsidRPr="0092506E">
        <w:rPr>
          <w:rFonts w:ascii="Times New Roman" w:hAnsi="Times New Roman" w:cs="Times New Roman"/>
          <w:b/>
          <w:bCs/>
        </w:rPr>
        <w:t xml:space="preserve"> </w:t>
      </w:r>
      <w:r w:rsidR="009A06B8" w:rsidRPr="0092506E">
        <w:rPr>
          <w:rFonts w:ascii="Times New Roman" w:hAnsi="Times New Roman" w:cs="Times New Roman"/>
          <w:b/>
          <w:bCs/>
        </w:rPr>
        <w:t>L</w:t>
      </w:r>
      <w:r w:rsidR="00217ED6" w:rsidRPr="0092506E">
        <w:rPr>
          <w:rFonts w:ascii="Times New Roman" w:hAnsi="Times New Roman" w:cs="Times New Roman"/>
          <w:b/>
          <w:bCs/>
        </w:rPr>
        <w:t xml:space="preserve">es procèdes d’extraction des huiles essentielles </w:t>
      </w:r>
    </w:p>
    <w:p w14:paraId="2C0C1C3E" w14:textId="5B0B499D" w:rsidR="00932781" w:rsidRPr="0092506E" w:rsidRDefault="00217ED6" w:rsidP="004B1CFC">
      <w:pPr>
        <w:spacing w:after="120"/>
        <w:rPr>
          <w:rFonts w:ascii="Times New Roman" w:hAnsi="Times New Roman" w:cs="Times New Roman"/>
          <w:b/>
          <w:bCs/>
        </w:rPr>
      </w:pPr>
      <w:bookmarkStart w:id="19" w:name="_Hlk200643197"/>
      <w:bookmarkStart w:id="20" w:name="_Hlk192333119"/>
      <w:r w:rsidRPr="0092506E">
        <w:rPr>
          <w:rFonts w:ascii="Times New Roman" w:hAnsi="Times New Roman" w:cs="Times New Roman"/>
          <w:b/>
          <w:bCs/>
        </w:rPr>
        <w:t>I</w:t>
      </w:r>
      <w:bookmarkEnd w:id="19"/>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00211F84" w:rsidRPr="0092506E">
        <w:rPr>
          <w:rFonts w:ascii="Times New Roman" w:hAnsi="Times New Roman" w:cs="Times New Roman"/>
          <w:b/>
          <w:bCs/>
        </w:rPr>
        <w:t>6</w:t>
      </w:r>
      <w:r w:rsidR="009F1033" w:rsidRPr="0092506E">
        <w:rPr>
          <w:rFonts w:ascii="Times New Roman" w:hAnsi="Times New Roman" w:cs="Times New Roman"/>
          <w:b/>
          <w:bCs/>
        </w:rPr>
        <w:t>.</w:t>
      </w:r>
      <w:r w:rsidR="00A74061" w:rsidRPr="0092506E">
        <w:rPr>
          <w:rFonts w:ascii="Times New Roman" w:hAnsi="Times New Roman" w:cs="Times New Roman"/>
          <w:b/>
          <w:bCs/>
        </w:rPr>
        <w:t>1</w:t>
      </w:r>
      <w:r w:rsidRPr="0092506E">
        <w:rPr>
          <w:rFonts w:ascii="Times New Roman" w:hAnsi="Times New Roman" w:cs="Times New Roman"/>
          <w:b/>
          <w:bCs/>
        </w:rPr>
        <w:t xml:space="preserve"> Hydrodistillation</w:t>
      </w:r>
      <w:r w:rsidR="00FC5FBA" w:rsidRPr="0092506E">
        <w:rPr>
          <w:rFonts w:ascii="Times New Roman" w:hAnsi="Times New Roman" w:cs="Times New Roman"/>
          <w:b/>
          <w:bCs/>
        </w:rPr>
        <w:t xml:space="preserve"> </w:t>
      </w:r>
      <w:bookmarkEnd w:id="20"/>
    </w:p>
    <w:p w14:paraId="67209056" w14:textId="77777777" w:rsidR="002278BB" w:rsidRPr="0092506E" w:rsidRDefault="00FC5FBA" w:rsidP="002278BB">
      <w:pPr>
        <w:pStyle w:val="Paragraphedeliste"/>
        <w:numPr>
          <w:ilvl w:val="0"/>
          <w:numId w:val="3"/>
        </w:numPr>
        <w:spacing w:after="120"/>
        <w:jc w:val="both"/>
        <w:rPr>
          <w:rFonts w:ascii="Times New Roman" w:hAnsi="Times New Roman" w:cs="Times New Roman"/>
          <w:b/>
          <w:bCs/>
        </w:rPr>
      </w:pPr>
      <w:r w:rsidRPr="0092506E">
        <w:rPr>
          <w:rFonts w:ascii="Times New Roman" w:hAnsi="Times New Roman" w:cs="Times New Roman"/>
          <w:b/>
          <w:bCs/>
        </w:rPr>
        <w:t xml:space="preserve">Hydrodistillation classique </w:t>
      </w:r>
      <w:r w:rsidR="0068455E" w:rsidRPr="0092506E">
        <w:rPr>
          <w:rFonts w:ascii="Times New Roman" w:hAnsi="Times New Roman" w:cs="Times New Roman"/>
        </w:rPr>
        <w:t xml:space="preserve">   </w:t>
      </w:r>
    </w:p>
    <w:bookmarkEnd w:id="18"/>
    <w:p w14:paraId="4E68BBE3" w14:textId="296E8A7A" w:rsidR="00BE729E" w:rsidRPr="0092506E" w:rsidRDefault="002278BB" w:rsidP="002278BB">
      <w:pPr>
        <w:spacing w:after="120"/>
        <w:jc w:val="both"/>
        <w:rPr>
          <w:rFonts w:ascii="Times New Roman" w:hAnsi="Times New Roman" w:cs="Times New Roman"/>
        </w:rPr>
      </w:pPr>
      <w:r w:rsidRPr="0092506E">
        <w:rPr>
          <w:rFonts w:ascii="Times New Roman" w:hAnsi="Times New Roman" w:cs="Times New Roman"/>
        </w:rPr>
        <w:t xml:space="preserve">    </w:t>
      </w:r>
      <w:r w:rsidR="00932781" w:rsidRPr="0092506E">
        <w:rPr>
          <w:rFonts w:ascii="Times New Roman" w:hAnsi="Times New Roman" w:cs="Times New Roman"/>
        </w:rPr>
        <w:t>L’hydrodistillation est la technique de référence dans l’étude des composés volatiles d’une plante dans le domaine de la recherche</w:t>
      </w:r>
      <w:r w:rsidR="00300CA1" w:rsidRPr="0092506E">
        <w:rPr>
          <w:rFonts w:ascii="Times New Roman" w:hAnsi="Times New Roman" w:cs="Times New Roman"/>
        </w:rPr>
        <w:t xml:space="preserve"> (Figure </w:t>
      </w:r>
      <w:r w:rsidR="00C01652" w:rsidRPr="0092506E">
        <w:rPr>
          <w:rFonts w:ascii="Times New Roman" w:hAnsi="Times New Roman" w:cs="Times New Roman"/>
        </w:rPr>
        <w:t>6</w:t>
      </w:r>
      <w:r w:rsidR="00300CA1" w:rsidRPr="0092506E">
        <w:rPr>
          <w:rFonts w:ascii="Times New Roman" w:hAnsi="Times New Roman" w:cs="Times New Roman"/>
        </w:rPr>
        <w:t>)</w:t>
      </w:r>
      <w:r w:rsidR="00932781" w:rsidRPr="0092506E">
        <w:rPr>
          <w:rFonts w:ascii="Times New Roman" w:hAnsi="Times New Roman" w:cs="Times New Roman"/>
        </w:rPr>
        <w:t>. C’est la méthode normée pour</w:t>
      </w:r>
      <w:r w:rsidR="00932781" w:rsidRPr="0092506E">
        <w:rPr>
          <w:rFonts w:ascii="Times New Roman" w:hAnsi="Times New Roman" w:cs="Times New Roman"/>
          <w:spacing w:val="40"/>
        </w:rPr>
        <w:t xml:space="preserve"> </w:t>
      </w:r>
      <w:r w:rsidR="00932781" w:rsidRPr="0092506E">
        <w:rPr>
          <w:rFonts w:ascii="Times New Roman" w:hAnsi="Times New Roman" w:cs="Times New Roman"/>
        </w:rPr>
        <w:t xml:space="preserve">l’extraction des </w:t>
      </w:r>
      <w:r w:rsidR="00211F84" w:rsidRPr="0092506E">
        <w:rPr>
          <w:rFonts w:ascii="Times New Roman" w:hAnsi="Times New Roman" w:cs="Times New Roman"/>
        </w:rPr>
        <w:t>HE</w:t>
      </w:r>
      <w:r w:rsidR="0068455E" w:rsidRPr="0092506E">
        <w:rPr>
          <w:rFonts w:ascii="Times New Roman" w:hAnsi="Times New Roman" w:cs="Times New Roman"/>
        </w:rPr>
        <w:t>s</w:t>
      </w:r>
      <w:r w:rsidR="00211F84" w:rsidRPr="0092506E">
        <w:rPr>
          <w:rFonts w:ascii="Times New Roman" w:hAnsi="Times New Roman" w:cs="Times New Roman"/>
        </w:rPr>
        <w:t xml:space="preserve"> </w:t>
      </w:r>
      <w:r w:rsidR="00932781" w:rsidRPr="0092506E">
        <w:rPr>
          <w:rFonts w:ascii="Times New Roman" w:hAnsi="Times New Roman" w:cs="Times New Roman"/>
        </w:rPr>
        <w:t>à partir des épices sèches</w:t>
      </w:r>
      <w:r w:rsidR="00211F84" w:rsidRPr="0092506E">
        <w:rPr>
          <w:rFonts w:ascii="Times New Roman" w:hAnsi="Times New Roman" w:cs="Times New Roman"/>
        </w:rPr>
        <w:t>.</w:t>
      </w:r>
    </w:p>
    <w:p w14:paraId="57D78A1E" w14:textId="77777777" w:rsidR="00BE729E" w:rsidRPr="0092506E" w:rsidRDefault="00BE729E" w:rsidP="002278BB">
      <w:pPr>
        <w:spacing w:after="120"/>
        <w:jc w:val="both"/>
        <w:rPr>
          <w:rFonts w:ascii="Times New Roman" w:hAnsi="Times New Roman" w:cs="Times New Roman"/>
        </w:rPr>
      </w:pPr>
    </w:p>
    <w:p w14:paraId="0E07C4C7" w14:textId="2F85A263" w:rsidR="00932781" w:rsidRPr="0092506E" w:rsidRDefault="002278BB" w:rsidP="004B1CFC">
      <w:pPr>
        <w:spacing w:after="0" w:line="360" w:lineRule="auto"/>
        <w:jc w:val="both"/>
        <w:rPr>
          <w:rFonts w:ascii="Times New Roman" w:hAnsi="Times New Roman" w:cs="Times New Roman"/>
          <w:b/>
          <w:bCs/>
        </w:rPr>
      </w:pPr>
      <w:r w:rsidRPr="0092506E">
        <w:rPr>
          <w:b/>
          <w:noProof/>
          <w:highlight w:val="yellow"/>
          <w:lang w:eastAsia="fr-FR" w:bidi="ar-SA"/>
        </w:rPr>
        <mc:AlternateContent>
          <mc:Choice Requires="wps">
            <w:drawing>
              <wp:anchor distT="0" distB="0" distL="114300" distR="114300" simplePos="0" relativeHeight="251694080" behindDoc="0" locked="0" layoutInCell="1" allowOverlap="1" wp14:anchorId="12F797F5" wp14:editId="6E05772A">
                <wp:simplePos x="0" y="0"/>
                <wp:positionH relativeFrom="margin">
                  <wp:posOffset>93443</wp:posOffset>
                </wp:positionH>
                <wp:positionV relativeFrom="paragraph">
                  <wp:posOffset>-154012</wp:posOffset>
                </wp:positionV>
                <wp:extent cx="5591810" cy="3209925"/>
                <wp:effectExtent l="0" t="0" r="0" b="0"/>
                <wp:wrapNone/>
                <wp:docPr id="543060505" name="Rectangle 23"/>
                <wp:cNvGraphicFramePr/>
                <a:graphic xmlns:a="http://schemas.openxmlformats.org/drawingml/2006/main">
                  <a:graphicData uri="http://schemas.microsoft.com/office/word/2010/wordprocessingShape">
                    <wps:wsp>
                      <wps:cNvSpPr/>
                      <wps:spPr>
                        <a:xfrm>
                          <a:off x="0" y="0"/>
                          <a:ext cx="5591810" cy="3209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2C0452" w14:textId="5EFF2680" w:rsidR="00E73D82" w:rsidRPr="0092506E" w:rsidRDefault="00E73D82" w:rsidP="0068455E">
                            <w:pPr>
                              <w:jc w:val="center"/>
                            </w:pPr>
                            <w:bookmarkStart w:id="21" w:name="_Hlk200644291"/>
                            <w:bookmarkEnd w:id="21"/>
                            <w:r w:rsidRPr="0092506E">
                              <w:rPr>
                                <w:noProof/>
                                <w:lang w:eastAsia="fr-FR" w:bidi="ar-SA"/>
                              </w:rPr>
                              <w:drawing>
                                <wp:inline distT="0" distB="0" distL="0" distR="0" wp14:anchorId="7D74D3CA" wp14:editId="12BB03E4">
                                  <wp:extent cx="4525288" cy="3000375"/>
                                  <wp:effectExtent l="38100" t="38100" r="46990" b="28575"/>
                                  <wp:docPr id="18051527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9623" cy="3009879"/>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797F5" id="Rectangle 23" o:spid="_x0000_s1037" style="position:absolute;left:0;text-align:left;margin-left:7.35pt;margin-top:-12.15pt;width:440.3pt;height:252.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" filled="f" stroked="f" strokeweight="1pt">
                <v:textbox>
                  <w:txbxContent>
                    <w:p w14:paraId="1D2C0452" w14:textId="5EFF2680" w:rsidR="00E73D82" w:rsidRPr="0092506E" w:rsidRDefault="00E73D82" w:rsidP="0068455E">
                      <w:pPr>
                        <w:jc w:val="center"/>
                      </w:pPr>
                      <w:bookmarkStart w:id="22" w:name="_Hlk200644291"/>
                      <w:bookmarkEnd w:id="22"/>
                      <w:r w:rsidRPr="0092506E">
                        <w:rPr>
                          <w:noProof/>
                          <w:lang w:eastAsia="fr-FR" w:bidi="ar-SA"/>
                        </w:rPr>
                        <w:drawing>
                          <wp:inline distT="0" distB="0" distL="0" distR="0" wp14:anchorId="7D74D3CA" wp14:editId="12BB03E4">
                            <wp:extent cx="4525288" cy="3000375"/>
                            <wp:effectExtent l="38100" t="38100" r="46990" b="28575"/>
                            <wp:docPr id="18051527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9623" cy="3009879"/>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txbxContent>
                </v:textbox>
                <w10:wrap anchorx="margin"/>
              </v:rect>
            </w:pict>
          </mc:Fallback>
        </mc:AlternateContent>
      </w:r>
    </w:p>
    <w:p w14:paraId="17723814" w14:textId="48FAF4E0" w:rsidR="004073A8" w:rsidRPr="0092506E" w:rsidRDefault="004073A8" w:rsidP="004B1CFC">
      <w:pPr>
        <w:pStyle w:val="Corpsdetexte"/>
        <w:spacing w:line="360" w:lineRule="auto"/>
        <w:ind w:right="851"/>
        <w:jc w:val="both"/>
        <w:rPr>
          <w:b/>
        </w:rPr>
      </w:pPr>
    </w:p>
    <w:p w14:paraId="492F229C" w14:textId="67BF434C" w:rsidR="004073A8" w:rsidRPr="0092506E" w:rsidRDefault="004073A8" w:rsidP="004B1CFC">
      <w:pPr>
        <w:pStyle w:val="Corpsdetexte"/>
        <w:spacing w:line="360" w:lineRule="auto"/>
        <w:ind w:right="851"/>
        <w:jc w:val="both"/>
        <w:rPr>
          <w:b/>
        </w:rPr>
      </w:pPr>
    </w:p>
    <w:p w14:paraId="7C717423" w14:textId="77777777" w:rsidR="000E0F61" w:rsidRPr="0092506E" w:rsidRDefault="000E0F61" w:rsidP="004B1CFC">
      <w:pPr>
        <w:pStyle w:val="Corpsdetexte"/>
        <w:spacing w:line="360" w:lineRule="auto"/>
        <w:ind w:right="851"/>
        <w:jc w:val="both"/>
        <w:rPr>
          <w:b/>
        </w:rPr>
      </w:pPr>
    </w:p>
    <w:p w14:paraId="27471F5E" w14:textId="226FEB68" w:rsidR="000E0F61" w:rsidRPr="0092506E" w:rsidRDefault="000E0F61" w:rsidP="004B1CFC">
      <w:pPr>
        <w:pStyle w:val="Corpsdetexte"/>
        <w:spacing w:line="360" w:lineRule="auto"/>
        <w:ind w:right="851"/>
        <w:jc w:val="both"/>
        <w:rPr>
          <w:b/>
        </w:rPr>
      </w:pPr>
    </w:p>
    <w:p w14:paraId="79B7B5A3" w14:textId="094A1D13" w:rsidR="004073A8" w:rsidRPr="0092506E" w:rsidRDefault="004073A8" w:rsidP="004B1CFC">
      <w:pPr>
        <w:pStyle w:val="Corpsdetexte"/>
        <w:spacing w:line="360" w:lineRule="auto"/>
        <w:ind w:right="851"/>
        <w:jc w:val="both"/>
      </w:pPr>
      <w:r w:rsidRPr="0092506E">
        <w:rPr>
          <w:b/>
          <w:bCs/>
        </w:rPr>
        <w:t xml:space="preserve">                </w:t>
      </w:r>
    </w:p>
    <w:p w14:paraId="62C350EA" w14:textId="1744D289" w:rsidR="0068455E" w:rsidRPr="0092506E" w:rsidRDefault="0068455E" w:rsidP="004B1CFC">
      <w:pPr>
        <w:pStyle w:val="Corpsdetexte"/>
        <w:spacing w:line="360" w:lineRule="auto"/>
        <w:ind w:right="851"/>
        <w:jc w:val="both"/>
      </w:pPr>
    </w:p>
    <w:p w14:paraId="08EF11B0" w14:textId="29F98DDE" w:rsidR="00217ED6" w:rsidRPr="0092506E" w:rsidRDefault="00217ED6" w:rsidP="004B1CFC">
      <w:pPr>
        <w:pStyle w:val="Corpsdetexte"/>
        <w:spacing w:line="360" w:lineRule="auto"/>
        <w:ind w:right="851"/>
        <w:jc w:val="both"/>
      </w:pPr>
    </w:p>
    <w:p w14:paraId="34D0D0F3" w14:textId="77777777" w:rsidR="0068455E" w:rsidRPr="0092506E" w:rsidRDefault="0068455E" w:rsidP="004B1CFC">
      <w:pPr>
        <w:pStyle w:val="Corpsdetexte"/>
        <w:spacing w:line="360" w:lineRule="auto"/>
        <w:ind w:right="851"/>
        <w:jc w:val="both"/>
        <w:rPr>
          <w:b/>
        </w:rPr>
      </w:pPr>
    </w:p>
    <w:p w14:paraId="517BFF4F" w14:textId="7A3B0C25" w:rsidR="00A129D0" w:rsidRPr="0092506E" w:rsidRDefault="00A129D0" w:rsidP="004B1CFC">
      <w:pPr>
        <w:pStyle w:val="Corpsdetexte"/>
        <w:spacing w:line="360" w:lineRule="auto"/>
        <w:ind w:right="851"/>
        <w:jc w:val="both"/>
        <w:rPr>
          <w:b/>
        </w:rPr>
      </w:pPr>
    </w:p>
    <w:p w14:paraId="1A1F9610" w14:textId="4DC5D4D7" w:rsidR="00300CA1" w:rsidRPr="0092506E" w:rsidRDefault="00A129D0" w:rsidP="004B1CFC">
      <w:pPr>
        <w:spacing w:after="0" w:line="360" w:lineRule="auto"/>
        <w:jc w:val="both"/>
        <w:rPr>
          <w:rFonts w:ascii="Times New Roman" w:hAnsi="Times New Roman" w:cs="Times New Roman"/>
          <w:kern w:val="0"/>
          <w:lang w:bidi="ar-SA"/>
        </w:rPr>
      </w:pPr>
      <w:r w:rsidRPr="0092506E">
        <w:rPr>
          <w:rFonts w:ascii="Times New Roman" w:hAnsi="Times New Roman" w:cs="Times New Roman"/>
          <w:kern w:val="0"/>
          <w:lang w:bidi="ar-SA"/>
        </w:rPr>
        <w:t xml:space="preserve">    </w:t>
      </w:r>
    </w:p>
    <w:p w14:paraId="70471057" w14:textId="414C8000" w:rsidR="00300CA1" w:rsidRPr="0092506E" w:rsidRDefault="0036345D" w:rsidP="004B1CFC">
      <w:pPr>
        <w:spacing w:after="0" w:line="360" w:lineRule="auto"/>
        <w:jc w:val="both"/>
        <w:rPr>
          <w:rFonts w:ascii="Times New Roman" w:hAnsi="Times New Roman" w:cs="Times New Roman"/>
          <w:kern w:val="0"/>
          <w:lang w:bidi="ar-SA"/>
        </w:rPr>
      </w:pPr>
      <w:r w:rsidRPr="0092506E">
        <w:rPr>
          <w:rFonts w:ascii="Times New Roman" w:hAnsi="Times New Roman" w:cs="Times New Roman"/>
          <w:b/>
          <w:noProof/>
          <w:lang w:eastAsia="fr-FR" w:bidi="ar-SA"/>
        </w:rPr>
        <mc:AlternateContent>
          <mc:Choice Requires="wps">
            <w:drawing>
              <wp:anchor distT="0" distB="0" distL="114300" distR="114300" simplePos="0" relativeHeight="251695104" behindDoc="0" locked="0" layoutInCell="1" allowOverlap="1" wp14:anchorId="0A84B333" wp14:editId="2762F216">
                <wp:simplePos x="0" y="0"/>
                <wp:positionH relativeFrom="column">
                  <wp:posOffset>763270</wp:posOffset>
                </wp:positionH>
                <wp:positionV relativeFrom="paragraph">
                  <wp:posOffset>148261</wp:posOffset>
                </wp:positionV>
                <wp:extent cx="4238625" cy="342900"/>
                <wp:effectExtent l="0" t="0" r="0" b="0"/>
                <wp:wrapNone/>
                <wp:docPr id="1362411230" name="Rectangle 24"/>
                <wp:cNvGraphicFramePr/>
                <a:graphic xmlns:a="http://schemas.openxmlformats.org/drawingml/2006/main">
                  <a:graphicData uri="http://schemas.microsoft.com/office/word/2010/wordprocessingShape">
                    <wps:wsp>
                      <wps:cNvSpPr/>
                      <wps:spPr>
                        <a:xfrm>
                          <a:off x="0" y="0"/>
                          <a:ext cx="4238625" cy="342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C3D442" w14:textId="0B0D214D" w:rsidR="00E73D82" w:rsidRPr="0092506E" w:rsidRDefault="00E73D82" w:rsidP="0068455E">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6</w:t>
                            </w:r>
                            <w:r w:rsidRPr="0092506E">
                              <w:rPr>
                                <w:rFonts w:ascii="Times New Roman" w:hAnsi="Times New Roman" w:cs="Times New Roman"/>
                                <w:color w:val="000000" w:themeColor="text1"/>
                              </w:rPr>
                              <w:t xml:space="preserve"> : Schéma de l'extraction par hydrodistillation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84B333" id="_x0000_s1038" style="position:absolute;left:0;text-align:left;margin-left:60.1pt;margin-top:11.65pt;width:333.75pt;height:2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" filled="f" stroked="f" strokeweight="1pt">
                <v:textbox>
                  <w:txbxContent>
                    <w:p w14:paraId="6EC3D442" w14:textId="0B0D214D" w:rsidR="00E73D82" w:rsidRPr="0092506E" w:rsidRDefault="00E73D82" w:rsidP="0068455E">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6</w:t>
                      </w:r>
                      <w:r w:rsidRPr="0092506E">
                        <w:rPr>
                          <w:rFonts w:ascii="Times New Roman" w:hAnsi="Times New Roman" w:cs="Times New Roman"/>
                          <w:color w:val="000000" w:themeColor="text1"/>
                        </w:rPr>
                        <w:t xml:space="preserve"> : Schéma de l'extraction par hydrodistillation</w:t>
                      </w:r>
                    </w:p>
                  </w:txbxContent>
                </v:textbox>
              </v:rect>
            </w:pict>
          </mc:Fallback>
        </mc:AlternateContent>
      </w:r>
    </w:p>
    <w:p w14:paraId="451490F7" w14:textId="77777777" w:rsidR="00BB21F0" w:rsidRPr="0092506E" w:rsidRDefault="00BB21F0" w:rsidP="004B1CFC">
      <w:pPr>
        <w:spacing w:after="0" w:line="360" w:lineRule="auto"/>
        <w:jc w:val="both"/>
        <w:rPr>
          <w:rFonts w:ascii="Times New Roman" w:hAnsi="Times New Roman" w:cs="Times New Roman"/>
          <w:kern w:val="0"/>
          <w:lang w:bidi="ar-SA"/>
        </w:rPr>
      </w:pPr>
    </w:p>
    <w:p w14:paraId="5F4BDE4E" w14:textId="5437A802" w:rsidR="00300CA1" w:rsidRPr="0092506E" w:rsidRDefault="00190D8E" w:rsidP="002278BB">
      <w:pPr>
        <w:spacing w:after="0" w:line="360" w:lineRule="auto"/>
        <w:jc w:val="both"/>
        <w:rPr>
          <w:rFonts w:ascii="Times New Roman" w:hAnsi="Times New Roman" w:cs="Times New Roman"/>
          <w:bCs/>
          <w:kern w:val="0"/>
          <w:lang w:bidi="ar-SA"/>
        </w:rPr>
      </w:pPr>
      <w:r w:rsidRPr="0092506E">
        <w:rPr>
          <w:rFonts w:ascii="Times New Roman" w:hAnsi="Times New Roman" w:cs="Times New Roman"/>
          <w:bCs/>
        </w:rPr>
        <w:t xml:space="preserve">    </w:t>
      </w:r>
      <w:r w:rsidR="00300CA1" w:rsidRPr="0092506E">
        <w:rPr>
          <w:rFonts w:ascii="Times New Roman" w:hAnsi="Times New Roman" w:cs="Times New Roman"/>
          <w:bCs/>
        </w:rPr>
        <w:t>Teisseire</w:t>
      </w:r>
      <w:r w:rsidR="008D26C5" w:rsidRPr="0092506E">
        <w:rPr>
          <w:rFonts w:ascii="Times New Roman" w:hAnsi="Times New Roman" w:cs="Times New Roman"/>
          <w:bCs/>
        </w:rPr>
        <w:t>, P. J.</w:t>
      </w:r>
      <w:r w:rsidR="00300CA1" w:rsidRPr="0092506E">
        <w:rPr>
          <w:rFonts w:ascii="Times New Roman" w:hAnsi="Times New Roman" w:cs="Times New Roman"/>
          <w:bCs/>
        </w:rPr>
        <w:t xml:space="preserve"> (1991) indique que cette technique consiste à immerger la matière végétale dans un bain d’eau, ensuite l’ensemble est porté à ébullition sous pression atmosphérique. La chaleur permet l’éclatement et la libération des molécules odorantes contenues dans les cellules végétales. Ces molécules aromatiques forment avec la</w:t>
      </w:r>
      <w:r w:rsidR="00300CA1" w:rsidRPr="0092506E">
        <w:rPr>
          <w:rFonts w:ascii="Times New Roman" w:hAnsi="Times New Roman" w:cs="Times New Roman"/>
          <w:bCs/>
          <w:spacing w:val="40"/>
        </w:rPr>
        <w:t xml:space="preserve"> </w:t>
      </w:r>
      <w:r w:rsidR="00300CA1" w:rsidRPr="0092506E">
        <w:rPr>
          <w:rFonts w:ascii="Times New Roman" w:hAnsi="Times New Roman" w:cs="Times New Roman"/>
          <w:bCs/>
        </w:rPr>
        <w:t>vapeur d’eau un mélange azéotropique « eau +HE ». Ce dernier est condensé, refroidi et récupéré dans un essencier ou vase florentin. L’HE étant plus légères que l’eau (sauf quelques rares exceptions) elle surnage au-dessus de l’hydrolat cette technique a été appliquée dans des nombreuses travaux (Lagunez Rivera, L. 2006).</w:t>
      </w:r>
    </w:p>
    <w:p w14:paraId="1459B8E7" w14:textId="6AC853E8" w:rsidR="0036345D" w:rsidRPr="0092506E" w:rsidRDefault="00190D8E" w:rsidP="002278BB">
      <w:pPr>
        <w:spacing w:after="0" w:line="360" w:lineRule="auto"/>
        <w:jc w:val="both"/>
        <w:rPr>
          <w:rFonts w:ascii="Times New Roman" w:hAnsi="Times New Roman" w:cs="Times New Roman"/>
          <w:bCs/>
          <w:kern w:val="0"/>
          <w:lang w:bidi="ar-SA"/>
        </w:rPr>
      </w:pPr>
      <w:r w:rsidRPr="0092506E">
        <w:rPr>
          <w:rFonts w:ascii="Times New Roman" w:hAnsi="Times New Roman" w:cs="Times New Roman"/>
          <w:bCs/>
          <w:kern w:val="0"/>
          <w:lang w:bidi="ar-SA"/>
        </w:rPr>
        <w:t xml:space="preserve">    </w:t>
      </w:r>
      <w:r w:rsidR="00B71CF9" w:rsidRPr="0092506E">
        <w:rPr>
          <w:rFonts w:ascii="Times New Roman" w:hAnsi="Times New Roman" w:cs="Times New Roman"/>
          <w:bCs/>
          <w:kern w:val="0"/>
          <w:lang w:bidi="ar-SA"/>
        </w:rPr>
        <w:t>Cette méthode est généralement utilisée en cas des huiles essentielles dont les constituants chimiques sont thermorésistants</w:t>
      </w:r>
      <w:r w:rsidR="0068455E" w:rsidRPr="0092506E">
        <w:rPr>
          <w:rFonts w:ascii="Times New Roman" w:hAnsi="Times New Roman" w:cs="Times New Roman"/>
          <w:bCs/>
          <w:kern w:val="0"/>
          <w:lang w:bidi="ar-SA"/>
        </w:rPr>
        <w:t>.</w:t>
      </w:r>
    </w:p>
    <w:p w14:paraId="740C1F36" w14:textId="20389DAC" w:rsidR="00B71CF9" w:rsidRPr="0092506E" w:rsidRDefault="00B71CF9" w:rsidP="002278BB">
      <w:pPr>
        <w:spacing w:after="0" w:line="360" w:lineRule="auto"/>
        <w:jc w:val="both"/>
        <w:rPr>
          <w:rFonts w:ascii="Times New Roman" w:hAnsi="Times New Roman" w:cs="Times New Roman"/>
          <w:bCs/>
          <w:kern w:val="0"/>
          <w:lang w:bidi="ar-SA"/>
        </w:rPr>
      </w:pPr>
      <w:r w:rsidRPr="0092506E">
        <w:rPr>
          <w:rFonts w:ascii="Times New Roman" w:hAnsi="Times New Roman" w:cs="Times New Roman"/>
          <w:bCs/>
          <w:kern w:val="0"/>
          <w:lang w:bidi="ar-SA"/>
        </w:rPr>
        <w:t>Les inconvénients de cette méthode sont :</w:t>
      </w:r>
    </w:p>
    <w:p w14:paraId="2867BA3B" w14:textId="6FAD6DB4" w:rsidR="00B71CF9" w:rsidRPr="0092506E" w:rsidRDefault="00B71CF9" w:rsidP="002278BB">
      <w:pPr>
        <w:pStyle w:val="Paragraphedeliste"/>
        <w:numPr>
          <w:ilvl w:val="0"/>
          <w:numId w:val="9"/>
        </w:numPr>
        <w:spacing w:after="0" w:line="360" w:lineRule="auto"/>
        <w:jc w:val="both"/>
        <w:rPr>
          <w:rFonts w:ascii="Times New Roman" w:hAnsi="Times New Roman" w:cs="Times New Roman"/>
          <w:bCs/>
          <w:kern w:val="0"/>
          <w:lang w:bidi="ar-SA"/>
        </w:rPr>
      </w:pPr>
      <w:r w:rsidRPr="0092506E">
        <w:rPr>
          <w:rFonts w:ascii="Times New Roman" w:hAnsi="Times New Roman" w:cs="Times New Roman"/>
          <w:bCs/>
          <w:kern w:val="0"/>
          <w:lang w:bidi="ar-SA"/>
        </w:rPr>
        <w:t>La calcination du matériel végétal, ce qui entraîne une modification de la composition et des caractéristiques chimiques de l’</w:t>
      </w:r>
      <w:r w:rsidR="0068455E" w:rsidRPr="0092506E">
        <w:rPr>
          <w:rFonts w:ascii="Times New Roman" w:hAnsi="Times New Roman" w:cs="Times New Roman"/>
          <w:bCs/>
          <w:kern w:val="0"/>
          <w:lang w:bidi="ar-SA"/>
        </w:rPr>
        <w:t>HE</w:t>
      </w:r>
      <w:r w:rsidRPr="0092506E">
        <w:rPr>
          <w:rFonts w:ascii="Times New Roman" w:hAnsi="Times New Roman" w:cs="Times New Roman"/>
          <w:bCs/>
          <w:kern w:val="0"/>
          <w:lang w:bidi="ar-SA"/>
        </w:rPr>
        <w:t>.</w:t>
      </w:r>
    </w:p>
    <w:p w14:paraId="24A7DF00" w14:textId="77777777" w:rsidR="00B71CF9" w:rsidRPr="0092506E" w:rsidRDefault="00B71CF9" w:rsidP="002278BB">
      <w:pPr>
        <w:pStyle w:val="Paragraphedeliste"/>
        <w:numPr>
          <w:ilvl w:val="0"/>
          <w:numId w:val="9"/>
        </w:numPr>
        <w:spacing w:after="0" w:line="360" w:lineRule="auto"/>
        <w:jc w:val="both"/>
        <w:rPr>
          <w:rFonts w:ascii="Times New Roman" w:hAnsi="Times New Roman" w:cs="Times New Roman"/>
          <w:bCs/>
          <w:kern w:val="0"/>
          <w:lang w:bidi="ar-SA"/>
        </w:rPr>
      </w:pPr>
      <w:r w:rsidRPr="0092506E">
        <w:rPr>
          <w:rFonts w:ascii="Times New Roman" w:hAnsi="Times New Roman" w:cs="Times New Roman"/>
          <w:bCs/>
          <w:kern w:val="0"/>
          <w:lang w:bidi="ar-SA"/>
        </w:rPr>
        <w:lastRenderedPageBreak/>
        <w:t>La non maîtrise de la température du récipient contenant le mélange (eau + organes végétaux).</w:t>
      </w:r>
    </w:p>
    <w:p w14:paraId="4DB4A0C4" w14:textId="77777777" w:rsidR="00A665D0" w:rsidRPr="0092506E" w:rsidRDefault="00B71CF9" w:rsidP="002278BB">
      <w:pPr>
        <w:pStyle w:val="Paragraphedeliste"/>
        <w:numPr>
          <w:ilvl w:val="0"/>
          <w:numId w:val="9"/>
        </w:numPr>
        <w:spacing w:after="0" w:line="360" w:lineRule="auto"/>
        <w:jc w:val="both"/>
        <w:rPr>
          <w:rFonts w:ascii="Times New Roman" w:hAnsi="Times New Roman" w:cs="Times New Roman"/>
          <w:bCs/>
          <w:kern w:val="0"/>
          <w:lang w:bidi="ar-SA"/>
        </w:rPr>
      </w:pPr>
      <w:r w:rsidRPr="0092506E">
        <w:rPr>
          <w:rFonts w:ascii="Times New Roman" w:hAnsi="Times New Roman" w:cs="Times New Roman"/>
          <w:bCs/>
          <w:kern w:val="0"/>
          <w:lang w:bidi="ar-SA"/>
        </w:rPr>
        <w:t xml:space="preserve"> La modification de l’odeur, de la couleur et de la composition de l’</w:t>
      </w:r>
      <w:r w:rsidR="0068455E" w:rsidRPr="0092506E">
        <w:rPr>
          <w:rFonts w:ascii="Times New Roman" w:hAnsi="Times New Roman" w:cs="Times New Roman"/>
          <w:bCs/>
          <w:kern w:val="0"/>
          <w:lang w:bidi="ar-SA"/>
        </w:rPr>
        <w:t xml:space="preserve">HE </w:t>
      </w:r>
      <w:r w:rsidRPr="0092506E">
        <w:rPr>
          <w:rFonts w:ascii="Times New Roman" w:hAnsi="Times New Roman" w:cs="Times New Roman"/>
          <w:bCs/>
          <w:kern w:val="0"/>
          <w:lang w:bidi="ar-SA"/>
        </w:rPr>
        <w:t>au cours de la distillation (</w:t>
      </w:r>
      <w:proofErr w:type="spellStart"/>
      <w:r w:rsidRPr="0092506E">
        <w:rPr>
          <w:rFonts w:ascii="Times New Roman" w:hAnsi="Times New Roman" w:cs="Times New Roman"/>
          <w:bCs/>
          <w:kern w:val="0"/>
          <w:lang w:bidi="ar-SA"/>
        </w:rPr>
        <w:t>Chalchat</w:t>
      </w:r>
      <w:proofErr w:type="spellEnd"/>
      <w:r w:rsidRPr="0092506E">
        <w:rPr>
          <w:rFonts w:ascii="Times New Roman" w:hAnsi="Times New Roman" w:cs="Times New Roman"/>
          <w:bCs/>
          <w:kern w:val="0"/>
          <w:lang w:bidi="ar-SA"/>
        </w:rPr>
        <w:t xml:space="preserve"> et </w:t>
      </w:r>
      <w:r w:rsidR="0068455E" w:rsidRPr="0092506E">
        <w:rPr>
          <w:rFonts w:ascii="Times New Roman" w:hAnsi="Times New Roman" w:cs="Times New Roman"/>
          <w:bCs/>
          <w:kern w:val="0"/>
          <w:lang w:bidi="ar-SA"/>
        </w:rPr>
        <w:t>al,</w:t>
      </w:r>
      <w:r w:rsidRPr="0092506E">
        <w:rPr>
          <w:rFonts w:ascii="Times New Roman" w:hAnsi="Times New Roman" w:cs="Times New Roman"/>
          <w:bCs/>
          <w:kern w:val="0"/>
          <w:lang w:bidi="ar-SA"/>
        </w:rPr>
        <w:t xml:space="preserve"> 1997).</w:t>
      </w:r>
    </w:p>
    <w:p w14:paraId="5DDB2AB6" w14:textId="77777777" w:rsidR="002278BB" w:rsidRPr="0092506E" w:rsidRDefault="00300CA1" w:rsidP="002278BB">
      <w:pPr>
        <w:spacing w:after="0" w:line="360" w:lineRule="auto"/>
        <w:jc w:val="both"/>
        <w:rPr>
          <w:rFonts w:ascii="Times New Roman" w:hAnsi="Times New Roman" w:cs="Times New Roman"/>
          <w:b/>
          <w:bCs/>
        </w:rPr>
      </w:pPr>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Pr="0092506E">
        <w:rPr>
          <w:rFonts w:ascii="Times New Roman" w:hAnsi="Times New Roman" w:cs="Times New Roman"/>
          <w:b/>
          <w:bCs/>
        </w:rPr>
        <w:t>6</w:t>
      </w:r>
      <w:r w:rsidR="009F1033" w:rsidRPr="0092506E">
        <w:rPr>
          <w:rFonts w:ascii="Times New Roman" w:hAnsi="Times New Roman" w:cs="Times New Roman"/>
          <w:b/>
          <w:bCs/>
        </w:rPr>
        <w:t>.</w:t>
      </w:r>
      <w:r w:rsidRPr="0092506E">
        <w:rPr>
          <w:rFonts w:ascii="Times New Roman" w:hAnsi="Times New Roman" w:cs="Times New Roman"/>
          <w:b/>
          <w:bCs/>
        </w:rPr>
        <w:t>2 Extraction assistée</w:t>
      </w:r>
      <w:r w:rsidR="009A3370" w:rsidRPr="0092506E">
        <w:rPr>
          <w:rFonts w:ascii="Times New Roman" w:hAnsi="Times New Roman" w:cs="Times New Roman"/>
          <w:b/>
          <w:bCs/>
        </w:rPr>
        <w:t xml:space="preserve"> par micro-onde</w:t>
      </w:r>
    </w:p>
    <w:p w14:paraId="55BF29F8" w14:textId="77777777" w:rsidR="002278BB" w:rsidRPr="0092506E" w:rsidRDefault="002278BB" w:rsidP="002278BB">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9A3370" w:rsidRPr="0092506E">
        <w:rPr>
          <w:rFonts w:ascii="Times New Roman" w:hAnsi="Times New Roman" w:cs="Times New Roman"/>
        </w:rPr>
        <w:t xml:space="preserve">Les micro-ondes ou hyperfréquences sont des ondes électromagnétiques qui occupent une bande de fréquence de trois décades de 300 GHz à 300 MHz. La fréquence la plus utilisée est de 2450 MHz, ce qui correspond à une longueur d’onde dans l’air de 12,2 cm. </w:t>
      </w:r>
    </w:p>
    <w:p w14:paraId="44B8B4CD" w14:textId="5936702D" w:rsidR="00B4025D" w:rsidRPr="0092506E" w:rsidRDefault="002278BB" w:rsidP="002278BB">
      <w:pPr>
        <w:spacing w:after="0" w:line="360" w:lineRule="auto"/>
        <w:jc w:val="both"/>
        <w:rPr>
          <w:rFonts w:ascii="Times New Roman" w:hAnsi="Times New Roman" w:cs="Times New Roman"/>
          <w:b/>
          <w:bCs/>
        </w:rPr>
      </w:pPr>
      <w:r w:rsidRPr="0092506E">
        <w:rPr>
          <w:rFonts w:ascii="Times New Roman" w:hAnsi="Times New Roman" w:cs="Times New Roman"/>
        </w:rPr>
        <w:t xml:space="preserve">    </w:t>
      </w:r>
      <w:r w:rsidR="009A3370" w:rsidRPr="0092506E">
        <w:rPr>
          <w:rFonts w:ascii="Times New Roman" w:hAnsi="Times New Roman" w:cs="Times New Roman"/>
        </w:rPr>
        <w:t>Le mécanisme du chauffage micro-ondes repose sur le fait que les molécules polaires, telles que l'eau, ont des extrémités négatives et positives : ce sont des dipôles. En l’absence de champ électrique, les dipôles se trouvent orientés au hasard. Sous l'effet d'un champ électrique continu, les molécules tendent à s'orienter dans la direction du champ électrique. Sous l'effet d'un champ électrique alternatif de fréquence f, les dipôles s'orientent dans la direction du champ sur une demi-alternance, se désorientent lorsque le champ s'annule et se réorientent dans l'autre sens pendant la seconde demi alternance : c'est la rotation dipolaire. L'énergie électrique est convertie en énergie cinétique par cette rotation dipolaire. L'énergie cinétique est ensuite transformée partiellement en chaleur. L'alignement des dipôles par rapport au champ électrique est contrarié par les forces d'interactions entre molécules (les forces de</w:t>
      </w:r>
      <w:r w:rsidR="00220EDA" w:rsidRPr="0092506E">
        <w:rPr>
          <w:rFonts w:ascii="Times New Roman" w:hAnsi="Times New Roman" w:cs="Times New Roman"/>
        </w:rPr>
        <w:t xml:space="preserve"> liaison par pont hydrogène et les forces de liaisons de Van der Waals) pouvant être assimilées à des forces de frottement internes qui existent dans les contacts solide-solide.</w:t>
      </w:r>
      <w:r w:rsidR="00220EDA" w:rsidRPr="0092506E">
        <w:t xml:space="preserve"> </w:t>
      </w:r>
      <w:r w:rsidR="0097105B" w:rsidRPr="0092506E">
        <w:rPr>
          <w:rFonts w:ascii="Times New Roman" w:hAnsi="Times New Roman" w:cs="Times New Roman"/>
        </w:rPr>
        <w:t>(Roussy, G., &amp; Pearce, J. A. 1995).</w:t>
      </w:r>
    </w:p>
    <w:p w14:paraId="7F5601DC" w14:textId="102E12BC" w:rsidR="00A129D0" w:rsidRPr="0092506E" w:rsidRDefault="00190D8E" w:rsidP="004B1CFC">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220EDA" w:rsidRPr="0092506E">
        <w:rPr>
          <w:rFonts w:ascii="Times New Roman" w:hAnsi="Times New Roman" w:cs="Times New Roman"/>
        </w:rPr>
        <w:t>Ces forces vont s'opposer à la libre rotation des molécules et de la friction produite, naît le dégagement de chaleur.</w:t>
      </w:r>
    </w:p>
    <w:p w14:paraId="1E6B3DE8" w14:textId="058E6B88" w:rsidR="0047472A" w:rsidRPr="0092506E" w:rsidRDefault="00190D8E" w:rsidP="004B1CFC">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47472A" w:rsidRPr="0092506E">
        <w:rPr>
          <w:rFonts w:ascii="Times New Roman" w:hAnsi="Times New Roman" w:cs="Times New Roman"/>
        </w:rPr>
        <w:t>Les principaux inconvénients de l'extraction assistée par micro-ondes sont :</w:t>
      </w:r>
    </w:p>
    <w:p w14:paraId="13329E96" w14:textId="77777777" w:rsidR="0047472A" w:rsidRPr="0092506E" w:rsidRDefault="0047472A" w:rsidP="00C01652">
      <w:pPr>
        <w:numPr>
          <w:ilvl w:val="0"/>
          <w:numId w:val="12"/>
        </w:numPr>
        <w:spacing w:after="0" w:line="360" w:lineRule="auto"/>
        <w:jc w:val="both"/>
        <w:rPr>
          <w:rFonts w:ascii="Times New Roman" w:hAnsi="Times New Roman" w:cs="Times New Roman"/>
        </w:rPr>
      </w:pPr>
      <w:r w:rsidRPr="0092506E">
        <w:rPr>
          <w:rFonts w:ascii="Times New Roman" w:hAnsi="Times New Roman" w:cs="Times New Roman"/>
        </w:rPr>
        <w:t>La dégradation possible de certains composés thermosensibles ou insaturés par effet thermique ou hydrolyse, ce qui peut altérer la qualité de l'extrait.</w:t>
      </w:r>
    </w:p>
    <w:p w14:paraId="22B3DB97" w14:textId="77777777" w:rsidR="0036345D" w:rsidRPr="0092506E" w:rsidRDefault="0047472A" w:rsidP="00C01652">
      <w:pPr>
        <w:numPr>
          <w:ilvl w:val="0"/>
          <w:numId w:val="12"/>
        </w:numPr>
        <w:spacing w:after="0" w:line="360" w:lineRule="auto"/>
        <w:jc w:val="both"/>
        <w:rPr>
          <w:rFonts w:ascii="Times New Roman" w:hAnsi="Times New Roman" w:cs="Times New Roman"/>
        </w:rPr>
      </w:pPr>
      <w:r w:rsidRPr="0092506E">
        <w:rPr>
          <w:rFonts w:ascii="Times New Roman" w:hAnsi="Times New Roman" w:cs="Times New Roman"/>
        </w:rPr>
        <w:t>La perte de certains constituants volatils ou fragiles durant le processus.</w:t>
      </w:r>
    </w:p>
    <w:p w14:paraId="0608005E" w14:textId="54AA4207" w:rsidR="0047472A" w:rsidRPr="0092506E" w:rsidRDefault="0047472A" w:rsidP="00C01652">
      <w:pPr>
        <w:numPr>
          <w:ilvl w:val="0"/>
          <w:numId w:val="12"/>
        </w:numPr>
        <w:spacing w:after="0" w:line="360" w:lineRule="auto"/>
        <w:jc w:val="both"/>
        <w:rPr>
          <w:rFonts w:ascii="Times New Roman" w:hAnsi="Times New Roman" w:cs="Times New Roman"/>
        </w:rPr>
      </w:pPr>
      <w:r w:rsidRPr="0092506E">
        <w:rPr>
          <w:rFonts w:ascii="Times New Roman" w:hAnsi="Times New Roman" w:cs="Times New Roman"/>
        </w:rPr>
        <w:t>La présence possible de résidus de solvants organiques dans le produit final, notamment lorsque l'extraction est réalisée avec des solvants, ce qui complique leur élimination et pose des problèmes de pureté et de valorisation.</w:t>
      </w:r>
    </w:p>
    <w:p w14:paraId="7C02D981" w14:textId="77777777" w:rsidR="0047472A" w:rsidRPr="0092506E" w:rsidRDefault="0047472A" w:rsidP="00C01652">
      <w:pPr>
        <w:numPr>
          <w:ilvl w:val="0"/>
          <w:numId w:val="12"/>
        </w:numPr>
        <w:spacing w:after="0" w:line="360" w:lineRule="auto"/>
        <w:jc w:val="both"/>
        <w:rPr>
          <w:rFonts w:ascii="Times New Roman" w:hAnsi="Times New Roman" w:cs="Times New Roman"/>
        </w:rPr>
      </w:pPr>
      <w:r w:rsidRPr="0092506E">
        <w:rPr>
          <w:rFonts w:ascii="Times New Roman" w:hAnsi="Times New Roman" w:cs="Times New Roman"/>
        </w:rPr>
        <w:t>Le coût d'investissement élevé pour l'équipement spécialisé par rapport aux méthodes traditionnelles.</w:t>
      </w:r>
    </w:p>
    <w:p w14:paraId="145F3562" w14:textId="77777777" w:rsidR="0047472A" w:rsidRPr="0092506E" w:rsidRDefault="0047472A" w:rsidP="00C01652">
      <w:pPr>
        <w:numPr>
          <w:ilvl w:val="0"/>
          <w:numId w:val="12"/>
        </w:numPr>
        <w:spacing w:after="0" w:line="360" w:lineRule="auto"/>
        <w:jc w:val="both"/>
        <w:rPr>
          <w:rFonts w:ascii="Times New Roman" w:hAnsi="Times New Roman" w:cs="Times New Roman"/>
        </w:rPr>
      </w:pPr>
      <w:r w:rsidRPr="0092506E">
        <w:rPr>
          <w:rFonts w:ascii="Times New Roman" w:hAnsi="Times New Roman" w:cs="Times New Roman"/>
        </w:rPr>
        <w:t>La nécessité d'une étape de séparation ou filtration pour isoler la matrice végétale du liquide d'extraction.</w:t>
      </w:r>
    </w:p>
    <w:p w14:paraId="4F6E085E" w14:textId="40FB7E58" w:rsidR="009A3370" w:rsidRPr="0092506E" w:rsidRDefault="0047472A" w:rsidP="00C01652">
      <w:pPr>
        <w:numPr>
          <w:ilvl w:val="0"/>
          <w:numId w:val="12"/>
        </w:numPr>
        <w:spacing w:after="0" w:line="360" w:lineRule="auto"/>
        <w:jc w:val="both"/>
        <w:rPr>
          <w:rFonts w:ascii="Times New Roman" w:hAnsi="Times New Roman" w:cs="Times New Roman"/>
        </w:rPr>
      </w:pPr>
      <w:r w:rsidRPr="0092506E">
        <w:rPr>
          <w:rFonts w:ascii="Times New Roman" w:hAnsi="Times New Roman" w:cs="Times New Roman"/>
        </w:rPr>
        <w:lastRenderedPageBreak/>
        <w:t>Un développement industriel encore limité, la technique étant surtout utilisée à l'échelle laboratoire ou pilote.</w:t>
      </w:r>
    </w:p>
    <w:p w14:paraId="6732D985" w14:textId="6F1A221C" w:rsidR="002278BB" w:rsidRPr="0092506E" w:rsidRDefault="00FC5FBA" w:rsidP="00BE729E">
      <w:pPr>
        <w:pStyle w:val="Paragraphedeliste"/>
        <w:numPr>
          <w:ilvl w:val="0"/>
          <w:numId w:val="3"/>
        </w:numPr>
        <w:spacing w:after="120"/>
        <w:rPr>
          <w:rFonts w:ascii="Times New Roman" w:hAnsi="Times New Roman" w:cs="Times New Roman"/>
          <w:b/>
          <w:bCs/>
        </w:rPr>
      </w:pPr>
      <w:bookmarkStart w:id="23" w:name="_Hlk201331676"/>
      <w:r w:rsidRPr="0092506E">
        <w:rPr>
          <w:rFonts w:ascii="Times New Roman" w:hAnsi="Times New Roman" w:cs="Times New Roman"/>
          <w:b/>
          <w:bCs/>
        </w:rPr>
        <w:t>Hydrodistillation assistée</w:t>
      </w:r>
      <w:r w:rsidR="00217ED6" w:rsidRPr="0092506E">
        <w:rPr>
          <w:rFonts w:ascii="Times New Roman" w:hAnsi="Times New Roman" w:cs="Times New Roman"/>
          <w:b/>
          <w:bCs/>
        </w:rPr>
        <w:t xml:space="preserve"> </w:t>
      </w:r>
      <w:r w:rsidR="00B51979" w:rsidRPr="0092506E">
        <w:rPr>
          <w:rFonts w:ascii="Times New Roman" w:hAnsi="Times New Roman" w:cs="Times New Roman"/>
          <w:b/>
          <w:bCs/>
        </w:rPr>
        <w:t>p</w:t>
      </w:r>
      <w:r w:rsidR="00217ED6" w:rsidRPr="0092506E">
        <w:rPr>
          <w:rFonts w:ascii="Times New Roman" w:hAnsi="Times New Roman" w:cs="Times New Roman"/>
          <w:b/>
          <w:bCs/>
        </w:rPr>
        <w:t>ar micro-ond</w:t>
      </w:r>
      <w:r w:rsidR="00E50E27" w:rsidRPr="0092506E">
        <w:rPr>
          <w:rFonts w:ascii="Times New Roman" w:hAnsi="Times New Roman" w:cs="Times New Roman"/>
          <w:b/>
          <w:bCs/>
        </w:rPr>
        <w:t>e</w:t>
      </w:r>
    </w:p>
    <w:bookmarkEnd w:id="23"/>
    <w:p w14:paraId="0954D772" w14:textId="69CB0E98" w:rsidR="005A1865" w:rsidRPr="0092506E" w:rsidRDefault="002278BB" w:rsidP="005A1865">
      <w:pPr>
        <w:spacing w:after="0" w:line="360" w:lineRule="auto"/>
        <w:jc w:val="both"/>
        <w:rPr>
          <w:rFonts w:ascii="Times New Roman" w:hAnsi="Times New Roman" w:cs="Times New Roman"/>
        </w:rPr>
      </w:pPr>
      <w:r w:rsidRPr="0092506E">
        <w:rPr>
          <w:rFonts w:ascii="Times New Roman" w:hAnsi="Times New Roman" w:cs="Times New Roman"/>
          <w:b/>
          <w:bCs/>
        </w:rPr>
        <w:t xml:space="preserve">  </w:t>
      </w:r>
      <w:r w:rsidRPr="0092506E">
        <w:rPr>
          <w:rFonts w:ascii="Times New Roman" w:hAnsi="Times New Roman" w:cs="Times New Roman"/>
        </w:rPr>
        <w:t xml:space="preserve">  L’hydrodistillation assistée par micro-ondes (HD-MO), développée par Stashenko et </w:t>
      </w:r>
      <w:r w:rsidR="008D26C5" w:rsidRPr="0092506E">
        <w:rPr>
          <w:rFonts w:ascii="Times New Roman" w:hAnsi="Times New Roman" w:cs="Times New Roman"/>
        </w:rPr>
        <w:t>al</w:t>
      </w:r>
      <w:r w:rsidRPr="0092506E">
        <w:rPr>
          <w:rFonts w:ascii="Times New Roman" w:hAnsi="Times New Roman" w:cs="Times New Roman"/>
        </w:rPr>
        <w:t>. (2004a et 2004b), est une technique innovante qui diffère de l’hydrodistillation classique par son mode de chauffage</w:t>
      </w:r>
      <w:r w:rsidR="001C2D33" w:rsidRPr="0092506E">
        <w:rPr>
          <w:rFonts w:ascii="Times New Roman" w:hAnsi="Times New Roman" w:cs="Times New Roman"/>
        </w:rPr>
        <w:t xml:space="preserve"> (figure 7)</w:t>
      </w:r>
      <w:r w:rsidRPr="0092506E">
        <w:rPr>
          <w:rFonts w:ascii="Times New Roman" w:hAnsi="Times New Roman" w:cs="Times New Roman"/>
        </w:rPr>
        <w:t xml:space="preserve">. Elle utilise un chauffage par micro-ondes basé sur un gradient thermique inversé, contrairement au chauffage conventionnel. Sous l’effet du chauffage </w:t>
      </w:r>
      <w:r w:rsidR="004C3F36" w:rsidRPr="0092506E">
        <w:rPr>
          <w:rFonts w:ascii="Times New Roman" w:hAnsi="Times New Roman" w:cs="Times New Roman"/>
        </w:rPr>
        <w:t xml:space="preserve">sélectif et de la pression réduite, l’eau contenue dans la matière végétale entre en ébullition, facilitant ainsi l’extraction des composés volatils. Ceux-ci sont ensuite condensés, refroidis et décantés. </w:t>
      </w:r>
      <w:r w:rsidR="005A1865" w:rsidRPr="0092506E">
        <w:rPr>
          <w:rFonts w:ascii="Times New Roman" w:hAnsi="Times New Roman" w:cs="Times New Roman"/>
        </w:rPr>
        <w:t xml:space="preserve">   </w:t>
      </w:r>
    </w:p>
    <w:p w14:paraId="1D8CC54C" w14:textId="3566101C" w:rsidR="008D6D84" w:rsidRPr="0092506E" w:rsidRDefault="005A1865" w:rsidP="005A1865">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4C3F36" w:rsidRPr="0092506E">
        <w:rPr>
          <w:rFonts w:ascii="Times New Roman" w:hAnsi="Times New Roman" w:cs="Times New Roman"/>
        </w:rPr>
        <w:t>Cette méthode est rapide, économique en énergie et en eau, et permet d’obtenir un extrait sans solvant résiduel (</w:t>
      </w:r>
      <w:proofErr w:type="spellStart"/>
      <w:r w:rsidR="004C3F36" w:rsidRPr="0092506E">
        <w:rPr>
          <w:rFonts w:ascii="Times New Roman" w:hAnsi="Times New Roman" w:cs="Times New Roman"/>
        </w:rPr>
        <w:t>M</w:t>
      </w:r>
      <w:r w:rsidR="008D26C5" w:rsidRPr="0092506E">
        <w:rPr>
          <w:rFonts w:ascii="Times New Roman" w:hAnsi="Times New Roman" w:cs="Times New Roman"/>
        </w:rPr>
        <w:t>ompon</w:t>
      </w:r>
      <w:proofErr w:type="spellEnd"/>
      <w:r w:rsidR="008D26C5" w:rsidRPr="0092506E">
        <w:rPr>
          <w:rFonts w:ascii="Times New Roman" w:hAnsi="Times New Roman" w:cs="Times New Roman"/>
        </w:rPr>
        <w:t xml:space="preserve">, B. </w:t>
      </w:r>
      <w:r w:rsidR="004C3F36" w:rsidRPr="0092506E">
        <w:rPr>
          <w:rFonts w:ascii="Times New Roman" w:hAnsi="Times New Roman" w:cs="Times New Roman"/>
        </w:rPr>
        <w:t>1994</w:t>
      </w:r>
      <w:r w:rsidR="00BE729E" w:rsidRPr="0092506E">
        <w:rPr>
          <w:rFonts w:ascii="Times New Roman" w:hAnsi="Times New Roman" w:cs="Times New Roman"/>
        </w:rPr>
        <w:t>).</w:t>
      </w:r>
      <w:r w:rsidR="00C01652" w:rsidRPr="0092506E">
        <w:rPr>
          <w:rFonts w:ascii="Times New Roman" w:hAnsi="Times New Roman" w:cs="Times New Roman"/>
        </w:rPr>
        <w:t xml:space="preserve">   </w:t>
      </w:r>
    </w:p>
    <w:p w14:paraId="3C79AF21" w14:textId="5096A618" w:rsidR="008D6D84" w:rsidRPr="0092506E" w:rsidRDefault="00BE729E" w:rsidP="004B1CFC">
      <w:pPr>
        <w:spacing w:after="0" w:line="360" w:lineRule="auto"/>
        <w:jc w:val="both"/>
        <w:rPr>
          <w:rFonts w:ascii="Times New Roman" w:hAnsi="Times New Roman" w:cs="Times New Roman"/>
        </w:rPr>
      </w:pPr>
      <w:r w:rsidRPr="0092506E">
        <w:rPr>
          <w:b/>
          <w:bCs/>
          <w:noProof/>
          <w:lang w:eastAsia="fr-FR" w:bidi="ar-SA"/>
        </w:rPr>
        <w:drawing>
          <wp:anchor distT="0" distB="0" distL="114300" distR="114300" simplePos="0" relativeHeight="251706368" behindDoc="0" locked="0" layoutInCell="1" allowOverlap="1" wp14:anchorId="7F16777E" wp14:editId="6EEA7675">
            <wp:simplePos x="0" y="0"/>
            <wp:positionH relativeFrom="margin">
              <wp:posOffset>490220</wp:posOffset>
            </wp:positionH>
            <wp:positionV relativeFrom="paragraph">
              <wp:posOffset>193285</wp:posOffset>
            </wp:positionV>
            <wp:extent cx="4667250" cy="2844165"/>
            <wp:effectExtent l="19050" t="19050" r="19050" b="13335"/>
            <wp:wrapSquare wrapText="bothSides"/>
            <wp:docPr id="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2844165"/>
                    </a:xfrm>
                    <a:prstGeom prst="rect">
                      <a:avLst/>
                    </a:prstGeom>
                    <a:ln w="3175" cap="sq" cmpd="thickThin">
                      <a:solidFill>
                        <a:sysClr val="windowText" lastClr="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23405982" w14:textId="77777777" w:rsidR="008D6D84" w:rsidRPr="0092506E" w:rsidRDefault="008D6D84" w:rsidP="004B1CFC">
      <w:pPr>
        <w:spacing w:after="0" w:line="360" w:lineRule="auto"/>
        <w:jc w:val="both"/>
        <w:rPr>
          <w:rFonts w:ascii="Times New Roman" w:hAnsi="Times New Roman" w:cs="Times New Roman"/>
          <w:b/>
          <w:bCs/>
        </w:rPr>
      </w:pPr>
    </w:p>
    <w:p w14:paraId="0D67F72A" w14:textId="77777777" w:rsidR="00C01652" w:rsidRPr="0092506E" w:rsidRDefault="00C01652" w:rsidP="004B1CFC">
      <w:pPr>
        <w:spacing w:after="0" w:line="360" w:lineRule="auto"/>
        <w:jc w:val="both"/>
        <w:rPr>
          <w:rFonts w:ascii="Times New Roman" w:hAnsi="Times New Roman" w:cs="Times New Roman"/>
          <w:b/>
          <w:bCs/>
        </w:rPr>
      </w:pPr>
    </w:p>
    <w:p w14:paraId="2AE5E1C5" w14:textId="77777777" w:rsidR="00BE729E" w:rsidRPr="0092506E" w:rsidRDefault="00BE729E" w:rsidP="004B1CFC">
      <w:pPr>
        <w:spacing w:after="0" w:line="360" w:lineRule="auto"/>
        <w:jc w:val="both"/>
        <w:rPr>
          <w:rFonts w:ascii="Times New Roman" w:hAnsi="Times New Roman" w:cs="Times New Roman"/>
          <w:b/>
          <w:bCs/>
        </w:rPr>
      </w:pPr>
    </w:p>
    <w:p w14:paraId="05A07134" w14:textId="77777777" w:rsidR="00BE729E" w:rsidRPr="0092506E" w:rsidRDefault="00BE729E" w:rsidP="004B1CFC">
      <w:pPr>
        <w:spacing w:after="0" w:line="360" w:lineRule="auto"/>
        <w:jc w:val="both"/>
        <w:rPr>
          <w:rFonts w:ascii="Times New Roman" w:hAnsi="Times New Roman" w:cs="Times New Roman"/>
          <w:b/>
          <w:bCs/>
        </w:rPr>
      </w:pPr>
    </w:p>
    <w:p w14:paraId="27E5FAFF" w14:textId="77777777" w:rsidR="00BE729E" w:rsidRPr="0092506E" w:rsidRDefault="00BE729E" w:rsidP="004B1CFC">
      <w:pPr>
        <w:spacing w:after="0" w:line="360" w:lineRule="auto"/>
        <w:jc w:val="both"/>
        <w:rPr>
          <w:rFonts w:ascii="Times New Roman" w:hAnsi="Times New Roman" w:cs="Times New Roman"/>
          <w:b/>
          <w:bCs/>
        </w:rPr>
      </w:pPr>
    </w:p>
    <w:p w14:paraId="32BF448C" w14:textId="77777777" w:rsidR="00BE729E" w:rsidRPr="0092506E" w:rsidRDefault="00BE729E" w:rsidP="004B1CFC">
      <w:pPr>
        <w:spacing w:after="0" w:line="360" w:lineRule="auto"/>
        <w:jc w:val="both"/>
        <w:rPr>
          <w:rFonts w:ascii="Times New Roman" w:hAnsi="Times New Roman" w:cs="Times New Roman"/>
          <w:b/>
          <w:bCs/>
        </w:rPr>
      </w:pPr>
    </w:p>
    <w:p w14:paraId="43C8DE07" w14:textId="77777777" w:rsidR="00BE729E" w:rsidRPr="0092506E" w:rsidRDefault="00BE729E" w:rsidP="004B1CFC">
      <w:pPr>
        <w:spacing w:after="0" w:line="360" w:lineRule="auto"/>
        <w:jc w:val="both"/>
        <w:rPr>
          <w:rFonts w:ascii="Times New Roman" w:hAnsi="Times New Roman" w:cs="Times New Roman"/>
          <w:b/>
          <w:bCs/>
        </w:rPr>
      </w:pPr>
    </w:p>
    <w:p w14:paraId="281BC3ED" w14:textId="77777777" w:rsidR="00BE729E" w:rsidRPr="0092506E" w:rsidRDefault="00BE729E" w:rsidP="004B1CFC">
      <w:pPr>
        <w:spacing w:after="0" w:line="360" w:lineRule="auto"/>
        <w:jc w:val="both"/>
        <w:rPr>
          <w:rFonts w:ascii="Times New Roman" w:hAnsi="Times New Roman" w:cs="Times New Roman"/>
          <w:b/>
          <w:bCs/>
        </w:rPr>
      </w:pPr>
    </w:p>
    <w:p w14:paraId="22F1F142" w14:textId="77777777" w:rsidR="00BE729E" w:rsidRPr="0092506E" w:rsidRDefault="00BE729E" w:rsidP="004B1CFC">
      <w:pPr>
        <w:spacing w:after="0" w:line="360" w:lineRule="auto"/>
        <w:jc w:val="both"/>
        <w:rPr>
          <w:rFonts w:ascii="Times New Roman" w:hAnsi="Times New Roman" w:cs="Times New Roman"/>
          <w:b/>
          <w:bCs/>
        </w:rPr>
      </w:pPr>
    </w:p>
    <w:p w14:paraId="2E4F1D65" w14:textId="77777777" w:rsidR="00BE729E" w:rsidRPr="0092506E" w:rsidRDefault="00BE729E" w:rsidP="004B1CFC">
      <w:pPr>
        <w:spacing w:after="0" w:line="360" w:lineRule="auto"/>
        <w:jc w:val="both"/>
        <w:rPr>
          <w:rFonts w:ascii="Times New Roman" w:hAnsi="Times New Roman" w:cs="Times New Roman"/>
          <w:b/>
          <w:bCs/>
        </w:rPr>
      </w:pPr>
    </w:p>
    <w:p w14:paraId="6B2C4D1A" w14:textId="39FECCE6" w:rsidR="00C01652" w:rsidRPr="0092506E" w:rsidRDefault="005A1865" w:rsidP="004B1CFC">
      <w:pPr>
        <w:spacing w:after="0" w:line="360" w:lineRule="auto"/>
        <w:jc w:val="both"/>
        <w:rPr>
          <w:rFonts w:ascii="Times New Roman" w:hAnsi="Times New Roman" w:cs="Times New Roman"/>
          <w:b/>
          <w:bCs/>
        </w:rPr>
      </w:pPr>
      <w:r w:rsidRPr="0092506E">
        <w:rPr>
          <w:rFonts w:ascii="Times New Roman" w:hAnsi="Times New Roman" w:cs="Times New Roman"/>
          <w:noProof/>
          <w:color w:val="FF0000"/>
          <w:lang w:eastAsia="fr-FR" w:bidi="ar-SA"/>
        </w:rPr>
        <mc:AlternateContent>
          <mc:Choice Requires="wps">
            <w:drawing>
              <wp:anchor distT="0" distB="0" distL="114300" distR="114300" simplePos="0" relativeHeight="251707392" behindDoc="0" locked="0" layoutInCell="1" allowOverlap="1" wp14:anchorId="55DFB4D8" wp14:editId="59E899C7">
                <wp:simplePos x="0" y="0"/>
                <wp:positionH relativeFrom="margin">
                  <wp:posOffset>-79375</wp:posOffset>
                </wp:positionH>
                <wp:positionV relativeFrom="paragraph">
                  <wp:posOffset>292100</wp:posOffset>
                </wp:positionV>
                <wp:extent cx="5828030" cy="349250"/>
                <wp:effectExtent l="0" t="0" r="0" b="0"/>
                <wp:wrapNone/>
                <wp:docPr id="6" name="Rectangle 11"/>
                <wp:cNvGraphicFramePr/>
                <a:graphic xmlns:a="http://schemas.openxmlformats.org/drawingml/2006/main">
                  <a:graphicData uri="http://schemas.microsoft.com/office/word/2010/wordprocessingShape">
                    <wps:wsp>
                      <wps:cNvSpPr/>
                      <wps:spPr>
                        <a:xfrm>
                          <a:off x="0" y="0"/>
                          <a:ext cx="5828030" cy="349250"/>
                        </a:xfrm>
                        <a:prstGeom prst="rect">
                          <a:avLst/>
                        </a:prstGeom>
                        <a:noFill/>
                        <a:ln w="12700" cap="flat" cmpd="sng" algn="ctr">
                          <a:noFill/>
                          <a:prstDash val="solid"/>
                          <a:miter lim="800000"/>
                        </a:ln>
                        <a:effectLst/>
                      </wps:spPr>
                      <wps:txbx>
                        <w:txbxContent>
                          <w:p w14:paraId="5B2B4700" w14:textId="0A8EF4FA" w:rsidR="00E73D82" w:rsidRPr="0092506E" w:rsidRDefault="00E73D82" w:rsidP="008D6D84">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7 :</w:t>
                            </w:r>
                            <w:r w:rsidRPr="0092506E">
                              <w:rPr>
                                <w:rFonts w:ascii="Times New Roman" w:hAnsi="Times New Roman" w:cs="Times New Roman"/>
                                <w:color w:val="000000" w:themeColor="text1"/>
                              </w:rPr>
                              <w:t xml:space="preserve"> Schéma de la technique d’hydrodistillation assistée par micro-ondes HD-MO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FB4D8" id="Rectangle 11" o:spid="_x0000_s1039" style="position:absolute;left:0;text-align:left;margin-left:-6.25pt;margin-top:23pt;width:458.9pt;height:2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" filled="f" stroked="f" strokeweight="1pt">
                <v:textbox>
                  <w:txbxContent>
                    <w:p w14:paraId="5B2B4700" w14:textId="0A8EF4FA" w:rsidR="00E73D82" w:rsidRPr="0092506E" w:rsidRDefault="00E73D82" w:rsidP="008D6D84">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7 :</w:t>
                      </w:r>
                      <w:r w:rsidRPr="0092506E">
                        <w:rPr>
                          <w:rFonts w:ascii="Times New Roman" w:hAnsi="Times New Roman" w:cs="Times New Roman"/>
                          <w:color w:val="000000" w:themeColor="text1"/>
                        </w:rPr>
                        <w:t xml:space="preserve"> Schéma de la technique d’hydrodistillation assistée par micro-ondes HD-MO</w:t>
                      </w:r>
                    </w:p>
                  </w:txbxContent>
                </v:textbox>
                <w10:wrap anchorx="margin"/>
              </v:rect>
            </w:pict>
          </mc:Fallback>
        </mc:AlternateContent>
      </w:r>
    </w:p>
    <w:p w14:paraId="75C80C39" w14:textId="7C5DEA9F" w:rsidR="0036345D" w:rsidRPr="0092506E" w:rsidRDefault="0036345D" w:rsidP="004B1CFC">
      <w:pPr>
        <w:spacing w:after="0" w:line="360" w:lineRule="auto"/>
        <w:jc w:val="both"/>
        <w:rPr>
          <w:rFonts w:ascii="Times New Roman" w:hAnsi="Times New Roman" w:cs="Times New Roman"/>
          <w:b/>
          <w:bCs/>
        </w:rPr>
      </w:pPr>
    </w:p>
    <w:p w14:paraId="1435EE1E" w14:textId="77777777" w:rsidR="00C01652" w:rsidRPr="0092506E" w:rsidRDefault="00C01652" w:rsidP="004B1CFC">
      <w:pPr>
        <w:spacing w:after="0" w:line="360" w:lineRule="auto"/>
        <w:jc w:val="both"/>
        <w:rPr>
          <w:rFonts w:ascii="Times New Roman" w:hAnsi="Times New Roman" w:cs="Times New Roman"/>
          <w:b/>
          <w:bCs/>
        </w:rPr>
      </w:pPr>
    </w:p>
    <w:p w14:paraId="6382FB89" w14:textId="7D52C4F0" w:rsidR="00DC708F" w:rsidRPr="0092506E" w:rsidRDefault="009A3370" w:rsidP="00C01652">
      <w:pPr>
        <w:pStyle w:val="Paragraphedeliste"/>
        <w:numPr>
          <w:ilvl w:val="0"/>
          <w:numId w:val="3"/>
        </w:numPr>
        <w:spacing w:after="120"/>
        <w:jc w:val="both"/>
        <w:rPr>
          <w:rFonts w:ascii="Times New Roman" w:hAnsi="Times New Roman" w:cs="Times New Roman"/>
          <w:b/>
          <w:bCs/>
        </w:rPr>
      </w:pPr>
      <w:bookmarkStart w:id="24" w:name="_Hlk201331691"/>
      <w:bookmarkStart w:id="25" w:name="_Hlk192252933"/>
      <w:r w:rsidRPr="0092506E">
        <w:rPr>
          <w:rFonts w:ascii="Times New Roman" w:hAnsi="Times New Roman" w:cs="Times New Roman"/>
          <w:b/>
          <w:bCs/>
        </w:rPr>
        <w:t>Entrainements</w:t>
      </w:r>
      <w:r w:rsidR="00B51979" w:rsidRPr="0092506E">
        <w:rPr>
          <w:rFonts w:ascii="Times New Roman" w:hAnsi="Times New Roman" w:cs="Times New Roman"/>
          <w:b/>
          <w:bCs/>
        </w:rPr>
        <w:t xml:space="preserve"> à la vapeur d’eau assistée par micro-onde</w:t>
      </w:r>
    </w:p>
    <w:bookmarkEnd w:id="24"/>
    <w:p w14:paraId="7AA77F9C" w14:textId="0DF79B88" w:rsidR="00C01652" w:rsidRPr="0092506E" w:rsidRDefault="00686E1D" w:rsidP="00C01652">
      <w:pPr>
        <w:spacing w:after="120" w:line="360" w:lineRule="auto"/>
        <w:jc w:val="both"/>
        <w:rPr>
          <w:rFonts w:ascii="Times New Roman" w:hAnsi="Times New Roman" w:cs="Times New Roman"/>
        </w:rPr>
      </w:pPr>
      <w:r w:rsidRPr="0092506E">
        <w:rPr>
          <w:rFonts w:ascii="Times New Roman" w:hAnsi="Times New Roman" w:cs="Times New Roman"/>
          <w:color w:val="000000" w:themeColor="text1"/>
        </w:rPr>
        <w:t xml:space="preserve">    L’entraînement à la vapeur assisté par micro-ondes (MWSD), mis au point par Sahraoui et </w:t>
      </w:r>
      <w:r w:rsidR="008D26C5" w:rsidRPr="0092506E">
        <w:rPr>
          <w:rFonts w:ascii="Times New Roman" w:hAnsi="Times New Roman" w:cs="Times New Roman"/>
          <w:color w:val="000000" w:themeColor="text1"/>
        </w:rPr>
        <w:t>al.</w:t>
      </w:r>
      <w:r w:rsidRPr="0092506E">
        <w:rPr>
          <w:rFonts w:ascii="Times New Roman" w:hAnsi="Times New Roman" w:cs="Times New Roman"/>
          <w:color w:val="000000" w:themeColor="text1"/>
        </w:rPr>
        <w:t xml:space="preserve"> (2008), repose sur le principe de l’entraînement à la vapeur, avec pour seule différence que la colonne contenant la matière végétale est placée dans un four à micro-ondes, tandis que le reste du dispositif reste à l’extérieur</w:t>
      </w:r>
      <w:r w:rsidR="00167A2D" w:rsidRPr="0092506E">
        <w:rPr>
          <w:rFonts w:ascii="Times New Roman" w:hAnsi="Times New Roman" w:cs="Times New Roman"/>
          <w:color w:val="000000" w:themeColor="text1"/>
        </w:rPr>
        <w:t xml:space="preserve"> </w:t>
      </w:r>
      <w:r w:rsidR="00167A2D" w:rsidRPr="0092506E">
        <w:rPr>
          <w:rFonts w:ascii="Times New Roman" w:hAnsi="Times New Roman" w:cs="Times New Roman"/>
        </w:rPr>
        <w:t xml:space="preserve">(Figure </w:t>
      </w:r>
      <w:r w:rsidR="000A6460" w:rsidRPr="0092506E">
        <w:rPr>
          <w:rFonts w:ascii="Times New Roman" w:hAnsi="Times New Roman" w:cs="Times New Roman"/>
        </w:rPr>
        <w:t>8</w:t>
      </w:r>
      <w:r w:rsidR="00167A2D" w:rsidRPr="0092506E">
        <w:rPr>
          <w:rFonts w:ascii="Times New Roman" w:hAnsi="Times New Roman" w:cs="Times New Roman"/>
        </w:rPr>
        <w:t>).</w:t>
      </w:r>
      <w:r w:rsidRPr="0092506E">
        <w:rPr>
          <w:rFonts w:ascii="Times New Roman" w:hAnsi="Times New Roman" w:cs="Times New Roman"/>
          <w:color w:val="000000" w:themeColor="text1"/>
        </w:rPr>
        <w:t xml:space="preserve"> Testé sur l’extraction d’huiles essentielles de lavande, ce procédé a réduit le temps d’extraction de 30 à 6 minutes par rapport à la méthode classique</w:t>
      </w:r>
      <w:r w:rsidR="00167A2D" w:rsidRPr="0092506E">
        <w:rPr>
          <w:rFonts w:ascii="Times New Roman" w:hAnsi="Times New Roman" w:cs="Times New Roman"/>
          <w:color w:val="000000" w:themeColor="text1"/>
        </w:rPr>
        <w:t>.</w:t>
      </w:r>
    </w:p>
    <w:p w14:paraId="70DB8887" w14:textId="1ED34AA5" w:rsidR="00DC708F" w:rsidRPr="0092506E" w:rsidRDefault="00DA56D7" w:rsidP="004B1CFC">
      <w:pPr>
        <w:spacing w:after="0"/>
        <w:rPr>
          <w:rFonts w:ascii="Times New Roman" w:hAnsi="Times New Roman" w:cs="Times New Roman"/>
          <w:b/>
          <w:bCs/>
        </w:rPr>
      </w:pPr>
      <w:r w:rsidRPr="0092506E">
        <w:rPr>
          <w:rFonts w:ascii="Times New Roman" w:hAnsi="Times New Roman" w:cs="Times New Roman"/>
          <w:b/>
          <w:bCs/>
        </w:rPr>
        <w:lastRenderedPageBreak/>
        <w:t xml:space="preserve">                      </w:t>
      </w:r>
      <w:r w:rsidRPr="0092506E">
        <w:rPr>
          <w:noProof/>
          <w:lang w:eastAsia="fr-FR" w:bidi="ar-SA"/>
        </w:rPr>
        <w:drawing>
          <wp:inline distT="0" distB="0" distL="0" distR="0" wp14:anchorId="6FA01F31" wp14:editId="6CD98DF7">
            <wp:extent cx="3853556" cy="2446655"/>
            <wp:effectExtent l="19050" t="19050" r="13970" b="10795"/>
            <wp:docPr id="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53957" name="Image 423153957"/>
                    <pic:cNvPicPr/>
                  </pic:nvPicPr>
                  <pic:blipFill>
                    <a:blip r:embed="rId23">
                      <a:extLst>
                        <a:ext uri="{28A0092B-C50C-407E-A947-70E740481C1C}">
                          <a14:useLocalDpi xmlns:a14="http://schemas.microsoft.com/office/drawing/2010/main" val="0"/>
                        </a:ext>
                      </a:extLst>
                    </a:blip>
                    <a:stretch>
                      <a:fillRect/>
                    </a:stretch>
                  </pic:blipFill>
                  <pic:spPr>
                    <a:xfrm>
                      <a:off x="0" y="0"/>
                      <a:ext cx="3885768" cy="2467107"/>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p w14:paraId="0D0C7580" w14:textId="2AE34EE5" w:rsidR="00DC708F" w:rsidRPr="0092506E" w:rsidRDefault="005A1865" w:rsidP="004B1CFC">
      <w:pPr>
        <w:spacing w:after="0"/>
        <w:rPr>
          <w:rFonts w:ascii="Times New Roman" w:hAnsi="Times New Roman" w:cs="Times New Roman"/>
          <w:b/>
          <w:bCs/>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699200" behindDoc="0" locked="0" layoutInCell="1" allowOverlap="1" wp14:anchorId="15B91DC8" wp14:editId="24C42F6C">
                <wp:simplePos x="0" y="0"/>
                <wp:positionH relativeFrom="margin">
                  <wp:posOffset>-127000</wp:posOffset>
                </wp:positionH>
                <wp:positionV relativeFrom="paragraph">
                  <wp:posOffset>50165</wp:posOffset>
                </wp:positionV>
                <wp:extent cx="5876925" cy="516255"/>
                <wp:effectExtent l="0" t="0" r="0" b="0"/>
                <wp:wrapNone/>
                <wp:docPr id="218341619" name="Rectangle 19"/>
                <wp:cNvGraphicFramePr/>
                <a:graphic xmlns:a="http://schemas.openxmlformats.org/drawingml/2006/main">
                  <a:graphicData uri="http://schemas.microsoft.com/office/word/2010/wordprocessingShape">
                    <wps:wsp>
                      <wps:cNvSpPr/>
                      <wps:spPr>
                        <a:xfrm>
                          <a:off x="0" y="0"/>
                          <a:ext cx="5876925" cy="516255"/>
                        </a:xfrm>
                        <a:prstGeom prst="rect">
                          <a:avLst/>
                        </a:prstGeom>
                        <a:noFill/>
                        <a:ln w="12700" cap="flat" cmpd="sng" algn="ctr">
                          <a:noFill/>
                          <a:prstDash val="solid"/>
                          <a:miter lim="800000"/>
                        </a:ln>
                        <a:effectLst/>
                      </wps:spPr>
                      <wps:txbx>
                        <w:txbxContent>
                          <w:p w14:paraId="691303B0" w14:textId="2958D950" w:rsidR="00E73D82" w:rsidRPr="0092506E" w:rsidRDefault="00E73D82" w:rsidP="00686E1D">
                            <w:pPr>
                              <w:jc w:val="center"/>
                              <w:rPr>
                                <w:rFonts w:asciiTheme="majorBidi" w:hAnsiTheme="majorBidi" w:cstheme="majorBidi"/>
                                <w:color w:val="000000" w:themeColor="text1"/>
                              </w:rPr>
                            </w:pPr>
                            <w:bookmarkStart w:id="26" w:name="_Hlk199532630"/>
                            <w:bookmarkStart w:id="27" w:name="_Hlk199532631"/>
                            <w:r w:rsidRPr="0092506E">
                              <w:rPr>
                                <w:rFonts w:asciiTheme="majorBidi" w:hAnsiTheme="majorBidi" w:cstheme="majorBidi"/>
                                <w:b/>
                                <w:bCs/>
                                <w:color w:val="000000" w:themeColor="text1"/>
                              </w:rPr>
                              <w:t>Figure 8 :</w:t>
                            </w:r>
                            <w:r w:rsidRPr="0092506E">
                              <w:rPr>
                                <w:rFonts w:asciiTheme="majorBidi" w:hAnsiTheme="majorBidi" w:cstheme="majorBidi"/>
                                <w:color w:val="000000" w:themeColor="text1"/>
                              </w:rPr>
                              <w:t xml:space="preserve"> Schéma du dispositif d'entraînement à la vapeur assisté par microondes</w:t>
                            </w:r>
                            <w:bookmarkEnd w:id="26"/>
                            <w:bookmarkEnd w:id="2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91DC8" id="_x0000_s1040" style="position:absolute;margin-left:-10pt;margin-top:3.95pt;width:462.75pt;height:40.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" filled="f" stroked="f" strokeweight="1pt">
                <v:textbox>
                  <w:txbxContent>
                    <w:p w14:paraId="691303B0" w14:textId="2958D950" w:rsidR="00E73D82" w:rsidRPr="0092506E" w:rsidRDefault="00E73D82" w:rsidP="00686E1D">
                      <w:pPr>
                        <w:jc w:val="center"/>
                        <w:rPr>
                          <w:rFonts w:asciiTheme="majorBidi" w:hAnsiTheme="majorBidi" w:cstheme="majorBidi"/>
                          <w:color w:val="000000" w:themeColor="text1"/>
                        </w:rPr>
                      </w:pPr>
                      <w:bookmarkStart w:id="28" w:name="_Hlk199532630"/>
                      <w:bookmarkStart w:id="29" w:name="_Hlk199532631"/>
                      <w:r w:rsidRPr="0092506E">
                        <w:rPr>
                          <w:rFonts w:asciiTheme="majorBidi" w:hAnsiTheme="majorBidi" w:cstheme="majorBidi"/>
                          <w:b/>
                          <w:bCs/>
                          <w:color w:val="000000" w:themeColor="text1"/>
                        </w:rPr>
                        <w:t>Figure 8 :</w:t>
                      </w:r>
                      <w:r w:rsidRPr="0092506E">
                        <w:rPr>
                          <w:rFonts w:asciiTheme="majorBidi" w:hAnsiTheme="majorBidi" w:cstheme="majorBidi"/>
                          <w:color w:val="000000" w:themeColor="text1"/>
                        </w:rPr>
                        <w:t xml:space="preserve"> Schéma du dispositif d'entraînement à la vapeur assisté par microondes</w:t>
                      </w:r>
                      <w:bookmarkEnd w:id="28"/>
                      <w:bookmarkEnd w:id="29"/>
                    </w:p>
                  </w:txbxContent>
                </v:textbox>
                <w10:wrap anchorx="margin"/>
              </v:rect>
            </w:pict>
          </mc:Fallback>
        </mc:AlternateContent>
      </w:r>
    </w:p>
    <w:p w14:paraId="71D26E89" w14:textId="77777777" w:rsidR="00C01652" w:rsidRPr="0092506E" w:rsidRDefault="00C01652" w:rsidP="004B1CFC">
      <w:pPr>
        <w:spacing w:after="0"/>
        <w:rPr>
          <w:rFonts w:ascii="Times New Roman" w:hAnsi="Times New Roman" w:cs="Times New Roman"/>
          <w:b/>
          <w:bCs/>
        </w:rPr>
      </w:pPr>
    </w:p>
    <w:p w14:paraId="2A76C752" w14:textId="5F75BBDA" w:rsidR="00DC708F" w:rsidRPr="0092506E" w:rsidRDefault="00DC708F" w:rsidP="004B1CFC">
      <w:pPr>
        <w:spacing w:after="0"/>
        <w:rPr>
          <w:rFonts w:ascii="Times New Roman" w:hAnsi="Times New Roman" w:cs="Times New Roman"/>
          <w:b/>
          <w:bCs/>
        </w:rPr>
      </w:pPr>
    </w:p>
    <w:p w14:paraId="5E2B918F" w14:textId="21224836" w:rsidR="00300CA1" w:rsidRPr="0092506E" w:rsidRDefault="005A1865" w:rsidP="004B1CFC">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686E1D" w:rsidRPr="0092506E">
        <w:rPr>
          <w:rFonts w:ascii="Times New Roman" w:hAnsi="Times New Roman" w:cs="Times New Roman"/>
        </w:rPr>
        <w:t xml:space="preserve">L’analyse a révélé une composition identique des huiles obtenues par les deux techniques, avec une ouverture plus rapide des glandes contenant l’huile essentielle sous l’effet des micro-ondes, expliquant ainsi le gain de temps (Sahraoui </w:t>
      </w:r>
      <w:r w:rsidR="00D401E2" w:rsidRPr="0092506E">
        <w:rPr>
          <w:rFonts w:ascii="Times New Roman" w:hAnsi="Times New Roman" w:cs="Times New Roman"/>
        </w:rPr>
        <w:t>et</w:t>
      </w:r>
      <w:r w:rsidR="00686E1D" w:rsidRPr="0092506E">
        <w:rPr>
          <w:rFonts w:ascii="Times New Roman" w:hAnsi="Times New Roman" w:cs="Times New Roman"/>
        </w:rPr>
        <w:t xml:space="preserve"> al. 2008). Elle a l’avantage d’être plus efficace que l’hydrodistillation dans la limitation des phénomènes d’hydrolyse de l’huile essentielle et réside en l'abaissement de la température de distillation, ce qui évite la décomposition d’huile obtenu</w:t>
      </w:r>
      <w:r w:rsidR="00300CA1" w:rsidRPr="0092506E">
        <w:rPr>
          <w:rFonts w:ascii="Times New Roman" w:hAnsi="Times New Roman" w:cs="Times New Roman"/>
        </w:rPr>
        <w:t>e</w:t>
      </w:r>
      <w:r w:rsidR="00686E1D" w:rsidRPr="0092506E">
        <w:rPr>
          <w:rFonts w:ascii="Times New Roman" w:hAnsi="Times New Roman" w:cs="Times New Roman"/>
        </w:rPr>
        <w:t>.</w:t>
      </w:r>
    </w:p>
    <w:p w14:paraId="7A740600" w14:textId="21EBCA31" w:rsidR="00A865D2" w:rsidRPr="0092506E" w:rsidRDefault="00686E1D" w:rsidP="004B1CFC">
      <w:pPr>
        <w:spacing w:after="0" w:line="360" w:lineRule="auto"/>
        <w:jc w:val="both"/>
        <w:rPr>
          <w:rFonts w:ascii="Times New Roman" w:hAnsi="Times New Roman" w:cs="Times New Roman"/>
          <w:b/>
          <w:bCs/>
        </w:rPr>
      </w:pPr>
      <w:bookmarkStart w:id="30" w:name="_Hlk201331715"/>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Pr="0092506E">
        <w:rPr>
          <w:rFonts w:ascii="Times New Roman" w:hAnsi="Times New Roman" w:cs="Times New Roman"/>
          <w:b/>
          <w:bCs/>
        </w:rPr>
        <w:t>6</w:t>
      </w:r>
      <w:r w:rsidR="009F1033" w:rsidRPr="0092506E">
        <w:rPr>
          <w:rFonts w:ascii="Times New Roman" w:hAnsi="Times New Roman" w:cs="Times New Roman"/>
          <w:b/>
          <w:bCs/>
        </w:rPr>
        <w:t>.</w:t>
      </w:r>
      <w:r w:rsidRPr="0092506E">
        <w:rPr>
          <w:rFonts w:ascii="Times New Roman" w:hAnsi="Times New Roman" w:cs="Times New Roman"/>
          <w:b/>
          <w:bCs/>
        </w:rPr>
        <w:t>3 L’extraction par Soxhlet</w:t>
      </w:r>
    </w:p>
    <w:bookmarkEnd w:id="30"/>
    <w:p w14:paraId="419C2510" w14:textId="6777A847" w:rsidR="00DA56D7" w:rsidRPr="0092506E" w:rsidRDefault="00C01652" w:rsidP="004B1CFC">
      <w:pPr>
        <w:spacing w:after="0" w:line="360" w:lineRule="auto"/>
        <w:jc w:val="both"/>
        <w:rPr>
          <w:rFonts w:ascii="Times New Roman" w:hAnsi="Times New Roman" w:cs="Times New Roman"/>
          <w:b/>
          <w:bCs/>
        </w:rPr>
      </w:pPr>
      <w:r w:rsidRPr="0092506E">
        <w:rPr>
          <w:rFonts w:ascii="Times New Roman" w:hAnsi="Times New Roman" w:cs="Times New Roman"/>
          <w:noProof/>
          <w:lang w:eastAsia="fr-FR" w:bidi="ar-SA"/>
        </w:rPr>
        <mc:AlternateContent>
          <mc:Choice Requires="wps">
            <w:drawing>
              <wp:anchor distT="0" distB="0" distL="114300" distR="114300" simplePos="0" relativeHeight="251670528" behindDoc="0" locked="0" layoutInCell="1" allowOverlap="1" wp14:anchorId="0116219B" wp14:editId="76DECD9D">
                <wp:simplePos x="0" y="0"/>
                <wp:positionH relativeFrom="column">
                  <wp:posOffset>518795</wp:posOffset>
                </wp:positionH>
                <wp:positionV relativeFrom="paragraph">
                  <wp:posOffset>1254125</wp:posOffset>
                </wp:positionV>
                <wp:extent cx="4762500" cy="2476500"/>
                <wp:effectExtent l="0" t="0" r="0" b="0"/>
                <wp:wrapNone/>
                <wp:docPr id="1556556549" name="Rectangle 5"/>
                <wp:cNvGraphicFramePr/>
                <a:graphic xmlns:a="http://schemas.openxmlformats.org/drawingml/2006/main">
                  <a:graphicData uri="http://schemas.microsoft.com/office/word/2010/wordprocessingShape">
                    <wps:wsp>
                      <wps:cNvSpPr/>
                      <wps:spPr>
                        <a:xfrm>
                          <a:off x="0" y="0"/>
                          <a:ext cx="4762500" cy="2476500"/>
                        </a:xfrm>
                        <a:prstGeom prst="rect">
                          <a:avLst/>
                        </a:prstGeom>
                        <a:noFill/>
                        <a:ln w="12700" cap="flat" cmpd="sng" algn="ctr">
                          <a:noFill/>
                          <a:prstDash val="solid"/>
                          <a:miter lim="800000"/>
                        </a:ln>
                        <a:effectLst/>
                      </wps:spPr>
                      <wps:txbx>
                        <w:txbxContent>
                          <w:p w14:paraId="6BB77440" w14:textId="77777777" w:rsidR="00E73D82" w:rsidRPr="0092506E" w:rsidRDefault="00E73D82" w:rsidP="00CA331C">
                            <w:pPr>
                              <w:jc w:val="center"/>
                              <w:rPr>
                                <w:b/>
                                <w:bCs/>
                              </w:rPr>
                            </w:pPr>
                            <w:r w:rsidRPr="0092506E">
                              <w:rPr>
                                <w:rFonts w:asciiTheme="majorBidi" w:hAnsiTheme="majorBidi" w:cstheme="majorBidi"/>
                                <w:noProof/>
                                <w:lang w:eastAsia="fr-FR" w:bidi="ar-SA"/>
                              </w:rPr>
                              <w:drawing>
                                <wp:inline distT="0" distB="0" distL="0" distR="0" wp14:anchorId="4D604C0D" wp14:editId="6625BBC6">
                                  <wp:extent cx="4493895" cy="2343150"/>
                                  <wp:effectExtent l="19050" t="19050" r="20955" b="19050"/>
                                  <wp:docPr id="18526145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2213" cy="2352701"/>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r w:rsidRPr="0092506E">
                              <w:rPr>
                                <w:b/>
                                <w:bCs/>
                              </w:rPr>
                              <w:t xml:space="preserve"> </w:t>
                            </w:r>
                          </w:p>
                          <w:p w14:paraId="30541C0F" w14:textId="7442F588" w:rsidR="00E73D82" w:rsidRPr="0092506E" w:rsidRDefault="00E73D82" w:rsidP="00E540B8">
                            <w:r w:rsidRPr="0092506E">
                              <w:rPr>
                                <w:b/>
                                <w:bC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16219B" id="Rectangle 5" o:spid="_x0000_s1041" style="position:absolute;left:0;text-align:left;margin-left:40.85pt;margin-top:98.75pt;width:375pt;height:19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" filled="f" stroked="f" strokeweight="1pt">
                <v:textbox>
                  <w:txbxContent>
                    <w:p w14:paraId="6BB77440" w14:textId="77777777" w:rsidR="00E73D82" w:rsidRPr="0092506E" w:rsidRDefault="00E73D82" w:rsidP="00CA331C">
                      <w:pPr>
                        <w:jc w:val="center"/>
                        <w:rPr>
                          <w:b/>
                          <w:bCs/>
                        </w:rPr>
                      </w:pPr>
                      <w:r w:rsidRPr="0092506E">
                        <w:rPr>
                          <w:rFonts w:asciiTheme="majorBidi" w:hAnsiTheme="majorBidi" w:cstheme="majorBidi"/>
                          <w:noProof/>
                          <w:lang w:eastAsia="fr-FR" w:bidi="ar-SA"/>
                        </w:rPr>
                        <w:drawing>
                          <wp:inline distT="0" distB="0" distL="0" distR="0" wp14:anchorId="4D604C0D" wp14:editId="6625BBC6">
                            <wp:extent cx="4493895" cy="2343150"/>
                            <wp:effectExtent l="19050" t="19050" r="20955" b="19050"/>
                            <wp:docPr id="1852614508"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12213" cy="2352701"/>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r w:rsidRPr="0092506E">
                        <w:rPr>
                          <w:b/>
                          <w:bCs/>
                        </w:rPr>
                        <w:t xml:space="preserve"> </w:t>
                      </w:r>
                    </w:p>
                    <w:p w14:paraId="30541C0F" w14:textId="7442F588" w:rsidR="00E73D82" w:rsidRPr="0092506E" w:rsidRDefault="00E73D82" w:rsidP="00E540B8">
                      <w:r w:rsidRPr="0092506E">
                        <w:rPr>
                          <w:b/>
                          <w:bCs/>
                        </w:rPr>
                        <w:t xml:space="preserve">       </w:t>
                      </w:r>
                    </w:p>
                  </w:txbxContent>
                </v:textbox>
              </v:rect>
            </w:pict>
          </mc:Fallback>
        </mc:AlternateContent>
      </w:r>
      <w:r w:rsidR="00BB21F0" w:rsidRPr="0092506E">
        <w:rPr>
          <w:rFonts w:ascii="Times New Roman" w:hAnsi="Times New Roman" w:cs="Times New Roman"/>
        </w:rPr>
        <w:t xml:space="preserve">    </w:t>
      </w:r>
      <w:r w:rsidR="00686E1D" w:rsidRPr="0092506E">
        <w:rPr>
          <w:rFonts w:ascii="Times New Roman" w:hAnsi="Times New Roman" w:cs="Times New Roman"/>
        </w:rPr>
        <w:t>Cette technique se fait moyennant un dispositif nommé le Soxhlet (Figure</w:t>
      </w:r>
      <w:r w:rsidR="004121F9" w:rsidRPr="0092506E">
        <w:rPr>
          <w:rFonts w:ascii="Times New Roman" w:hAnsi="Times New Roman" w:cs="Times New Roman"/>
        </w:rPr>
        <w:t xml:space="preserve"> </w:t>
      </w:r>
      <w:r w:rsidRPr="0092506E">
        <w:rPr>
          <w:rFonts w:ascii="Times New Roman" w:hAnsi="Times New Roman" w:cs="Times New Roman"/>
        </w:rPr>
        <w:t>9</w:t>
      </w:r>
      <w:r w:rsidR="00686E1D" w:rsidRPr="0092506E">
        <w:rPr>
          <w:rFonts w:ascii="Times New Roman" w:hAnsi="Times New Roman" w:cs="Times New Roman"/>
        </w:rPr>
        <w:t>). Elle consiste à faire passer un flux descendant de solvant frais. Le solvant touchant la matière végétale, reste frais car celui-ci est distillé dans le ballon chauffé où il est collecté riche en matière végétale après l’extraction. En remontant et en passant par le réfrigérant, le solvant se condense et tombe ainsi sur le lit de matière végétale (Lucchesie</w:t>
      </w:r>
      <w:r w:rsidR="00D401E2" w:rsidRPr="0092506E">
        <w:rPr>
          <w:rFonts w:ascii="Times New Roman" w:hAnsi="Times New Roman" w:cs="Times New Roman"/>
        </w:rPr>
        <w:t xml:space="preserve">, M. E. </w:t>
      </w:r>
      <w:r w:rsidR="00686E1D" w:rsidRPr="0092506E">
        <w:rPr>
          <w:rFonts w:ascii="Times New Roman" w:hAnsi="Times New Roman" w:cs="Times New Roman"/>
        </w:rPr>
        <w:t>2005).</w:t>
      </w:r>
    </w:p>
    <w:p w14:paraId="07AFFF3B" w14:textId="07597DC3" w:rsidR="00C01652" w:rsidRPr="0092506E" w:rsidRDefault="00C01652" w:rsidP="004B1CFC">
      <w:pPr>
        <w:spacing w:after="0" w:line="360" w:lineRule="auto"/>
        <w:jc w:val="both"/>
        <w:rPr>
          <w:rFonts w:ascii="Times New Roman" w:hAnsi="Times New Roman" w:cs="Times New Roman"/>
          <w:b/>
          <w:bCs/>
        </w:rPr>
      </w:pPr>
    </w:p>
    <w:p w14:paraId="59708F05" w14:textId="65254C69" w:rsidR="00300CA1" w:rsidRPr="0092506E" w:rsidRDefault="00300CA1" w:rsidP="004B1CFC">
      <w:pPr>
        <w:spacing w:after="0" w:line="360" w:lineRule="auto"/>
        <w:jc w:val="both"/>
        <w:rPr>
          <w:rFonts w:ascii="Times New Roman" w:hAnsi="Times New Roman" w:cs="Times New Roman"/>
        </w:rPr>
      </w:pPr>
    </w:p>
    <w:p w14:paraId="245D9BF6" w14:textId="5BC846B5" w:rsidR="00BF7247" w:rsidRPr="0092506E" w:rsidRDefault="00BF7247" w:rsidP="004B1CFC">
      <w:pPr>
        <w:spacing w:after="0"/>
        <w:rPr>
          <w:rFonts w:ascii="Times New Roman" w:hAnsi="Times New Roman" w:cs="Times New Roman"/>
          <w:b/>
          <w:bCs/>
        </w:rPr>
      </w:pPr>
    </w:p>
    <w:bookmarkEnd w:id="25"/>
    <w:p w14:paraId="23B97615" w14:textId="2AFF9B6C" w:rsidR="00300D7F" w:rsidRPr="0092506E" w:rsidRDefault="00300D7F" w:rsidP="004B1CFC">
      <w:pPr>
        <w:spacing w:after="0"/>
        <w:rPr>
          <w:rFonts w:ascii="Times New Roman" w:hAnsi="Times New Roman" w:cs="Times New Roman"/>
        </w:rPr>
      </w:pPr>
    </w:p>
    <w:p w14:paraId="2D68B23E" w14:textId="0438CFC6" w:rsidR="00CA331C" w:rsidRPr="0092506E" w:rsidRDefault="00CA331C" w:rsidP="004B1CFC">
      <w:pPr>
        <w:spacing w:after="0"/>
        <w:rPr>
          <w:rFonts w:ascii="Times New Roman" w:hAnsi="Times New Roman" w:cs="Times New Roman"/>
        </w:rPr>
      </w:pPr>
    </w:p>
    <w:p w14:paraId="5151FF09" w14:textId="77777777" w:rsidR="00CA331C" w:rsidRPr="0092506E" w:rsidRDefault="00CA331C" w:rsidP="004B1CFC">
      <w:pPr>
        <w:spacing w:after="0"/>
        <w:rPr>
          <w:rFonts w:ascii="Times New Roman" w:hAnsi="Times New Roman" w:cs="Times New Roman"/>
        </w:rPr>
      </w:pPr>
    </w:p>
    <w:p w14:paraId="306C8AF4" w14:textId="77777777" w:rsidR="00CA331C" w:rsidRPr="0092506E" w:rsidRDefault="00CA331C" w:rsidP="004B1CFC">
      <w:pPr>
        <w:spacing w:after="0"/>
        <w:rPr>
          <w:rFonts w:ascii="Times New Roman" w:hAnsi="Times New Roman" w:cs="Times New Roman"/>
        </w:rPr>
      </w:pPr>
    </w:p>
    <w:p w14:paraId="4A475D7A" w14:textId="77777777" w:rsidR="000E0F61" w:rsidRPr="0092506E" w:rsidRDefault="000E0F61" w:rsidP="004B1CFC">
      <w:pPr>
        <w:spacing w:after="0"/>
        <w:rPr>
          <w:rFonts w:ascii="Times New Roman" w:hAnsi="Times New Roman" w:cs="Times New Roman"/>
        </w:rPr>
      </w:pPr>
    </w:p>
    <w:p w14:paraId="56AEEAC1" w14:textId="65E95AC9" w:rsidR="00784410" w:rsidRPr="0092506E" w:rsidRDefault="00784410" w:rsidP="004B1CFC">
      <w:pPr>
        <w:spacing w:after="0"/>
        <w:rPr>
          <w:rFonts w:ascii="Times New Roman" w:hAnsi="Times New Roman" w:cs="Times New Roman"/>
        </w:rPr>
      </w:pPr>
    </w:p>
    <w:p w14:paraId="036168DE" w14:textId="77777777" w:rsidR="00694DAE" w:rsidRPr="0092506E" w:rsidRDefault="00694DAE" w:rsidP="004B1CFC">
      <w:pPr>
        <w:spacing w:after="0"/>
        <w:rPr>
          <w:rFonts w:ascii="Times New Roman" w:hAnsi="Times New Roman" w:cs="Times New Roman"/>
        </w:rPr>
      </w:pPr>
    </w:p>
    <w:p w14:paraId="0E349E1C" w14:textId="444CD006" w:rsidR="008D6D84" w:rsidRPr="0092506E" w:rsidRDefault="00C01652" w:rsidP="004B1CFC">
      <w:pPr>
        <w:spacing w:after="0"/>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700224" behindDoc="0" locked="0" layoutInCell="1" allowOverlap="1" wp14:anchorId="49D46E03" wp14:editId="25371767">
                <wp:simplePos x="0" y="0"/>
                <wp:positionH relativeFrom="margin">
                  <wp:posOffset>588010</wp:posOffset>
                </wp:positionH>
                <wp:positionV relativeFrom="paragraph">
                  <wp:posOffset>260985</wp:posOffset>
                </wp:positionV>
                <wp:extent cx="4495800" cy="323850"/>
                <wp:effectExtent l="0" t="0" r="0" b="0"/>
                <wp:wrapNone/>
                <wp:docPr id="1752877162" name="Rectangle 25"/>
                <wp:cNvGraphicFramePr/>
                <a:graphic xmlns:a="http://schemas.openxmlformats.org/drawingml/2006/main">
                  <a:graphicData uri="http://schemas.microsoft.com/office/word/2010/wordprocessingShape">
                    <wps:wsp>
                      <wps:cNvSpPr/>
                      <wps:spPr>
                        <a:xfrm>
                          <a:off x="0" y="0"/>
                          <a:ext cx="4495800" cy="323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D26980" w14:textId="50959845" w:rsidR="00E73D82" w:rsidRPr="0092506E" w:rsidRDefault="00E73D82" w:rsidP="00AB68F7">
                            <w:pPr>
                              <w:jc w:val="center"/>
                              <w:rPr>
                                <w:color w:val="000000" w:themeColor="text1"/>
                              </w:rPr>
                            </w:pPr>
                            <w:bookmarkStart w:id="31" w:name="_Hlk199532655"/>
                            <w:bookmarkStart w:id="32" w:name="_Hlk199532656"/>
                            <w:r w:rsidRPr="0092506E">
                              <w:rPr>
                                <w:rFonts w:asciiTheme="majorBidi" w:hAnsiTheme="majorBidi" w:cstheme="majorBidi"/>
                                <w:b/>
                                <w:bCs/>
                                <w:color w:val="000000" w:themeColor="text1"/>
                              </w:rPr>
                              <w:t xml:space="preserve">    Figure 9 :</w:t>
                            </w:r>
                            <w:r w:rsidRPr="0092506E">
                              <w:rPr>
                                <w:rFonts w:asciiTheme="majorBidi" w:hAnsiTheme="majorBidi" w:cstheme="majorBidi"/>
                                <w:color w:val="000000" w:themeColor="text1"/>
                              </w:rPr>
                              <w:t xml:space="preserve"> Schéma de l'appareil de Soxhlet</w:t>
                            </w:r>
                            <w:bookmarkEnd w:id="31"/>
                            <w:bookmarkEnd w:id="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D46E03" id="Rectangle 25" o:spid="_x0000_s1042" style="position:absolute;margin-left:46.3pt;margin-top:20.55pt;width:354pt;height:25.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" filled="f" stroked="f" strokeweight="1pt">
                <v:textbox>
                  <w:txbxContent>
                    <w:p w14:paraId="47D26980" w14:textId="50959845" w:rsidR="00E73D82" w:rsidRPr="0092506E" w:rsidRDefault="00E73D82" w:rsidP="00AB68F7">
                      <w:pPr>
                        <w:jc w:val="center"/>
                        <w:rPr>
                          <w:color w:val="000000" w:themeColor="text1"/>
                        </w:rPr>
                      </w:pPr>
                      <w:bookmarkStart w:id="33" w:name="_Hlk199532655"/>
                      <w:bookmarkStart w:id="34" w:name="_Hlk199532656"/>
                      <w:r w:rsidRPr="0092506E">
                        <w:rPr>
                          <w:rFonts w:asciiTheme="majorBidi" w:hAnsiTheme="majorBidi" w:cstheme="majorBidi"/>
                          <w:b/>
                          <w:bCs/>
                          <w:color w:val="000000" w:themeColor="text1"/>
                        </w:rPr>
                        <w:t xml:space="preserve">    Figure 9 :</w:t>
                      </w:r>
                      <w:r w:rsidRPr="0092506E">
                        <w:rPr>
                          <w:rFonts w:asciiTheme="majorBidi" w:hAnsiTheme="majorBidi" w:cstheme="majorBidi"/>
                          <w:color w:val="000000" w:themeColor="text1"/>
                        </w:rPr>
                        <w:t xml:space="preserve"> Schéma de l'appareil de Soxhlet</w:t>
                      </w:r>
                      <w:bookmarkEnd w:id="33"/>
                      <w:bookmarkEnd w:id="34"/>
                    </w:p>
                  </w:txbxContent>
                </v:textbox>
                <w10:wrap anchorx="margin"/>
              </v:rect>
            </w:pict>
          </mc:Fallback>
        </mc:AlternateContent>
      </w:r>
      <w:r w:rsidR="00300D7F" w:rsidRPr="0092506E">
        <w:rPr>
          <w:rFonts w:ascii="Times New Roman" w:hAnsi="Times New Roman" w:cs="Times New Roman"/>
        </w:rPr>
        <w:t xml:space="preserve">                </w:t>
      </w:r>
      <w:r w:rsidR="005A16C9" w:rsidRPr="0092506E">
        <w:rPr>
          <w:rFonts w:ascii="Times New Roman" w:hAnsi="Times New Roman" w:cs="Times New Roman"/>
        </w:rPr>
        <w:t xml:space="preserve">    </w:t>
      </w:r>
      <w:r w:rsidR="00300D7F" w:rsidRPr="0092506E">
        <w:rPr>
          <w:rFonts w:ascii="Times New Roman" w:hAnsi="Times New Roman" w:cs="Times New Roman"/>
        </w:rPr>
        <w:t xml:space="preserve"> </w:t>
      </w:r>
      <w:r w:rsidR="004A5421" w:rsidRPr="0092506E">
        <w:rPr>
          <w:rFonts w:ascii="Times New Roman" w:hAnsi="Times New Roman" w:cs="Times New Roman"/>
        </w:rPr>
        <w:t xml:space="preserve">        </w:t>
      </w:r>
      <w:r w:rsidR="00CA331C" w:rsidRPr="0092506E">
        <w:rPr>
          <w:rFonts w:ascii="Times New Roman" w:hAnsi="Times New Roman" w:cs="Times New Roman"/>
        </w:rPr>
        <w:t xml:space="preserve">                                                   </w:t>
      </w:r>
      <w:r w:rsidR="004A5421" w:rsidRPr="0092506E">
        <w:rPr>
          <w:rFonts w:ascii="Times New Roman" w:hAnsi="Times New Roman" w:cs="Times New Roman"/>
        </w:rPr>
        <w:t xml:space="preserve">      </w:t>
      </w:r>
    </w:p>
    <w:p w14:paraId="18D13D50" w14:textId="659D083C" w:rsidR="008D6D84" w:rsidRPr="0092506E" w:rsidRDefault="00A91268" w:rsidP="004B1CFC">
      <w:pPr>
        <w:spacing w:after="0" w:line="360" w:lineRule="auto"/>
        <w:jc w:val="both"/>
        <w:rPr>
          <w:rFonts w:ascii="Times New Roman" w:hAnsi="Times New Roman" w:cs="Times New Roman"/>
        </w:rPr>
      </w:pPr>
      <w:r w:rsidRPr="0092506E">
        <w:rPr>
          <w:rFonts w:ascii="Times New Roman" w:hAnsi="Times New Roman" w:cs="Times New Roman"/>
        </w:rPr>
        <w:lastRenderedPageBreak/>
        <w:t xml:space="preserve">    </w:t>
      </w:r>
      <w:r w:rsidR="008D6D84" w:rsidRPr="0092506E">
        <w:rPr>
          <w:rFonts w:ascii="Times New Roman" w:hAnsi="Times New Roman" w:cs="Times New Roman"/>
        </w:rPr>
        <w:t xml:space="preserve">La séparation du solvant de l’extrait est faite à l’aide de l’appareil appelé </w:t>
      </w:r>
      <w:r w:rsidR="00F008F4" w:rsidRPr="0092506E">
        <w:rPr>
          <w:rFonts w:ascii="Times New Roman" w:hAnsi="Times New Roman" w:cs="Times New Roman"/>
        </w:rPr>
        <w:t>l’évaporateur rotatif</w:t>
      </w:r>
      <w:r w:rsidR="00167A2D" w:rsidRPr="0092506E">
        <w:rPr>
          <w:rFonts w:ascii="Times New Roman" w:hAnsi="Times New Roman" w:cs="Times New Roman"/>
        </w:rPr>
        <w:t xml:space="preserve">. </w:t>
      </w:r>
      <w:r w:rsidR="008D6D84" w:rsidRPr="0092506E">
        <w:rPr>
          <w:rFonts w:ascii="Times New Roman" w:hAnsi="Times New Roman" w:cs="Times New Roman"/>
        </w:rPr>
        <w:t>Dans cet appareil on réalise une évaporation sous vide en utilisant une pompe à vide avec une vanne de contrôle. Pendant l’évaporation le ballon est mis en rotation et plongé dans un bain liquide chauffé. L’appareil est muni d'un réfrigérant avec un ballon-collecteur de condensat. La rotation du ballon crée une surface d’échange plus grande et renouvelée permettant donc d’effectuer une évaporation rapide. (Penchev, P.</w:t>
      </w:r>
      <w:r w:rsidR="00D401E2" w:rsidRPr="0092506E">
        <w:rPr>
          <w:rFonts w:ascii="Times New Roman" w:hAnsi="Times New Roman" w:cs="Times New Roman"/>
        </w:rPr>
        <w:t xml:space="preserve"> </w:t>
      </w:r>
      <w:r w:rsidR="008D6D84" w:rsidRPr="0092506E">
        <w:rPr>
          <w:rFonts w:ascii="Times New Roman" w:hAnsi="Times New Roman" w:cs="Times New Roman"/>
        </w:rPr>
        <w:t>I. 2010)</w:t>
      </w:r>
      <w:r w:rsidR="00167A2D" w:rsidRPr="0092506E">
        <w:rPr>
          <w:rFonts w:ascii="Times New Roman" w:hAnsi="Times New Roman" w:cs="Times New Roman"/>
        </w:rPr>
        <w:t>.</w:t>
      </w:r>
    </w:p>
    <w:p w14:paraId="447BDCC6" w14:textId="2DC92C83" w:rsidR="0032242F" w:rsidRPr="0092506E" w:rsidRDefault="00FC5FBA" w:rsidP="00B37F01">
      <w:pPr>
        <w:spacing w:after="120"/>
        <w:rPr>
          <w:rFonts w:ascii="Times New Roman" w:hAnsi="Times New Roman" w:cs="Times New Roman"/>
          <w:b/>
          <w:bCs/>
        </w:rPr>
      </w:pPr>
      <w:bookmarkStart w:id="35" w:name="_Hlk201331780"/>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Pr="0092506E">
        <w:rPr>
          <w:rFonts w:ascii="Times New Roman" w:hAnsi="Times New Roman" w:cs="Times New Roman"/>
          <w:b/>
          <w:bCs/>
        </w:rPr>
        <w:t>6</w:t>
      </w:r>
      <w:r w:rsidR="009F1033" w:rsidRPr="0092506E">
        <w:rPr>
          <w:rFonts w:ascii="Times New Roman" w:hAnsi="Times New Roman" w:cs="Times New Roman"/>
          <w:b/>
          <w:bCs/>
        </w:rPr>
        <w:t>.</w:t>
      </w:r>
      <w:r w:rsidR="00234562" w:rsidRPr="0092506E">
        <w:rPr>
          <w:rFonts w:ascii="Times New Roman" w:hAnsi="Times New Roman" w:cs="Times New Roman"/>
          <w:b/>
          <w:bCs/>
        </w:rPr>
        <w:t>4</w:t>
      </w:r>
      <w:r w:rsidRPr="0092506E">
        <w:rPr>
          <w:rFonts w:ascii="Times New Roman" w:hAnsi="Times New Roman" w:cs="Times New Roman"/>
          <w:b/>
          <w:bCs/>
        </w:rPr>
        <w:t xml:space="preserve"> </w:t>
      </w:r>
      <w:r w:rsidR="0032242F" w:rsidRPr="0092506E">
        <w:rPr>
          <w:rFonts w:ascii="Times New Roman" w:hAnsi="Times New Roman" w:cs="Times New Roman"/>
          <w:b/>
          <w:bCs/>
        </w:rPr>
        <w:t>Extraction par ultrasons</w:t>
      </w:r>
    </w:p>
    <w:bookmarkEnd w:id="35"/>
    <w:p w14:paraId="16EE8EC7" w14:textId="25A91E4E" w:rsidR="00AB68F7" w:rsidRPr="0092506E" w:rsidRDefault="00167A2D" w:rsidP="00B37F01">
      <w:pPr>
        <w:spacing w:after="120" w:line="360" w:lineRule="auto"/>
        <w:jc w:val="both"/>
        <w:rPr>
          <w:rFonts w:ascii="Times New Roman" w:hAnsi="Times New Roman" w:cs="Times New Roman"/>
          <w:color w:val="000000" w:themeColor="text1"/>
        </w:rPr>
      </w:pPr>
      <w:r w:rsidRPr="0092506E">
        <w:rPr>
          <w:rFonts w:ascii="Times New Roman" w:hAnsi="Times New Roman" w:cs="Times New Roman"/>
          <w:noProof/>
          <w:lang w:eastAsia="fr-FR" w:bidi="ar-SA"/>
        </w:rPr>
        <mc:AlternateContent>
          <mc:Choice Requires="wps">
            <w:drawing>
              <wp:anchor distT="0" distB="0" distL="114300" distR="114300" simplePos="0" relativeHeight="251702272" behindDoc="0" locked="0" layoutInCell="1" allowOverlap="1" wp14:anchorId="1F61DD60" wp14:editId="2DC64900">
                <wp:simplePos x="0" y="0"/>
                <wp:positionH relativeFrom="column">
                  <wp:posOffset>568179</wp:posOffset>
                </wp:positionH>
                <wp:positionV relativeFrom="paragraph">
                  <wp:posOffset>1550084</wp:posOffset>
                </wp:positionV>
                <wp:extent cx="4524375" cy="2371725"/>
                <wp:effectExtent l="0" t="0" r="0" b="0"/>
                <wp:wrapNone/>
                <wp:docPr id="716756299" name="Rectangle 13"/>
                <wp:cNvGraphicFramePr/>
                <a:graphic xmlns:a="http://schemas.openxmlformats.org/drawingml/2006/main">
                  <a:graphicData uri="http://schemas.microsoft.com/office/word/2010/wordprocessingShape">
                    <wps:wsp>
                      <wps:cNvSpPr/>
                      <wps:spPr>
                        <a:xfrm>
                          <a:off x="0" y="0"/>
                          <a:ext cx="4524375" cy="2371725"/>
                        </a:xfrm>
                        <a:prstGeom prst="rect">
                          <a:avLst/>
                        </a:prstGeom>
                        <a:noFill/>
                        <a:ln w="12700" cap="flat" cmpd="sng" algn="ctr">
                          <a:noFill/>
                          <a:prstDash val="solid"/>
                          <a:miter lim="800000"/>
                        </a:ln>
                        <a:effectLst/>
                      </wps:spPr>
                      <wps:txbx>
                        <w:txbxContent>
                          <w:p w14:paraId="0BE65947" w14:textId="77777777" w:rsidR="00E73D82" w:rsidRPr="0092506E" w:rsidRDefault="00E73D82" w:rsidP="00AB68F7">
                            <w:pPr>
                              <w:jc w:val="center"/>
                            </w:pPr>
                            <w:r w:rsidRPr="0092506E">
                              <w:rPr>
                                <w:noProof/>
                                <w:lang w:eastAsia="fr-FR" w:bidi="ar-SA"/>
                              </w:rPr>
                              <w:drawing>
                                <wp:inline distT="0" distB="0" distL="0" distR="0" wp14:anchorId="1EFBC29A" wp14:editId="0AFCD9C5">
                                  <wp:extent cx="4037299" cy="2076450"/>
                                  <wp:effectExtent l="19050" t="19050" r="20955" b="19050"/>
                                  <wp:docPr id="12274852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9455" cy="208784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1DD60" id="Rectangle 13" o:spid="_x0000_s1043" style="position:absolute;left:0;text-align:left;margin-left:44.75pt;margin-top:122.05pt;width:356.25pt;height:186.7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" filled="f" stroked="f" strokeweight="1pt">
                <v:textbox>
                  <w:txbxContent>
                    <w:p w14:paraId="0BE65947" w14:textId="77777777" w:rsidR="00E73D82" w:rsidRPr="0092506E" w:rsidRDefault="00E73D82" w:rsidP="00AB68F7">
                      <w:pPr>
                        <w:jc w:val="center"/>
                      </w:pPr>
                      <w:r w:rsidRPr="0092506E">
                        <w:rPr>
                          <w:noProof/>
                          <w:lang w:eastAsia="fr-FR" w:bidi="ar-SA"/>
                        </w:rPr>
                        <w:drawing>
                          <wp:inline distT="0" distB="0" distL="0" distR="0" wp14:anchorId="1EFBC29A" wp14:editId="0AFCD9C5">
                            <wp:extent cx="4037299" cy="2076450"/>
                            <wp:effectExtent l="19050" t="19050" r="20955" b="19050"/>
                            <wp:docPr id="122748527"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59455" cy="208784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AB68F7" w:rsidRPr="0092506E">
        <w:rPr>
          <w:rFonts w:ascii="Times New Roman" w:hAnsi="Times New Roman" w:cs="Times New Roman"/>
          <w:color w:val="000000" w:themeColor="text1"/>
        </w:rPr>
        <w:t xml:space="preserve">    Le matériel végétal est immergé dans un solvant et soumis à l’action des ultrasons. Les ondes sonores provoquent des vibrations mécaniques dans le milieu à travers une succession de phases d’expansion et de compression</w:t>
      </w:r>
      <w:r w:rsidR="00D41E33" w:rsidRPr="0092506E">
        <w:rPr>
          <w:rFonts w:ascii="Times New Roman" w:hAnsi="Times New Roman" w:cs="Times New Roman"/>
          <w:color w:val="000000" w:themeColor="text1"/>
        </w:rPr>
        <w:t xml:space="preserve"> (Figure</w:t>
      </w:r>
      <w:r w:rsidRPr="0092506E">
        <w:rPr>
          <w:rFonts w:ascii="Times New Roman" w:hAnsi="Times New Roman" w:cs="Times New Roman"/>
          <w:color w:val="000000" w:themeColor="text1"/>
        </w:rPr>
        <w:t xml:space="preserve"> 1</w:t>
      </w:r>
      <w:r w:rsidR="00B37F01" w:rsidRPr="0092506E">
        <w:rPr>
          <w:rFonts w:ascii="Times New Roman" w:hAnsi="Times New Roman" w:cs="Times New Roman"/>
          <w:color w:val="000000" w:themeColor="text1"/>
        </w:rPr>
        <w:t>0</w:t>
      </w:r>
      <w:r w:rsidR="00D41E33" w:rsidRPr="0092506E">
        <w:rPr>
          <w:rFonts w:ascii="Times New Roman" w:hAnsi="Times New Roman" w:cs="Times New Roman"/>
          <w:color w:val="000000" w:themeColor="text1"/>
        </w:rPr>
        <w:t>)</w:t>
      </w:r>
      <w:r w:rsidR="00AB68F7" w:rsidRPr="0092506E">
        <w:rPr>
          <w:rFonts w:ascii="Times New Roman" w:hAnsi="Times New Roman" w:cs="Times New Roman"/>
          <w:color w:val="000000" w:themeColor="text1"/>
        </w:rPr>
        <w:t xml:space="preserve">. Des bulles se forment ainsi (phénomène de cavitation). Au voisinage des parois cellulaires, ces bulles se dégonflent. Ceci produit des micro-jets ultra-rapides de liquide qui provoquent la destruction de ces parois et entrainent la libération des molécules recherchées dans le milieu. </w:t>
      </w:r>
    </w:p>
    <w:p w14:paraId="06E5625C" w14:textId="26C62F8B" w:rsidR="00AB68F7" w:rsidRPr="0092506E" w:rsidRDefault="00AB68F7" w:rsidP="004B1CFC">
      <w:pPr>
        <w:spacing w:after="0" w:line="360" w:lineRule="auto"/>
        <w:jc w:val="both"/>
        <w:rPr>
          <w:rFonts w:ascii="Times New Roman" w:hAnsi="Times New Roman" w:cs="Times New Roman"/>
          <w:color w:val="000000" w:themeColor="text1"/>
        </w:rPr>
      </w:pPr>
    </w:p>
    <w:p w14:paraId="7A01C075" w14:textId="0A24E304" w:rsidR="0032242F" w:rsidRPr="0092506E" w:rsidRDefault="0032242F" w:rsidP="004B1CFC">
      <w:pPr>
        <w:spacing w:after="0" w:line="360" w:lineRule="auto"/>
        <w:rPr>
          <w:rFonts w:ascii="Times New Roman" w:hAnsi="Times New Roman" w:cs="Times New Roman"/>
          <w:b/>
          <w:bCs/>
        </w:rPr>
      </w:pPr>
      <w:r w:rsidRPr="0092506E">
        <w:rPr>
          <w:rFonts w:ascii="Times New Roman" w:hAnsi="Times New Roman" w:cs="Times New Roman"/>
          <w:b/>
          <w:bCs/>
        </w:rPr>
        <w:t xml:space="preserve">   </w:t>
      </w:r>
    </w:p>
    <w:p w14:paraId="3272BF96" w14:textId="5B465889" w:rsidR="00784410" w:rsidRPr="0092506E" w:rsidRDefault="00784410" w:rsidP="004B1CFC">
      <w:pPr>
        <w:spacing w:after="0" w:line="360" w:lineRule="auto"/>
        <w:rPr>
          <w:rFonts w:ascii="Times New Roman" w:hAnsi="Times New Roman" w:cs="Times New Roman"/>
          <w:b/>
          <w:bCs/>
        </w:rPr>
      </w:pPr>
    </w:p>
    <w:p w14:paraId="065A4DE5" w14:textId="1BC89164" w:rsidR="00784410" w:rsidRPr="0092506E" w:rsidRDefault="00784410" w:rsidP="004B1CFC">
      <w:pPr>
        <w:spacing w:after="0" w:line="360" w:lineRule="auto"/>
        <w:rPr>
          <w:rFonts w:ascii="Times New Roman" w:hAnsi="Times New Roman" w:cs="Times New Roman"/>
          <w:b/>
          <w:bCs/>
        </w:rPr>
      </w:pPr>
    </w:p>
    <w:p w14:paraId="11950F28" w14:textId="77777777" w:rsidR="00784410" w:rsidRPr="0092506E" w:rsidRDefault="00784410" w:rsidP="004B1CFC">
      <w:pPr>
        <w:spacing w:after="0" w:line="360" w:lineRule="auto"/>
        <w:rPr>
          <w:rFonts w:ascii="Times New Roman" w:hAnsi="Times New Roman" w:cs="Times New Roman"/>
          <w:b/>
          <w:bCs/>
        </w:rPr>
      </w:pPr>
    </w:p>
    <w:p w14:paraId="4436FA30" w14:textId="11F43A13" w:rsidR="00784410" w:rsidRPr="0092506E" w:rsidRDefault="00784410" w:rsidP="004B1CFC">
      <w:pPr>
        <w:spacing w:after="0" w:line="360" w:lineRule="auto"/>
        <w:rPr>
          <w:rFonts w:ascii="Times New Roman" w:hAnsi="Times New Roman" w:cs="Times New Roman"/>
          <w:b/>
          <w:bCs/>
        </w:rPr>
      </w:pPr>
    </w:p>
    <w:p w14:paraId="63C4C9E9" w14:textId="77777777" w:rsidR="00B37F01" w:rsidRPr="0092506E" w:rsidRDefault="00B37F01" w:rsidP="004B1CFC">
      <w:pPr>
        <w:spacing w:after="0" w:line="360" w:lineRule="auto"/>
        <w:rPr>
          <w:rFonts w:ascii="Times New Roman" w:hAnsi="Times New Roman" w:cs="Times New Roman"/>
          <w:b/>
          <w:bCs/>
        </w:rPr>
      </w:pPr>
    </w:p>
    <w:p w14:paraId="2B01E2FC" w14:textId="662D3C47" w:rsidR="00B37F01" w:rsidRPr="0092506E" w:rsidRDefault="00B37F01" w:rsidP="004B1CFC">
      <w:pPr>
        <w:spacing w:after="0" w:line="360" w:lineRule="auto"/>
        <w:rPr>
          <w:rFonts w:ascii="Times New Roman" w:hAnsi="Times New Roman" w:cs="Times New Roman"/>
          <w:b/>
          <w:bCs/>
        </w:rPr>
      </w:pPr>
      <w:r w:rsidRPr="0092506E">
        <w:rPr>
          <w:rFonts w:ascii="Times New Roman" w:hAnsi="Times New Roman" w:cs="Times New Roman"/>
          <w:noProof/>
          <w:lang w:eastAsia="fr-FR" w:bidi="ar-SA"/>
        </w:rPr>
        <mc:AlternateContent>
          <mc:Choice Requires="wps">
            <w:drawing>
              <wp:anchor distT="0" distB="0" distL="114300" distR="114300" simplePos="0" relativeHeight="251704320" behindDoc="0" locked="0" layoutInCell="1" allowOverlap="1" wp14:anchorId="72810F5A" wp14:editId="0D3B8AC2">
                <wp:simplePos x="0" y="0"/>
                <wp:positionH relativeFrom="column">
                  <wp:posOffset>814070</wp:posOffset>
                </wp:positionH>
                <wp:positionV relativeFrom="paragraph">
                  <wp:posOffset>195580</wp:posOffset>
                </wp:positionV>
                <wp:extent cx="3790950" cy="388620"/>
                <wp:effectExtent l="0" t="0" r="0" b="0"/>
                <wp:wrapNone/>
                <wp:docPr id="734627942" name="Rectangle 16"/>
                <wp:cNvGraphicFramePr/>
                <a:graphic xmlns:a="http://schemas.openxmlformats.org/drawingml/2006/main">
                  <a:graphicData uri="http://schemas.microsoft.com/office/word/2010/wordprocessingShape">
                    <wps:wsp>
                      <wps:cNvSpPr/>
                      <wps:spPr>
                        <a:xfrm>
                          <a:off x="0" y="0"/>
                          <a:ext cx="3790950" cy="388620"/>
                        </a:xfrm>
                        <a:prstGeom prst="rect">
                          <a:avLst/>
                        </a:prstGeom>
                        <a:noFill/>
                        <a:ln w="12700" cap="flat" cmpd="sng" algn="ctr">
                          <a:noFill/>
                          <a:prstDash val="solid"/>
                          <a:miter lim="800000"/>
                        </a:ln>
                        <a:effectLst/>
                      </wps:spPr>
                      <wps:txbx>
                        <w:txbxContent>
                          <w:p w14:paraId="0426F09F" w14:textId="15FF707A" w:rsidR="00E73D82" w:rsidRPr="0092506E" w:rsidRDefault="00E73D82" w:rsidP="00AB68F7">
                            <w:pPr>
                              <w:jc w:val="center"/>
                              <w:rPr>
                                <w:rFonts w:ascii="Times New Roman" w:hAnsi="Times New Roman" w:cs="Times New Roman"/>
                                <w:color w:val="000000" w:themeColor="text1"/>
                              </w:rPr>
                            </w:pPr>
                            <w:bookmarkStart w:id="36" w:name="_Hlk199532690"/>
                            <w:bookmarkStart w:id="37" w:name="_Hlk199532691"/>
                            <w:r w:rsidRPr="0092506E">
                              <w:rPr>
                                <w:rFonts w:ascii="Times New Roman" w:hAnsi="Times New Roman" w:cs="Times New Roman"/>
                                <w:b/>
                                <w:bCs/>
                                <w:color w:val="000000" w:themeColor="text1"/>
                              </w:rPr>
                              <w:t>Figure 10 :</w:t>
                            </w:r>
                            <w:r w:rsidRPr="0092506E">
                              <w:rPr>
                                <w:rFonts w:ascii="Times New Roman" w:hAnsi="Times New Roman" w:cs="Times New Roman"/>
                                <w:color w:val="000000" w:themeColor="text1"/>
                              </w:rPr>
                              <w:t xml:space="preserve"> </w:t>
                            </w:r>
                            <w:r w:rsidRPr="0092506E">
                              <w:rPr>
                                <w:rFonts w:ascii="Times New Roman" w:hAnsi="Times New Roman" w:cs="Times New Roman"/>
                              </w:rPr>
                              <w:t>Bain à ultrasons</w:t>
                            </w:r>
                            <w:bookmarkEnd w:id="36"/>
                            <w:bookmarkEnd w:id="3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810F5A" id="Rectangle 16" o:spid="_x0000_s1044" style="position:absolute;margin-left:64.1pt;margin-top:15.4pt;width:298.5pt;height:30.6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" filled="f" stroked="f" strokeweight="1pt">
                <v:textbox>
                  <w:txbxContent>
                    <w:p w14:paraId="0426F09F" w14:textId="15FF707A" w:rsidR="00E73D82" w:rsidRPr="0092506E" w:rsidRDefault="00E73D82" w:rsidP="00AB68F7">
                      <w:pPr>
                        <w:jc w:val="center"/>
                        <w:rPr>
                          <w:rFonts w:ascii="Times New Roman" w:hAnsi="Times New Roman" w:cs="Times New Roman"/>
                          <w:color w:val="000000" w:themeColor="text1"/>
                        </w:rPr>
                      </w:pPr>
                      <w:bookmarkStart w:id="38" w:name="_Hlk199532690"/>
                      <w:bookmarkStart w:id="39" w:name="_Hlk199532691"/>
                      <w:r w:rsidRPr="0092506E">
                        <w:rPr>
                          <w:rFonts w:ascii="Times New Roman" w:hAnsi="Times New Roman" w:cs="Times New Roman"/>
                          <w:b/>
                          <w:bCs/>
                          <w:color w:val="000000" w:themeColor="text1"/>
                        </w:rPr>
                        <w:t>Figure 10 :</w:t>
                      </w:r>
                      <w:r w:rsidRPr="0092506E">
                        <w:rPr>
                          <w:rFonts w:ascii="Times New Roman" w:hAnsi="Times New Roman" w:cs="Times New Roman"/>
                          <w:color w:val="000000" w:themeColor="text1"/>
                        </w:rPr>
                        <w:t xml:space="preserve"> </w:t>
                      </w:r>
                      <w:r w:rsidRPr="0092506E">
                        <w:rPr>
                          <w:rFonts w:ascii="Times New Roman" w:hAnsi="Times New Roman" w:cs="Times New Roman"/>
                        </w:rPr>
                        <w:t>Bain à ultrasons</w:t>
                      </w:r>
                      <w:bookmarkEnd w:id="38"/>
                      <w:bookmarkEnd w:id="39"/>
                    </w:p>
                  </w:txbxContent>
                </v:textbox>
              </v:rect>
            </w:pict>
          </mc:Fallback>
        </mc:AlternateContent>
      </w:r>
    </w:p>
    <w:p w14:paraId="515B0E60" w14:textId="119397A4" w:rsidR="0030341A" w:rsidRPr="0092506E" w:rsidRDefault="0030341A" w:rsidP="004B1CFC">
      <w:pPr>
        <w:spacing w:after="0" w:line="360" w:lineRule="auto"/>
        <w:rPr>
          <w:rFonts w:ascii="Times New Roman" w:hAnsi="Times New Roman" w:cs="Times New Roman"/>
          <w:b/>
          <w:bCs/>
        </w:rPr>
      </w:pPr>
    </w:p>
    <w:p w14:paraId="49CE7B49" w14:textId="1E985D59" w:rsidR="00E816F6" w:rsidRPr="0092506E" w:rsidRDefault="00A91268" w:rsidP="00B37F01">
      <w:pPr>
        <w:spacing w:after="120" w:line="360" w:lineRule="auto"/>
        <w:jc w:val="both"/>
        <w:rPr>
          <w:rFonts w:ascii="Times New Roman" w:hAnsi="Times New Roman" w:cs="Times New Roman"/>
          <w:b/>
          <w:bCs/>
          <w:color w:val="000000" w:themeColor="text1"/>
        </w:rPr>
      </w:pPr>
      <w:r w:rsidRPr="0092506E">
        <w:rPr>
          <w:rFonts w:ascii="Times New Roman" w:hAnsi="Times New Roman" w:cs="Times New Roman"/>
          <w:color w:val="000000" w:themeColor="text1"/>
        </w:rPr>
        <w:t xml:space="preserve">    </w:t>
      </w:r>
      <w:r w:rsidR="00D41E33" w:rsidRPr="0092506E">
        <w:rPr>
          <w:rFonts w:ascii="Times New Roman" w:hAnsi="Times New Roman" w:cs="Times New Roman"/>
          <w:color w:val="000000" w:themeColor="text1"/>
        </w:rPr>
        <w:t>Une étape d’élimination du solvant est nécessaire pour récupérer l’huile essentielle. Plusieurs recherches ont été menées sur l’extraction des huiles essentielles par ultrasons en employant des équipements de laboratoire (Chemat</w:t>
      </w:r>
      <w:r w:rsidR="00F7275A" w:rsidRPr="0092506E">
        <w:rPr>
          <w:rFonts w:ascii="Times New Roman" w:hAnsi="Times New Roman" w:cs="Times New Roman"/>
          <w:color w:val="000000" w:themeColor="text1"/>
        </w:rPr>
        <w:t xml:space="preserve">, S. </w:t>
      </w:r>
      <w:r w:rsidR="00D41E33" w:rsidRPr="0092506E">
        <w:rPr>
          <w:rFonts w:ascii="Times New Roman" w:hAnsi="Times New Roman" w:cs="Times New Roman"/>
          <w:color w:val="000000" w:themeColor="text1"/>
        </w:rPr>
        <w:t>et al. 2003).</w:t>
      </w:r>
    </w:p>
    <w:p w14:paraId="25B0D8B0" w14:textId="0C75A052" w:rsidR="00E816F6" w:rsidRPr="0092506E" w:rsidRDefault="00217ED6" w:rsidP="008A052D">
      <w:pPr>
        <w:spacing w:after="0" w:line="360" w:lineRule="auto"/>
        <w:rPr>
          <w:rFonts w:ascii="Times New Roman" w:hAnsi="Times New Roman" w:cs="Times New Roman"/>
          <w:b/>
          <w:bCs/>
        </w:rPr>
      </w:pPr>
      <w:bookmarkStart w:id="40" w:name="_Hlk201331810"/>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00234562" w:rsidRPr="0092506E">
        <w:rPr>
          <w:rFonts w:ascii="Times New Roman" w:hAnsi="Times New Roman" w:cs="Times New Roman"/>
          <w:b/>
          <w:bCs/>
        </w:rPr>
        <w:t xml:space="preserve">7 </w:t>
      </w:r>
      <w:r w:rsidRPr="0092506E">
        <w:rPr>
          <w:rFonts w:ascii="Times New Roman" w:hAnsi="Times New Roman" w:cs="Times New Roman"/>
          <w:b/>
          <w:bCs/>
        </w:rPr>
        <w:t>Méthodes d'analyse</w:t>
      </w:r>
      <w:bookmarkStart w:id="41" w:name="_Hlk195045432"/>
    </w:p>
    <w:p w14:paraId="7E941FFC" w14:textId="529C178B" w:rsidR="00F62113" w:rsidRPr="0092506E" w:rsidRDefault="00F62113" w:rsidP="008A052D">
      <w:pPr>
        <w:spacing w:after="0" w:line="360" w:lineRule="auto"/>
        <w:rPr>
          <w:rFonts w:ascii="Times New Roman" w:hAnsi="Times New Roman" w:cs="Times New Roman"/>
          <w:b/>
          <w:bCs/>
        </w:rPr>
      </w:pPr>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Pr="0092506E">
        <w:rPr>
          <w:rFonts w:ascii="Times New Roman" w:hAnsi="Times New Roman" w:cs="Times New Roman"/>
          <w:b/>
          <w:bCs/>
        </w:rPr>
        <w:t>7</w:t>
      </w:r>
      <w:r w:rsidR="009F1033" w:rsidRPr="0092506E">
        <w:rPr>
          <w:rFonts w:ascii="Times New Roman" w:hAnsi="Times New Roman" w:cs="Times New Roman"/>
          <w:b/>
          <w:bCs/>
        </w:rPr>
        <w:t>.</w:t>
      </w:r>
      <w:r w:rsidRPr="0092506E">
        <w:rPr>
          <w:rFonts w:ascii="Times New Roman" w:hAnsi="Times New Roman" w:cs="Times New Roman"/>
          <w:b/>
          <w:bCs/>
        </w:rPr>
        <w:t>1 Analyse</w:t>
      </w:r>
      <w:r w:rsidRPr="0092506E">
        <w:rPr>
          <w:rFonts w:ascii="Times New Roman" w:hAnsi="Times New Roman" w:cs="Times New Roman"/>
          <w:b/>
          <w:bCs/>
          <w:lang w:bidi="ar-SA"/>
        </w:rPr>
        <w:t xml:space="preserve"> par </w:t>
      </w:r>
      <w:r w:rsidRPr="0092506E">
        <w:rPr>
          <w:rFonts w:ascii="Times New Roman" w:hAnsi="Times New Roman" w:cs="Times New Roman"/>
          <w:b/>
          <w:bCs/>
        </w:rPr>
        <w:t>Spectroscopie UV-Visible</w:t>
      </w:r>
    </w:p>
    <w:bookmarkEnd w:id="40"/>
    <w:p w14:paraId="79E472C0" w14:textId="31150CF2" w:rsidR="00E816F6" w:rsidRPr="0092506E" w:rsidRDefault="007C5310" w:rsidP="004B1CFC">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F62113" w:rsidRPr="0092506E">
        <w:rPr>
          <w:rFonts w:ascii="Times New Roman" w:hAnsi="Times New Roman" w:cs="Times New Roman"/>
        </w:rPr>
        <w:t>La spectroscopie d’absorption moléculaire est basée sur la mesure de la transmutante de l’absorbance A de solutions contenues dans des cellules transparentes ayant une longueur du trajet d’absorption égale à l. En général, entre la concentration d’un analyste absorbant et l’absorbance, il existe une relation linéaire qui s’exprime par l’équation de Béer-Lambert :</w:t>
      </w:r>
      <w:r w:rsidR="00246287" w:rsidRPr="0092506E">
        <w:rPr>
          <w:rFonts w:ascii="Times New Roman" w:hAnsi="Times New Roman" w:cs="Times New Roman"/>
        </w:rPr>
        <w:t xml:space="preserve"> </w:t>
      </w:r>
    </w:p>
    <w:p w14:paraId="49A7ABB9" w14:textId="370B8679" w:rsidR="00984213" w:rsidRPr="0092506E" w:rsidRDefault="00984213" w:rsidP="00984213">
      <w:pPr>
        <w:spacing w:after="0" w:line="360" w:lineRule="auto"/>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845632" behindDoc="0" locked="0" layoutInCell="1" allowOverlap="1" wp14:anchorId="5032ABAB" wp14:editId="25EEE231">
                <wp:simplePos x="0" y="0"/>
                <wp:positionH relativeFrom="column">
                  <wp:posOffset>319405</wp:posOffset>
                </wp:positionH>
                <wp:positionV relativeFrom="paragraph">
                  <wp:posOffset>135890</wp:posOffset>
                </wp:positionV>
                <wp:extent cx="5143500" cy="381000"/>
                <wp:effectExtent l="0" t="0" r="19050" b="19050"/>
                <wp:wrapNone/>
                <wp:docPr id="2091363334" name="Rectangle 121"/>
                <wp:cNvGraphicFramePr/>
                <a:graphic xmlns:a="http://schemas.openxmlformats.org/drawingml/2006/main">
                  <a:graphicData uri="http://schemas.microsoft.com/office/word/2010/wordprocessingShape">
                    <wps:wsp>
                      <wps:cNvSpPr/>
                      <wps:spPr>
                        <a:xfrm>
                          <a:off x="0" y="0"/>
                          <a:ext cx="5143500" cy="381000"/>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A2A1EBE" w14:textId="1D41EAE3" w:rsidR="00E73D82" w:rsidRPr="0017668B" w:rsidRDefault="00E73D82" w:rsidP="00984213">
                            <w:pPr>
                              <w:spacing w:after="0" w:line="360" w:lineRule="auto"/>
                              <w:jc w:val="center"/>
                              <w:rPr>
                                <w:rFonts w:ascii="Times New Roman" w:hAnsi="Times New Roman" w:cs="Times New Roman"/>
                                <w:i/>
                                <w:iCs/>
                                <w:color w:val="0D0D0D" w:themeColor="text1" w:themeTint="F2"/>
                                <w:sz w:val="28"/>
                                <w:szCs w:val="28"/>
                                <w:lang w:val="en-US"/>
                              </w:rPr>
                            </w:pPr>
                            <w:r w:rsidRPr="0017668B">
                              <w:rPr>
                                <w:rFonts w:ascii="Times New Roman" w:hAnsi="Times New Roman" w:cs="Times New Roman"/>
                                <w:b/>
                                <w:bCs/>
                                <w:i/>
                                <w:iCs/>
                                <w:color w:val="0D0D0D" w:themeColor="text1" w:themeTint="F2"/>
                                <w:sz w:val="28"/>
                                <w:szCs w:val="28"/>
                                <w:lang w:val="en-US"/>
                              </w:rPr>
                              <w:t>A = log I</w:t>
                            </w:r>
                            <w:r w:rsidRPr="0017668B">
                              <w:rPr>
                                <w:rFonts w:ascii="Times New Roman" w:hAnsi="Times New Roman" w:cs="Times New Roman"/>
                                <w:b/>
                                <w:bCs/>
                                <w:i/>
                                <w:iCs/>
                                <w:color w:val="0D0D0D" w:themeColor="text1" w:themeTint="F2"/>
                                <w:sz w:val="28"/>
                                <w:szCs w:val="28"/>
                                <w:vertAlign w:val="subscript"/>
                                <w:lang w:val="en-US"/>
                              </w:rPr>
                              <w:t>0</w:t>
                            </w:r>
                            <w:r w:rsidRPr="0017668B">
                              <w:rPr>
                                <w:rFonts w:ascii="Times New Roman" w:hAnsi="Times New Roman" w:cs="Times New Roman"/>
                                <w:b/>
                                <w:bCs/>
                                <w:i/>
                                <w:iCs/>
                                <w:color w:val="0D0D0D" w:themeColor="text1" w:themeTint="F2"/>
                                <w:sz w:val="28"/>
                                <w:szCs w:val="28"/>
                                <w:lang w:val="en-US"/>
                              </w:rPr>
                              <w:t xml:space="preserve">/I = </w:t>
                            </w:r>
                            <w:r w:rsidRPr="0092506E">
                              <w:rPr>
                                <w:rFonts w:ascii="Times New Roman" w:hAnsi="Times New Roman" w:cs="Times New Roman"/>
                                <w:b/>
                                <w:bCs/>
                                <w:i/>
                                <w:iCs/>
                                <w:color w:val="0D0D0D" w:themeColor="text1" w:themeTint="F2"/>
                                <w:sz w:val="28"/>
                                <w:szCs w:val="28"/>
                              </w:rPr>
                              <w:t>ε</w:t>
                            </w:r>
                            <w:r w:rsidRPr="0017668B">
                              <w:rPr>
                                <w:rFonts w:ascii="Times New Roman" w:hAnsi="Times New Roman" w:cs="Times New Roman"/>
                                <w:b/>
                                <w:bCs/>
                                <w:i/>
                                <w:iCs/>
                                <w:color w:val="0D0D0D" w:themeColor="text1" w:themeTint="F2"/>
                                <w:sz w:val="28"/>
                                <w:szCs w:val="28"/>
                                <w:lang w:val="en-US"/>
                              </w:rPr>
                              <w:t>. l. C = - log T</w:t>
                            </w:r>
                          </w:p>
                          <w:p w14:paraId="76BE2107" w14:textId="7CEA351D" w:rsidR="00E73D82" w:rsidRPr="0017668B" w:rsidRDefault="00E73D82" w:rsidP="00984213">
                            <w:pPr>
                              <w:jc w:val="center"/>
                              <w:rPr>
                                <w:lang w:val="en-US"/>
                              </w:rPr>
                            </w:pPr>
                            <w:r w:rsidRPr="0017668B">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2ABAB" id="Rectangle 121" o:spid="_x0000_s1045" style="position:absolute;left:0;text-align:left;margin-left:25.15pt;margin-top:10.7pt;width:405pt;height:30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" filled="f" strokecolor="#09101d [484]" strokeweight="1pt">
                <v:textbox>
                  <w:txbxContent>
                    <w:p w14:paraId="3A2A1EBE" w14:textId="1D41EAE3" w:rsidR="00E73D82" w:rsidRPr="0017668B" w:rsidRDefault="00E73D82" w:rsidP="00984213">
                      <w:pPr>
                        <w:spacing w:after="0" w:line="360" w:lineRule="auto"/>
                        <w:jc w:val="center"/>
                        <w:rPr>
                          <w:rFonts w:ascii="Times New Roman" w:hAnsi="Times New Roman" w:cs="Times New Roman"/>
                          <w:i/>
                          <w:iCs/>
                          <w:color w:val="0D0D0D" w:themeColor="text1" w:themeTint="F2"/>
                          <w:sz w:val="28"/>
                          <w:szCs w:val="28"/>
                          <w:lang w:val="en-US"/>
                        </w:rPr>
                      </w:pPr>
                      <w:r w:rsidRPr="0017668B">
                        <w:rPr>
                          <w:rFonts w:ascii="Times New Roman" w:hAnsi="Times New Roman" w:cs="Times New Roman"/>
                          <w:b/>
                          <w:bCs/>
                          <w:i/>
                          <w:iCs/>
                          <w:color w:val="0D0D0D" w:themeColor="text1" w:themeTint="F2"/>
                          <w:sz w:val="28"/>
                          <w:szCs w:val="28"/>
                          <w:lang w:val="en-US"/>
                        </w:rPr>
                        <w:t>A = log I</w:t>
                      </w:r>
                      <w:r w:rsidRPr="0017668B">
                        <w:rPr>
                          <w:rFonts w:ascii="Times New Roman" w:hAnsi="Times New Roman" w:cs="Times New Roman"/>
                          <w:b/>
                          <w:bCs/>
                          <w:i/>
                          <w:iCs/>
                          <w:color w:val="0D0D0D" w:themeColor="text1" w:themeTint="F2"/>
                          <w:sz w:val="28"/>
                          <w:szCs w:val="28"/>
                          <w:vertAlign w:val="subscript"/>
                          <w:lang w:val="en-US"/>
                        </w:rPr>
                        <w:t>0</w:t>
                      </w:r>
                      <w:r w:rsidRPr="0017668B">
                        <w:rPr>
                          <w:rFonts w:ascii="Times New Roman" w:hAnsi="Times New Roman" w:cs="Times New Roman"/>
                          <w:b/>
                          <w:bCs/>
                          <w:i/>
                          <w:iCs/>
                          <w:color w:val="0D0D0D" w:themeColor="text1" w:themeTint="F2"/>
                          <w:sz w:val="28"/>
                          <w:szCs w:val="28"/>
                          <w:lang w:val="en-US"/>
                        </w:rPr>
                        <w:t xml:space="preserve">/I = </w:t>
                      </w:r>
                      <w:r w:rsidRPr="0092506E">
                        <w:rPr>
                          <w:rFonts w:ascii="Times New Roman" w:hAnsi="Times New Roman" w:cs="Times New Roman"/>
                          <w:b/>
                          <w:bCs/>
                          <w:i/>
                          <w:iCs/>
                          <w:color w:val="0D0D0D" w:themeColor="text1" w:themeTint="F2"/>
                          <w:sz w:val="28"/>
                          <w:szCs w:val="28"/>
                        </w:rPr>
                        <w:t>ε</w:t>
                      </w:r>
                      <w:r w:rsidRPr="0017668B">
                        <w:rPr>
                          <w:rFonts w:ascii="Times New Roman" w:hAnsi="Times New Roman" w:cs="Times New Roman"/>
                          <w:b/>
                          <w:bCs/>
                          <w:i/>
                          <w:iCs/>
                          <w:color w:val="0D0D0D" w:themeColor="text1" w:themeTint="F2"/>
                          <w:sz w:val="28"/>
                          <w:szCs w:val="28"/>
                          <w:lang w:val="en-US"/>
                        </w:rPr>
                        <w:t>. l. C = - log T</w:t>
                      </w:r>
                    </w:p>
                    <w:p w14:paraId="76BE2107" w14:textId="7CEA351D" w:rsidR="00E73D82" w:rsidRPr="0017668B" w:rsidRDefault="00E73D82" w:rsidP="00984213">
                      <w:pPr>
                        <w:jc w:val="center"/>
                        <w:rPr>
                          <w:lang w:val="en-US"/>
                        </w:rPr>
                      </w:pPr>
                      <w:r w:rsidRPr="0017668B">
                        <w:rPr>
                          <w:lang w:val="en-US"/>
                        </w:rPr>
                        <w:t xml:space="preserve"> </w:t>
                      </w:r>
                    </w:p>
                  </w:txbxContent>
                </v:textbox>
              </v:rect>
            </w:pict>
          </mc:Fallback>
        </mc:AlternateContent>
      </w:r>
      <w:r w:rsidR="00246287" w:rsidRPr="0092506E">
        <w:rPr>
          <w:rFonts w:ascii="Times New Roman" w:hAnsi="Times New Roman" w:cs="Times New Roman"/>
        </w:rPr>
        <w:t xml:space="preserve">   </w:t>
      </w:r>
      <w:r w:rsidR="00694DAE" w:rsidRPr="0092506E">
        <w:rPr>
          <w:rFonts w:ascii="Times New Roman" w:hAnsi="Times New Roman" w:cs="Times New Roman"/>
        </w:rPr>
        <w:t xml:space="preserve">      </w:t>
      </w:r>
      <w:r w:rsidRPr="0092506E">
        <w:rPr>
          <w:rFonts w:ascii="Times New Roman" w:hAnsi="Times New Roman" w:cs="Times New Roman"/>
        </w:rPr>
        <w:t xml:space="preserve">                     </w:t>
      </w:r>
    </w:p>
    <w:p w14:paraId="78CE3840" w14:textId="34A1307F" w:rsidR="007C5310" w:rsidRPr="0092506E" w:rsidRDefault="00984213" w:rsidP="00694DAE">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694DAE" w:rsidRPr="0092506E">
        <w:rPr>
          <w:rFonts w:ascii="Times New Roman" w:hAnsi="Times New Roman" w:cs="Times New Roman"/>
        </w:rPr>
        <w:t xml:space="preserve">                                          </w:t>
      </w:r>
      <w:r w:rsidR="007C5310" w:rsidRPr="0092506E">
        <w:rPr>
          <w:rFonts w:ascii="Times New Roman" w:hAnsi="Times New Roman" w:cs="Times New Roman"/>
        </w:rPr>
        <w:t xml:space="preserve">   </w:t>
      </w:r>
    </w:p>
    <w:p w14:paraId="337B589F" w14:textId="77777777" w:rsidR="00BF495B" w:rsidRPr="0092506E" w:rsidRDefault="00F62113" w:rsidP="004B1CFC">
      <w:pPr>
        <w:spacing w:after="0" w:line="360" w:lineRule="auto"/>
        <w:jc w:val="both"/>
        <w:rPr>
          <w:rFonts w:ascii="Times New Roman" w:hAnsi="Times New Roman" w:cs="Times New Roman"/>
        </w:rPr>
      </w:pPr>
      <w:r w:rsidRPr="0092506E">
        <w:rPr>
          <w:rFonts w:ascii="Times New Roman" w:hAnsi="Times New Roman" w:cs="Times New Roman"/>
        </w:rPr>
        <w:lastRenderedPageBreak/>
        <w:t>Où :</w:t>
      </w:r>
      <w:r w:rsidR="0097105B" w:rsidRPr="0092506E">
        <w:rPr>
          <w:rFonts w:ascii="Times New Roman" w:hAnsi="Times New Roman" w:cs="Times New Roman"/>
        </w:rPr>
        <w:t xml:space="preserve"> </w:t>
      </w:r>
      <w:r w:rsidRPr="0092506E">
        <w:rPr>
          <w:rFonts w:ascii="Times New Roman" w:hAnsi="Times New Roman" w:cs="Times New Roman"/>
          <w:b/>
          <w:bCs/>
        </w:rPr>
        <w:t xml:space="preserve">A </w:t>
      </w:r>
      <w:r w:rsidRPr="0092506E">
        <w:rPr>
          <w:rFonts w:ascii="Times New Roman" w:hAnsi="Times New Roman" w:cs="Times New Roman"/>
        </w:rPr>
        <w:t>: Désigne l’absorbance</w:t>
      </w:r>
      <w:r w:rsidR="00246287" w:rsidRPr="0092506E">
        <w:rPr>
          <w:rFonts w:ascii="Times New Roman" w:hAnsi="Times New Roman" w:cs="Times New Roman"/>
        </w:rPr>
        <w:t xml:space="preserve">.  </w:t>
      </w:r>
    </w:p>
    <w:p w14:paraId="0DF78AFB" w14:textId="388732C4" w:rsidR="00BF495B" w:rsidRPr="0092506E" w:rsidRDefault="00246287" w:rsidP="004B1CFC">
      <w:pPr>
        <w:spacing w:after="0" w:line="360" w:lineRule="auto"/>
        <w:jc w:val="both"/>
        <w:rPr>
          <w:rFonts w:ascii="Times New Roman" w:hAnsi="Times New Roman" w:cs="Times New Roman"/>
          <w:b/>
          <w:bCs/>
        </w:rPr>
      </w:pPr>
      <w:r w:rsidRPr="0092506E">
        <w:rPr>
          <w:rFonts w:ascii="Times New Roman" w:hAnsi="Times New Roman" w:cs="Times New Roman"/>
        </w:rPr>
        <w:t xml:space="preserve"> </w:t>
      </w:r>
      <w:r w:rsidR="00BF495B" w:rsidRPr="0092506E">
        <w:rPr>
          <w:rFonts w:ascii="Times New Roman" w:hAnsi="Times New Roman" w:cs="Times New Roman"/>
        </w:rPr>
        <w:t xml:space="preserve">       </w:t>
      </w:r>
      <w:r w:rsidR="00F62113" w:rsidRPr="0092506E">
        <w:rPr>
          <w:rFonts w:ascii="Times New Roman" w:hAnsi="Times New Roman" w:cs="Times New Roman"/>
          <w:b/>
          <w:bCs/>
        </w:rPr>
        <w:t>I</w:t>
      </w:r>
      <w:r w:rsidR="00F62113" w:rsidRPr="0092506E">
        <w:rPr>
          <w:rFonts w:ascii="Times New Roman" w:hAnsi="Times New Roman" w:cs="Times New Roman"/>
          <w:b/>
          <w:bCs/>
          <w:vertAlign w:val="subscript"/>
        </w:rPr>
        <w:t>0</w:t>
      </w:r>
      <w:r w:rsidR="00F62113" w:rsidRPr="0092506E">
        <w:rPr>
          <w:rFonts w:ascii="Times New Roman" w:hAnsi="Times New Roman" w:cs="Times New Roman"/>
          <w:b/>
          <w:bCs/>
        </w:rPr>
        <w:t xml:space="preserve"> </w:t>
      </w:r>
      <w:r w:rsidR="00F62113" w:rsidRPr="0092506E">
        <w:rPr>
          <w:rFonts w:ascii="Times New Roman" w:hAnsi="Times New Roman" w:cs="Times New Roman"/>
        </w:rPr>
        <w:t>: Intensité du rayon incident</w:t>
      </w:r>
      <w:r w:rsidRPr="0092506E">
        <w:rPr>
          <w:rFonts w:ascii="Times New Roman" w:hAnsi="Times New Roman" w:cs="Times New Roman"/>
        </w:rPr>
        <w:t>.</w:t>
      </w:r>
      <w:r w:rsidR="007C5310" w:rsidRPr="0092506E">
        <w:rPr>
          <w:rFonts w:ascii="Times New Roman" w:hAnsi="Times New Roman" w:cs="Times New Roman"/>
        </w:rPr>
        <w:t xml:space="preserve">   </w:t>
      </w:r>
      <w:r w:rsidR="007C5310" w:rsidRPr="0092506E">
        <w:rPr>
          <w:rFonts w:ascii="Times New Roman" w:hAnsi="Times New Roman" w:cs="Times New Roman"/>
          <w:b/>
          <w:bCs/>
        </w:rPr>
        <w:t xml:space="preserve"> </w:t>
      </w:r>
    </w:p>
    <w:p w14:paraId="63D9DFBB" w14:textId="07CC2B8A" w:rsidR="00F207BF" w:rsidRPr="0092506E" w:rsidRDefault="00BF495B" w:rsidP="004B1CFC">
      <w:pPr>
        <w:spacing w:after="0" w:line="360" w:lineRule="auto"/>
        <w:jc w:val="both"/>
        <w:rPr>
          <w:rFonts w:ascii="Times New Roman" w:hAnsi="Times New Roman" w:cs="Times New Roman"/>
        </w:rPr>
      </w:pPr>
      <w:r w:rsidRPr="0092506E">
        <w:rPr>
          <w:rFonts w:ascii="Times New Roman" w:hAnsi="Times New Roman" w:cs="Times New Roman"/>
          <w:b/>
          <w:bCs/>
        </w:rPr>
        <w:t xml:space="preserve">        </w:t>
      </w:r>
      <w:r w:rsidR="00F62113" w:rsidRPr="0092506E">
        <w:rPr>
          <w:rFonts w:ascii="Times New Roman" w:hAnsi="Times New Roman" w:cs="Times New Roman"/>
          <w:b/>
          <w:bCs/>
        </w:rPr>
        <w:t>I</w:t>
      </w:r>
      <w:r w:rsidR="00F62113" w:rsidRPr="0092506E">
        <w:rPr>
          <w:rFonts w:ascii="Times New Roman" w:hAnsi="Times New Roman" w:cs="Times New Roman"/>
        </w:rPr>
        <w:t xml:space="preserve"> : Intensité du rayon transmis</w:t>
      </w:r>
      <w:r w:rsidR="00246287" w:rsidRPr="0092506E">
        <w:rPr>
          <w:rFonts w:ascii="Times New Roman" w:hAnsi="Times New Roman" w:cs="Times New Roman"/>
        </w:rPr>
        <w:t xml:space="preserve">.          </w:t>
      </w:r>
    </w:p>
    <w:p w14:paraId="4C0EC909" w14:textId="266230F0" w:rsidR="00E816F6" w:rsidRPr="0092506E" w:rsidRDefault="007C5310" w:rsidP="004B1CFC">
      <w:p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hAnsi="Times New Roman" w:cs="Times New Roman"/>
          <w:b/>
          <w:bCs/>
        </w:rPr>
        <w:t xml:space="preserve">        </w:t>
      </w:r>
      <w:proofErr w:type="gramStart"/>
      <w:r w:rsidR="00F62113" w:rsidRPr="0092506E">
        <w:rPr>
          <w:rFonts w:ascii="Times New Roman" w:hAnsi="Times New Roman" w:cs="Times New Roman"/>
          <w:b/>
          <w:bCs/>
        </w:rPr>
        <w:t>ε</w:t>
      </w:r>
      <w:proofErr w:type="gramEnd"/>
      <w:r w:rsidR="00F62113" w:rsidRPr="0092506E">
        <w:rPr>
          <w:rFonts w:ascii="Times New Roman" w:hAnsi="Times New Roman" w:cs="Times New Roman"/>
        </w:rPr>
        <w:t xml:space="preserve"> : Le coefficient d’absorption qui est une constante pour une espèce absorbante et une </w:t>
      </w:r>
      <w:r w:rsidR="00BF495B" w:rsidRPr="0092506E">
        <w:rPr>
          <w:rFonts w:ascii="Times New Roman" w:hAnsi="Times New Roman" w:cs="Times New Roman"/>
        </w:rPr>
        <w:t xml:space="preserve">    </w:t>
      </w:r>
      <w:r w:rsidR="00F62113" w:rsidRPr="0092506E">
        <w:rPr>
          <w:rFonts w:ascii="Times New Roman" w:hAnsi="Times New Roman" w:cs="Times New Roman"/>
        </w:rPr>
        <w:t>transition donnée (L/mol.cm)</w:t>
      </w:r>
      <w:r w:rsidR="00246287" w:rsidRPr="0092506E">
        <w:rPr>
          <w:rFonts w:ascii="Times New Roman" w:eastAsia="Times New Roman" w:hAnsi="Times New Roman" w:cs="Times New Roman"/>
          <w:kern w:val="0"/>
          <w:lang w:eastAsia="fr-FR" w:bidi="ar-SA"/>
          <w14:ligatures w14:val="none"/>
        </w:rPr>
        <w:t xml:space="preserve"> (</w:t>
      </w:r>
      <w:proofErr w:type="spellStart"/>
      <w:r w:rsidR="00246287" w:rsidRPr="0092506E">
        <w:rPr>
          <w:rFonts w:ascii="Times New Roman" w:eastAsia="Times New Roman" w:hAnsi="Times New Roman" w:cs="Times New Roman"/>
          <w:kern w:val="0"/>
          <w:lang w:eastAsia="fr-FR" w:bidi="ar-SA"/>
          <w14:ligatures w14:val="none"/>
        </w:rPr>
        <w:t>Zerfa</w:t>
      </w:r>
      <w:proofErr w:type="spellEnd"/>
      <w:r w:rsidR="00246287" w:rsidRPr="0092506E">
        <w:rPr>
          <w:rFonts w:ascii="Times New Roman" w:eastAsia="Times New Roman" w:hAnsi="Times New Roman" w:cs="Times New Roman"/>
          <w:kern w:val="0"/>
          <w:lang w:eastAsia="fr-FR" w:bidi="ar-SA"/>
          <w14:ligatures w14:val="none"/>
        </w:rPr>
        <w:t xml:space="preserve">, A., </w:t>
      </w:r>
      <w:proofErr w:type="spellStart"/>
      <w:r w:rsidR="00246287" w:rsidRPr="0092506E">
        <w:rPr>
          <w:rFonts w:ascii="Times New Roman" w:eastAsia="Times New Roman" w:hAnsi="Times New Roman" w:cs="Times New Roman"/>
          <w:kern w:val="0"/>
          <w:lang w:eastAsia="fr-FR" w:bidi="ar-SA"/>
          <w14:ligatures w14:val="none"/>
        </w:rPr>
        <w:t>Kouchache</w:t>
      </w:r>
      <w:proofErr w:type="spellEnd"/>
      <w:r w:rsidR="00246287" w:rsidRPr="0092506E">
        <w:rPr>
          <w:rFonts w:ascii="Times New Roman" w:eastAsia="Times New Roman" w:hAnsi="Times New Roman" w:cs="Times New Roman"/>
          <w:kern w:val="0"/>
          <w:lang w:eastAsia="fr-FR" w:bidi="ar-SA"/>
          <w14:ligatures w14:val="none"/>
        </w:rPr>
        <w:t xml:space="preserve">, K. E. 2015). </w:t>
      </w:r>
    </w:p>
    <w:p w14:paraId="077924DD" w14:textId="26CE3FB2" w:rsidR="00C83555" w:rsidRPr="0092506E" w:rsidRDefault="00217ED6" w:rsidP="004B1CFC">
      <w:pPr>
        <w:spacing w:after="0" w:line="360" w:lineRule="auto"/>
        <w:jc w:val="both"/>
        <w:rPr>
          <w:rFonts w:ascii="Times New Roman" w:eastAsia="Times New Roman" w:hAnsi="Times New Roman" w:cs="Times New Roman"/>
          <w:kern w:val="0"/>
          <w:lang w:eastAsia="fr-FR" w:bidi="ar-SA"/>
          <w14:ligatures w14:val="none"/>
        </w:rPr>
      </w:pPr>
      <w:bookmarkStart w:id="42" w:name="_Hlk199085732"/>
      <w:bookmarkStart w:id="43" w:name="_Hlk201332111"/>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00234562" w:rsidRPr="0092506E">
        <w:rPr>
          <w:rFonts w:ascii="Times New Roman" w:hAnsi="Times New Roman" w:cs="Times New Roman"/>
          <w:b/>
          <w:bCs/>
        </w:rPr>
        <w:t>7</w:t>
      </w:r>
      <w:r w:rsidR="009F1033" w:rsidRPr="0092506E">
        <w:rPr>
          <w:rFonts w:ascii="Times New Roman" w:hAnsi="Times New Roman" w:cs="Times New Roman"/>
          <w:b/>
          <w:bCs/>
        </w:rPr>
        <w:t>.</w:t>
      </w:r>
      <w:r w:rsidR="00F62113" w:rsidRPr="0092506E">
        <w:rPr>
          <w:rFonts w:ascii="Times New Roman" w:hAnsi="Times New Roman" w:cs="Times New Roman"/>
          <w:b/>
          <w:bCs/>
        </w:rPr>
        <w:t>2</w:t>
      </w:r>
      <w:r w:rsidR="00234562" w:rsidRPr="0092506E">
        <w:rPr>
          <w:rFonts w:ascii="Times New Roman" w:hAnsi="Times New Roman" w:cs="Times New Roman"/>
          <w:b/>
          <w:bCs/>
        </w:rPr>
        <w:t xml:space="preserve"> </w:t>
      </w:r>
      <w:bookmarkEnd w:id="41"/>
      <w:r w:rsidRPr="0092506E">
        <w:rPr>
          <w:rFonts w:ascii="Times New Roman" w:hAnsi="Times New Roman" w:cs="Times New Roman"/>
          <w:b/>
          <w:bCs/>
        </w:rPr>
        <w:t xml:space="preserve">Analyse par chromatographie couplée à la spectrométrie de masse GC-MS </w:t>
      </w:r>
      <w:bookmarkEnd w:id="42"/>
    </w:p>
    <w:bookmarkEnd w:id="43"/>
    <w:p w14:paraId="3AEC6FAB" w14:textId="4638E1D1" w:rsidR="00D41E33" w:rsidRPr="0092506E" w:rsidRDefault="00B37F01" w:rsidP="004B1CFC">
      <w:pPr>
        <w:spacing w:after="0" w:line="360" w:lineRule="auto"/>
        <w:jc w:val="both"/>
        <w:rPr>
          <w:rFonts w:ascii="Times New Roman" w:hAnsi="Times New Roman" w:cs="Times New Roman"/>
          <w:b/>
          <w:bCs/>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689984" behindDoc="0" locked="0" layoutInCell="1" allowOverlap="1" wp14:anchorId="4539614F" wp14:editId="6071AB90">
                <wp:simplePos x="0" y="0"/>
                <wp:positionH relativeFrom="column">
                  <wp:posOffset>213360</wp:posOffset>
                </wp:positionH>
                <wp:positionV relativeFrom="paragraph">
                  <wp:posOffset>2852420</wp:posOffset>
                </wp:positionV>
                <wp:extent cx="5554980" cy="2527069"/>
                <wp:effectExtent l="0" t="0" r="0" b="0"/>
                <wp:wrapNone/>
                <wp:docPr id="1623707012" name="Rectangle 20"/>
                <wp:cNvGraphicFramePr/>
                <a:graphic xmlns:a="http://schemas.openxmlformats.org/drawingml/2006/main">
                  <a:graphicData uri="http://schemas.microsoft.com/office/word/2010/wordprocessingShape">
                    <wps:wsp>
                      <wps:cNvSpPr/>
                      <wps:spPr>
                        <a:xfrm>
                          <a:off x="0" y="0"/>
                          <a:ext cx="5554980" cy="252706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F26AD8D" w14:textId="1ECF6C78" w:rsidR="00E73D82" w:rsidRPr="0092506E" w:rsidRDefault="00E73D82" w:rsidP="00CD67BE">
                            <w:pPr>
                              <w:jc w:val="center"/>
                            </w:pPr>
                            <w:r w:rsidRPr="0092506E">
                              <w:rPr>
                                <w:noProof/>
                                <w:lang w:eastAsia="fr-FR" w:bidi="ar-SA"/>
                              </w:rPr>
                              <w:drawing>
                                <wp:inline distT="0" distB="0" distL="0" distR="0" wp14:anchorId="1680FFC1" wp14:editId="120A2B2F">
                                  <wp:extent cx="5287692" cy="2266950"/>
                                  <wp:effectExtent l="19050" t="19050" r="27305" b="19050"/>
                                  <wp:docPr id="20691673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21553" name="Image 536821553"/>
                                          <pic:cNvPicPr/>
                                        </pic:nvPicPr>
                                        <pic:blipFill>
                                          <a:blip r:embed="rId26">
                                            <a:extLst>
                                              <a:ext uri="{28A0092B-C50C-407E-A947-70E740481C1C}">
                                                <a14:useLocalDpi xmlns:a14="http://schemas.microsoft.com/office/drawing/2010/main" val="0"/>
                                              </a:ext>
                                            </a:extLst>
                                          </a:blip>
                                          <a:stretch>
                                            <a:fillRect/>
                                          </a:stretch>
                                        </pic:blipFill>
                                        <pic:spPr>
                                          <a:xfrm>
                                            <a:off x="0" y="0"/>
                                            <a:ext cx="5302265" cy="227319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39614F" id="_x0000_s1046" style="position:absolute;left:0;text-align:left;margin-left:16.8pt;margin-top:224.6pt;width:437.4pt;height:19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" filled="f" stroked="f" strokeweight="1pt">
                <v:textbox>
                  <w:txbxContent>
                    <w:p w14:paraId="6F26AD8D" w14:textId="1ECF6C78" w:rsidR="00E73D82" w:rsidRPr="0092506E" w:rsidRDefault="00E73D82" w:rsidP="00CD67BE">
                      <w:pPr>
                        <w:jc w:val="center"/>
                      </w:pPr>
                      <w:r w:rsidRPr="0092506E">
                        <w:rPr>
                          <w:noProof/>
                          <w:lang w:eastAsia="fr-FR" w:bidi="ar-SA"/>
                        </w:rPr>
                        <w:drawing>
                          <wp:inline distT="0" distB="0" distL="0" distR="0" wp14:anchorId="1680FFC1" wp14:editId="120A2B2F">
                            <wp:extent cx="5287692" cy="2266950"/>
                            <wp:effectExtent l="19050" t="19050" r="27305" b="19050"/>
                            <wp:docPr id="2069167309"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21553" name="Image 536821553"/>
                                    <pic:cNvPicPr/>
                                  </pic:nvPicPr>
                                  <pic:blipFill>
                                    <a:blip r:embed="rId26">
                                      <a:extLst>
                                        <a:ext uri="{28A0092B-C50C-407E-A947-70E740481C1C}">
                                          <a14:useLocalDpi xmlns:a14="http://schemas.microsoft.com/office/drawing/2010/main" val="0"/>
                                        </a:ext>
                                      </a:extLst>
                                    </a:blip>
                                    <a:stretch>
                                      <a:fillRect/>
                                    </a:stretch>
                                  </pic:blipFill>
                                  <pic:spPr>
                                    <a:xfrm>
                                      <a:off x="0" y="0"/>
                                      <a:ext cx="5302265" cy="227319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E9164B" w:rsidRPr="0092506E">
        <w:rPr>
          <w:rFonts w:ascii="Times New Roman" w:hAnsi="Times New Roman" w:cs="Times New Roman"/>
        </w:rPr>
        <w:t xml:space="preserve">    </w:t>
      </w:r>
      <w:r w:rsidR="00D02EBC" w:rsidRPr="0092506E">
        <w:rPr>
          <w:rFonts w:ascii="Times New Roman" w:hAnsi="Times New Roman" w:cs="Times New Roman"/>
        </w:rPr>
        <w:t>Chromatographie en phase gazeuse couplée à la spectrométrie de masse est aujourd’hui une des techniques les plus utilisée en chimie analytique</w:t>
      </w:r>
      <w:r w:rsidR="002D627C" w:rsidRPr="0092506E">
        <w:rPr>
          <w:rFonts w:ascii="Times New Roman" w:hAnsi="Times New Roman" w:cs="Times New Roman"/>
        </w:rPr>
        <w:t xml:space="preserve"> (figure 11)</w:t>
      </w:r>
      <w:r w:rsidR="00D02EBC" w:rsidRPr="0092506E">
        <w:rPr>
          <w:rFonts w:ascii="Times New Roman" w:hAnsi="Times New Roman" w:cs="Times New Roman"/>
        </w:rPr>
        <w:t xml:space="preserve">. Le principe de cette technique consiste à transférer les composés séparés par chromatographie en phase gazeuse par la phase mobile (Gaz vecteur) dans le spectromètre de masse au niveau duquel, ils vont être fragmentés en ions de masse variables dont la séparation sera en fonction de leur masse. La principale difficulté rencontrée lors de ce couplage est due à la grande différence de pression. En effet, la </w:t>
      </w:r>
      <w:r w:rsidR="00015C1B" w:rsidRPr="0092506E">
        <w:rPr>
          <w:rFonts w:ascii="Times New Roman" w:hAnsi="Times New Roman" w:cs="Times New Roman"/>
        </w:rPr>
        <w:t>SM requiert</w:t>
      </w:r>
      <w:r w:rsidR="00D02EBC" w:rsidRPr="0092506E">
        <w:rPr>
          <w:rFonts w:ascii="Times New Roman" w:hAnsi="Times New Roman" w:cs="Times New Roman"/>
        </w:rPr>
        <w:t xml:space="preserve"> un niveau de pression très bas, alors que la chromatographie en phase gazeuse se déroule à un niveau de pression plus élevé. L’identification est ensuite réalisée par comparaison des indices de rétention et des spectres de masse des constituants individualisés avec ceux des produits de référence contenus dans des bibliothèques informatisées contenant plusieurs milliers de spectres (Bendif</w:t>
      </w:r>
      <w:r w:rsidR="00D401E2" w:rsidRPr="0092506E">
        <w:rPr>
          <w:rFonts w:ascii="Times New Roman" w:hAnsi="Times New Roman" w:cs="Times New Roman"/>
        </w:rPr>
        <w:t>, H.</w:t>
      </w:r>
      <w:r w:rsidR="00D02EBC" w:rsidRPr="0092506E">
        <w:rPr>
          <w:rFonts w:ascii="Times New Roman" w:hAnsi="Times New Roman" w:cs="Times New Roman"/>
        </w:rPr>
        <w:t xml:space="preserve"> 2017).</w:t>
      </w:r>
    </w:p>
    <w:p w14:paraId="63D84380" w14:textId="7C2A25B5" w:rsidR="00BF495B" w:rsidRPr="0092506E" w:rsidRDefault="00BF495B" w:rsidP="004B1CFC">
      <w:pPr>
        <w:spacing w:after="0" w:line="360" w:lineRule="auto"/>
        <w:jc w:val="both"/>
        <w:rPr>
          <w:rFonts w:ascii="Times New Roman" w:hAnsi="Times New Roman" w:cs="Times New Roman"/>
          <w:b/>
          <w:bCs/>
        </w:rPr>
      </w:pPr>
    </w:p>
    <w:p w14:paraId="468BAC19" w14:textId="5064A92B" w:rsidR="00BF495B" w:rsidRPr="0092506E" w:rsidRDefault="00BF495B" w:rsidP="004B1CFC">
      <w:pPr>
        <w:spacing w:after="0" w:line="360" w:lineRule="auto"/>
        <w:jc w:val="both"/>
        <w:rPr>
          <w:rFonts w:ascii="Times New Roman" w:hAnsi="Times New Roman" w:cs="Times New Roman"/>
          <w:b/>
          <w:bCs/>
        </w:rPr>
      </w:pPr>
    </w:p>
    <w:p w14:paraId="3E395EB7" w14:textId="0FFCE1B2" w:rsidR="00BF495B" w:rsidRPr="0092506E" w:rsidRDefault="00BF495B" w:rsidP="004B1CFC">
      <w:pPr>
        <w:spacing w:after="0" w:line="360" w:lineRule="auto"/>
        <w:jc w:val="both"/>
        <w:rPr>
          <w:rFonts w:ascii="Times New Roman" w:hAnsi="Times New Roman" w:cs="Times New Roman"/>
          <w:b/>
          <w:bCs/>
        </w:rPr>
      </w:pPr>
    </w:p>
    <w:p w14:paraId="635DCA09" w14:textId="24693050" w:rsidR="00A97239" w:rsidRPr="0092506E" w:rsidRDefault="00A97239" w:rsidP="004B1CFC">
      <w:pPr>
        <w:spacing w:after="0" w:line="360" w:lineRule="auto"/>
        <w:jc w:val="both"/>
        <w:rPr>
          <w:rFonts w:ascii="Times New Roman" w:hAnsi="Times New Roman" w:cs="Times New Roman"/>
          <w:b/>
          <w:bCs/>
        </w:rPr>
      </w:pPr>
    </w:p>
    <w:p w14:paraId="0496B914" w14:textId="06174E75" w:rsidR="00A97239" w:rsidRPr="0092506E" w:rsidRDefault="00A97239" w:rsidP="004B1CFC">
      <w:pPr>
        <w:spacing w:after="0" w:line="360" w:lineRule="auto"/>
        <w:jc w:val="both"/>
        <w:rPr>
          <w:rFonts w:ascii="Times New Roman" w:hAnsi="Times New Roman" w:cs="Times New Roman"/>
          <w:b/>
          <w:bCs/>
        </w:rPr>
      </w:pPr>
    </w:p>
    <w:p w14:paraId="2D6E879A" w14:textId="3C4A885F" w:rsidR="00A97239" w:rsidRPr="0092506E" w:rsidRDefault="00A97239" w:rsidP="004B1CFC">
      <w:pPr>
        <w:spacing w:after="0" w:line="360" w:lineRule="auto"/>
        <w:jc w:val="both"/>
        <w:rPr>
          <w:rFonts w:ascii="Times New Roman" w:hAnsi="Times New Roman" w:cs="Times New Roman"/>
          <w:b/>
          <w:bCs/>
        </w:rPr>
      </w:pPr>
    </w:p>
    <w:p w14:paraId="3C94769C" w14:textId="7BB79274" w:rsidR="00A97239" w:rsidRPr="0092506E" w:rsidRDefault="00A97239" w:rsidP="004B1CFC">
      <w:pPr>
        <w:spacing w:after="0" w:line="360" w:lineRule="auto"/>
        <w:jc w:val="both"/>
        <w:rPr>
          <w:rFonts w:ascii="Times New Roman" w:hAnsi="Times New Roman" w:cs="Times New Roman"/>
          <w:b/>
          <w:bCs/>
        </w:rPr>
      </w:pPr>
    </w:p>
    <w:p w14:paraId="226D3CBE" w14:textId="77777777" w:rsidR="00BC5CF4" w:rsidRPr="0092506E" w:rsidRDefault="00BC5CF4" w:rsidP="004B1CFC">
      <w:pPr>
        <w:spacing w:after="0" w:line="360" w:lineRule="auto"/>
        <w:jc w:val="both"/>
        <w:rPr>
          <w:rFonts w:ascii="Times New Roman" w:hAnsi="Times New Roman" w:cs="Times New Roman"/>
          <w:b/>
          <w:bCs/>
        </w:rPr>
      </w:pPr>
    </w:p>
    <w:p w14:paraId="42A2F80B" w14:textId="7C6052C9" w:rsidR="00E816F6" w:rsidRPr="0092506E" w:rsidRDefault="00B37F01" w:rsidP="004B1CFC">
      <w:pPr>
        <w:spacing w:after="0" w:line="360" w:lineRule="auto"/>
        <w:jc w:val="both"/>
        <w:rPr>
          <w:rFonts w:ascii="Times New Roman" w:hAnsi="Times New Roman" w:cs="Times New Roman"/>
          <w:b/>
          <w:bCs/>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691008" behindDoc="0" locked="0" layoutInCell="1" allowOverlap="1" wp14:anchorId="2CDBA633" wp14:editId="138C81A7">
                <wp:simplePos x="0" y="0"/>
                <wp:positionH relativeFrom="column">
                  <wp:posOffset>-6985</wp:posOffset>
                </wp:positionH>
                <wp:positionV relativeFrom="paragraph">
                  <wp:posOffset>245110</wp:posOffset>
                </wp:positionV>
                <wp:extent cx="5775960" cy="485775"/>
                <wp:effectExtent l="0" t="0" r="0" b="0"/>
                <wp:wrapNone/>
                <wp:docPr id="1643244679" name="Rectangle 21"/>
                <wp:cNvGraphicFramePr/>
                <a:graphic xmlns:a="http://schemas.openxmlformats.org/drawingml/2006/main">
                  <a:graphicData uri="http://schemas.microsoft.com/office/word/2010/wordprocessingShape">
                    <wps:wsp>
                      <wps:cNvSpPr/>
                      <wps:spPr>
                        <a:xfrm>
                          <a:off x="0" y="0"/>
                          <a:ext cx="5775960" cy="48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DD7C09" w14:textId="038AB0E5" w:rsidR="00E73D82" w:rsidRPr="0092506E" w:rsidRDefault="00E73D82" w:rsidP="00CD67BE">
                            <w:pPr>
                              <w:jc w:val="center"/>
                              <w:rPr>
                                <w:rFonts w:ascii="Times New Roman" w:hAnsi="Times New Roman" w:cs="Times New Roman"/>
                                <w:b/>
                                <w:bCs/>
                                <w:color w:val="000000" w:themeColor="text1"/>
                              </w:rPr>
                            </w:pPr>
                            <w:bookmarkStart w:id="44" w:name="_Hlk199532712"/>
                            <w:bookmarkStart w:id="45" w:name="_Hlk199532713"/>
                            <w:r w:rsidRPr="0092506E">
                              <w:rPr>
                                <w:rFonts w:ascii="Times New Roman" w:hAnsi="Times New Roman" w:cs="Times New Roman"/>
                                <w:b/>
                                <w:bCs/>
                                <w:color w:val="000000" w:themeColor="text1"/>
                              </w:rPr>
                              <w:t>Figure 11 :</w:t>
                            </w:r>
                            <w:r w:rsidRPr="0092506E">
                              <w:rPr>
                                <w:rFonts w:ascii="Times New Roman" w:hAnsi="Times New Roman" w:cs="Times New Roman"/>
                              </w:rPr>
                              <w:t xml:space="preserve"> </w:t>
                            </w:r>
                            <w:r w:rsidRPr="0092506E">
                              <w:rPr>
                                <w:rFonts w:ascii="Times New Roman" w:hAnsi="Times New Roman" w:cs="Times New Roman"/>
                                <w:color w:val="000000" w:themeColor="text1"/>
                              </w:rPr>
                              <w:t>Analyse par chromatographie en phase gazeuse couplée à la spectrométrie de masse (GC-MS)</w:t>
                            </w:r>
                            <w:bookmarkEnd w:id="44"/>
                            <w:bookmarkEnd w:id="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A633" id="Rectangle 21" o:spid="_x0000_s1047" style="position:absolute;left:0;text-align:left;margin-left:-.55pt;margin-top:19.3pt;width:454.8pt;height:38.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" filled="f" stroked="f" strokeweight="1pt">
                <v:textbox>
                  <w:txbxContent>
                    <w:p w14:paraId="5FDD7C09" w14:textId="038AB0E5" w:rsidR="00E73D82" w:rsidRPr="0092506E" w:rsidRDefault="00E73D82" w:rsidP="00CD67BE">
                      <w:pPr>
                        <w:jc w:val="center"/>
                        <w:rPr>
                          <w:rFonts w:ascii="Times New Roman" w:hAnsi="Times New Roman" w:cs="Times New Roman"/>
                          <w:b/>
                          <w:bCs/>
                          <w:color w:val="000000" w:themeColor="text1"/>
                        </w:rPr>
                      </w:pPr>
                      <w:bookmarkStart w:id="46" w:name="_Hlk199532712"/>
                      <w:bookmarkStart w:id="47" w:name="_Hlk199532713"/>
                      <w:r w:rsidRPr="0092506E">
                        <w:rPr>
                          <w:rFonts w:ascii="Times New Roman" w:hAnsi="Times New Roman" w:cs="Times New Roman"/>
                          <w:b/>
                          <w:bCs/>
                          <w:color w:val="000000" w:themeColor="text1"/>
                        </w:rPr>
                        <w:t>Figure 11 :</w:t>
                      </w:r>
                      <w:r w:rsidRPr="0092506E">
                        <w:rPr>
                          <w:rFonts w:ascii="Times New Roman" w:hAnsi="Times New Roman" w:cs="Times New Roman"/>
                        </w:rPr>
                        <w:t xml:space="preserve"> </w:t>
                      </w:r>
                      <w:r w:rsidRPr="0092506E">
                        <w:rPr>
                          <w:rFonts w:ascii="Times New Roman" w:hAnsi="Times New Roman" w:cs="Times New Roman"/>
                          <w:color w:val="000000" w:themeColor="text1"/>
                        </w:rPr>
                        <w:t>Analyse par chromatographie en phase gazeuse couplée à la spectrométrie de masse (GC-MS)</w:t>
                      </w:r>
                      <w:bookmarkEnd w:id="46"/>
                      <w:bookmarkEnd w:id="47"/>
                    </w:p>
                  </w:txbxContent>
                </v:textbox>
              </v:rect>
            </w:pict>
          </mc:Fallback>
        </mc:AlternateContent>
      </w:r>
    </w:p>
    <w:p w14:paraId="7F442597" w14:textId="045CEF98" w:rsidR="00A97239" w:rsidRPr="0092506E" w:rsidRDefault="00A97239" w:rsidP="004B1CFC">
      <w:pPr>
        <w:spacing w:after="0" w:line="360" w:lineRule="auto"/>
        <w:jc w:val="both"/>
        <w:rPr>
          <w:rFonts w:ascii="Times New Roman" w:hAnsi="Times New Roman" w:cs="Times New Roman"/>
          <w:b/>
          <w:bCs/>
        </w:rPr>
      </w:pPr>
    </w:p>
    <w:p w14:paraId="671F7AB8" w14:textId="10B838F0" w:rsidR="00A97239" w:rsidRPr="0092506E" w:rsidRDefault="00A97239" w:rsidP="004B1CFC">
      <w:pPr>
        <w:spacing w:after="0" w:line="360" w:lineRule="auto"/>
        <w:jc w:val="both"/>
        <w:rPr>
          <w:rFonts w:ascii="Times New Roman" w:hAnsi="Times New Roman" w:cs="Times New Roman"/>
          <w:b/>
          <w:bCs/>
        </w:rPr>
      </w:pPr>
    </w:p>
    <w:p w14:paraId="6E7F6D3F" w14:textId="5F04F641" w:rsidR="002D794E" w:rsidRPr="0092506E" w:rsidRDefault="00A97239" w:rsidP="004B1CFC">
      <w:pPr>
        <w:autoSpaceDE w:val="0"/>
        <w:autoSpaceDN w:val="0"/>
        <w:adjustRightInd w:val="0"/>
        <w:spacing w:after="0" w:line="360" w:lineRule="auto"/>
        <w:jc w:val="both"/>
        <w:rPr>
          <w:rFonts w:ascii="Times New Roman" w:hAnsi="Times New Roman" w:cs="Times New Roman"/>
          <w:b/>
          <w:bCs/>
        </w:rPr>
      </w:pPr>
      <w:bookmarkStart w:id="48" w:name="_Hlk201332147"/>
      <w:r w:rsidRPr="0092506E">
        <w:rPr>
          <w:rFonts w:ascii="Times New Roman" w:hAnsi="Times New Roman" w:cs="Times New Roman"/>
          <w:b/>
          <w:bCs/>
        </w:rPr>
        <w:t>I</w:t>
      </w:r>
      <w:r w:rsidR="009F1033" w:rsidRPr="0092506E">
        <w:rPr>
          <w:rFonts w:ascii="Times New Roman" w:hAnsi="Times New Roman" w:cs="Times New Roman"/>
          <w:b/>
          <w:bCs/>
        </w:rPr>
        <w:t>.</w:t>
      </w:r>
      <w:r w:rsidRPr="0092506E">
        <w:rPr>
          <w:rFonts w:ascii="Times New Roman" w:hAnsi="Times New Roman" w:cs="Times New Roman"/>
          <w:b/>
          <w:bCs/>
        </w:rPr>
        <w:t>2</w:t>
      </w:r>
      <w:r w:rsidR="009F1033" w:rsidRPr="0092506E">
        <w:rPr>
          <w:rFonts w:ascii="Times New Roman" w:hAnsi="Times New Roman" w:cs="Times New Roman"/>
          <w:b/>
          <w:bCs/>
        </w:rPr>
        <w:t>.</w:t>
      </w:r>
      <w:r w:rsidRPr="0092506E">
        <w:rPr>
          <w:rFonts w:ascii="Times New Roman" w:hAnsi="Times New Roman" w:cs="Times New Roman"/>
          <w:b/>
          <w:bCs/>
        </w:rPr>
        <w:t>7</w:t>
      </w:r>
      <w:r w:rsidR="009F1033" w:rsidRPr="0092506E">
        <w:rPr>
          <w:rFonts w:ascii="Times New Roman" w:hAnsi="Times New Roman" w:cs="Times New Roman"/>
          <w:b/>
          <w:bCs/>
        </w:rPr>
        <w:t>.</w:t>
      </w:r>
      <w:r w:rsidRPr="0092506E">
        <w:rPr>
          <w:rFonts w:ascii="Times New Roman" w:hAnsi="Times New Roman" w:cs="Times New Roman"/>
          <w:b/>
          <w:bCs/>
        </w:rPr>
        <w:t xml:space="preserve">3 Analyse par </w:t>
      </w:r>
      <w:r w:rsidR="002D794E" w:rsidRPr="0092506E">
        <w:rPr>
          <w:rFonts w:ascii="Times New Roman" w:hAnsi="Times New Roman" w:cs="Times New Roman"/>
          <w:b/>
          <w:bCs/>
        </w:rPr>
        <w:t xml:space="preserve">chromatographie en phase liquide haute performance </w:t>
      </w:r>
    </w:p>
    <w:bookmarkEnd w:id="48"/>
    <w:p w14:paraId="3F468537" w14:textId="298F078B" w:rsidR="00A97239" w:rsidRPr="0092506E" w:rsidRDefault="00485A9F" w:rsidP="004B1CFC">
      <w:pPr>
        <w:autoSpaceDE w:val="0"/>
        <w:autoSpaceDN w:val="0"/>
        <w:adjustRightInd w:val="0"/>
        <w:spacing w:after="0" w:line="360" w:lineRule="auto"/>
        <w:jc w:val="both"/>
        <w:rPr>
          <w:rFonts w:ascii="Times New Roman" w:hAnsi="Times New Roman" w:cs="Times New Roman"/>
          <w:kern w:val="0"/>
        </w:rPr>
      </w:pPr>
      <w:r w:rsidRPr="0092506E">
        <w:rPr>
          <w:rFonts w:ascii="Times New Roman" w:hAnsi="Times New Roman" w:cs="Times New Roman"/>
          <w:kern w:val="0"/>
        </w:rPr>
        <w:t xml:space="preserve">    </w:t>
      </w:r>
      <w:r w:rsidR="00A97239" w:rsidRPr="0092506E">
        <w:rPr>
          <w:rFonts w:ascii="Times New Roman" w:hAnsi="Times New Roman" w:cs="Times New Roman"/>
          <w:kern w:val="0"/>
        </w:rPr>
        <w:t>C’est une technique de séparation analytique de molécules présentes dans un mélange. Sa grande précision permet la recherche de traces. La chromatographie en phase liquide a permis de réaliser des analyses qui n'étaient auparavant pas possible avec les techniques sur couche mince ou en phase gazeuse. Cette forme de chromatographie est fréquemment utilisée en biochimie et en toxicologie.</w:t>
      </w:r>
    </w:p>
    <w:p w14:paraId="0F715E8F" w14:textId="77777777" w:rsidR="00A97239" w:rsidRPr="0092506E" w:rsidRDefault="00A97239" w:rsidP="00C01652">
      <w:pPr>
        <w:pStyle w:val="Paragraphedeliste"/>
        <w:numPr>
          <w:ilvl w:val="0"/>
          <w:numId w:val="14"/>
        </w:numPr>
        <w:autoSpaceDE w:val="0"/>
        <w:autoSpaceDN w:val="0"/>
        <w:adjustRightInd w:val="0"/>
        <w:spacing w:after="0" w:line="360" w:lineRule="auto"/>
        <w:jc w:val="both"/>
        <w:rPr>
          <w:rFonts w:ascii="Times New Roman" w:hAnsi="Times New Roman" w:cs="Times New Roman"/>
          <w:b/>
          <w:bCs/>
          <w:kern w:val="0"/>
        </w:rPr>
      </w:pPr>
      <w:r w:rsidRPr="0092506E">
        <w:rPr>
          <w:rFonts w:ascii="Times New Roman" w:hAnsi="Times New Roman" w:cs="Times New Roman"/>
          <w:b/>
          <w:bCs/>
          <w:kern w:val="0"/>
        </w:rPr>
        <w:lastRenderedPageBreak/>
        <w:t>Principe</w:t>
      </w:r>
    </w:p>
    <w:p w14:paraId="74B6C125" w14:textId="77777777" w:rsidR="00D5798A" w:rsidRPr="0092506E" w:rsidRDefault="00485A9F" w:rsidP="00D5798A">
      <w:pPr>
        <w:autoSpaceDE w:val="0"/>
        <w:autoSpaceDN w:val="0"/>
        <w:adjustRightInd w:val="0"/>
        <w:spacing w:after="0" w:line="360" w:lineRule="auto"/>
        <w:jc w:val="both"/>
        <w:rPr>
          <w:rFonts w:ascii="Times New Roman" w:hAnsi="Times New Roman" w:cs="Times New Roman"/>
          <w:kern w:val="0"/>
        </w:rPr>
      </w:pPr>
      <w:r w:rsidRPr="0092506E">
        <w:rPr>
          <w:rFonts w:ascii="Times New Roman" w:hAnsi="Times New Roman" w:cs="Times New Roman"/>
          <w:kern w:val="0"/>
        </w:rPr>
        <w:t xml:space="preserve">    </w:t>
      </w:r>
      <w:r w:rsidR="00A97239" w:rsidRPr="0092506E">
        <w:rPr>
          <w:rFonts w:ascii="Times New Roman" w:hAnsi="Times New Roman" w:cs="Times New Roman"/>
          <w:kern w:val="0"/>
        </w:rPr>
        <w:t>Les composés à séparer (solutés) sont mis en solution dans un solvant. Ce mélange est introduit dans la phase mobile liquide (éluant). Suivant la nature des molécules, elles interagissent plus ou moins avec la phase stationnaire dans un tube appelé colonne chromatographique.</w:t>
      </w:r>
    </w:p>
    <w:p w14:paraId="7B4238BC" w14:textId="0C41F916" w:rsidR="00A97239" w:rsidRPr="0092506E" w:rsidRDefault="00D5798A" w:rsidP="00D5798A">
      <w:pPr>
        <w:autoSpaceDE w:val="0"/>
        <w:autoSpaceDN w:val="0"/>
        <w:adjustRightInd w:val="0"/>
        <w:spacing w:after="0" w:line="360" w:lineRule="auto"/>
        <w:jc w:val="both"/>
        <w:rPr>
          <w:rFonts w:ascii="Times New Roman" w:hAnsi="Times New Roman" w:cs="Times New Roman"/>
          <w:kern w:val="0"/>
        </w:rPr>
      </w:pPr>
      <w:r w:rsidRPr="0092506E">
        <w:rPr>
          <w:rFonts w:ascii="Times New Roman" w:hAnsi="Times New Roman" w:cs="Times New Roman"/>
          <w:kern w:val="0"/>
        </w:rPr>
        <w:t xml:space="preserve">    </w:t>
      </w:r>
      <w:r w:rsidR="00A97239" w:rsidRPr="0092506E">
        <w:rPr>
          <w:rFonts w:ascii="Times New Roman" w:hAnsi="Times New Roman" w:cs="Times New Roman"/>
          <w:kern w:val="0"/>
        </w:rPr>
        <w:t>La phase mobile poussée par une pompe sous haute pression, parcourt le système chromatographique. C'est ce que l'on a appelé la chromatographie liquide sous haute pression</w:t>
      </w:r>
    </w:p>
    <w:p w14:paraId="7BE67812" w14:textId="77777777" w:rsidR="00D5798A" w:rsidRPr="0092506E" w:rsidRDefault="00A97239" w:rsidP="00D5798A">
      <w:pPr>
        <w:autoSpaceDE w:val="0"/>
        <w:autoSpaceDN w:val="0"/>
        <w:adjustRightInd w:val="0"/>
        <w:spacing w:after="0" w:line="360" w:lineRule="auto"/>
        <w:jc w:val="both"/>
        <w:rPr>
          <w:rFonts w:ascii="Times New Roman" w:hAnsi="Times New Roman" w:cs="Times New Roman"/>
          <w:kern w:val="0"/>
        </w:rPr>
      </w:pPr>
      <w:r w:rsidRPr="0092506E">
        <w:rPr>
          <w:rFonts w:ascii="Times New Roman" w:hAnsi="Times New Roman" w:cs="Times New Roman"/>
          <w:kern w:val="0"/>
        </w:rPr>
        <w:t>(HPLC).</w:t>
      </w:r>
    </w:p>
    <w:p w14:paraId="1FE4DF97" w14:textId="77777777" w:rsidR="00D5798A" w:rsidRPr="0092506E" w:rsidRDefault="00D5798A" w:rsidP="00D5798A">
      <w:pPr>
        <w:autoSpaceDE w:val="0"/>
        <w:autoSpaceDN w:val="0"/>
        <w:adjustRightInd w:val="0"/>
        <w:spacing w:after="0" w:line="360" w:lineRule="auto"/>
        <w:jc w:val="both"/>
        <w:rPr>
          <w:rFonts w:ascii="Times New Roman" w:hAnsi="Times New Roman" w:cs="Times New Roman"/>
          <w:kern w:val="0"/>
        </w:rPr>
      </w:pPr>
      <w:r w:rsidRPr="0092506E">
        <w:rPr>
          <w:rFonts w:ascii="Times New Roman" w:hAnsi="Times New Roman" w:cs="Times New Roman"/>
          <w:kern w:val="0"/>
        </w:rPr>
        <w:t xml:space="preserve">    </w:t>
      </w:r>
      <w:r w:rsidR="00A97239" w:rsidRPr="0092506E">
        <w:rPr>
          <w:rFonts w:ascii="Times New Roman" w:hAnsi="Times New Roman" w:cs="Times New Roman"/>
          <w:kern w:val="0"/>
        </w:rPr>
        <w:t>Le mélange à analyser est injecté puis transporté au travers du système chromatographique.</w:t>
      </w:r>
      <w:r w:rsidR="00A91268" w:rsidRPr="0092506E">
        <w:rPr>
          <w:rFonts w:ascii="Times New Roman" w:hAnsi="Times New Roman" w:cs="Times New Roman"/>
          <w:kern w:val="0"/>
        </w:rPr>
        <w:t xml:space="preserve"> </w:t>
      </w:r>
    </w:p>
    <w:p w14:paraId="04441EAB" w14:textId="3DC6040F" w:rsidR="00A97239" w:rsidRPr="0092506E" w:rsidRDefault="00D5798A" w:rsidP="00D5798A">
      <w:pPr>
        <w:autoSpaceDE w:val="0"/>
        <w:autoSpaceDN w:val="0"/>
        <w:adjustRightInd w:val="0"/>
        <w:spacing w:after="0" w:line="360" w:lineRule="auto"/>
        <w:jc w:val="both"/>
        <w:rPr>
          <w:rFonts w:ascii="Times New Roman" w:hAnsi="Times New Roman" w:cs="Times New Roman"/>
          <w:kern w:val="0"/>
        </w:rPr>
      </w:pPr>
      <w:r w:rsidRPr="0092506E">
        <w:rPr>
          <w:rFonts w:ascii="Times New Roman" w:hAnsi="Times New Roman" w:cs="Times New Roman"/>
          <w:kern w:val="0"/>
        </w:rPr>
        <w:t xml:space="preserve">    </w:t>
      </w:r>
      <w:r w:rsidR="00A97239" w:rsidRPr="0092506E">
        <w:rPr>
          <w:rFonts w:ascii="Times New Roman" w:hAnsi="Times New Roman" w:cs="Times New Roman"/>
          <w:kern w:val="0"/>
        </w:rPr>
        <w:t>Les composés en solution se répartissent alors suivant leur affinité entre la phase mobile et la phase stationnaire.</w:t>
      </w:r>
    </w:p>
    <w:p w14:paraId="231F2C13" w14:textId="0ABF4C32" w:rsidR="00E816F6" w:rsidRPr="0092506E" w:rsidRDefault="00D5798A" w:rsidP="009A4911">
      <w:pPr>
        <w:autoSpaceDE w:val="0"/>
        <w:autoSpaceDN w:val="0"/>
        <w:adjustRightInd w:val="0"/>
        <w:spacing w:after="0" w:line="360" w:lineRule="auto"/>
        <w:jc w:val="both"/>
        <w:rPr>
          <w:rFonts w:ascii="Times New Roman" w:hAnsi="Times New Roman" w:cs="Times New Roman"/>
          <w:kern w:val="0"/>
        </w:rPr>
      </w:pPr>
      <w:r w:rsidRPr="0092506E">
        <w:rPr>
          <w:rFonts w:ascii="Times New Roman" w:hAnsi="Times New Roman" w:cs="Times New Roman"/>
          <w:kern w:val="0"/>
        </w:rPr>
        <w:t xml:space="preserve">    </w:t>
      </w:r>
      <w:r w:rsidR="00A97239" w:rsidRPr="0092506E">
        <w:rPr>
          <w:rFonts w:ascii="Times New Roman" w:hAnsi="Times New Roman" w:cs="Times New Roman"/>
          <w:kern w:val="0"/>
        </w:rPr>
        <w:t>En sortie de colonne grâce à un détecteur approprié les différents solutés sont caractérisés par un pic. L'ensemble des pics enregistrés est appelé chromatogramme. Le signal du détecteur est amplifié et enregistré, la température du four est maintenue constante</w:t>
      </w:r>
      <w:r w:rsidR="002D627C" w:rsidRPr="0092506E">
        <w:rPr>
          <w:rFonts w:ascii="Times New Roman" w:hAnsi="Times New Roman" w:cs="Times New Roman"/>
          <w:kern w:val="0"/>
        </w:rPr>
        <w:t xml:space="preserve"> </w:t>
      </w:r>
      <w:r w:rsidR="00CB0D9B" w:rsidRPr="0092506E">
        <w:rPr>
          <w:rFonts w:ascii="Times New Roman" w:hAnsi="Times New Roman" w:cs="Times New Roman"/>
          <w:kern w:val="0"/>
        </w:rPr>
        <w:t>(figure</w:t>
      </w:r>
      <w:r w:rsidR="002D627C" w:rsidRPr="0092506E">
        <w:rPr>
          <w:rFonts w:ascii="Times New Roman" w:hAnsi="Times New Roman" w:cs="Times New Roman"/>
          <w:kern w:val="0"/>
        </w:rPr>
        <w:t xml:space="preserve"> 12).</w:t>
      </w:r>
    </w:p>
    <w:p w14:paraId="0E7F7A64" w14:textId="77777777" w:rsidR="00BC5CF4" w:rsidRPr="0092506E" w:rsidRDefault="00A97239" w:rsidP="009A4911">
      <w:pPr>
        <w:pStyle w:val="Paragraphedeliste"/>
        <w:numPr>
          <w:ilvl w:val="0"/>
          <w:numId w:val="14"/>
        </w:numPr>
        <w:autoSpaceDE w:val="0"/>
        <w:autoSpaceDN w:val="0"/>
        <w:adjustRightInd w:val="0"/>
        <w:spacing w:after="0" w:line="360" w:lineRule="auto"/>
        <w:jc w:val="both"/>
        <w:rPr>
          <w:rFonts w:ascii="Times New Roman" w:hAnsi="Times New Roman" w:cs="Times New Roman"/>
          <w:b/>
          <w:bCs/>
          <w:kern w:val="0"/>
        </w:rPr>
      </w:pPr>
      <w:r w:rsidRPr="0092506E">
        <w:rPr>
          <w:rFonts w:ascii="Times New Roman" w:hAnsi="Times New Roman" w:cs="Times New Roman"/>
          <w:b/>
          <w:bCs/>
          <w:kern w:val="0"/>
        </w:rPr>
        <w:t>Domaine d’application</w:t>
      </w:r>
      <w:r w:rsidR="00BC5CF4" w:rsidRPr="0092506E">
        <w:rPr>
          <w:rFonts w:ascii="Times New Roman" w:hAnsi="Times New Roman" w:cs="Times New Roman"/>
          <w:b/>
          <w:bCs/>
          <w:kern w:val="0"/>
        </w:rPr>
        <w:t> </w:t>
      </w:r>
    </w:p>
    <w:p w14:paraId="6CE57531" w14:textId="0DA4FF09" w:rsidR="00B37F01" w:rsidRPr="0092506E" w:rsidRDefault="00BC5CF4" w:rsidP="004B1CFC">
      <w:pPr>
        <w:autoSpaceDE w:val="0"/>
        <w:autoSpaceDN w:val="0"/>
        <w:adjustRightInd w:val="0"/>
        <w:spacing w:after="0" w:line="360" w:lineRule="auto"/>
        <w:jc w:val="both"/>
        <w:rPr>
          <w:rFonts w:ascii="Times New Roman" w:hAnsi="Times New Roman" w:cs="Times New Roman"/>
        </w:rPr>
      </w:pPr>
      <w:r w:rsidRPr="0092506E">
        <w:rPr>
          <w:rFonts w:ascii="Times New Roman" w:hAnsi="Times New Roman" w:cs="Times New Roman"/>
          <w:kern w:val="0"/>
        </w:rPr>
        <w:t xml:space="preserve">    </w:t>
      </w:r>
      <w:r w:rsidR="00A97239" w:rsidRPr="0092506E">
        <w:rPr>
          <w:rFonts w:ascii="Times New Roman" w:hAnsi="Times New Roman" w:cs="Times New Roman"/>
          <w:kern w:val="0"/>
        </w:rPr>
        <w:t xml:space="preserve">L’HPLC est utilisée dans la détection de multiples résidus d’antibiotiques de quinolone, de sulfonamide, de β-lactamine, de macrolide, de tétracycline…, dans des types d’échantillons très variés tels que le lait ou les tissus musculaires. </w:t>
      </w:r>
    </w:p>
    <w:p w14:paraId="33E3F785" w14:textId="77777777" w:rsidR="00984213" w:rsidRPr="0092506E" w:rsidRDefault="00984213" w:rsidP="004B1CFC">
      <w:pPr>
        <w:autoSpaceDE w:val="0"/>
        <w:autoSpaceDN w:val="0"/>
        <w:adjustRightInd w:val="0"/>
        <w:spacing w:after="0" w:line="360" w:lineRule="auto"/>
        <w:jc w:val="both"/>
        <w:rPr>
          <w:rFonts w:ascii="Times New Roman" w:hAnsi="Times New Roman" w:cs="Times New Roman"/>
          <w:b/>
          <w:bCs/>
        </w:rPr>
      </w:pPr>
    </w:p>
    <w:p w14:paraId="769B8F16" w14:textId="498C61C8" w:rsidR="00DA56D7" w:rsidRPr="0092506E" w:rsidRDefault="00D5798A" w:rsidP="004B1CFC">
      <w:pPr>
        <w:autoSpaceDE w:val="0"/>
        <w:autoSpaceDN w:val="0"/>
        <w:adjustRightInd w:val="0"/>
        <w:spacing w:after="0" w:line="360" w:lineRule="auto"/>
        <w:jc w:val="both"/>
        <w:rPr>
          <w:rFonts w:ascii="Times New Roman" w:hAnsi="Times New Roman" w:cs="Times New Roman"/>
          <w:b/>
          <w:bCs/>
          <w:kern w:val="0"/>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693056" behindDoc="0" locked="0" layoutInCell="1" allowOverlap="1" wp14:anchorId="12CA20CE" wp14:editId="07C9C6D4">
                <wp:simplePos x="0" y="0"/>
                <wp:positionH relativeFrom="margin">
                  <wp:posOffset>189230</wp:posOffset>
                </wp:positionH>
                <wp:positionV relativeFrom="paragraph">
                  <wp:posOffset>3375660</wp:posOffset>
                </wp:positionV>
                <wp:extent cx="5372100" cy="581025"/>
                <wp:effectExtent l="0" t="0" r="0" b="0"/>
                <wp:wrapNone/>
                <wp:docPr id="284069140" name="Rectangle 26"/>
                <wp:cNvGraphicFramePr/>
                <a:graphic xmlns:a="http://schemas.openxmlformats.org/drawingml/2006/main">
                  <a:graphicData uri="http://schemas.microsoft.com/office/word/2010/wordprocessingShape">
                    <wps:wsp>
                      <wps:cNvSpPr/>
                      <wps:spPr>
                        <a:xfrm>
                          <a:off x="0" y="0"/>
                          <a:ext cx="5372100" cy="5810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75C341" w14:textId="7AB0F9FC" w:rsidR="00E73D82" w:rsidRPr="0092506E" w:rsidRDefault="00E73D82" w:rsidP="00A256C2">
                            <w:pPr>
                              <w:jc w:val="center"/>
                              <w:rPr>
                                <w:rFonts w:ascii="Times New Roman" w:hAnsi="Times New Roman" w:cs="Times New Roman"/>
                                <w:b/>
                                <w:bCs/>
                                <w:color w:val="000000" w:themeColor="text1"/>
                              </w:rPr>
                            </w:pPr>
                            <w:bookmarkStart w:id="49" w:name="_Hlk199532727"/>
                            <w:bookmarkStart w:id="50" w:name="_Hlk199532728"/>
                            <w:bookmarkStart w:id="51" w:name="_Hlk199532736"/>
                            <w:bookmarkStart w:id="52" w:name="_Hlk199532737"/>
                            <w:r w:rsidRPr="0092506E">
                              <w:rPr>
                                <w:rFonts w:ascii="Times New Roman" w:hAnsi="Times New Roman" w:cs="Times New Roman"/>
                                <w:b/>
                                <w:bCs/>
                                <w:color w:val="000000" w:themeColor="text1"/>
                              </w:rPr>
                              <w:t xml:space="preserve">Figure 12 : </w:t>
                            </w:r>
                            <w:r w:rsidRPr="0092506E">
                              <w:rPr>
                                <w:rFonts w:ascii="Times New Roman" w:hAnsi="Times New Roman" w:cs="Times New Roman"/>
                                <w:color w:val="000000" w:themeColor="text1"/>
                              </w:rPr>
                              <w:t>schéma</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Analyse par chromatographie liquide à haute performance (CLHP ou HPLC)</w:t>
                            </w:r>
                            <w:bookmarkEnd w:id="49"/>
                            <w:bookmarkEnd w:id="50"/>
                            <w:bookmarkEnd w:id="51"/>
                            <w:bookmarkEnd w:id="5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A20CE" id="Rectangle 26" o:spid="_x0000_s1048" style="position:absolute;left:0;text-align:left;margin-left:14.9pt;margin-top:265.8pt;width:423pt;height:45.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" filled="f" stroked="f" strokeweight="1pt">
                <v:textbox>
                  <w:txbxContent>
                    <w:p w14:paraId="6575C341" w14:textId="7AB0F9FC" w:rsidR="00E73D82" w:rsidRPr="0092506E" w:rsidRDefault="00E73D82" w:rsidP="00A256C2">
                      <w:pPr>
                        <w:jc w:val="center"/>
                        <w:rPr>
                          <w:rFonts w:ascii="Times New Roman" w:hAnsi="Times New Roman" w:cs="Times New Roman"/>
                          <w:b/>
                          <w:bCs/>
                          <w:color w:val="000000" w:themeColor="text1"/>
                        </w:rPr>
                      </w:pPr>
                      <w:bookmarkStart w:id="53" w:name="_Hlk199532727"/>
                      <w:bookmarkStart w:id="54" w:name="_Hlk199532728"/>
                      <w:bookmarkStart w:id="55" w:name="_Hlk199532736"/>
                      <w:bookmarkStart w:id="56" w:name="_Hlk199532737"/>
                      <w:r w:rsidRPr="0092506E">
                        <w:rPr>
                          <w:rFonts w:ascii="Times New Roman" w:hAnsi="Times New Roman" w:cs="Times New Roman"/>
                          <w:b/>
                          <w:bCs/>
                          <w:color w:val="000000" w:themeColor="text1"/>
                        </w:rPr>
                        <w:t xml:space="preserve">Figure 12 : </w:t>
                      </w:r>
                      <w:r w:rsidRPr="0092506E">
                        <w:rPr>
                          <w:rFonts w:ascii="Times New Roman" w:hAnsi="Times New Roman" w:cs="Times New Roman"/>
                          <w:color w:val="000000" w:themeColor="text1"/>
                        </w:rPr>
                        <w:t>schéma</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Analyse par chromatographie liquide à haute performance (CLHP ou HPLC)</w:t>
                      </w:r>
                      <w:bookmarkEnd w:id="53"/>
                      <w:bookmarkEnd w:id="54"/>
                      <w:bookmarkEnd w:id="55"/>
                      <w:bookmarkEnd w:id="56"/>
                    </w:p>
                  </w:txbxContent>
                </v:textbox>
                <w10:wrap anchorx="margin"/>
              </v:rect>
            </w:pict>
          </mc:Fallback>
        </mc:AlternateContent>
      </w:r>
      <w:r w:rsidR="00DA56D7" w:rsidRPr="0092506E">
        <w:rPr>
          <w:rFonts w:ascii="Times New Roman" w:hAnsi="Times New Roman" w:cs="Times New Roman"/>
          <w:b/>
          <w:bCs/>
          <w:kern w:val="0"/>
        </w:rPr>
        <w:t xml:space="preserve">       </w:t>
      </w:r>
      <w:r w:rsidR="00DA56D7" w:rsidRPr="0092506E">
        <w:rPr>
          <w:noProof/>
          <w:lang w:eastAsia="fr-FR" w:bidi="ar-SA"/>
        </w:rPr>
        <w:drawing>
          <wp:inline distT="0" distB="0" distL="0" distR="0" wp14:anchorId="423B6D0F" wp14:editId="18A513F1">
            <wp:extent cx="5227320" cy="3249930"/>
            <wp:effectExtent l="19050" t="19050" r="11430" b="26670"/>
            <wp:docPr id="121606004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0040" name="Image 1216060040"/>
                    <pic:cNvPicPr/>
                  </pic:nvPicPr>
                  <pic:blipFill>
                    <a:blip r:embed="rId27">
                      <a:extLst>
                        <a:ext uri="{28A0092B-C50C-407E-A947-70E740481C1C}">
                          <a14:useLocalDpi xmlns:a14="http://schemas.microsoft.com/office/drawing/2010/main" val="0"/>
                        </a:ext>
                      </a:extLst>
                    </a:blip>
                    <a:stretch>
                      <a:fillRect/>
                    </a:stretch>
                  </pic:blipFill>
                  <pic:spPr>
                    <a:xfrm>
                      <a:off x="0" y="0"/>
                      <a:ext cx="5238516" cy="325689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7C460ABF" w14:textId="13D18EF6" w:rsidR="00BC5CF4" w:rsidRPr="0092506E" w:rsidRDefault="00BC5CF4" w:rsidP="004B1CFC">
      <w:pPr>
        <w:spacing w:after="0"/>
        <w:rPr>
          <w:rFonts w:ascii="Times New Roman" w:hAnsi="Times New Roman" w:cs="Times New Roman"/>
          <w:b/>
          <w:bCs/>
        </w:rPr>
      </w:pPr>
    </w:p>
    <w:p w14:paraId="78812FA8" w14:textId="77777777" w:rsidR="00984213" w:rsidRPr="0092506E" w:rsidRDefault="00984213" w:rsidP="004B1CFC">
      <w:pPr>
        <w:spacing w:after="0"/>
        <w:rPr>
          <w:rFonts w:ascii="Times New Roman" w:hAnsi="Times New Roman" w:cs="Times New Roman"/>
          <w:b/>
          <w:bCs/>
        </w:rPr>
      </w:pPr>
    </w:p>
    <w:p w14:paraId="2F433A76" w14:textId="649DA113" w:rsidR="00217ED6" w:rsidRPr="0092506E" w:rsidRDefault="00217ED6" w:rsidP="00B37F01">
      <w:pPr>
        <w:spacing w:after="120"/>
        <w:rPr>
          <w:rFonts w:ascii="Times New Roman" w:hAnsi="Times New Roman" w:cs="Times New Roman"/>
          <w:b/>
          <w:bCs/>
        </w:rPr>
      </w:pPr>
      <w:bookmarkStart w:id="57" w:name="_Hlk201332179"/>
      <w:r w:rsidRPr="0092506E">
        <w:rPr>
          <w:rFonts w:ascii="Times New Roman" w:hAnsi="Times New Roman" w:cs="Times New Roman"/>
          <w:b/>
          <w:bCs/>
        </w:rPr>
        <w:lastRenderedPageBreak/>
        <w:t>I</w:t>
      </w:r>
      <w:r w:rsidR="002F3556" w:rsidRPr="0092506E">
        <w:rPr>
          <w:rFonts w:ascii="Times New Roman" w:hAnsi="Times New Roman" w:cs="Times New Roman"/>
          <w:b/>
          <w:bCs/>
        </w:rPr>
        <w:t>.</w:t>
      </w:r>
      <w:r w:rsidRPr="0092506E">
        <w:rPr>
          <w:rFonts w:ascii="Times New Roman" w:hAnsi="Times New Roman" w:cs="Times New Roman"/>
          <w:b/>
          <w:bCs/>
        </w:rPr>
        <w:t xml:space="preserve">3 </w:t>
      </w:r>
      <w:bookmarkStart w:id="58" w:name="_Hlk199580276"/>
      <w:r w:rsidRPr="0092506E">
        <w:rPr>
          <w:rFonts w:ascii="Times New Roman" w:hAnsi="Times New Roman" w:cs="Times New Roman"/>
          <w:b/>
          <w:bCs/>
        </w:rPr>
        <w:t xml:space="preserve">Les </w:t>
      </w:r>
      <w:r w:rsidR="002D794E" w:rsidRPr="0092506E">
        <w:rPr>
          <w:rFonts w:ascii="Times New Roman" w:hAnsi="Times New Roman" w:cs="Times New Roman"/>
          <w:b/>
          <w:bCs/>
        </w:rPr>
        <w:t>h</w:t>
      </w:r>
      <w:r w:rsidR="00147ECB" w:rsidRPr="0092506E">
        <w:rPr>
          <w:rFonts w:ascii="Times New Roman" w:hAnsi="Times New Roman" w:cs="Times New Roman"/>
          <w:b/>
          <w:bCs/>
        </w:rPr>
        <w:t>ydrolats</w:t>
      </w:r>
    </w:p>
    <w:bookmarkEnd w:id="57"/>
    <w:p w14:paraId="14D29481" w14:textId="091FC146" w:rsidR="0016529A" w:rsidRPr="0092506E" w:rsidRDefault="00485A9F" w:rsidP="00984213">
      <w:pPr>
        <w:spacing w:after="0" w:line="360" w:lineRule="auto"/>
        <w:jc w:val="both"/>
        <w:rPr>
          <w:rFonts w:ascii="Times New Roman" w:hAnsi="Times New Roman" w:cs="Times New Roman"/>
          <w:highlight w:val="lightGray"/>
        </w:rPr>
      </w:pPr>
      <w:r w:rsidRPr="0092506E">
        <w:rPr>
          <w:rFonts w:ascii="Times New Roman" w:hAnsi="Times New Roman" w:cs="Times New Roman"/>
        </w:rPr>
        <w:t xml:space="preserve">    </w:t>
      </w:r>
      <w:r w:rsidR="0016529A" w:rsidRPr="0092506E">
        <w:rPr>
          <w:rFonts w:ascii="Times New Roman" w:hAnsi="Times New Roman" w:cs="Times New Roman"/>
        </w:rPr>
        <w:t>Traités au départ comme un déchet de la distillation des HE</w:t>
      </w:r>
      <w:r w:rsidR="0051158D" w:rsidRPr="0092506E">
        <w:rPr>
          <w:rFonts w:ascii="Times New Roman" w:hAnsi="Times New Roman" w:cs="Times New Roman"/>
        </w:rPr>
        <w:t>s</w:t>
      </w:r>
      <w:r w:rsidR="0016529A" w:rsidRPr="0092506E">
        <w:rPr>
          <w:rFonts w:ascii="Times New Roman" w:hAnsi="Times New Roman" w:cs="Times New Roman"/>
        </w:rPr>
        <w:t xml:space="preserve">, les hydrolats sont aujourd'hui de plus en plus présents sur le marché des produits naturels. En effet, un hydrolat est un distillat aqueux récupéré après l’extraction des HE par </w:t>
      </w:r>
      <w:bookmarkStart w:id="59" w:name="_Hlk199580287"/>
      <w:r w:rsidR="0016529A" w:rsidRPr="0092506E">
        <w:rPr>
          <w:rFonts w:ascii="Times New Roman" w:hAnsi="Times New Roman" w:cs="Times New Roman"/>
        </w:rPr>
        <w:t>EVE</w:t>
      </w:r>
      <w:bookmarkEnd w:id="59"/>
      <w:r w:rsidR="0016529A" w:rsidRPr="0092506E">
        <w:rPr>
          <w:rFonts w:ascii="Times New Roman" w:hAnsi="Times New Roman" w:cs="Times New Roman"/>
        </w:rPr>
        <w:t xml:space="preserve">. Il peut se conserver pendant un an dans des flacons à l’abri de la lumière, à une température ambiante ne dépassant pas 15 °C. </w:t>
      </w:r>
    </w:p>
    <w:bookmarkEnd w:id="58"/>
    <w:p w14:paraId="3B2984B6" w14:textId="1E636A55" w:rsidR="001802F1" w:rsidRPr="0092506E" w:rsidRDefault="00485A9F" w:rsidP="00984213">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8B06FE" w:rsidRPr="0092506E">
        <w:rPr>
          <w:rFonts w:ascii="Times New Roman" w:hAnsi="Times New Roman" w:cs="Times New Roman"/>
        </w:rPr>
        <w:t xml:space="preserve"> </w:t>
      </w:r>
      <w:r w:rsidR="0016529A" w:rsidRPr="0092506E">
        <w:rPr>
          <w:rFonts w:ascii="Times New Roman" w:hAnsi="Times New Roman" w:cs="Times New Roman"/>
        </w:rPr>
        <w:t>Les hydrolats contiennent les mêmes composés chimiques (les principes actifs hydrophiles, une très faible quantité d’HE, des oligo-éléments et les mucilages) que les HE</w:t>
      </w:r>
      <w:r w:rsidRPr="0092506E">
        <w:rPr>
          <w:rFonts w:ascii="Times New Roman" w:hAnsi="Times New Roman" w:cs="Times New Roman"/>
        </w:rPr>
        <w:t>s</w:t>
      </w:r>
      <w:r w:rsidR="0016529A" w:rsidRPr="0092506E">
        <w:rPr>
          <w:rFonts w:ascii="Times New Roman" w:hAnsi="Times New Roman" w:cs="Times New Roman"/>
        </w:rPr>
        <w:t xml:space="preserve"> avec des teneurs différentes </w:t>
      </w:r>
      <w:r w:rsidR="00FE7A7E" w:rsidRPr="0092506E">
        <w:rPr>
          <w:rFonts w:ascii="Times New Roman" w:hAnsi="Times New Roman" w:cs="Times New Roman"/>
        </w:rPr>
        <w:t>(P</w:t>
      </w:r>
      <w:r w:rsidR="00D84B87" w:rsidRPr="0092506E">
        <w:rPr>
          <w:rFonts w:ascii="Times New Roman" w:hAnsi="Times New Roman" w:cs="Times New Roman"/>
        </w:rPr>
        <w:t>iochon,</w:t>
      </w:r>
      <w:r w:rsidR="00FE7A7E" w:rsidRPr="0092506E">
        <w:rPr>
          <w:rFonts w:ascii="Times New Roman" w:hAnsi="Times New Roman" w:cs="Times New Roman"/>
        </w:rPr>
        <w:t xml:space="preserve"> M.</w:t>
      </w:r>
      <w:r w:rsidR="00D84B87" w:rsidRPr="0092506E">
        <w:rPr>
          <w:rFonts w:ascii="Times New Roman" w:hAnsi="Times New Roman" w:cs="Times New Roman"/>
        </w:rPr>
        <w:t xml:space="preserve"> </w:t>
      </w:r>
      <w:r w:rsidR="00FE7A7E" w:rsidRPr="0092506E">
        <w:rPr>
          <w:rFonts w:ascii="Times New Roman" w:hAnsi="Times New Roman" w:cs="Times New Roman"/>
        </w:rPr>
        <w:t xml:space="preserve">2008). </w:t>
      </w:r>
      <w:r w:rsidR="0016529A" w:rsidRPr="0092506E">
        <w:rPr>
          <w:rFonts w:ascii="Times New Roman" w:hAnsi="Times New Roman" w:cs="Times New Roman"/>
        </w:rPr>
        <w:t>Tous les composés contenus dans l’hydrolat se trouvent forcément dans son HE</w:t>
      </w:r>
      <w:r w:rsidR="00FE7A7E" w:rsidRPr="0092506E">
        <w:rPr>
          <w:rFonts w:ascii="Times New Roman" w:hAnsi="Times New Roman" w:cs="Times New Roman"/>
        </w:rPr>
        <w:t>.</w:t>
      </w:r>
      <w:r w:rsidR="008B0C9D" w:rsidRPr="0092506E">
        <w:rPr>
          <w:rFonts w:ascii="Times New Roman" w:hAnsi="Times New Roman" w:cs="Times New Roman"/>
        </w:rPr>
        <w:t xml:space="preserve"> </w:t>
      </w:r>
      <w:r w:rsidR="0016529A" w:rsidRPr="0092506E">
        <w:rPr>
          <w:rFonts w:ascii="Times New Roman" w:hAnsi="Times New Roman" w:cs="Times New Roman"/>
        </w:rPr>
        <w:t xml:space="preserve">Malgré leur faible proportion en principes actifs, ils présentent certaines activités pharmacologiques et biologiques intéressantes : activités antibactériennes </w:t>
      </w:r>
      <w:r w:rsidR="00BA4422" w:rsidRPr="0092506E">
        <w:rPr>
          <w:rFonts w:ascii="Times New Roman" w:hAnsi="Times New Roman" w:cs="Times New Roman"/>
        </w:rPr>
        <w:t>(</w:t>
      </w:r>
      <w:proofErr w:type="spellStart"/>
      <w:r w:rsidR="00BA4422" w:rsidRPr="0092506E">
        <w:rPr>
          <w:rFonts w:ascii="Times New Roman" w:hAnsi="Times New Roman" w:cs="Times New Roman"/>
        </w:rPr>
        <w:t>S</w:t>
      </w:r>
      <w:r w:rsidR="00D84B87" w:rsidRPr="0092506E">
        <w:rPr>
          <w:rFonts w:ascii="Times New Roman" w:hAnsi="Times New Roman" w:cs="Times New Roman"/>
        </w:rPr>
        <w:t>agdiç</w:t>
      </w:r>
      <w:proofErr w:type="spellEnd"/>
      <w:r w:rsidR="00BA4422" w:rsidRPr="0092506E">
        <w:rPr>
          <w:rFonts w:ascii="Times New Roman" w:hAnsi="Times New Roman" w:cs="Times New Roman"/>
        </w:rPr>
        <w:t xml:space="preserve">, Ô. 2003) </w:t>
      </w:r>
      <w:r w:rsidR="0016529A" w:rsidRPr="0092506E">
        <w:rPr>
          <w:rFonts w:ascii="Times New Roman" w:hAnsi="Times New Roman" w:cs="Times New Roman"/>
        </w:rPr>
        <w:t xml:space="preserve">et antifongique </w:t>
      </w:r>
      <w:bookmarkStart w:id="60" w:name="_Hlk190884147"/>
      <w:r w:rsidR="00BA4422" w:rsidRPr="0092506E">
        <w:rPr>
          <w:rFonts w:ascii="Times New Roman" w:hAnsi="Times New Roman" w:cs="Times New Roman"/>
        </w:rPr>
        <w:t>(</w:t>
      </w:r>
      <w:proofErr w:type="spellStart"/>
      <w:r w:rsidR="00BA4422" w:rsidRPr="0092506E">
        <w:rPr>
          <w:rFonts w:ascii="Times New Roman" w:hAnsi="Times New Roman" w:cs="Times New Roman"/>
        </w:rPr>
        <w:t>B</w:t>
      </w:r>
      <w:r w:rsidR="00D84B87" w:rsidRPr="0092506E">
        <w:rPr>
          <w:rFonts w:ascii="Times New Roman" w:hAnsi="Times New Roman" w:cs="Times New Roman"/>
        </w:rPr>
        <w:t>oyraz</w:t>
      </w:r>
      <w:proofErr w:type="spellEnd"/>
      <w:r w:rsidR="00BA4422" w:rsidRPr="0092506E">
        <w:rPr>
          <w:rFonts w:ascii="Times New Roman" w:hAnsi="Times New Roman" w:cs="Times New Roman"/>
        </w:rPr>
        <w:t xml:space="preserve">, N. </w:t>
      </w:r>
      <w:r w:rsidR="00D84B87" w:rsidRPr="0092506E">
        <w:rPr>
          <w:rFonts w:ascii="Times New Roman" w:hAnsi="Times New Roman" w:cs="Times New Roman"/>
        </w:rPr>
        <w:t>et</w:t>
      </w:r>
      <w:r w:rsidR="00BA4422" w:rsidRPr="0092506E">
        <w:rPr>
          <w:rFonts w:ascii="Times New Roman" w:hAnsi="Times New Roman" w:cs="Times New Roman"/>
        </w:rPr>
        <w:t xml:space="preserve"> Ôzcan, M. 2005</w:t>
      </w:r>
      <w:bookmarkEnd w:id="60"/>
      <w:r w:rsidR="0099063A" w:rsidRPr="0092506E">
        <w:rPr>
          <w:rFonts w:ascii="Times New Roman" w:hAnsi="Times New Roman" w:cs="Times New Roman"/>
        </w:rPr>
        <w:t>). Ils</w:t>
      </w:r>
      <w:r w:rsidR="0016529A" w:rsidRPr="0092506E">
        <w:rPr>
          <w:rFonts w:ascii="Times New Roman" w:hAnsi="Times New Roman" w:cs="Times New Roman"/>
        </w:rPr>
        <w:t xml:space="preserve"> sont fréquemment utilisés dans la composition de certains produits cosmétiques, comme arômes alimentaires ou comme ingrédients dans les recettes de cuisines et dans la composition de boissons.</w:t>
      </w:r>
    </w:p>
    <w:p w14:paraId="4126899F" w14:textId="45508205" w:rsidR="00217ED6" w:rsidRPr="0092506E" w:rsidRDefault="00217ED6" w:rsidP="00984213">
      <w:pPr>
        <w:spacing w:after="0" w:line="360" w:lineRule="auto"/>
        <w:rPr>
          <w:rFonts w:ascii="Times New Roman" w:hAnsi="Times New Roman" w:cs="Times New Roman"/>
          <w:b/>
          <w:bCs/>
        </w:rPr>
      </w:pPr>
      <w:bookmarkStart w:id="61" w:name="_Hlk201332269"/>
      <w:r w:rsidRPr="0092506E">
        <w:rPr>
          <w:rFonts w:ascii="Times New Roman" w:hAnsi="Times New Roman" w:cs="Times New Roman"/>
          <w:b/>
          <w:bCs/>
        </w:rPr>
        <w:t>I</w:t>
      </w:r>
      <w:r w:rsidR="002F3556" w:rsidRPr="0092506E">
        <w:rPr>
          <w:rFonts w:ascii="Times New Roman" w:hAnsi="Times New Roman" w:cs="Times New Roman"/>
          <w:b/>
          <w:bCs/>
        </w:rPr>
        <w:t>.</w:t>
      </w:r>
      <w:r w:rsidRPr="0092506E">
        <w:rPr>
          <w:rFonts w:ascii="Times New Roman" w:hAnsi="Times New Roman" w:cs="Times New Roman"/>
          <w:b/>
          <w:bCs/>
        </w:rPr>
        <w:t xml:space="preserve">4 les </w:t>
      </w:r>
      <w:r w:rsidR="004F569A" w:rsidRPr="0092506E">
        <w:rPr>
          <w:rFonts w:ascii="Times New Roman" w:hAnsi="Times New Roman" w:cs="Times New Roman"/>
          <w:b/>
          <w:bCs/>
        </w:rPr>
        <w:t>extrait</w:t>
      </w:r>
      <w:r w:rsidR="00082BD4" w:rsidRPr="0092506E">
        <w:rPr>
          <w:rFonts w:ascii="Times New Roman" w:hAnsi="Times New Roman" w:cs="Times New Roman"/>
          <w:b/>
          <w:bCs/>
        </w:rPr>
        <w:t>s</w:t>
      </w:r>
      <w:r w:rsidRPr="0092506E">
        <w:rPr>
          <w:rFonts w:ascii="Times New Roman" w:hAnsi="Times New Roman" w:cs="Times New Roman"/>
          <w:b/>
          <w:bCs/>
        </w:rPr>
        <w:t xml:space="preserve"> végétaux</w:t>
      </w:r>
    </w:p>
    <w:bookmarkEnd w:id="61"/>
    <w:p w14:paraId="12D07D70" w14:textId="528A6941" w:rsidR="00C17ADC" w:rsidRPr="0092506E" w:rsidRDefault="004F569A" w:rsidP="00984213">
      <w:pPr>
        <w:spacing w:after="0" w:line="360" w:lineRule="auto"/>
        <w:jc w:val="both"/>
        <w:rPr>
          <w:rFonts w:ascii="Times New Roman" w:hAnsi="Times New Roman" w:cs="Times New Roman"/>
        </w:rPr>
      </w:pPr>
      <w:r w:rsidRPr="0092506E">
        <w:rPr>
          <w:rFonts w:ascii="Times New Roman" w:hAnsi="Times New Roman" w:cs="Times New Roman"/>
        </w:rPr>
        <w:t xml:space="preserve">    Les extraits végétaux sont des préparations obtenues à partir de parties de plantes (feuilles, racines, tiges, graines, etc.) en utilisant des solvants pour en extraire les composés bioactifs. Ils représentent une source précieuse de substances naturelles utilisées dans divers domaines tels que la pharmacologie, la cosmétique, l'agroalimentaire et la phytothérapie. Parmi les solvants les plus couramment utilisés figurent l’éthanol et le méthanol, en raison de leur polarité et de leur capacité à solubiliser un large éventail de composés polaires et semi-polaires, notamment les flavonoïdes, les alcaloïdes, les phénols et les terpènes (</w:t>
      </w:r>
      <w:proofErr w:type="spellStart"/>
      <w:r w:rsidRPr="0092506E">
        <w:rPr>
          <w:rStyle w:val="lev"/>
          <w:rFonts w:ascii="Times New Roman" w:hAnsi="Times New Roman" w:cs="Times New Roman"/>
          <w:b w:val="0"/>
          <w:bCs w:val="0"/>
        </w:rPr>
        <w:t>Sasidharan</w:t>
      </w:r>
      <w:proofErr w:type="spellEnd"/>
      <w:r w:rsidR="00D84B87" w:rsidRPr="0092506E">
        <w:rPr>
          <w:rStyle w:val="lev"/>
          <w:rFonts w:ascii="Times New Roman" w:hAnsi="Times New Roman" w:cs="Times New Roman"/>
          <w:b w:val="0"/>
          <w:bCs w:val="0"/>
        </w:rPr>
        <w:t xml:space="preserve">, S. </w:t>
      </w:r>
      <w:r w:rsidRPr="0092506E">
        <w:rPr>
          <w:rStyle w:val="lev"/>
          <w:rFonts w:ascii="Times New Roman" w:hAnsi="Times New Roman" w:cs="Times New Roman"/>
          <w:b w:val="0"/>
          <w:bCs w:val="0"/>
        </w:rPr>
        <w:t>et al. 2011</w:t>
      </w:r>
      <w:r w:rsidRPr="0092506E">
        <w:rPr>
          <w:rFonts w:ascii="Times New Roman" w:hAnsi="Times New Roman" w:cs="Times New Roman"/>
        </w:rPr>
        <w:t>).</w:t>
      </w:r>
    </w:p>
    <w:p w14:paraId="4E064192" w14:textId="082115BA" w:rsidR="00C17ADC" w:rsidRPr="0092506E" w:rsidRDefault="001D17E9" w:rsidP="004B1CFC">
      <w:pPr>
        <w:spacing w:after="0" w:line="360" w:lineRule="auto"/>
        <w:jc w:val="both"/>
        <w:rPr>
          <w:rFonts w:ascii="Times New Roman" w:hAnsi="Times New Roman" w:cs="Times New Roman"/>
        </w:rPr>
      </w:pPr>
      <w:bookmarkStart w:id="62" w:name="_Hlk200695101"/>
      <w:r w:rsidRPr="0092506E">
        <w:rPr>
          <w:rFonts w:ascii="Times New Roman" w:hAnsi="Times New Roman" w:cs="Times New Roman"/>
        </w:rPr>
        <w:t xml:space="preserve">    </w:t>
      </w:r>
      <w:r w:rsidR="00C17ADC" w:rsidRPr="0092506E">
        <w:rPr>
          <w:rFonts w:ascii="Times New Roman" w:hAnsi="Times New Roman" w:cs="Times New Roman"/>
        </w:rPr>
        <w:t>L’extrait éthanolique est souvent privilège pour les application thérapeutique ou alimentaire en raison de sa faible toxicité et sa conformité avec les normes sanitaires. À l’inverse, le méthanol, bien qu’il permette une extraction plus complète de certain composes phénolique grâces à sa polarite plus élevée, est toxique pour l’homme et son utilisation est donc restreint aux études en laboratoire (</w:t>
      </w:r>
      <w:proofErr w:type="spellStart"/>
      <w:r w:rsidR="00C17ADC" w:rsidRPr="0092506E">
        <w:rPr>
          <w:rFonts w:ascii="Times New Roman" w:hAnsi="Times New Roman" w:cs="Times New Roman"/>
        </w:rPr>
        <w:t>Azwanida</w:t>
      </w:r>
      <w:proofErr w:type="spellEnd"/>
      <w:r w:rsidR="00C17ADC" w:rsidRPr="0092506E">
        <w:rPr>
          <w:rFonts w:ascii="Times New Roman" w:hAnsi="Times New Roman" w:cs="Times New Roman"/>
        </w:rPr>
        <w:t>,</w:t>
      </w:r>
      <w:r w:rsidR="00D84B87" w:rsidRPr="0092506E">
        <w:rPr>
          <w:rFonts w:ascii="Times New Roman" w:hAnsi="Times New Roman" w:cs="Times New Roman"/>
        </w:rPr>
        <w:t xml:space="preserve"> N. N. </w:t>
      </w:r>
      <w:r w:rsidR="00C17ADC" w:rsidRPr="0092506E">
        <w:rPr>
          <w:rFonts w:ascii="Times New Roman" w:hAnsi="Times New Roman" w:cs="Times New Roman"/>
        </w:rPr>
        <w:t>2015).</w:t>
      </w:r>
      <w:bookmarkEnd w:id="62"/>
    </w:p>
    <w:p w14:paraId="7462B096" w14:textId="4BF4AB88" w:rsidR="002E3EDE" w:rsidRPr="0092506E" w:rsidRDefault="00C17ADC" w:rsidP="004B1CFC">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2E3EDE" w:rsidRPr="0092506E">
        <w:rPr>
          <w:rFonts w:ascii="Times New Roman" w:hAnsi="Times New Roman" w:cs="Times New Roman"/>
        </w:rPr>
        <w:t xml:space="preserve"> Le choix du solvant influence donc directement le rendement et la composition chimique de l'extrait obtenu. De nombreux travaux ont montré que l'efficacité d'extraction dépend également de la température, du temps d’extraction, du ratio solvant/matière végétale, et du mode d'agitation (</w:t>
      </w:r>
      <w:proofErr w:type="spellStart"/>
      <w:r w:rsidR="002E3EDE" w:rsidRPr="0092506E">
        <w:rPr>
          <w:rFonts w:ascii="Times New Roman" w:hAnsi="Times New Roman" w:cs="Times New Roman"/>
        </w:rPr>
        <w:t>Bimakr</w:t>
      </w:r>
      <w:proofErr w:type="spellEnd"/>
      <w:r w:rsidR="002E3EDE" w:rsidRPr="0092506E">
        <w:rPr>
          <w:rFonts w:ascii="Times New Roman" w:hAnsi="Times New Roman" w:cs="Times New Roman"/>
        </w:rPr>
        <w:t xml:space="preserve"> et al., 2011 ; Do et al., 2014). La sélection du solvant optimal repose ainsi sur un compromis entre rendement, sélectivité, sécurité et destination de l’extrait.</w:t>
      </w:r>
    </w:p>
    <w:p w14:paraId="451DDC06" w14:textId="77777777" w:rsidR="00984213" w:rsidRPr="0092506E" w:rsidRDefault="00984213" w:rsidP="004B1CFC">
      <w:pPr>
        <w:spacing w:after="0" w:line="360" w:lineRule="auto"/>
        <w:jc w:val="both"/>
        <w:rPr>
          <w:rFonts w:ascii="Times New Roman" w:hAnsi="Times New Roman" w:cs="Times New Roman"/>
        </w:rPr>
      </w:pPr>
    </w:p>
    <w:p w14:paraId="3F130357" w14:textId="77777777" w:rsidR="00984213" w:rsidRPr="0092506E" w:rsidRDefault="00984213" w:rsidP="004B1CFC">
      <w:pPr>
        <w:spacing w:after="0" w:line="360" w:lineRule="auto"/>
        <w:jc w:val="both"/>
        <w:rPr>
          <w:rFonts w:ascii="Times New Roman" w:hAnsi="Times New Roman" w:cs="Times New Roman"/>
        </w:rPr>
        <w:sectPr w:rsidR="00984213" w:rsidRPr="0092506E" w:rsidSect="00AE42EB">
          <w:headerReference w:type="default" r:id="rId28"/>
          <w:footerReference w:type="default" r:id="rId29"/>
          <w:pgSz w:w="11906" w:h="16838"/>
          <w:pgMar w:top="1417" w:right="1417" w:bottom="1417" w:left="1417" w:header="708" w:footer="708" w:gutter="0"/>
          <w:pgNumType w:start="3"/>
          <w:cols w:space="708"/>
          <w:docGrid w:linePitch="360"/>
        </w:sectPr>
      </w:pPr>
    </w:p>
    <w:p w14:paraId="2305FAE5" w14:textId="77777777" w:rsidR="00984213" w:rsidRPr="0092506E" w:rsidRDefault="00984213" w:rsidP="004B1CFC">
      <w:pPr>
        <w:spacing w:after="0" w:line="360" w:lineRule="auto"/>
        <w:jc w:val="both"/>
        <w:rPr>
          <w:rFonts w:ascii="Times New Roman" w:hAnsi="Times New Roman" w:cs="Times New Roman"/>
        </w:rPr>
      </w:pPr>
    </w:p>
    <w:p w14:paraId="200394E8" w14:textId="34C7AD4B" w:rsidR="00AD051B" w:rsidRPr="0092506E" w:rsidRDefault="00AD051B" w:rsidP="004B1CFC">
      <w:pPr>
        <w:spacing w:after="0" w:line="360" w:lineRule="auto"/>
        <w:jc w:val="both"/>
        <w:rPr>
          <w:rFonts w:ascii="Times New Roman" w:hAnsi="Times New Roman" w:cs="Times New Roman"/>
        </w:rPr>
      </w:pPr>
    </w:p>
    <w:p w14:paraId="2DF3B52B" w14:textId="77777777" w:rsidR="00234562" w:rsidRPr="0092506E" w:rsidRDefault="00234562" w:rsidP="00234562">
      <w:pPr>
        <w:spacing w:line="360" w:lineRule="auto"/>
        <w:jc w:val="both"/>
        <w:rPr>
          <w:rFonts w:ascii="Times New Roman" w:hAnsi="Times New Roman" w:cs="Times New Roman"/>
          <w:b/>
          <w:bCs/>
        </w:rPr>
      </w:pPr>
    </w:p>
    <w:p w14:paraId="557FD31D" w14:textId="77777777" w:rsidR="00234562" w:rsidRPr="0092506E" w:rsidRDefault="00234562" w:rsidP="00234562">
      <w:pPr>
        <w:spacing w:line="360" w:lineRule="auto"/>
        <w:jc w:val="both"/>
        <w:rPr>
          <w:rFonts w:ascii="Times New Roman" w:hAnsi="Times New Roman" w:cs="Times New Roman"/>
          <w:b/>
          <w:bCs/>
        </w:rPr>
      </w:pPr>
    </w:p>
    <w:p w14:paraId="6CC17456" w14:textId="77777777" w:rsidR="00234562" w:rsidRPr="0092506E" w:rsidRDefault="00234562" w:rsidP="00234562">
      <w:pPr>
        <w:spacing w:line="360" w:lineRule="auto"/>
        <w:jc w:val="both"/>
        <w:rPr>
          <w:rFonts w:ascii="Times New Roman" w:hAnsi="Times New Roman" w:cs="Times New Roman"/>
          <w:b/>
          <w:bCs/>
        </w:rPr>
      </w:pPr>
    </w:p>
    <w:p w14:paraId="25C240BA" w14:textId="77777777" w:rsidR="001E0EB0" w:rsidRPr="0092506E" w:rsidRDefault="001E0EB0" w:rsidP="001E0EB0">
      <w:pPr>
        <w:rPr>
          <w:rFonts w:ascii="Times New Roman" w:hAnsi="Times New Roman" w:cs="Times New Roman"/>
          <w:b/>
          <w:bCs/>
        </w:rPr>
      </w:pPr>
    </w:p>
    <w:p w14:paraId="6AE4855C" w14:textId="224640CD" w:rsidR="00E540B8" w:rsidRPr="0092506E" w:rsidRDefault="00E540B8" w:rsidP="00D01A2D">
      <w:pPr>
        <w:jc w:val="both"/>
        <w:rPr>
          <w:rFonts w:ascii="Times New Roman" w:hAnsi="Times New Roman" w:cs="Times New Roman"/>
          <w:b/>
          <w:bCs/>
        </w:rPr>
      </w:pPr>
    </w:p>
    <w:p w14:paraId="2B7C48C9" w14:textId="77777777" w:rsidR="00485A9F" w:rsidRPr="0092506E" w:rsidRDefault="00485A9F" w:rsidP="001E0EB0">
      <w:pPr>
        <w:rPr>
          <w:rFonts w:ascii="Times New Roman" w:hAnsi="Times New Roman" w:cs="Times New Roman"/>
          <w:b/>
          <w:bCs/>
        </w:rPr>
      </w:pPr>
    </w:p>
    <w:p w14:paraId="74DB51AF" w14:textId="77777777" w:rsidR="00485A9F" w:rsidRPr="0092506E" w:rsidRDefault="00485A9F" w:rsidP="001E0EB0">
      <w:pPr>
        <w:rPr>
          <w:rFonts w:ascii="Times New Roman" w:hAnsi="Times New Roman" w:cs="Times New Roman"/>
          <w:b/>
          <w:bCs/>
        </w:rPr>
      </w:pPr>
    </w:p>
    <w:p w14:paraId="0ADE4E0F" w14:textId="64F74BCA" w:rsidR="00B5164A" w:rsidRPr="0092506E" w:rsidRDefault="0045366C" w:rsidP="00D01A2D">
      <w:pPr>
        <w:jc w:val="center"/>
        <w:rPr>
          <w:rFonts w:ascii="Times New Roman" w:hAnsi="Times New Roman" w:cs="Times New Roman"/>
          <w:b/>
          <w:bCs/>
          <w:sz w:val="72"/>
          <w:szCs w:val="72"/>
        </w:rPr>
      </w:pPr>
      <w:bookmarkStart w:id="63" w:name="_Hlk199017079"/>
      <w:r w:rsidRPr="0092506E">
        <w:rPr>
          <w:rFonts w:ascii="Times New Roman" w:hAnsi="Times New Roman" w:cs="Times New Roman"/>
          <w:b/>
          <w:bCs/>
          <w:sz w:val="72"/>
          <w:szCs w:val="72"/>
        </w:rPr>
        <w:t>Chapitre</w:t>
      </w:r>
      <w:r w:rsidR="00217ED6" w:rsidRPr="0092506E">
        <w:rPr>
          <w:rFonts w:ascii="Times New Roman" w:hAnsi="Times New Roman" w:cs="Times New Roman"/>
          <w:b/>
          <w:bCs/>
          <w:sz w:val="72"/>
          <w:szCs w:val="72"/>
        </w:rPr>
        <w:t xml:space="preserve"> II </w:t>
      </w:r>
    </w:p>
    <w:p w14:paraId="7E7A80E9" w14:textId="28276870" w:rsidR="00217ED6" w:rsidRPr="0092506E" w:rsidRDefault="00217ED6" w:rsidP="00D01A2D">
      <w:pPr>
        <w:jc w:val="center"/>
        <w:rPr>
          <w:rFonts w:ascii="Times New Roman" w:hAnsi="Times New Roman" w:cs="Times New Roman"/>
          <w:b/>
          <w:bCs/>
          <w:sz w:val="72"/>
          <w:szCs w:val="72"/>
        </w:rPr>
      </w:pPr>
      <w:r w:rsidRPr="0092506E">
        <w:rPr>
          <w:rFonts w:ascii="Times New Roman" w:hAnsi="Times New Roman" w:cs="Times New Roman"/>
          <w:b/>
          <w:bCs/>
          <w:sz w:val="72"/>
          <w:szCs w:val="72"/>
        </w:rPr>
        <w:t>La représentation de</w:t>
      </w:r>
      <w:r w:rsidR="0029534E" w:rsidRPr="0092506E">
        <w:rPr>
          <w:rFonts w:ascii="Times New Roman" w:hAnsi="Times New Roman" w:cs="Times New Roman"/>
          <w:b/>
          <w:bCs/>
          <w:sz w:val="72"/>
          <w:szCs w:val="72"/>
        </w:rPr>
        <w:t xml:space="preserve"> la</w:t>
      </w:r>
      <w:r w:rsidRPr="0092506E">
        <w:rPr>
          <w:rFonts w:ascii="Times New Roman" w:hAnsi="Times New Roman" w:cs="Times New Roman"/>
          <w:b/>
          <w:bCs/>
          <w:sz w:val="72"/>
          <w:szCs w:val="72"/>
        </w:rPr>
        <w:t xml:space="preserve"> plante</w:t>
      </w:r>
    </w:p>
    <w:bookmarkEnd w:id="63"/>
    <w:p w14:paraId="522C581C" w14:textId="77777777" w:rsidR="00234562" w:rsidRPr="0092506E" w:rsidRDefault="00234562" w:rsidP="00217ED6">
      <w:pPr>
        <w:rPr>
          <w:rFonts w:ascii="Times New Roman" w:hAnsi="Times New Roman" w:cs="Times New Roman"/>
          <w:b/>
          <w:bCs/>
          <w:sz w:val="72"/>
          <w:szCs w:val="72"/>
        </w:rPr>
      </w:pPr>
    </w:p>
    <w:p w14:paraId="65399172" w14:textId="77777777" w:rsidR="00234562" w:rsidRPr="0092506E" w:rsidRDefault="00234562" w:rsidP="00217ED6">
      <w:pPr>
        <w:rPr>
          <w:rFonts w:ascii="Times New Roman" w:hAnsi="Times New Roman" w:cs="Times New Roman"/>
          <w:b/>
          <w:bCs/>
        </w:rPr>
      </w:pPr>
    </w:p>
    <w:p w14:paraId="613E0B7E" w14:textId="77777777" w:rsidR="00234562" w:rsidRPr="0092506E" w:rsidRDefault="00234562" w:rsidP="00217ED6">
      <w:pPr>
        <w:rPr>
          <w:rFonts w:ascii="Times New Roman" w:hAnsi="Times New Roman" w:cs="Times New Roman"/>
          <w:b/>
          <w:bCs/>
        </w:rPr>
      </w:pPr>
    </w:p>
    <w:p w14:paraId="2E6F24E0" w14:textId="77777777" w:rsidR="00E540B8" w:rsidRPr="0092506E" w:rsidRDefault="00E540B8" w:rsidP="00217ED6">
      <w:pPr>
        <w:rPr>
          <w:rFonts w:ascii="Times New Roman" w:hAnsi="Times New Roman" w:cs="Times New Roman"/>
          <w:b/>
          <w:bCs/>
        </w:rPr>
        <w:sectPr w:rsidR="00E540B8" w:rsidRPr="0092506E" w:rsidSect="00B309C5">
          <w:headerReference w:type="default" r:id="rId30"/>
          <w:footerReference w:type="default" r:id="rId31"/>
          <w:pgSz w:w="11906" w:h="16838"/>
          <w:pgMar w:top="1417" w:right="1417" w:bottom="1417" w:left="1417" w:header="708" w:footer="708" w:gutter="0"/>
          <w:pgNumType w:start="1"/>
          <w:cols w:space="708"/>
          <w:docGrid w:linePitch="360"/>
        </w:sectPr>
      </w:pPr>
    </w:p>
    <w:p w14:paraId="5A5E04A3" w14:textId="706DC3C7" w:rsidR="00217ED6" w:rsidRPr="0092506E" w:rsidRDefault="00485A9F" w:rsidP="00217ED6">
      <w:pPr>
        <w:rPr>
          <w:rFonts w:ascii="Times New Roman" w:hAnsi="Times New Roman" w:cs="Times New Roman"/>
          <w:b/>
          <w:bCs/>
          <w:sz w:val="28"/>
          <w:szCs w:val="28"/>
        </w:rPr>
      </w:pPr>
      <w:bookmarkStart w:id="64" w:name="_Hlk201332729"/>
      <w:bookmarkStart w:id="65" w:name="_Hlk191314265"/>
      <w:r w:rsidRPr="0092506E">
        <w:rPr>
          <w:rFonts w:ascii="Times New Roman" w:hAnsi="Times New Roman" w:cs="Times New Roman"/>
          <w:b/>
          <w:bCs/>
        </w:rPr>
        <w:lastRenderedPageBreak/>
        <w:t>II</w:t>
      </w:r>
      <w:r w:rsidR="002F3556" w:rsidRPr="0092506E">
        <w:rPr>
          <w:rFonts w:ascii="Times New Roman" w:hAnsi="Times New Roman" w:cs="Times New Roman"/>
          <w:b/>
          <w:bCs/>
        </w:rPr>
        <w:t>.</w:t>
      </w:r>
      <w:r w:rsidR="003C2898" w:rsidRPr="0092506E">
        <w:rPr>
          <w:rFonts w:ascii="Times New Roman" w:hAnsi="Times New Roman" w:cs="Times New Roman"/>
          <w:b/>
          <w:bCs/>
        </w:rPr>
        <w:t>1</w:t>
      </w:r>
      <w:r w:rsidR="00217ED6" w:rsidRPr="0092506E">
        <w:rPr>
          <w:rFonts w:ascii="Times New Roman" w:hAnsi="Times New Roman" w:cs="Times New Roman"/>
          <w:b/>
          <w:bCs/>
        </w:rPr>
        <w:t xml:space="preserve"> La résine de Myrrhe</w:t>
      </w:r>
    </w:p>
    <w:bookmarkEnd w:id="64"/>
    <w:p w14:paraId="5D6C65C4" w14:textId="190033A8" w:rsidR="00217ED6" w:rsidRPr="0092506E" w:rsidRDefault="0048628B" w:rsidP="00217ED6">
      <w:pPr>
        <w:rPr>
          <w:rFonts w:ascii="Times New Roman" w:hAnsi="Times New Roman" w:cs="Times New Roman"/>
          <w:b/>
          <w:bCs/>
        </w:rPr>
      </w:pPr>
      <w:r w:rsidRPr="0092506E">
        <w:rPr>
          <w:rFonts w:ascii="Times New Roman" w:hAnsi="Times New Roman" w:cs="Times New Roman"/>
          <w:noProof/>
          <w:lang w:eastAsia="fr-FR" w:bidi="ar-SA"/>
        </w:rPr>
        <mc:AlternateContent>
          <mc:Choice Requires="wps">
            <w:drawing>
              <wp:anchor distT="0" distB="0" distL="114300" distR="114300" simplePos="0" relativeHeight="251686912" behindDoc="0" locked="0" layoutInCell="1" allowOverlap="1" wp14:anchorId="699D0ED4" wp14:editId="3E1A340E">
                <wp:simplePos x="0" y="0"/>
                <wp:positionH relativeFrom="column">
                  <wp:posOffset>-71120</wp:posOffset>
                </wp:positionH>
                <wp:positionV relativeFrom="paragraph">
                  <wp:posOffset>337820</wp:posOffset>
                </wp:positionV>
                <wp:extent cx="3970020" cy="2720340"/>
                <wp:effectExtent l="0" t="0" r="0" b="3810"/>
                <wp:wrapNone/>
                <wp:docPr id="1589913368" name="Rectangle 22"/>
                <wp:cNvGraphicFramePr/>
                <a:graphic xmlns:a="http://schemas.openxmlformats.org/drawingml/2006/main">
                  <a:graphicData uri="http://schemas.microsoft.com/office/word/2010/wordprocessingShape">
                    <wps:wsp>
                      <wps:cNvSpPr/>
                      <wps:spPr>
                        <a:xfrm>
                          <a:off x="0" y="0"/>
                          <a:ext cx="3970020" cy="27203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5ACC00" w14:textId="279AA6C8" w:rsidR="00E73D82" w:rsidRPr="0092506E" w:rsidRDefault="00E73D82" w:rsidP="00310631">
                            <w:pPr>
                              <w:spacing w:line="360" w:lineRule="auto"/>
                              <w:jc w:val="both"/>
                              <w:rPr>
                                <w:color w:val="000000" w:themeColor="text1"/>
                              </w:rPr>
                            </w:pPr>
                            <w:r w:rsidRPr="0092506E">
                              <w:rPr>
                                <w:rFonts w:asciiTheme="majorBidi" w:hAnsiTheme="majorBidi" w:cstheme="majorBidi"/>
                                <w:color w:val="000000" w:themeColor="text1"/>
                              </w:rPr>
                              <w:t xml:space="preserve">    La myrrhe</w:t>
                            </w:r>
                            <w:r w:rsidR="002D627C" w:rsidRPr="0092506E">
                              <w:rPr>
                                <w:rFonts w:asciiTheme="majorBidi" w:hAnsiTheme="majorBidi" w:cstheme="majorBidi"/>
                                <w:color w:val="000000" w:themeColor="text1"/>
                              </w:rPr>
                              <w:t xml:space="preserve"> (figure 13)</w:t>
                            </w:r>
                            <w:r w:rsidRPr="0092506E">
                              <w:rPr>
                                <w:rFonts w:asciiTheme="majorBidi" w:hAnsiTheme="majorBidi" w:cstheme="majorBidi"/>
                                <w:color w:val="000000" w:themeColor="text1"/>
                              </w:rPr>
                              <w:t>, originaire d’Arabie, est un extrait produit par les tissus sécrétoires présents sur l’écorce des espèces de Commiphora. Commiphora appartient à la famille des Burseraceae qui compte plus de 150 espèces de plantes réparties dans les régions subtropicales et tropicales, en particulier dans le nord-est de l'Afrique, le sud de l'Arabie et l'Inde (Demissew, S. 1993).  Les espèces du genre Commiphora sont définies comme de petits arbres ou arbustes ayant des branches épineuses et une écorce qui produit un écoulement gris pâle ou une résine brun rougeâtre.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9D0ED4" id="_x0000_s1049" style="position:absolute;margin-left:-5.6pt;margin-top:26.6pt;width:312.6pt;height:214.2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" filled="f" stroked="f" strokeweight="1pt">
                <v:textbox>
                  <w:txbxContent>
                    <w:p w14:paraId="0D5ACC00" w14:textId="279AA6C8" w:rsidR="00E73D82" w:rsidRPr="0092506E" w:rsidRDefault="00E73D82" w:rsidP="00310631">
                      <w:pPr>
                        <w:spacing w:line="360" w:lineRule="auto"/>
                        <w:jc w:val="both"/>
                        <w:rPr>
                          <w:color w:val="000000" w:themeColor="text1"/>
                        </w:rPr>
                      </w:pPr>
                      <w:r w:rsidRPr="0092506E">
                        <w:rPr>
                          <w:rFonts w:asciiTheme="majorBidi" w:hAnsiTheme="majorBidi" w:cstheme="majorBidi"/>
                          <w:color w:val="000000" w:themeColor="text1"/>
                        </w:rPr>
                        <w:t xml:space="preserve">    La myrrhe</w:t>
                      </w:r>
                      <w:r w:rsidR="002D627C" w:rsidRPr="0092506E">
                        <w:rPr>
                          <w:rFonts w:asciiTheme="majorBidi" w:hAnsiTheme="majorBidi" w:cstheme="majorBidi"/>
                          <w:color w:val="000000" w:themeColor="text1"/>
                        </w:rPr>
                        <w:t xml:space="preserve"> (figure 13)</w:t>
                      </w:r>
                      <w:r w:rsidRPr="0092506E">
                        <w:rPr>
                          <w:rFonts w:asciiTheme="majorBidi" w:hAnsiTheme="majorBidi" w:cstheme="majorBidi"/>
                          <w:color w:val="000000" w:themeColor="text1"/>
                        </w:rPr>
                        <w:t>, originaire d’Arabie, est un extrait produit par les tissus sécrétoires présents sur l’écorce des espèces de Commiphora. Commiphora appartient à la famille des Burseraceae qui compte plus de 150 espèces de plantes réparties dans les régions subtropicales et tropicales, en particulier dans le nord-est de l'Afrique, le sud de l'Arabie et l'Inde (Demissew, S. 1993).  Les espèces du genre Commiphora sont définies comme de petits arbres ou arbustes ayant des branches épineuses et une écorce qui produit un écoulement gris pâle ou une résine brun rougeâtre.</w:t>
                      </w:r>
                    </w:p>
                  </w:txbxContent>
                </v:textbox>
              </v:rect>
            </w:pict>
          </mc:Fallback>
        </mc:AlternateContent>
      </w:r>
      <w:r w:rsidR="00217ED6" w:rsidRPr="0092506E">
        <w:rPr>
          <w:rFonts w:ascii="Times New Roman" w:hAnsi="Times New Roman" w:cs="Times New Roman"/>
          <w:b/>
          <w:bCs/>
        </w:rPr>
        <w:t>II</w:t>
      </w:r>
      <w:r w:rsidR="002F3556" w:rsidRPr="0092506E">
        <w:rPr>
          <w:rFonts w:ascii="Times New Roman" w:hAnsi="Times New Roman" w:cs="Times New Roman"/>
          <w:b/>
          <w:bCs/>
        </w:rPr>
        <w:t>.</w:t>
      </w:r>
      <w:r w:rsidR="003C2898" w:rsidRPr="0092506E">
        <w:rPr>
          <w:rFonts w:ascii="Times New Roman" w:hAnsi="Times New Roman" w:cs="Times New Roman"/>
          <w:b/>
          <w:bCs/>
        </w:rPr>
        <w:t>1</w:t>
      </w:r>
      <w:r w:rsidR="002F3556" w:rsidRPr="0092506E">
        <w:rPr>
          <w:rFonts w:ascii="Times New Roman" w:hAnsi="Times New Roman" w:cs="Times New Roman"/>
          <w:b/>
          <w:bCs/>
        </w:rPr>
        <w:t>.</w:t>
      </w:r>
      <w:r w:rsidR="00111C89" w:rsidRPr="0092506E">
        <w:rPr>
          <w:rFonts w:ascii="Times New Roman" w:hAnsi="Times New Roman" w:cs="Times New Roman"/>
          <w:b/>
          <w:bCs/>
        </w:rPr>
        <w:t>1</w:t>
      </w:r>
      <w:r w:rsidR="00217ED6" w:rsidRPr="0092506E">
        <w:rPr>
          <w:rFonts w:ascii="Times New Roman" w:hAnsi="Times New Roman" w:cs="Times New Roman"/>
          <w:b/>
          <w:bCs/>
        </w:rPr>
        <w:t xml:space="preserve"> Définition</w:t>
      </w:r>
    </w:p>
    <w:p w14:paraId="228908EA" w14:textId="2A4F0988" w:rsidR="00217ED6" w:rsidRPr="0092506E" w:rsidRDefault="0048628B" w:rsidP="00111C89">
      <w:pPr>
        <w:spacing w:line="360" w:lineRule="auto"/>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687936" behindDoc="0" locked="0" layoutInCell="1" allowOverlap="1" wp14:anchorId="49A8117F" wp14:editId="3FDB2514">
                <wp:simplePos x="0" y="0"/>
                <wp:positionH relativeFrom="column">
                  <wp:posOffset>3902075</wp:posOffset>
                </wp:positionH>
                <wp:positionV relativeFrom="paragraph">
                  <wp:posOffset>5080</wp:posOffset>
                </wp:positionV>
                <wp:extent cx="2247900" cy="2270760"/>
                <wp:effectExtent l="0" t="0" r="19050" b="15240"/>
                <wp:wrapNone/>
                <wp:docPr id="1850111542" name="Rectangle 23"/>
                <wp:cNvGraphicFramePr/>
                <a:graphic xmlns:a="http://schemas.openxmlformats.org/drawingml/2006/main">
                  <a:graphicData uri="http://schemas.microsoft.com/office/word/2010/wordprocessingShape">
                    <wps:wsp>
                      <wps:cNvSpPr/>
                      <wps:spPr>
                        <a:xfrm>
                          <a:off x="0" y="0"/>
                          <a:ext cx="2247900" cy="227076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E9140D" w14:textId="34DD0204" w:rsidR="00E73D82" w:rsidRPr="0092506E" w:rsidRDefault="00E73D82" w:rsidP="001B4B6B">
                            <w:pPr>
                              <w:jc w:val="center"/>
                            </w:pPr>
                            <w:r w:rsidRPr="0092506E">
                              <w:rPr>
                                <w:noProof/>
                                <w:lang w:eastAsia="fr-FR" w:bidi="ar-SA"/>
                              </w:rPr>
                              <w:drawing>
                                <wp:inline distT="0" distB="0" distL="0" distR="0" wp14:anchorId="1DA31AB6" wp14:editId="64A0FD7F">
                                  <wp:extent cx="2085340" cy="2118360"/>
                                  <wp:effectExtent l="0" t="0" r="0" b="0"/>
                                  <wp:docPr id="104347473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411" name="Image 2075542411"/>
                                          <pic:cNvPicPr/>
                                        </pic:nvPicPr>
                                        <pic:blipFill>
                                          <a:blip r:embed="rId32">
                                            <a:extLst>
                                              <a:ext uri="{28A0092B-C50C-407E-A947-70E740481C1C}">
                                                <a14:useLocalDpi xmlns:a14="http://schemas.microsoft.com/office/drawing/2010/main" val="0"/>
                                              </a:ext>
                                            </a:extLst>
                                          </a:blip>
                                          <a:stretch>
                                            <a:fillRect/>
                                          </a:stretch>
                                        </pic:blipFill>
                                        <pic:spPr>
                                          <a:xfrm>
                                            <a:off x="0" y="0"/>
                                            <a:ext cx="208534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8117F" id="_x0000_s1050" style="position:absolute;left:0;text-align:left;margin-left:307.25pt;margin-top:.4pt;width:177pt;height:178.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" filled="f" strokecolor="black [3213]" strokeweight="1pt">
                <v:textbox>
                  <w:txbxContent>
                    <w:p w14:paraId="5FE9140D" w14:textId="34DD0204" w:rsidR="00E73D82" w:rsidRPr="0092506E" w:rsidRDefault="00E73D82" w:rsidP="001B4B6B">
                      <w:pPr>
                        <w:jc w:val="center"/>
                      </w:pPr>
                      <w:r w:rsidRPr="0092506E">
                        <w:rPr>
                          <w:noProof/>
                          <w:lang w:eastAsia="fr-FR" w:bidi="ar-SA"/>
                        </w:rPr>
                        <w:drawing>
                          <wp:inline distT="0" distB="0" distL="0" distR="0" wp14:anchorId="1DA31AB6" wp14:editId="64A0FD7F">
                            <wp:extent cx="2085340" cy="2118360"/>
                            <wp:effectExtent l="0" t="0" r="0" b="0"/>
                            <wp:docPr id="104347473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411" name="Image 2075542411"/>
                                    <pic:cNvPicPr/>
                                  </pic:nvPicPr>
                                  <pic:blipFill>
                                    <a:blip r:embed="rId32">
                                      <a:extLst>
                                        <a:ext uri="{28A0092B-C50C-407E-A947-70E740481C1C}">
                                          <a14:useLocalDpi xmlns:a14="http://schemas.microsoft.com/office/drawing/2010/main" val="0"/>
                                        </a:ext>
                                      </a:extLst>
                                    </a:blip>
                                    <a:stretch>
                                      <a:fillRect/>
                                    </a:stretch>
                                  </pic:blipFill>
                                  <pic:spPr>
                                    <a:xfrm>
                                      <a:off x="0" y="0"/>
                                      <a:ext cx="2085340" cy="2118360"/>
                                    </a:xfrm>
                                    <a:prstGeom prst="rect">
                                      <a:avLst/>
                                    </a:prstGeom>
                                  </pic:spPr>
                                </pic:pic>
                              </a:graphicData>
                            </a:graphic>
                          </wp:inline>
                        </w:drawing>
                      </w:r>
                    </w:p>
                  </w:txbxContent>
                </v:textbox>
              </v:rect>
            </w:pict>
          </mc:Fallback>
        </mc:AlternateContent>
      </w:r>
      <w:r w:rsidR="00111C89" w:rsidRPr="0092506E">
        <w:rPr>
          <w:rFonts w:ascii="Times New Roman" w:hAnsi="Times New Roman" w:cs="Times New Roman"/>
        </w:rPr>
        <w:t xml:space="preserve">   </w:t>
      </w:r>
    </w:p>
    <w:p w14:paraId="2046BA5C" w14:textId="77777777" w:rsidR="00310631" w:rsidRPr="0092506E" w:rsidRDefault="00310631" w:rsidP="00111C89">
      <w:pPr>
        <w:spacing w:line="360" w:lineRule="auto"/>
        <w:jc w:val="both"/>
        <w:rPr>
          <w:rFonts w:ascii="Times New Roman" w:hAnsi="Times New Roman" w:cs="Times New Roman"/>
        </w:rPr>
      </w:pPr>
    </w:p>
    <w:p w14:paraId="3943C5E1" w14:textId="77777777" w:rsidR="00310631" w:rsidRPr="0092506E" w:rsidRDefault="00310631" w:rsidP="00111C89">
      <w:pPr>
        <w:spacing w:line="360" w:lineRule="auto"/>
        <w:jc w:val="both"/>
        <w:rPr>
          <w:rFonts w:ascii="Times New Roman" w:hAnsi="Times New Roman" w:cs="Times New Roman"/>
        </w:rPr>
      </w:pPr>
    </w:p>
    <w:p w14:paraId="7C35F196" w14:textId="77777777" w:rsidR="00310631" w:rsidRPr="0092506E" w:rsidRDefault="00310631" w:rsidP="00111C89">
      <w:pPr>
        <w:spacing w:line="360" w:lineRule="auto"/>
        <w:jc w:val="both"/>
        <w:rPr>
          <w:rFonts w:ascii="Times New Roman" w:hAnsi="Times New Roman" w:cs="Times New Roman"/>
        </w:rPr>
      </w:pPr>
    </w:p>
    <w:p w14:paraId="64346069" w14:textId="77777777" w:rsidR="00310631" w:rsidRPr="0092506E" w:rsidRDefault="00310631" w:rsidP="00111C89">
      <w:pPr>
        <w:spacing w:line="360" w:lineRule="auto"/>
        <w:jc w:val="both"/>
        <w:rPr>
          <w:rFonts w:ascii="Times New Roman" w:hAnsi="Times New Roman" w:cs="Times New Roman"/>
        </w:rPr>
      </w:pPr>
    </w:p>
    <w:p w14:paraId="2E021012" w14:textId="61FC887C" w:rsidR="00310631" w:rsidRPr="0092506E" w:rsidRDefault="001D17E9" w:rsidP="00111C89">
      <w:pPr>
        <w:spacing w:line="360" w:lineRule="auto"/>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688960" behindDoc="0" locked="0" layoutInCell="1" allowOverlap="1" wp14:anchorId="3430DC7A" wp14:editId="57128235">
                <wp:simplePos x="0" y="0"/>
                <wp:positionH relativeFrom="column">
                  <wp:posOffset>3619500</wp:posOffset>
                </wp:positionH>
                <wp:positionV relativeFrom="paragraph">
                  <wp:posOffset>357505</wp:posOffset>
                </wp:positionV>
                <wp:extent cx="2842895" cy="696595"/>
                <wp:effectExtent l="0" t="0" r="0" b="0"/>
                <wp:wrapNone/>
                <wp:docPr id="474846207" name="Rectangle 24"/>
                <wp:cNvGraphicFramePr/>
                <a:graphic xmlns:a="http://schemas.openxmlformats.org/drawingml/2006/main">
                  <a:graphicData uri="http://schemas.microsoft.com/office/word/2010/wordprocessingShape">
                    <wps:wsp>
                      <wps:cNvSpPr/>
                      <wps:spPr>
                        <a:xfrm>
                          <a:off x="0" y="0"/>
                          <a:ext cx="2842895" cy="6965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9EC784" w14:textId="72732C9C" w:rsidR="00E73D82" w:rsidRPr="0092506E" w:rsidRDefault="00E73D82" w:rsidP="0086589B">
                            <w:pPr>
                              <w:jc w:val="center"/>
                              <w:rPr>
                                <w:rFonts w:asciiTheme="majorBidi" w:hAnsiTheme="majorBidi" w:cstheme="majorBidi"/>
                                <w:color w:val="000000" w:themeColor="text1"/>
                              </w:rPr>
                            </w:pPr>
                            <w:bookmarkStart w:id="66" w:name="_Hlk199532760"/>
                            <w:bookmarkStart w:id="67" w:name="_Hlk199532761"/>
                            <w:bookmarkStart w:id="68" w:name="_Hlk201332666"/>
                            <w:bookmarkStart w:id="69" w:name="_Hlk201332667"/>
                            <w:r w:rsidRPr="0092506E">
                              <w:rPr>
                                <w:rFonts w:asciiTheme="majorBidi" w:hAnsiTheme="majorBidi" w:cstheme="majorBidi"/>
                                <w:b/>
                                <w:bCs/>
                                <w:color w:val="000000" w:themeColor="text1"/>
                              </w:rPr>
                              <w:t>Figure 13 :</w:t>
                            </w:r>
                            <w:r w:rsidRPr="0092506E">
                              <w:rPr>
                                <w:rFonts w:asciiTheme="majorBidi" w:hAnsiTheme="majorBidi" w:cstheme="majorBidi"/>
                                <w:color w:val="000000" w:themeColor="text1"/>
                              </w:rPr>
                              <w:t> Commiphora myrrhe</w:t>
                            </w:r>
                            <w:bookmarkEnd w:id="66"/>
                            <w:bookmarkEnd w:id="67"/>
                            <w:bookmarkEnd w:id="68"/>
                            <w:bookmarkEnd w:id="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0DC7A" id="_x0000_s1051" style="position:absolute;left:0;text-align:left;margin-left:285pt;margin-top:28.15pt;width:223.85pt;height:54.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" filled="f" stroked="f" strokeweight="1pt">
                <v:textbox>
                  <w:txbxContent>
                    <w:p w14:paraId="519EC784" w14:textId="72732C9C" w:rsidR="00E73D82" w:rsidRPr="0092506E" w:rsidRDefault="00E73D82" w:rsidP="0086589B">
                      <w:pPr>
                        <w:jc w:val="center"/>
                        <w:rPr>
                          <w:rFonts w:asciiTheme="majorBidi" w:hAnsiTheme="majorBidi" w:cstheme="majorBidi"/>
                          <w:color w:val="000000" w:themeColor="text1"/>
                        </w:rPr>
                      </w:pPr>
                      <w:bookmarkStart w:id="70" w:name="_Hlk199532760"/>
                      <w:bookmarkStart w:id="71" w:name="_Hlk199532761"/>
                      <w:bookmarkStart w:id="72" w:name="_Hlk201332666"/>
                      <w:bookmarkStart w:id="73" w:name="_Hlk201332667"/>
                      <w:r w:rsidRPr="0092506E">
                        <w:rPr>
                          <w:rFonts w:asciiTheme="majorBidi" w:hAnsiTheme="majorBidi" w:cstheme="majorBidi"/>
                          <w:b/>
                          <w:bCs/>
                          <w:color w:val="000000" w:themeColor="text1"/>
                        </w:rPr>
                        <w:t>Figure 13 :</w:t>
                      </w:r>
                      <w:r w:rsidRPr="0092506E">
                        <w:rPr>
                          <w:rFonts w:asciiTheme="majorBidi" w:hAnsiTheme="majorBidi" w:cstheme="majorBidi"/>
                          <w:color w:val="000000" w:themeColor="text1"/>
                        </w:rPr>
                        <w:t> Commiphora myrrhe</w:t>
                      </w:r>
                      <w:bookmarkEnd w:id="70"/>
                      <w:bookmarkEnd w:id="71"/>
                      <w:bookmarkEnd w:id="72"/>
                      <w:bookmarkEnd w:id="73"/>
                    </w:p>
                  </w:txbxContent>
                </v:textbox>
              </v:rect>
            </w:pict>
          </mc:Fallback>
        </mc:AlternateContent>
      </w:r>
    </w:p>
    <w:p w14:paraId="52AADD5B" w14:textId="0080A312" w:rsidR="00310631" w:rsidRPr="0092506E" w:rsidRDefault="00310631" w:rsidP="00217ED6">
      <w:pPr>
        <w:rPr>
          <w:rFonts w:ascii="Times New Roman" w:hAnsi="Times New Roman" w:cs="Times New Roman"/>
        </w:rPr>
      </w:pPr>
    </w:p>
    <w:p w14:paraId="1CBA5CDE" w14:textId="77777777" w:rsidR="00DA56D7" w:rsidRPr="0092506E" w:rsidRDefault="00DA56D7" w:rsidP="00217ED6">
      <w:pPr>
        <w:rPr>
          <w:rFonts w:ascii="Times New Roman" w:hAnsi="Times New Roman" w:cs="Times New Roman"/>
          <w:b/>
          <w:bCs/>
        </w:rPr>
      </w:pPr>
    </w:p>
    <w:p w14:paraId="7E27C462" w14:textId="0BFA92BF" w:rsidR="00217ED6" w:rsidRPr="0092506E" w:rsidRDefault="00217ED6" w:rsidP="00217ED6">
      <w:pPr>
        <w:rPr>
          <w:rFonts w:ascii="Times New Roman" w:hAnsi="Times New Roman" w:cs="Times New Roman"/>
          <w:b/>
          <w:bCs/>
        </w:rPr>
      </w:pPr>
      <w:bookmarkStart w:id="74" w:name="_Hlk201332754"/>
      <w:r w:rsidRPr="0092506E">
        <w:rPr>
          <w:rFonts w:ascii="Times New Roman" w:hAnsi="Times New Roman" w:cs="Times New Roman"/>
          <w:b/>
          <w:bCs/>
        </w:rPr>
        <w:t>II</w:t>
      </w:r>
      <w:r w:rsidR="002F3556" w:rsidRPr="0092506E">
        <w:rPr>
          <w:rFonts w:ascii="Times New Roman" w:hAnsi="Times New Roman" w:cs="Times New Roman"/>
          <w:b/>
          <w:bCs/>
        </w:rPr>
        <w:t>.</w:t>
      </w:r>
      <w:r w:rsidR="003C2898" w:rsidRPr="0092506E">
        <w:rPr>
          <w:rFonts w:ascii="Times New Roman" w:hAnsi="Times New Roman" w:cs="Times New Roman"/>
          <w:b/>
          <w:bCs/>
        </w:rPr>
        <w:t>1</w:t>
      </w:r>
      <w:r w:rsidR="002F3556" w:rsidRPr="0092506E">
        <w:rPr>
          <w:rFonts w:ascii="Times New Roman" w:hAnsi="Times New Roman" w:cs="Times New Roman"/>
          <w:b/>
          <w:bCs/>
        </w:rPr>
        <w:t>.</w:t>
      </w:r>
      <w:r w:rsidR="0048628B" w:rsidRPr="0092506E">
        <w:rPr>
          <w:rFonts w:ascii="Times New Roman" w:hAnsi="Times New Roman" w:cs="Times New Roman"/>
          <w:b/>
          <w:bCs/>
        </w:rPr>
        <w:t>2</w:t>
      </w:r>
      <w:r w:rsidRPr="0092506E">
        <w:rPr>
          <w:rFonts w:ascii="Times New Roman" w:hAnsi="Times New Roman" w:cs="Times New Roman"/>
          <w:b/>
          <w:bCs/>
        </w:rPr>
        <w:t xml:space="preserve"> Description botanique</w:t>
      </w:r>
    </w:p>
    <w:bookmarkEnd w:id="74"/>
    <w:p w14:paraId="35B589CA" w14:textId="0EC0653C" w:rsidR="00CA1D94" w:rsidRPr="0092506E" w:rsidRDefault="00960675" w:rsidP="00FC1E6F">
      <w:pPr>
        <w:spacing w:line="360" w:lineRule="auto"/>
        <w:jc w:val="both"/>
        <w:rPr>
          <w:rFonts w:ascii="Times New Roman" w:hAnsi="Times New Roman" w:cs="Times New Roman"/>
        </w:rPr>
      </w:pPr>
      <w:r w:rsidRPr="0092506E">
        <w:rPr>
          <w:rFonts w:ascii="Times New Roman" w:hAnsi="Times New Roman" w:cs="Times New Roman"/>
        </w:rPr>
        <w:t xml:space="preserve">    </w:t>
      </w:r>
      <w:r w:rsidR="00CA1D94" w:rsidRPr="0092506E">
        <w:rPr>
          <w:rFonts w:ascii="Times New Roman" w:hAnsi="Times New Roman" w:cs="Times New Roman"/>
        </w:rPr>
        <w:t xml:space="preserve">Les arbres à myrrhe atteignent de 3 à 10 </w:t>
      </w:r>
      <w:bookmarkStart w:id="75" w:name="_Hlk199580751"/>
      <w:r w:rsidR="00CA1D94" w:rsidRPr="0092506E">
        <w:rPr>
          <w:rFonts w:ascii="Times New Roman" w:hAnsi="Times New Roman" w:cs="Times New Roman"/>
        </w:rPr>
        <w:t>m</w:t>
      </w:r>
      <w:bookmarkEnd w:id="75"/>
      <w:r w:rsidR="00CA1D94" w:rsidRPr="0092506E">
        <w:rPr>
          <w:rFonts w:ascii="Times New Roman" w:hAnsi="Times New Roman" w:cs="Times New Roman"/>
        </w:rPr>
        <w:t xml:space="preserve"> de hauteur environ (ils sont plus petits en Arabie du Sud</w:t>
      </w:r>
      <w:r w:rsidR="00520355" w:rsidRPr="0092506E">
        <w:rPr>
          <w:rFonts w:ascii="Times New Roman" w:hAnsi="Times New Roman" w:cs="Times New Roman"/>
        </w:rPr>
        <w:t>, l’Ethiopie, l’Inde, la Somalie</w:t>
      </w:r>
      <w:r w:rsidR="00CA1D94" w:rsidRPr="0092506E">
        <w:rPr>
          <w:rFonts w:ascii="Times New Roman" w:hAnsi="Times New Roman" w:cs="Times New Roman"/>
        </w:rPr>
        <w:t>, et sont caractérisés par leurs branches aux nombreuses épines</w:t>
      </w:r>
      <w:r w:rsidR="00CA1D94" w:rsidRPr="0092506E">
        <w:rPr>
          <w:rFonts w:ascii="Times New Roman" w:hAnsi="Times New Roman" w:cs="Times New Roman"/>
          <w:color w:val="000000" w:themeColor="text1"/>
        </w:rPr>
        <w:t xml:space="preserve"> </w:t>
      </w:r>
      <w:r w:rsidR="00FC1E6F" w:rsidRPr="0092506E">
        <w:rPr>
          <w:rFonts w:ascii="Times New Roman" w:hAnsi="Times New Roman" w:cs="Times New Roman"/>
          <w:color w:val="000000" w:themeColor="text1"/>
        </w:rPr>
        <w:t>(</w:t>
      </w:r>
      <w:bookmarkStart w:id="76" w:name="_Hlk192336882"/>
      <w:r w:rsidR="00FC1E6F" w:rsidRPr="0092506E">
        <w:rPr>
          <w:rFonts w:ascii="Times New Roman" w:hAnsi="Times New Roman" w:cs="Times New Roman"/>
          <w:color w:val="000000" w:themeColor="text1"/>
        </w:rPr>
        <w:t>Nomicos</w:t>
      </w:r>
      <w:bookmarkEnd w:id="76"/>
      <w:r w:rsidR="00C90CC5" w:rsidRPr="0092506E">
        <w:rPr>
          <w:rFonts w:ascii="Times New Roman" w:hAnsi="Times New Roman" w:cs="Times New Roman"/>
          <w:color w:val="000000" w:themeColor="text1"/>
        </w:rPr>
        <w:t xml:space="preserve">, E.Y.H. </w:t>
      </w:r>
      <w:r w:rsidR="00FC1E6F" w:rsidRPr="0092506E">
        <w:rPr>
          <w:rFonts w:ascii="Times New Roman" w:hAnsi="Times New Roman" w:cs="Times New Roman"/>
          <w:color w:val="000000" w:themeColor="text1"/>
        </w:rPr>
        <w:t xml:space="preserve"> 2007)</w:t>
      </w:r>
      <w:r w:rsidR="00520355" w:rsidRPr="0092506E">
        <w:rPr>
          <w:rFonts w:ascii="Times New Roman" w:hAnsi="Times New Roman" w:cs="Times New Roman"/>
          <w:color w:val="000000" w:themeColor="text1"/>
        </w:rPr>
        <w:t>.</w:t>
      </w:r>
      <w:r w:rsidR="00FC1E6F" w:rsidRPr="0092506E">
        <w:rPr>
          <w:rFonts w:ascii="Times New Roman" w:hAnsi="Times New Roman" w:cs="Times New Roman"/>
          <w:color w:val="FF0000"/>
        </w:rPr>
        <w:t xml:space="preserve"> </w:t>
      </w:r>
      <w:r w:rsidR="00CA1D94" w:rsidRPr="0092506E">
        <w:rPr>
          <w:rFonts w:ascii="Times New Roman" w:hAnsi="Times New Roman" w:cs="Times New Roman"/>
        </w:rPr>
        <w:t xml:space="preserve">La majorité des espèces ont des feuilles persistantes ovales trifoliées imparipennées, très petites et peu abondantes, comme par exemple chez </w:t>
      </w:r>
      <w:bookmarkStart w:id="77" w:name="_Hlk199580821"/>
      <w:r w:rsidR="00CA1D94" w:rsidRPr="0092506E">
        <w:rPr>
          <w:rFonts w:ascii="Times New Roman" w:hAnsi="Times New Roman" w:cs="Times New Roman"/>
        </w:rPr>
        <w:t xml:space="preserve">C. </w:t>
      </w:r>
      <w:r w:rsidR="00337F03" w:rsidRPr="0092506E">
        <w:rPr>
          <w:rFonts w:ascii="Times New Roman" w:hAnsi="Times New Roman" w:cs="Times New Roman"/>
        </w:rPr>
        <w:t>myrrhe</w:t>
      </w:r>
      <w:r w:rsidR="00CA1D94" w:rsidRPr="0092506E">
        <w:rPr>
          <w:rFonts w:ascii="Times New Roman" w:hAnsi="Times New Roman" w:cs="Times New Roman"/>
        </w:rPr>
        <w:t xml:space="preserve"> </w:t>
      </w:r>
      <w:bookmarkEnd w:id="77"/>
      <w:r w:rsidR="00FC1E6F" w:rsidRPr="0092506E">
        <w:rPr>
          <w:rFonts w:ascii="Times New Roman" w:hAnsi="Times New Roman" w:cs="Times New Roman"/>
        </w:rPr>
        <w:t>(Tucker</w:t>
      </w:r>
      <w:r w:rsidR="00C90CC5" w:rsidRPr="0092506E">
        <w:rPr>
          <w:rFonts w:ascii="Times New Roman" w:hAnsi="Times New Roman" w:cs="Times New Roman"/>
        </w:rPr>
        <w:t xml:space="preserve">, A.O. </w:t>
      </w:r>
      <w:r w:rsidR="00FC1E6F" w:rsidRPr="0092506E">
        <w:rPr>
          <w:rFonts w:ascii="Times New Roman" w:hAnsi="Times New Roman" w:cs="Times New Roman"/>
          <w:color w:val="000000" w:themeColor="text1"/>
        </w:rPr>
        <w:t>1986), (Demissew</w:t>
      </w:r>
      <w:r w:rsidR="00D84B87" w:rsidRPr="0092506E">
        <w:rPr>
          <w:rFonts w:ascii="Times New Roman" w:hAnsi="Times New Roman" w:cs="Times New Roman"/>
          <w:color w:val="000000" w:themeColor="text1"/>
        </w:rPr>
        <w:t xml:space="preserve">, S. </w:t>
      </w:r>
      <w:r w:rsidR="00FC1E6F" w:rsidRPr="0092506E">
        <w:rPr>
          <w:rFonts w:ascii="Times New Roman" w:hAnsi="Times New Roman" w:cs="Times New Roman"/>
          <w:color w:val="000000" w:themeColor="text1"/>
        </w:rPr>
        <w:t xml:space="preserve">1993).  </w:t>
      </w:r>
      <w:r w:rsidR="00CA1D94" w:rsidRPr="0092506E">
        <w:rPr>
          <w:rFonts w:ascii="Times New Roman" w:hAnsi="Times New Roman" w:cs="Times New Roman"/>
        </w:rPr>
        <w:t xml:space="preserve">Les fleurs sont également petites et de couleur blanche à verte chez C. </w:t>
      </w:r>
      <w:r w:rsidR="00337F03" w:rsidRPr="0092506E">
        <w:rPr>
          <w:rFonts w:ascii="Times New Roman" w:hAnsi="Times New Roman" w:cs="Times New Roman"/>
        </w:rPr>
        <w:t>myrrhe</w:t>
      </w:r>
      <w:r w:rsidR="00CA1D94" w:rsidRPr="0092506E">
        <w:rPr>
          <w:rFonts w:ascii="Times New Roman" w:hAnsi="Times New Roman" w:cs="Times New Roman"/>
        </w:rPr>
        <w:t>. Ces fleurs dioïques ont différentes formes selon les espèces, on peut les trouver seules, en panicules, en cymes ou en racèmes. Les frui</w:t>
      </w:r>
      <w:r w:rsidR="00520355" w:rsidRPr="0092506E">
        <w:rPr>
          <w:rFonts w:ascii="Times New Roman" w:hAnsi="Times New Roman" w:cs="Times New Roman"/>
        </w:rPr>
        <w:t>ts ovoïdes mesurent environ 12-</w:t>
      </w:r>
      <w:r w:rsidR="00CA1D94" w:rsidRPr="0092506E">
        <w:rPr>
          <w:rFonts w:ascii="Times New Roman" w:hAnsi="Times New Roman" w:cs="Times New Roman"/>
        </w:rPr>
        <w:t>16</w:t>
      </w:r>
      <w:r w:rsidR="00520355" w:rsidRPr="0092506E">
        <w:rPr>
          <w:rFonts w:ascii="Times New Roman" w:hAnsi="Times New Roman" w:cs="Times New Roman"/>
        </w:rPr>
        <w:t xml:space="preserve"> </w:t>
      </w:r>
      <w:r w:rsidR="00CA1D94" w:rsidRPr="0092506E">
        <w:rPr>
          <w:rFonts w:ascii="Times New Roman" w:hAnsi="Times New Roman" w:cs="Times New Roman"/>
        </w:rPr>
        <w:t xml:space="preserve">mm de long, et contiennent peu de graines. Tout comme pour les espèces d'encens, les arbres à myrrhe sécrètent une gomme-résine lorsqu'ils subissent des blessures </w:t>
      </w:r>
      <w:r w:rsidR="00D93C4E" w:rsidRPr="0092506E">
        <w:rPr>
          <w:rFonts w:ascii="Times New Roman" w:hAnsi="Times New Roman" w:cs="Times New Roman"/>
        </w:rPr>
        <w:t>mécaniques, ou biotiques (Figure 1</w:t>
      </w:r>
      <w:r w:rsidR="00294C81" w:rsidRPr="0092506E">
        <w:rPr>
          <w:rFonts w:ascii="Times New Roman" w:hAnsi="Times New Roman" w:cs="Times New Roman"/>
        </w:rPr>
        <w:t>4</w:t>
      </w:r>
      <w:r w:rsidR="00D93C4E" w:rsidRPr="0092506E">
        <w:rPr>
          <w:rFonts w:ascii="Times New Roman" w:hAnsi="Times New Roman" w:cs="Times New Roman"/>
        </w:rPr>
        <w:t>)</w:t>
      </w:r>
      <w:r w:rsidR="0082256C" w:rsidRPr="0092506E">
        <w:rPr>
          <w:rFonts w:ascii="Times New Roman" w:hAnsi="Times New Roman" w:cs="Times New Roman"/>
        </w:rPr>
        <w:t>.</w:t>
      </w:r>
    </w:p>
    <w:p w14:paraId="1280FA1D" w14:textId="13D24178" w:rsidR="00310631" w:rsidRPr="0092506E" w:rsidRDefault="00571F6E" w:rsidP="00217ED6">
      <w:pPr>
        <w:rPr>
          <w:rFonts w:ascii="Times New Roman" w:hAnsi="Times New Roman" w:cs="Times New Roman"/>
        </w:rPr>
      </w:pPr>
      <w:r w:rsidRPr="0092506E">
        <w:rPr>
          <w:rFonts w:ascii="Times New Roman" w:hAnsi="Times New Roman" w:cs="Times New Roman"/>
        </w:rPr>
        <w:t xml:space="preserve">       </w:t>
      </w:r>
      <w:r w:rsidR="00310631" w:rsidRPr="0092506E">
        <w:rPr>
          <w:rFonts w:ascii="Times New Roman" w:hAnsi="Times New Roman" w:cs="Times New Roman"/>
          <w:noProof/>
          <w:lang w:eastAsia="fr-FR" w:bidi="ar-SA"/>
        </w:rPr>
        <w:drawing>
          <wp:inline distT="0" distB="0" distL="0" distR="0" wp14:anchorId="4D10C994" wp14:editId="274C5B39">
            <wp:extent cx="5689274" cy="2084070"/>
            <wp:effectExtent l="19050" t="19050" r="26035" b="11430"/>
            <wp:docPr id="172133754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7544" name="Image 1721337544"/>
                    <pic:cNvPicPr/>
                  </pic:nvPicPr>
                  <pic:blipFill>
                    <a:blip r:embed="rId33">
                      <a:extLst>
                        <a:ext uri="{28A0092B-C50C-407E-A947-70E740481C1C}">
                          <a14:useLocalDpi xmlns:a14="http://schemas.microsoft.com/office/drawing/2010/main" val="0"/>
                        </a:ext>
                      </a:extLst>
                    </a:blip>
                    <a:stretch>
                      <a:fillRect/>
                    </a:stretch>
                  </pic:blipFill>
                  <pic:spPr>
                    <a:xfrm>
                      <a:off x="0" y="0"/>
                      <a:ext cx="5702809" cy="2089028"/>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29731AD4" w14:textId="47834473" w:rsidR="00DA56D7" w:rsidRPr="0092506E" w:rsidRDefault="00310631" w:rsidP="008432EC">
      <w:pPr>
        <w:rPr>
          <w:rFonts w:ascii="Times New Roman" w:hAnsi="Times New Roman" w:cs="Times New Roman"/>
        </w:rPr>
      </w:pPr>
      <w:r w:rsidRPr="0092506E">
        <w:rPr>
          <w:rFonts w:ascii="Times New Roman" w:hAnsi="Times New Roman" w:cs="Times New Roman"/>
          <w:b/>
          <w:bCs/>
        </w:rPr>
        <w:t xml:space="preserve">            </w:t>
      </w:r>
      <w:r w:rsidR="00571F6E" w:rsidRPr="0092506E">
        <w:rPr>
          <w:rFonts w:ascii="Times New Roman" w:hAnsi="Times New Roman" w:cs="Times New Roman"/>
          <w:b/>
          <w:bCs/>
        </w:rPr>
        <w:t xml:space="preserve">  </w:t>
      </w:r>
      <w:r w:rsidRPr="0092506E">
        <w:rPr>
          <w:rFonts w:ascii="Times New Roman" w:hAnsi="Times New Roman" w:cs="Times New Roman"/>
          <w:b/>
          <w:bCs/>
        </w:rPr>
        <w:t xml:space="preserve"> </w:t>
      </w:r>
      <w:r w:rsidR="00960675" w:rsidRPr="0092506E">
        <w:rPr>
          <w:rFonts w:ascii="Times New Roman" w:hAnsi="Times New Roman" w:cs="Times New Roman"/>
          <w:b/>
          <w:bCs/>
        </w:rPr>
        <w:t xml:space="preserve">        </w:t>
      </w:r>
      <w:bookmarkStart w:id="78" w:name="_Hlk201332784"/>
      <w:bookmarkStart w:id="79" w:name="_Hlk199532777"/>
      <w:r w:rsidR="008432EC" w:rsidRPr="0092506E">
        <w:rPr>
          <w:rFonts w:ascii="Times New Roman" w:hAnsi="Times New Roman" w:cs="Times New Roman"/>
          <w:b/>
          <w:bCs/>
        </w:rPr>
        <w:t xml:space="preserve">  </w:t>
      </w:r>
      <w:r w:rsidRPr="0092506E">
        <w:rPr>
          <w:rFonts w:ascii="Times New Roman" w:hAnsi="Times New Roman" w:cs="Times New Roman"/>
          <w:b/>
          <w:bCs/>
        </w:rPr>
        <w:t>Figure</w:t>
      </w:r>
      <w:r w:rsidR="004121F9" w:rsidRPr="0092506E">
        <w:rPr>
          <w:rFonts w:ascii="Times New Roman" w:hAnsi="Times New Roman" w:cs="Times New Roman"/>
          <w:b/>
          <w:bCs/>
        </w:rPr>
        <w:t xml:space="preserve"> 1</w:t>
      </w:r>
      <w:r w:rsidR="00E816F6" w:rsidRPr="0092506E">
        <w:rPr>
          <w:rFonts w:ascii="Times New Roman" w:hAnsi="Times New Roman" w:cs="Times New Roman"/>
          <w:b/>
          <w:bCs/>
        </w:rPr>
        <w:t>4</w:t>
      </w:r>
      <w:r w:rsidRPr="0092506E">
        <w:rPr>
          <w:rFonts w:ascii="Times New Roman" w:hAnsi="Times New Roman" w:cs="Times New Roman"/>
          <w:b/>
          <w:bCs/>
        </w:rPr>
        <w:t> :</w:t>
      </w:r>
      <w:r w:rsidRPr="0092506E">
        <w:rPr>
          <w:rFonts w:ascii="Times New Roman" w:hAnsi="Times New Roman" w:cs="Times New Roman"/>
        </w:rPr>
        <w:t xml:space="preserve"> Commiphora myrrhe, gomme dans la nature</w:t>
      </w:r>
      <w:bookmarkEnd w:id="78"/>
    </w:p>
    <w:p w14:paraId="14BB89D0" w14:textId="77777777" w:rsidR="00216EE2" w:rsidRPr="0092506E" w:rsidRDefault="00216EE2" w:rsidP="008432EC">
      <w:pPr>
        <w:rPr>
          <w:rFonts w:ascii="Times New Roman" w:hAnsi="Times New Roman" w:cs="Times New Roman"/>
          <w:b/>
          <w:bCs/>
        </w:rPr>
      </w:pPr>
    </w:p>
    <w:bookmarkEnd w:id="79"/>
    <w:p w14:paraId="3394796E" w14:textId="2522D3AE" w:rsidR="00217ED6" w:rsidRPr="0092506E" w:rsidRDefault="00217ED6" w:rsidP="002E68A2">
      <w:pPr>
        <w:rPr>
          <w:rFonts w:ascii="Times New Roman" w:hAnsi="Times New Roman" w:cs="Times New Roman"/>
          <w:b/>
          <w:bCs/>
        </w:rPr>
      </w:pPr>
      <w:r w:rsidRPr="0092506E">
        <w:rPr>
          <w:rFonts w:ascii="Times New Roman" w:hAnsi="Times New Roman" w:cs="Times New Roman"/>
          <w:b/>
          <w:bCs/>
        </w:rPr>
        <w:lastRenderedPageBreak/>
        <w:t>II</w:t>
      </w:r>
      <w:r w:rsidR="002F3556" w:rsidRPr="0092506E">
        <w:rPr>
          <w:rFonts w:ascii="Times New Roman" w:hAnsi="Times New Roman" w:cs="Times New Roman"/>
          <w:b/>
          <w:bCs/>
        </w:rPr>
        <w:t>.</w:t>
      </w:r>
      <w:r w:rsidR="003C2898" w:rsidRPr="0092506E">
        <w:rPr>
          <w:rFonts w:ascii="Times New Roman" w:hAnsi="Times New Roman" w:cs="Times New Roman"/>
          <w:b/>
          <w:bCs/>
        </w:rPr>
        <w:t>1</w:t>
      </w:r>
      <w:r w:rsidR="002F3556" w:rsidRPr="0092506E">
        <w:rPr>
          <w:rFonts w:ascii="Times New Roman" w:hAnsi="Times New Roman" w:cs="Times New Roman"/>
          <w:b/>
          <w:bCs/>
        </w:rPr>
        <w:t>.</w:t>
      </w:r>
      <w:r w:rsidR="002E68A2" w:rsidRPr="0092506E">
        <w:rPr>
          <w:rFonts w:ascii="Times New Roman" w:hAnsi="Times New Roman" w:cs="Times New Roman"/>
          <w:b/>
          <w:bCs/>
        </w:rPr>
        <w:t>3 Récolte et commerce </w:t>
      </w:r>
      <w:r w:rsidRPr="0092506E">
        <w:rPr>
          <w:rFonts w:ascii="Times New Roman" w:hAnsi="Times New Roman" w:cs="Times New Roman"/>
          <w:b/>
          <w:bCs/>
        </w:rPr>
        <w:t>de résine</w:t>
      </w:r>
    </w:p>
    <w:p w14:paraId="1B637FA2" w14:textId="66589AB9" w:rsidR="00B00084" w:rsidRPr="0092506E" w:rsidRDefault="00C427A9" w:rsidP="00B00084">
      <w:pPr>
        <w:spacing w:after="120" w:line="360" w:lineRule="auto"/>
        <w:jc w:val="both"/>
        <w:rPr>
          <w:rFonts w:ascii="Times New Roman" w:hAnsi="Times New Roman" w:cs="Times New Roman"/>
        </w:rPr>
      </w:pPr>
      <w:r w:rsidRPr="0092506E">
        <w:rPr>
          <w:rFonts w:ascii="Times New Roman" w:hAnsi="Times New Roman" w:cs="Times New Roman"/>
        </w:rPr>
        <w:t xml:space="preserve">    </w:t>
      </w:r>
      <w:r w:rsidR="0082256C" w:rsidRPr="0092506E">
        <w:rPr>
          <w:rFonts w:ascii="Times New Roman" w:hAnsi="Times New Roman" w:cs="Times New Roman"/>
        </w:rPr>
        <w:t xml:space="preserve">En Somalie, il y a deux périodes de "tapping" pour </w:t>
      </w:r>
      <w:r w:rsidR="007174CB" w:rsidRPr="0092506E">
        <w:rPr>
          <w:rFonts w:ascii="Times New Roman" w:hAnsi="Times New Roman" w:cs="Times New Roman"/>
        </w:rPr>
        <w:t>la myrrhe</w:t>
      </w:r>
      <w:r w:rsidR="0082256C" w:rsidRPr="0092506E">
        <w:rPr>
          <w:rFonts w:ascii="Times New Roman" w:hAnsi="Times New Roman" w:cs="Times New Roman"/>
        </w:rPr>
        <w:t xml:space="preserve"> avec environ 8 incisions par arbre à chaque période. Le temps de repos est approximativement de 6 mois à 2 ans, et si cette période n'est pas respectée, l'arbre est exposé à des risques de mort plus élevés </w:t>
      </w:r>
      <w:r w:rsidR="007174CB" w:rsidRPr="0092506E">
        <w:rPr>
          <w:rFonts w:ascii="Times New Roman" w:hAnsi="Times New Roman" w:cs="Times New Roman"/>
        </w:rPr>
        <w:t>(</w:t>
      </w:r>
      <w:r w:rsidR="007174CB" w:rsidRPr="0092506E">
        <w:rPr>
          <w:rFonts w:ascii="Times New Roman" w:hAnsi="Times New Roman" w:cs="Times New Roman"/>
          <w:color w:val="000000" w:themeColor="text1"/>
        </w:rPr>
        <w:t>Lemenih</w:t>
      </w:r>
      <w:r w:rsidR="00C90CC5" w:rsidRPr="0092506E">
        <w:rPr>
          <w:rFonts w:ascii="Times New Roman" w:hAnsi="Times New Roman" w:cs="Times New Roman"/>
          <w:color w:val="000000" w:themeColor="text1"/>
        </w:rPr>
        <w:t>,</w:t>
      </w:r>
      <w:r w:rsidR="007174CB" w:rsidRPr="0092506E">
        <w:rPr>
          <w:rFonts w:ascii="Times New Roman" w:hAnsi="Times New Roman" w:cs="Times New Roman"/>
          <w:color w:val="000000" w:themeColor="text1"/>
        </w:rPr>
        <w:t xml:space="preserve"> </w:t>
      </w:r>
      <w:r w:rsidR="00C90CC5" w:rsidRPr="0092506E">
        <w:rPr>
          <w:rFonts w:ascii="Times New Roman" w:hAnsi="Times New Roman" w:cs="Times New Roman"/>
          <w:color w:val="000000" w:themeColor="text1"/>
        </w:rPr>
        <w:t xml:space="preserve">M. </w:t>
      </w:r>
      <w:r w:rsidR="007174CB" w:rsidRPr="0092506E">
        <w:rPr>
          <w:rFonts w:ascii="Times New Roman" w:hAnsi="Times New Roman" w:cs="Times New Roman"/>
          <w:color w:val="000000" w:themeColor="text1"/>
        </w:rPr>
        <w:t xml:space="preserve">2004). </w:t>
      </w:r>
      <w:r w:rsidR="0082256C" w:rsidRPr="0092506E">
        <w:rPr>
          <w:rFonts w:ascii="Times New Roman" w:hAnsi="Times New Roman" w:cs="Times New Roman"/>
        </w:rPr>
        <w:t xml:space="preserve">Dans le passé, la principale source de myrrhe commercialisée était celle provenant de l'espèce </w:t>
      </w:r>
      <w:bookmarkStart w:id="80" w:name="_Hlk199580917"/>
      <w:r w:rsidR="0082256C" w:rsidRPr="0092506E">
        <w:rPr>
          <w:rFonts w:ascii="Times New Roman" w:hAnsi="Times New Roman" w:cs="Times New Roman"/>
        </w:rPr>
        <w:t>C. erythrea</w:t>
      </w:r>
      <w:bookmarkEnd w:id="80"/>
      <w:r w:rsidR="0082256C" w:rsidRPr="0092506E">
        <w:rPr>
          <w:rFonts w:ascii="Times New Roman" w:hAnsi="Times New Roman" w:cs="Times New Roman"/>
        </w:rPr>
        <w:t xml:space="preserve">, connu sous le nom </w:t>
      </w:r>
      <w:r w:rsidR="00D84B87" w:rsidRPr="0092506E">
        <w:rPr>
          <w:rFonts w:ascii="Times New Roman" w:hAnsi="Times New Roman" w:cs="Times New Roman"/>
        </w:rPr>
        <w:t>d’opopanax</w:t>
      </w:r>
      <w:r w:rsidR="0082256C" w:rsidRPr="0092506E">
        <w:rPr>
          <w:rFonts w:ascii="Times New Roman" w:hAnsi="Times New Roman" w:cs="Times New Roman"/>
        </w:rPr>
        <w:t xml:space="preserve">. Aujourd'hui, </w:t>
      </w:r>
      <w:r w:rsidR="007174CB" w:rsidRPr="0092506E">
        <w:rPr>
          <w:rFonts w:ascii="Times New Roman" w:hAnsi="Times New Roman" w:cs="Times New Roman"/>
        </w:rPr>
        <w:t>la myrrhe</w:t>
      </w:r>
      <w:r w:rsidR="0082256C" w:rsidRPr="0092506E">
        <w:rPr>
          <w:rFonts w:ascii="Times New Roman" w:hAnsi="Times New Roman" w:cs="Times New Roman"/>
        </w:rPr>
        <w:t xml:space="preserve"> la plus commune provient de C. myrrh</w:t>
      </w:r>
      <w:r w:rsidR="0013656F" w:rsidRPr="0092506E">
        <w:rPr>
          <w:rFonts w:ascii="Times New Roman" w:hAnsi="Times New Roman" w:cs="Times New Roman"/>
        </w:rPr>
        <w:t>e</w:t>
      </w:r>
      <w:r w:rsidR="0082256C" w:rsidRPr="0092506E">
        <w:rPr>
          <w:rFonts w:ascii="Times New Roman" w:hAnsi="Times New Roman" w:cs="Times New Roman"/>
        </w:rPr>
        <w:t xml:space="preserve"> var. molmol, et ses principaux producteurs sont situés en Somalie et en Éthiopie et exportaient près de 6000 tonnes/an à la fin des années 80 </w:t>
      </w:r>
      <w:r w:rsidR="007174CB" w:rsidRPr="0092506E">
        <w:rPr>
          <w:rFonts w:ascii="Times New Roman" w:hAnsi="Times New Roman" w:cs="Times New Roman"/>
        </w:rPr>
        <w:t>(Al-</w:t>
      </w:r>
      <w:proofErr w:type="spellStart"/>
      <w:r w:rsidR="00D84B87" w:rsidRPr="0092506E">
        <w:rPr>
          <w:rFonts w:ascii="Times New Roman" w:hAnsi="Times New Roman" w:cs="Times New Roman"/>
        </w:rPr>
        <w:t>Harrasi</w:t>
      </w:r>
      <w:proofErr w:type="spellEnd"/>
      <w:r w:rsidR="00D84B87" w:rsidRPr="0092506E">
        <w:rPr>
          <w:rFonts w:ascii="Times New Roman" w:hAnsi="Times New Roman" w:cs="Times New Roman"/>
        </w:rPr>
        <w:t>, A. et al.,</w:t>
      </w:r>
      <w:r w:rsidR="00C90CC5" w:rsidRPr="0092506E">
        <w:rPr>
          <w:rFonts w:ascii="Times New Roman" w:hAnsi="Times New Roman" w:cs="Times New Roman"/>
        </w:rPr>
        <w:t xml:space="preserve"> </w:t>
      </w:r>
      <w:r w:rsidR="007174CB" w:rsidRPr="0092506E">
        <w:rPr>
          <w:rFonts w:ascii="Times New Roman" w:hAnsi="Times New Roman" w:cs="Times New Roman"/>
        </w:rPr>
        <w:t>2019).</w:t>
      </w:r>
    </w:p>
    <w:p w14:paraId="62034A93" w14:textId="5878550C" w:rsidR="00217ED6" w:rsidRPr="0092506E" w:rsidRDefault="00217ED6" w:rsidP="009A4911">
      <w:pPr>
        <w:spacing w:after="0" w:line="360" w:lineRule="auto"/>
        <w:jc w:val="both"/>
        <w:rPr>
          <w:rFonts w:ascii="Times New Roman" w:hAnsi="Times New Roman" w:cs="Times New Roman"/>
          <w:b/>
          <w:bCs/>
          <w:sz w:val="22"/>
          <w:szCs w:val="22"/>
        </w:rPr>
      </w:pPr>
      <w:bookmarkStart w:id="81" w:name="_Hlk201332966"/>
      <w:r w:rsidRPr="0092506E">
        <w:rPr>
          <w:rFonts w:ascii="Times New Roman" w:hAnsi="Times New Roman" w:cs="Times New Roman"/>
          <w:b/>
          <w:bCs/>
        </w:rPr>
        <w:t>II</w:t>
      </w:r>
      <w:r w:rsidR="002F3556" w:rsidRPr="0092506E">
        <w:rPr>
          <w:rFonts w:ascii="Times New Roman" w:hAnsi="Times New Roman" w:cs="Times New Roman"/>
          <w:b/>
          <w:bCs/>
        </w:rPr>
        <w:t>.</w:t>
      </w:r>
      <w:r w:rsidR="003C2898" w:rsidRPr="0092506E">
        <w:rPr>
          <w:rFonts w:ascii="Times New Roman" w:hAnsi="Times New Roman" w:cs="Times New Roman"/>
          <w:b/>
          <w:bCs/>
        </w:rPr>
        <w:t>1</w:t>
      </w:r>
      <w:r w:rsidR="002F3556" w:rsidRPr="0092506E">
        <w:rPr>
          <w:rFonts w:ascii="Times New Roman" w:hAnsi="Times New Roman" w:cs="Times New Roman"/>
          <w:b/>
          <w:bCs/>
        </w:rPr>
        <w:t>.</w:t>
      </w:r>
      <w:r w:rsidR="003C2898" w:rsidRPr="0092506E">
        <w:rPr>
          <w:rFonts w:ascii="Times New Roman" w:hAnsi="Times New Roman" w:cs="Times New Roman"/>
          <w:b/>
          <w:bCs/>
        </w:rPr>
        <w:t xml:space="preserve">4 </w:t>
      </w:r>
      <w:r w:rsidR="001E0EB0" w:rsidRPr="0092506E">
        <w:rPr>
          <w:rFonts w:ascii="Times New Roman" w:hAnsi="Times New Roman" w:cs="Times New Roman"/>
          <w:b/>
          <w:bCs/>
        </w:rPr>
        <w:t xml:space="preserve">Propriétés physico-chimie </w:t>
      </w:r>
      <w:r w:rsidR="00D93C4E" w:rsidRPr="0092506E">
        <w:rPr>
          <w:rFonts w:ascii="Times New Roman" w:hAnsi="Times New Roman" w:cs="Times New Roman"/>
          <w:b/>
          <w:bCs/>
        </w:rPr>
        <w:t>de l’huile essentielle de résine de myrrhe</w:t>
      </w:r>
    </w:p>
    <w:bookmarkEnd w:id="81"/>
    <w:p w14:paraId="24251D54" w14:textId="0CB701E7" w:rsidR="00C517BC" w:rsidRPr="0092506E" w:rsidRDefault="00C517BC" w:rsidP="009A4911">
      <w:pPr>
        <w:pStyle w:val="Paragraphedeliste"/>
        <w:numPr>
          <w:ilvl w:val="0"/>
          <w:numId w:val="10"/>
        </w:numPr>
        <w:spacing w:after="0" w:line="360" w:lineRule="auto"/>
        <w:jc w:val="both"/>
        <w:rPr>
          <w:rFonts w:ascii="Times New Roman" w:hAnsi="Times New Roman" w:cs="Times New Roman"/>
          <w:b/>
          <w:bCs/>
        </w:rPr>
      </w:pPr>
      <w:r w:rsidRPr="0092506E">
        <w:rPr>
          <w:rFonts w:ascii="Times New Roman" w:hAnsi="Times New Roman" w:cs="Times New Roman"/>
        </w:rPr>
        <w:t>Densité à 20 °C : 0,950-1,040</w:t>
      </w:r>
      <w:r w:rsidR="00BB6393" w:rsidRPr="0092506E">
        <w:rPr>
          <w:rFonts w:ascii="Times New Roman" w:hAnsi="Times New Roman" w:cs="Times New Roman"/>
        </w:rPr>
        <w:t>.</w:t>
      </w:r>
      <w:r w:rsidRPr="0092506E">
        <w:rPr>
          <w:rFonts w:ascii="Times New Roman" w:hAnsi="Times New Roman" w:cs="Times New Roman"/>
        </w:rPr>
        <w:t xml:space="preserve"> </w:t>
      </w:r>
    </w:p>
    <w:p w14:paraId="262B8B59" w14:textId="77777777" w:rsidR="00C517BC" w:rsidRPr="0092506E" w:rsidRDefault="00C517BC" w:rsidP="00B00084">
      <w:pPr>
        <w:pStyle w:val="Paragraphedeliste"/>
        <w:numPr>
          <w:ilvl w:val="0"/>
          <w:numId w:val="10"/>
        </w:numPr>
        <w:spacing w:after="0" w:line="360" w:lineRule="auto"/>
        <w:jc w:val="both"/>
        <w:rPr>
          <w:rFonts w:ascii="Times New Roman" w:hAnsi="Times New Roman" w:cs="Times New Roman"/>
          <w:b/>
          <w:bCs/>
        </w:rPr>
      </w:pPr>
      <w:r w:rsidRPr="0092506E">
        <w:rPr>
          <w:rFonts w:ascii="Times New Roman" w:hAnsi="Times New Roman" w:cs="Times New Roman"/>
        </w:rPr>
        <w:t xml:space="preserve">Indice de réfraction à 20 °C : 1,510-1,535. </w:t>
      </w:r>
    </w:p>
    <w:p w14:paraId="25F4289B" w14:textId="77777777" w:rsidR="00C517BC" w:rsidRPr="0092506E" w:rsidRDefault="00C517BC" w:rsidP="00B00084">
      <w:pPr>
        <w:pStyle w:val="Paragraphedeliste"/>
        <w:numPr>
          <w:ilvl w:val="0"/>
          <w:numId w:val="10"/>
        </w:numPr>
        <w:spacing w:after="0" w:line="360" w:lineRule="auto"/>
        <w:jc w:val="both"/>
        <w:rPr>
          <w:rFonts w:ascii="Times New Roman" w:hAnsi="Times New Roman" w:cs="Times New Roman"/>
          <w:b/>
          <w:bCs/>
        </w:rPr>
      </w:pPr>
      <w:r w:rsidRPr="0092506E">
        <w:rPr>
          <w:rFonts w:ascii="Times New Roman" w:hAnsi="Times New Roman" w:cs="Times New Roman"/>
        </w:rPr>
        <w:t xml:space="preserve">Pouvoir rotatoire à 20 °C : - 150° à - 50°. </w:t>
      </w:r>
    </w:p>
    <w:p w14:paraId="427D17E6" w14:textId="29831CCA" w:rsidR="00C517BC" w:rsidRPr="0092506E" w:rsidRDefault="00C517BC" w:rsidP="00B00084">
      <w:pPr>
        <w:pStyle w:val="Paragraphedeliste"/>
        <w:numPr>
          <w:ilvl w:val="0"/>
          <w:numId w:val="10"/>
        </w:numPr>
        <w:spacing w:after="0" w:line="360" w:lineRule="auto"/>
        <w:jc w:val="both"/>
        <w:rPr>
          <w:rFonts w:ascii="Times New Roman" w:hAnsi="Times New Roman" w:cs="Times New Roman"/>
          <w:b/>
          <w:bCs/>
        </w:rPr>
      </w:pPr>
      <w:r w:rsidRPr="0092506E">
        <w:rPr>
          <w:rFonts w:ascii="Times New Roman" w:hAnsi="Times New Roman" w:cs="Times New Roman"/>
        </w:rPr>
        <w:t>Point éclair : 111 °C.</w:t>
      </w:r>
    </w:p>
    <w:p w14:paraId="7BBD1D0E" w14:textId="1265977D" w:rsidR="0047472A" w:rsidRPr="0092506E" w:rsidRDefault="0047472A" w:rsidP="00B00084">
      <w:pPr>
        <w:pStyle w:val="Paragraphedeliste"/>
        <w:numPr>
          <w:ilvl w:val="0"/>
          <w:numId w:val="10"/>
        </w:numPr>
        <w:spacing w:after="0" w:line="360" w:lineRule="auto"/>
        <w:jc w:val="both"/>
        <w:rPr>
          <w:rFonts w:ascii="Times New Roman" w:hAnsi="Times New Roman" w:cs="Times New Roman"/>
        </w:rPr>
      </w:pPr>
      <w:r w:rsidRPr="0092506E">
        <w:rPr>
          <w:rFonts w:ascii="Times New Roman" w:hAnsi="Times New Roman" w:cs="Times New Roman"/>
        </w:rPr>
        <w:t>Aspect : liquide ambré à rouge ou jaune ambré brun, légèrement visqueux.</w:t>
      </w:r>
    </w:p>
    <w:p w14:paraId="21109C99" w14:textId="39EA699F" w:rsidR="0047472A" w:rsidRPr="0092506E" w:rsidRDefault="0047472A" w:rsidP="00B00084">
      <w:pPr>
        <w:pStyle w:val="Paragraphedeliste"/>
        <w:numPr>
          <w:ilvl w:val="0"/>
          <w:numId w:val="10"/>
        </w:numPr>
        <w:spacing w:after="0" w:line="360" w:lineRule="auto"/>
        <w:jc w:val="both"/>
        <w:rPr>
          <w:rFonts w:ascii="Times New Roman" w:hAnsi="Times New Roman" w:cs="Times New Roman"/>
        </w:rPr>
      </w:pPr>
      <w:r w:rsidRPr="0092506E">
        <w:rPr>
          <w:rFonts w:ascii="Times New Roman" w:hAnsi="Times New Roman" w:cs="Times New Roman"/>
        </w:rPr>
        <w:t>Volatilité : huile essentielle volatile, mais plus visqueuse que la plupart des huiles essentielles.</w:t>
      </w:r>
    </w:p>
    <w:p w14:paraId="7454490A" w14:textId="7723C85A" w:rsidR="00480162" w:rsidRPr="0092506E" w:rsidRDefault="0047472A" w:rsidP="00B00084">
      <w:pPr>
        <w:pStyle w:val="Paragraphedeliste"/>
        <w:numPr>
          <w:ilvl w:val="0"/>
          <w:numId w:val="10"/>
        </w:numPr>
        <w:spacing w:after="120" w:line="360" w:lineRule="auto"/>
        <w:jc w:val="both"/>
        <w:rPr>
          <w:rFonts w:ascii="Times New Roman" w:hAnsi="Times New Roman" w:cs="Times New Roman"/>
        </w:rPr>
      </w:pPr>
      <w:r w:rsidRPr="0092506E">
        <w:rPr>
          <w:rFonts w:ascii="Times New Roman" w:hAnsi="Times New Roman" w:cs="Times New Roman"/>
        </w:rPr>
        <w:t>Solubilité : très soluble dans les huiles grasses, l'alcool à titre élevé</w:t>
      </w:r>
      <w:r w:rsidRPr="0092506E">
        <w:rPr>
          <w:rFonts w:ascii="Times New Roman" w:hAnsi="Times New Roman" w:cs="Times New Roman"/>
          <w:b/>
          <w:bCs/>
        </w:rPr>
        <w:t xml:space="preserve">, </w:t>
      </w:r>
      <w:r w:rsidRPr="0092506E">
        <w:rPr>
          <w:rFonts w:ascii="Times New Roman" w:hAnsi="Times New Roman" w:cs="Times New Roman"/>
        </w:rPr>
        <w:t>les solvants organiques, mais peu soluble dans l'eau</w:t>
      </w:r>
      <w:r w:rsidR="0013656F" w:rsidRPr="0092506E">
        <w:rPr>
          <w:rFonts w:ascii="Times New Roman" w:hAnsi="Times New Roman" w:cs="Times New Roman"/>
        </w:rPr>
        <w:t>.</w:t>
      </w:r>
    </w:p>
    <w:p w14:paraId="5FCAC468" w14:textId="4E002B19" w:rsidR="001E0EB0" w:rsidRPr="0092506E" w:rsidRDefault="001E0EB0" w:rsidP="00B00084">
      <w:pPr>
        <w:spacing w:after="120"/>
        <w:rPr>
          <w:rFonts w:ascii="Times New Roman" w:hAnsi="Times New Roman" w:cs="Times New Roman"/>
          <w:b/>
          <w:bCs/>
        </w:rPr>
      </w:pPr>
      <w:bookmarkStart w:id="82" w:name="_Hlk201332998"/>
      <w:r w:rsidRPr="0092506E">
        <w:rPr>
          <w:rFonts w:ascii="Times New Roman" w:hAnsi="Times New Roman" w:cs="Times New Roman"/>
          <w:b/>
          <w:bCs/>
        </w:rPr>
        <w:t>II</w:t>
      </w:r>
      <w:r w:rsidR="002F3556" w:rsidRPr="0092506E">
        <w:rPr>
          <w:rFonts w:ascii="Times New Roman" w:hAnsi="Times New Roman" w:cs="Times New Roman"/>
          <w:b/>
          <w:bCs/>
        </w:rPr>
        <w:t>.</w:t>
      </w:r>
      <w:r w:rsidRPr="0092506E">
        <w:rPr>
          <w:rFonts w:ascii="Times New Roman" w:hAnsi="Times New Roman" w:cs="Times New Roman"/>
          <w:b/>
          <w:bCs/>
        </w:rPr>
        <w:t>1</w:t>
      </w:r>
      <w:r w:rsidR="002F3556" w:rsidRPr="0092506E">
        <w:rPr>
          <w:rFonts w:ascii="Times New Roman" w:hAnsi="Times New Roman" w:cs="Times New Roman"/>
          <w:b/>
          <w:bCs/>
        </w:rPr>
        <w:t>.</w:t>
      </w:r>
      <w:r w:rsidRPr="0092506E">
        <w:rPr>
          <w:rFonts w:ascii="Times New Roman" w:hAnsi="Times New Roman" w:cs="Times New Roman"/>
          <w:b/>
          <w:bCs/>
        </w:rPr>
        <w:t>5 Composition chimique</w:t>
      </w:r>
    </w:p>
    <w:bookmarkEnd w:id="82"/>
    <w:p w14:paraId="67576AEC" w14:textId="4DF786A6" w:rsidR="002F421A" w:rsidRPr="0092506E" w:rsidRDefault="00C427A9" w:rsidP="00B00084">
      <w:pPr>
        <w:spacing w:after="12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w:t>
      </w:r>
      <w:r w:rsidR="00C27CB5" w:rsidRPr="0092506E">
        <w:rPr>
          <w:rFonts w:ascii="Times New Roman" w:eastAsia="Times New Roman" w:hAnsi="Times New Roman" w:cs="Times New Roman"/>
          <w:kern w:val="0"/>
          <w:lang w:eastAsia="fr-FR" w:bidi="ar-SA"/>
          <w14:ligatures w14:val="none"/>
        </w:rPr>
        <w:t xml:space="preserve">La myrrhe est une résine oléo gomme produite par différentes espèces du genre </w:t>
      </w:r>
      <w:r w:rsidR="00C27CB5" w:rsidRPr="0092506E">
        <w:rPr>
          <w:rFonts w:ascii="Times New Roman" w:eastAsia="Times New Roman" w:hAnsi="Times New Roman" w:cs="Times New Roman"/>
          <w:i/>
          <w:iCs/>
          <w:kern w:val="0"/>
          <w:lang w:eastAsia="fr-FR" w:bidi="ar-SA"/>
          <w14:ligatures w14:val="none"/>
        </w:rPr>
        <w:t>Commiphora</w:t>
      </w:r>
      <w:r w:rsidR="00C27CB5" w:rsidRPr="0092506E">
        <w:rPr>
          <w:rFonts w:ascii="Times New Roman" w:eastAsia="Times New Roman" w:hAnsi="Times New Roman" w:cs="Times New Roman"/>
          <w:kern w:val="0"/>
          <w:lang w:eastAsia="fr-FR" w:bidi="ar-SA"/>
          <w14:ligatures w14:val="none"/>
        </w:rPr>
        <w:t>. Elle est constituée de 3 à 4 % d'impuretés</w:t>
      </w:r>
      <w:r w:rsidR="00C27CB5" w:rsidRPr="0092506E">
        <w:rPr>
          <w:rFonts w:ascii="Times New Roman" w:eastAsia="Times New Roman" w:hAnsi="Times New Roman" w:cs="Times New Roman"/>
          <w:b/>
          <w:bCs/>
          <w:kern w:val="0"/>
          <w:lang w:eastAsia="fr-FR" w:bidi="ar-SA"/>
          <w14:ligatures w14:val="none"/>
        </w:rPr>
        <w:t xml:space="preserve">, </w:t>
      </w:r>
      <w:r w:rsidR="00C27CB5" w:rsidRPr="0092506E">
        <w:rPr>
          <w:rFonts w:ascii="Times New Roman" w:eastAsia="Times New Roman" w:hAnsi="Times New Roman" w:cs="Times New Roman"/>
          <w:kern w:val="0"/>
          <w:lang w:eastAsia="fr-FR" w:bidi="ar-SA"/>
          <w14:ligatures w14:val="none"/>
        </w:rPr>
        <w:t>7 à 17 % d'huiles volatiles, 25 à 40 % de résines solubles dans l'alcool, 57 à 61 % de gomme soluble dans l'eau (Massoud et al.</w:t>
      </w:r>
      <w:r w:rsidR="00BB6393" w:rsidRPr="0092506E">
        <w:rPr>
          <w:rFonts w:ascii="Times New Roman" w:eastAsia="Times New Roman" w:hAnsi="Times New Roman" w:cs="Times New Roman"/>
          <w:kern w:val="0"/>
          <w:lang w:eastAsia="fr-FR" w:bidi="ar-SA"/>
          <w14:ligatures w14:val="none"/>
        </w:rPr>
        <w:t xml:space="preserve"> 2001</w:t>
      </w:r>
      <w:r w:rsidR="00C27CB5" w:rsidRPr="0092506E">
        <w:rPr>
          <w:rFonts w:ascii="Times New Roman" w:eastAsia="Times New Roman" w:hAnsi="Times New Roman" w:cs="Times New Roman"/>
          <w:kern w:val="0"/>
          <w:lang w:eastAsia="fr-FR" w:bidi="ar-SA"/>
          <w14:ligatures w14:val="none"/>
        </w:rPr>
        <w:t xml:space="preserve">). </w:t>
      </w:r>
    </w:p>
    <w:p w14:paraId="67B0BFA8" w14:textId="483AC7BB" w:rsidR="00C27CB5" w:rsidRPr="0092506E" w:rsidRDefault="00C27CB5" w:rsidP="00B00084">
      <w:pPr>
        <w:spacing w:after="12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Les résines solubles dans l'alcool contiennent :</w:t>
      </w:r>
    </w:p>
    <w:p w14:paraId="02B58346" w14:textId="77777777" w:rsidR="00C27CB5" w:rsidRPr="0092506E" w:rsidRDefault="00C27CB5" w:rsidP="00C01652">
      <w:pPr>
        <w:numPr>
          <w:ilvl w:val="0"/>
          <w:numId w:val="4"/>
        </w:num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Acides commiphoriniques et commiphoriques,</w:t>
      </w:r>
    </w:p>
    <w:p w14:paraId="0879D5D9" w14:textId="3EC5562B" w:rsidR="00C27CB5" w:rsidRPr="0092506E" w:rsidRDefault="00C27CB5" w:rsidP="00C01652">
      <w:pPr>
        <w:numPr>
          <w:ilvl w:val="0"/>
          <w:numId w:val="4"/>
        </w:num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Commiférine, heerabomyrrhols, heeraboresène (Rao et al. 2001),</w:t>
      </w:r>
    </w:p>
    <w:p w14:paraId="450D88E7" w14:textId="77777777" w:rsidR="00C27CB5" w:rsidRPr="0092506E" w:rsidRDefault="00C27CB5" w:rsidP="00C01652">
      <w:pPr>
        <w:numPr>
          <w:ilvl w:val="0"/>
          <w:numId w:val="4"/>
        </w:num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Cinnamaldéhyde, cadinène, cuminalcool, cuminaldéhyde, m-crésol, dipentène, limonène, pinène, sesquiterpènes, furanosesquiterpènes, hérabolène, terpènes,</w:t>
      </w:r>
    </w:p>
    <w:p w14:paraId="6C272F59" w14:textId="6A1268A1" w:rsidR="002F421A" w:rsidRPr="0092506E" w:rsidRDefault="00C27CB5" w:rsidP="00B00084">
      <w:pPr>
        <w:numPr>
          <w:ilvl w:val="0"/>
          <w:numId w:val="4"/>
        </w:numPr>
        <w:spacing w:after="12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Alcools, α-camphorarène, myrcène, Z-guggulstérol, aldéhydes I, II, III, guggulstérol</w:t>
      </w:r>
      <w:r w:rsidR="00D84B87" w:rsidRPr="0092506E">
        <w:rPr>
          <w:rFonts w:ascii="Times New Roman" w:eastAsia="Times New Roman" w:hAnsi="Times New Roman" w:cs="Times New Roman"/>
          <w:kern w:val="0"/>
          <w:lang w:eastAsia="fr-FR" w:bidi="ar-SA"/>
          <w14:ligatures w14:val="none"/>
        </w:rPr>
        <w:t>.</w:t>
      </w:r>
    </w:p>
    <w:p w14:paraId="31D7C522" w14:textId="7085342B" w:rsidR="00C27CB5" w:rsidRPr="0092506E" w:rsidRDefault="00DC7306" w:rsidP="00B00084">
      <w:pPr>
        <w:spacing w:after="12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w:t>
      </w:r>
      <w:r w:rsidR="00C27CB5" w:rsidRPr="0092506E">
        <w:rPr>
          <w:rFonts w:ascii="Times New Roman" w:eastAsia="Times New Roman" w:hAnsi="Times New Roman" w:cs="Times New Roman"/>
          <w:kern w:val="0"/>
          <w:lang w:eastAsia="fr-FR" w:bidi="ar-SA"/>
          <w14:ligatures w14:val="none"/>
        </w:rPr>
        <w:t>Les gommes solubles dans l'eau contiennent principalement :</w:t>
      </w:r>
    </w:p>
    <w:p w14:paraId="3DB270FC" w14:textId="77777777" w:rsidR="00C27CB5" w:rsidRPr="0092506E" w:rsidRDefault="00C27CB5" w:rsidP="00C01652">
      <w:pPr>
        <w:numPr>
          <w:ilvl w:val="0"/>
          <w:numId w:val="5"/>
        </w:num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Galactose, arabinose, acide 4-O-méthylglucuronique, xylose,</w:t>
      </w:r>
    </w:p>
    <w:p w14:paraId="01A53FE7" w14:textId="3C7885F7" w:rsidR="00C27CB5" w:rsidRPr="0092506E" w:rsidRDefault="00C27CB5" w:rsidP="00C01652">
      <w:pPr>
        <w:numPr>
          <w:ilvl w:val="0"/>
          <w:numId w:val="5"/>
        </w:num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Polysaccharides acides</w:t>
      </w:r>
      <w:r w:rsidRPr="0092506E">
        <w:rPr>
          <w:rFonts w:ascii="Times New Roman" w:eastAsia="Times New Roman" w:hAnsi="Times New Roman" w:cs="Times New Roman"/>
          <w:b/>
          <w:bCs/>
          <w:kern w:val="0"/>
          <w:lang w:eastAsia="fr-FR" w:bidi="ar-SA"/>
          <w14:ligatures w14:val="none"/>
        </w:rPr>
        <w:t xml:space="preserve"> </w:t>
      </w:r>
      <w:r w:rsidRPr="0092506E">
        <w:rPr>
          <w:rFonts w:ascii="Times New Roman" w:eastAsia="Times New Roman" w:hAnsi="Times New Roman" w:cs="Times New Roman"/>
          <w:kern w:val="0"/>
          <w:lang w:eastAsia="fr-FR" w:bidi="ar-SA"/>
          <w14:ligatures w14:val="none"/>
        </w:rPr>
        <w:t xml:space="preserve">(Bisset </w:t>
      </w:r>
      <w:r w:rsidR="00D84B87" w:rsidRPr="0092506E">
        <w:rPr>
          <w:rFonts w:ascii="Times New Roman" w:eastAsia="Times New Roman" w:hAnsi="Times New Roman" w:cs="Times New Roman"/>
          <w:kern w:val="0"/>
          <w:lang w:eastAsia="fr-FR" w:bidi="ar-SA"/>
          <w14:ligatures w14:val="none"/>
        </w:rPr>
        <w:t>et</w:t>
      </w:r>
      <w:r w:rsidRPr="0092506E">
        <w:rPr>
          <w:rFonts w:ascii="Times New Roman" w:eastAsia="Times New Roman" w:hAnsi="Times New Roman" w:cs="Times New Roman"/>
          <w:kern w:val="0"/>
          <w:lang w:eastAsia="fr-FR" w:bidi="ar-SA"/>
          <w14:ligatures w14:val="none"/>
        </w:rPr>
        <w:t xml:space="preserve"> Wichtl</w:t>
      </w:r>
      <w:r w:rsidR="00C90CC5" w:rsidRPr="0092506E">
        <w:rPr>
          <w:rFonts w:ascii="Times New Roman" w:eastAsia="Times New Roman" w:hAnsi="Times New Roman" w:cs="Times New Roman"/>
          <w:kern w:val="0"/>
          <w:lang w:eastAsia="fr-FR" w:bidi="ar-SA"/>
          <w14:ligatures w14:val="none"/>
        </w:rPr>
        <w:t>.</w:t>
      </w:r>
      <w:r w:rsidR="00BB6393" w:rsidRPr="0092506E">
        <w:rPr>
          <w:rFonts w:ascii="Times New Roman" w:eastAsia="Times New Roman" w:hAnsi="Times New Roman" w:cs="Times New Roman"/>
          <w:kern w:val="0"/>
          <w:lang w:eastAsia="fr-FR" w:bidi="ar-SA"/>
          <w14:ligatures w14:val="none"/>
        </w:rPr>
        <w:t xml:space="preserve"> </w:t>
      </w:r>
      <w:r w:rsidRPr="0092506E">
        <w:rPr>
          <w:rFonts w:ascii="Times New Roman" w:eastAsia="Times New Roman" w:hAnsi="Times New Roman" w:cs="Times New Roman"/>
          <w:kern w:val="0"/>
          <w:lang w:eastAsia="fr-FR" w:bidi="ar-SA"/>
          <w14:ligatures w14:val="none"/>
        </w:rPr>
        <w:t>1994),</w:t>
      </w:r>
    </w:p>
    <w:p w14:paraId="4E7AB22A" w14:textId="683B0913" w:rsidR="002F421A" w:rsidRPr="0092506E" w:rsidRDefault="00C27CB5" w:rsidP="00B00084">
      <w:pPr>
        <w:numPr>
          <w:ilvl w:val="0"/>
          <w:numId w:val="5"/>
        </w:numPr>
        <w:spacing w:after="120" w:line="360" w:lineRule="auto"/>
        <w:jc w:val="both"/>
        <w:rPr>
          <w:rFonts w:ascii="Times New Roman" w:eastAsia="Times New Roman" w:hAnsi="Times New Roman" w:cs="Times New Roman"/>
          <w:b/>
          <w:bCs/>
          <w:kern w:val="0"/>
          <w:lang w:eastAsia="fr-FR" w:bidi="ar-SA"/>
          <w14:ligatures w14:val="none"/>
        </w:rPr>
      </w:pPr>
      <w:r w:rsidRPr="0092506E">
        <w:rPr>
          <w:rFonts w:ascii="Times New Roman" w:eastAsia="Times New Roman" w:hAnsi="Times New Roman" w:cs="Times New Roman"/>
          <w:kern w:val="0"/>
          <w:lang w:eastAsia="fr-FR" w:bidi="ar-SA"/>
          <w14:ligatures w14:val="none"/>
        </w:rPr>
        <w:t>Protéines (18-20 %) (Leung</w:t>
      </w:r>
      <w:r w:rsidR="00D84B87" w:rsidRPr="0092506E">
        <w:rPr>
          <w:rFonts w:ascii="Times New Roman" w:eastAsia="Times New Roman" w:hAnsi="Times New Roman" w:cs="Times New Roman"/>
          <w:kern w:val="0"/>
          <w:lang w:eastAsia="fr-FR" w:bidi="ar-SA"/>
          <w14:ligatures w14:val="none"/>
        </w:rPr>
        <w:t>, L.</w:t>
      </w:r>
      <w:r w:rsidRPr="0092506E">
        <w:rPr>
          <w:rFonts w:ascii="Times New Roman" w:eastAsia="Times New Roman" w:hAnsi="Times New Roman" w:cs="Times New Roman"/>
          <w:kern w:val="0"/>
          <w:lang w:eastAsia="fr-FR" w:bidi="ar-SA"/>
          <w14:ligatures w14:val="none"/>
        </w:rPr>
        <w:t xml:space="preserve"> 1980).</w:t>
      </w:r>
    </w:p>
    <w:p w14:paraId="6F7D788B" w14:textId="77777777" w:rsidR="00D84B87" w:rsidRPr="0092506E" w:rsidRDefault="00D84B87" w:rsidP="00D84B87">
      <w:pPr>
        <w:spacing w:after="120" w:line="360" w:lineRule="auto"/>
        <w:ind w:left="360"/>
        <w:jc w:val="both"/>
        <w:rPr>
          <w:rFonts w:ascii="Times New Roman" w:eastAsia="Times New Roman" w:hAnsi="Times New Roman" w:cs="Times New Roman"/>
          <w:b/>
          <w:bCs/>
          <w:kern w:val="0"/>
          <w:lang w:eastAsia="fr-FR" w:bidi="ar-SA"/>
          <w14:ligatures w14:val="none"/>
        </w:rPr>
      </w:pPr>
    </w:p>
    <w:p w14:paraId="4D1AF249" w14:textId="67FF3F9F" w:rsidR="00C27CB5" w:rsidRPr="0092506E" w:rsidRDefault="00C27CB5" w:rsidP="009A4911">
      <w:p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lastRenderedPageBreak/>
        <w:t>La fraction volatile de la myrrhe est riche en :</w:t>
      </w:r>
    </w:p>
    <w:p w14:paraId="1DCDBD81" w14:textId="77777777" w:rsidR="00C27CB5" w:rsidRPr="0092506E" w:rsidRDefault="00C27CB5" w:rsidP="009A4911">
      <w:pPr>
        <w:numPr>
          <w:ilvl w:val="0"/>
          <w:numId w:val="6"/>
        </w:num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Furano-sesquiterpénoïdes (structures d'élémane, eudesmane, </w:t>
      </w:r>
      <w:proofErr w:type="spellStart"/>
      <w:r w:rsidRPr="0092506E">
        <w:rPr>
          <w:rFonts w:ascii="Times New Roman" w:eastAsia="Times New Roman" w:hAnsi="Times New Roman" w:cs="Times New Roman"/>
          <w:kern w:val="0"/>
          <w:lang w:eastAsia="fr-FR" w:bidi="ar-SA"/>
          <w14:ligatures w14:val="none"/>
        </w:rPr>
        <w:t>guaiane</w:t>
      </w:r>
      <w:proofErr w:type="spellEnd"/>
      <w:r w:rsidRPr="0092506E">
        <w:rPr>
          <w:rFonts w:ascii="Times New Roman" w:eastAsia="Times New Roman" w:hAnsi="Times New Roman" w:cs="Times New Roman"/>
          <w:kern w:val="0"/>
          <w:lang w:eastAsia="fr-FR" w:bidi="ar-SA"/>
          <w14:ligatures w14:val="none"/>
        </w:rPr>
        <w:t>, runcates),</w:t>
      </w:r>
    </w:p>
    <w:p w14:paraId="78EBAF50" w14:textId="08895A0B" w:rsidR="00C27CB5" w:rsidRPr="0092506E" w:rsidRDefault="00C27CB5" w:rsidP="009A4911">
      <w:pPr>
        <w:numPr>
          <w:ilvl w:val="0"/>
          <w:numId w:val="6"/>
        </w:num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Composés aromatiques responsables de son odeur caractéristique</w:t>
      </w:r>
      <w:r w:rsidRPr="0092506E">
        <w:rPr>
          <w:rFonts w:ascii="Times New Roman" w:eastAsia="Times New Roman" w:hAnsi="Times New Roman" w:cs="Times New Roman"/>
          <w:b/>
          <w:bCs/>
          <w:kern w:val="0"/>
          <w:lang w:eastAsia="fr-FR" w:bidi="ar-SA"/>
          <w14:ligatures w14:val="none"/>
        </w:rPr>
        <w:t xml:space="preserve"> </w:t>
      </w:r>
      <w:r w:rsidRPr="0092506E">
        <w:rPr>
          <w:rFonts w:ascii="Times New Roman" w:eastAsia="Times New Roman" w:hAnsi="Times New Roman" w:cs="Times New Roman"/>
          <w:kern w:val="0"/>
          <w:lang w:eastAsia="fr-FR" w:bidi="ar-SA"/>
          <w14:ligatures w14:val="none"/>
        </w:rPr>
        <w:t>(Bruneton</w:t>
      </w:r>
      <w:r w:rsidR="008B6A60" w:rsidRPr="0092506E">
        <w:rPr>
          <w:rFonts w:ascii="Times New Roman" w:eastAsia="Times New Roman" w:hAnsi="Times New Roman" w:cs="Times New Roman"/>
          <w:kern w:val="0"/>
          <w:lang w:eastAsia="fr-FR" w:bidi="ar-SA"/>
          <w14:ligatures w14:val="none"/>
        </w:rPr>
        <w:t>, J.</w:t>
      </w:r>
      <w:r w:rsidRPr="0092506E">
        <w:rPr>
          <w:rFonts w:ascii="Times New Roman" w:eastAsia="Times New Roman" w:hAnsi="Times New Roman" w:cs="Times New Roman"/>
          <w:kern w:val="0"/>
          <w:lang w:eastAsia="fr-FR" w:bidi="ar-SA"/>
          <w14:ligatures w14:val="none"/>
        </w:rPr>
        <w:t xml:space="preserve"> </w:t>
      </w:r>
      <w:r w:rsidR="00D84B87" w:rsidRPr="0092506E">
        <w:rPr>
          <w:rFonts w:ascii="Times New Roman" w:eastAsia="Times New Roman" w:hAnsi="Times New Roman" w:cs="Times New Roman"/>
          <w:kern w:val="0"/>
          <w:lang w:eastAsia="fr-FR" w:bidi="ar-SA"/>
          <w14:ligatures w14:val="none"/>
        </w:rPr>
        <w:t>2009</w:t>
      </w:r>
      <w:r w:rsidRPr="0092506E">
        <w:rPr>
          <w:rFonts w:ascii="Times New Roman" w:eastAsia="Times New Roman" w:hAnsi="Times New Roman" w:cs="Times New Roman"/>
          <w:kern w:val="0"/>
          <w:lang w:eastAsia="fr-FR" w:bidi="ar-SA"/>
          <w14:ligatures w14:val="none"/>
        </w:rPr>
        <w:t>),</w:t>
      </w:r>
    </w:p>
    <w:p w14:paraId="0AA52BAD" w14:textId="64397344" w:rsidR="002F421A" w:rsidRPr="0092506E" w:rsidRDefault="00C27CB5" w:rsidP="009A4911">
      <w:pPr>
        <w:numPr>
          <w:ilvl w:val="0"/>
          <w:numId w:val="6"/>
        </w:numPr>
        <w:spacing w:after="0" w:line="360" w:lineRule="auto"/>
        <w:jc w:val="both"/>
        <w:rPr>
          <w:rFonts w:ascii="Times New Roman" w:eastAsia="Times New Roman" w:hAnsi="Times New Roman" w:cs="Times New Roman"/>
          <w:b/>
          <w:bCs/>
          <w:kern w:val="0"/>
          <w:lang w:eastAsia="fr-FR" w:bidi="ar-SA"/>
          <w14:ligatures w14:val="none"/>
        </w:rPr>
      </w:pPr>
      <w:r w:rsidRPr="0092506E">
        <w:rPr>
          <w:rFonts w:ascii="Times New Roman" w:eastAsia="Times New Roman" w:hAnsi="Times New Roman" w:cs="Times New Roman"/>
          <w:kern w:val="0"/>
          <w:lang w:eastAsia="fr-FR" w:bidi="ar-SA"/>
          <w14:ligatures w14:val="none"/>
        </w:rPr>
        <w:t>Constituants bioactifs comme le furanodiène, curzérène et furanoeudesma-1,3-diène, qui contribuent à ses propriétés analgésiques (Dolara</w:t>
      </w:r>
      <w:r w:rsidR="00D84B87" w:rsidRPr="0092506E">
        <w:rPr>
          <w:rFonts w:ascii="Times New Roman" w:eastAsia="Times New Roman" w:hAnsi="Times New Roman" w:cs="Times New Roman"/>
          <w:kern w:val="0"/>
          <w:lang w:eastAsia="fr-FR" w:bidi="ar-SA"/>
          <w14:ligatures w14:val="none"/>
        </w:rPr>
        <w:t>, P.</w:t>
      </w:r>
      <w:r w:rsidRPr="0092506E">
        <w:rPr>
          <w:rFonts w:ascii="Times New Roman" w:eastAsia="Times New Roman" w:hAnsi="Times New Roman" w:cs="Times New Roman"/>
          <w:kern w:val="0"/>
          <w:lang w:eastAsia="fr-FR" w:bidi="ar-SA"/>
          <w14:ligatures w14:val="none"/>
        </w:rPr>
        <w:t xml:space="preserve"> et al. 1996)</w:t>
      </w:r>
      <w:r w:rsidR="00082BD4" w:rsidRPr="0092506E">
        <w:rPr>
          <w:rFonts w:ascii="Times New Roman" w:eastAsia="Times New Roman" w:hAnsi="Times New Roman" w:cs="Times New Roman"/>
          <w:kern w:val="0"/>
          <w:lang w:eastAsia="fr-FR" w:bidi="ar-SA"/>
          <w14:ligatures w14:val="none"/>
        </w:rPr>
        <w:t>.</w:t>
      </w:r>
    </w:p>
    <w:p w14:paraId="4F92FD0B" w14:textId="3E90306D" w:rsidR="000236B2" w:rsidRPr="0092506E" w:rsidRDefault="00115265" w:rsidP="009A4911">
      <w:pPr>
        <w:spacing w:after="0" w:line="360" w:lineRule="auto"/>
        <w:jc w:val="both"/>
        <w:rPr>
          <w:rFonts w:ascii="Times New Roman" w:eastAsia="Times New Roman" w:hAnsi="Times New Roman" w:cs="Times New Roman"/>
          <w:b/>
          <w:bCs/>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     </w:t>
      </w:r>
      <w:r w:rsidR="00471345" w:rsidRPr="0092506E">
        <w:rPr>
          <w:rFonts w:ascii="Times New Roman" w:eastAsia="Times New Roman" w:hAnsi="Times New Roman" w:cs="Times New Roman"/>
          <w:kern w:val="0"/>
          <w:lang w:eastAsia="fr-FR" w:bidi="ar-SA"/>
          <w14:ligatures w14:val="none"/>
        </w:rPr>
        <w:t xml:space="preserve">D`après les résultats trouvés </w:t>
      </w:r>
      <w:r w:rsidR="00092DBC" w:rsidRPr="0092506E">
        <w:rPr>
          <w:rFonts w:ascii="Times New Roman" w:eastAsia="Times New Roman" w:hAnsi="Times New Roman" w:cs="Times New Roman"/>
          <w:kern w:val="0"/>
          <w:lang w:eastAsia="fr-FR" w:bidi="ar-SA"/>
          <w14:ligatures w14:val="none"/>
        </w:rPr>
        <w:t>dans</w:t>
      </w:r>
      <w:r w:rsidR="002D627C" w:rsidRPr="0092506E">
        <w:rPr>
          <w:rFonts w:ascii="Times New Roman" w:eastAsia="Times New Roman" w:hAnsi="Times New Roman" w:cs="Times New Roman"/>
          <w:kern w:val="0"/>
          <w:lang w:eastAsia="fr-FR" w:bidi="ar-SA"/>
          <w14:ligatures w14:val="none"/>
        </w:rPr>
        <w:t xml:space="preserve"> tableau 2</w:t>
      </w:r>
      <w:r w:rsidR="00092DBC" w:rsidRPr="0092506E">
        <w:rPr>
          <w:rFonts w:ascii="Times New Roman" w:eastAsia="Times New Roman" w:hAnsi="Times New Roman" w:cs="Times New Roman"/>
          <w:kern w:val="0"/>
          <w:lang w:eastAsia="fr-FR" w:bidi="ar-SA"/>
          <w14:ligatures w14:val="none"/>
        </w:rPr>
        <w:t xml:space="preserve"> </w:t>
      </w:r>
      <w:r w:rsidR="00471345" w:rsidRPr="0092506E">
        <w:rPr>
          <w:rFonts w:ascii="Times New Roman" w:eastAsia="Times New Roman" w:hAnsi="Times New Roman" w:cs="Times New Roman"/>
          <w:kern w:val="0"/>
          <w:lang w:eastAsia="fr-FR" w:bidi="ar-SA"/>
          <w14:ligatures w14:val="none"/>
        </w:rPr>
        <w:t>(Ljaljević Grbić, M</w:t>
      </w:r>
      <w:r w:rsidR="00C90CC5" w:rsidRPr="0092506E">
        <w:rPr>
          <w:rFonts w:ascii="Times New Roman" w:eastAsia="Times New Roman" w:hAnsi="Times New Roman" w:cs="Times New Roman"/>
          <w:kern w:val="0"/>
          <w:lang w:eastAsia="fr-FR" w:bidi="ar-SA"/>
          <w14:ligatures w14:val="none"/>
        </w:rPr>
        <w:t xml:space="preserve">. </w:t>
      </w:r>
      <w:r w:rsidR="00D84B87" w:rsidRPr="0092506E">
        <w:rPr>
          <w:rFonts w:ascii="Times New Roman" w:eastAsia="Times New Roman" w:hAnsi="Times New Roman" w:cs="Times New Roman"/>
          <w:kern w:val="0"/>
          <w:lang w:eastAsia="fr-FR" w:bidi="ar-SA"/>
          <w14:ligatures w14:val="none"/>
        </w:rPr>
        <w:t xml:space="preserve">et al. </w:t>
      </w:r>
      <w:r w:rsidR="00471345" w:rsidRPr="0092506E">
        <w:rPr>
          <w:rFonts w:ascii="Times New Roman" w:eastAsia="Times New Roman" w:hAnsi="Times New Roman" w:cs="Times New Roman"/>
          <w:kern w:val="0"/>
          <w:lang w:eastAsia="fr-FR" w:bidi="ar-SA"/>
          <w14:ligatures w14:val="none"/>
        </w:rPr>
        <w:t>2018)</w:t>
      </w:r>
      <w:r w:rsidR="00471345" w:rsidRPr="0092506E">
        <w:rPr>
          <w:rFonts w:ascii="Times New Roman" w:eastAsia="Times New Roman" w:hAnsi="Times New Roman" w:cs="Times New Roman"/>
          <w:b/>
          <w:bCs/>
          <w:kern w:val="0"/>
          <w:lang w:eastAsia="fr-FR" w:bidi="ar-SA"/>
          <w14:ligatures w14:val="none"/>
        </w:rPr>
        <w:t> </w:t>
      </w:r>
      <w:r w:rsidR="00471345" w:rsidRPr="0092506E">
        <w:rPr>
          <w:rFonts w:ascii="Times New Roman" w:eastAsia="Times New Roman" w:hAnsi="Times New Roman" w:cs="Times New Roman"/>
          <w:kern w:val="0"/>
          <w:lang w:eastAsia="fr-FR" w:bidi="ar-SA"/>
          <w14:ligatures w14:val="none"/>
        </w:rPr>
        <w:t>:</w:t>
      </w:r>
      <w:r w:rsidR="00DC7306" w:rsidRPr="0092506E">
        <w:rPr>
          <w:rFonts w:ascii="Times New Roman" w:eastAsia="Times New Roman" w:hAnsi="Times New Roman" w:cs="Times New Roman"/>
          <w:kern w:val="0"/>
          <w:lang w:eastAsia="fr-FR" w:bidi="ar-SA"/>
          <w14:ligatures w14:val="none"/>
        </w:rPr>
        <w:t xml:space="preserve"> </w:t>
      </w:r>
      <w:r w:rsidR="00DC7306" w:rsidRPr="0092506E">
        <w:rPr>
          <w:rFonts w:ascii="Times New Roman" w:eastAsia="Times New Roman" w:hAnsi="Times New Roman" w:cs="Times New Roman"/>
          <w:b/>
          <w:bCs/>
          <w:kern w:val="0"/>
          <w:lang w:eastAsia="fr-FR" w:bidi="ar-SA"/>
          <w14:ligatures w14:val="none"/>
        </w:rPr>
        <w:t>«</w:t>
      </w:r>
      <w:r w:rsidR="00DC7306" w:rsidRPr="0092506E">
        <w:rPr>
          <w:rFonts w:ascii="Times New Roman" w:eastAsia="Times New Roman" w:hAnsi="Times New Roman" w:cs="Times New Roman"/>
          <w:kern w:val="0"/>
          <w:lang w:eastAsia="fr-FR" w:bidi="ar-SA"/>
          <w14:ligatures w14:val="none"/>
        </w:rPr>
        <w:t xml:space="preserve"> L’huile</w:t>
      </w:r>
      <w:r w:rsidR="000236B2" w:rsidRPr="0092506E">
        <w:rPr>
          <w:rFonts w:ascii="Times New Roman" w:eastAsia="Times New Roman" w:hAnsi="Times New Roman" w:cs="Times New Roman"/>
          <w:kern w:val="0"/>
          <w:lang w:eastAsia="fr-FR" w:bidi="ar-SA"/>
          <w14:ligatures w14:val="none"/>
        </w:rPr>
        <w:t xml:space="preserve"> essentielle de </w:t>
      </w:r>
      <w:r w:rsidR="000236B2" w:rsidRPr="0092506E">
        <w:rPr>
          <w:rFonts w:ascii="Times New Roman" w:eastAsia="Times New Roman" w:hAnsi="Times New Roman" w:cs="Times New Roman"/>
          <w:i/>
          <w:iCs/>
          <w:kern w:val="0"/>
          <w:lang w:eastAsia="fr-FR" w:bidi="ar-SA"/>
          <w14:ligatures w14:val="none"/>
        </w:rPr>
        <w:t>myrrhe</w:t>
      </w:r>
      <w:r w:rsidR="000236B2" w:rsidRPr="0092506E">
        <w:rPr>
          <w:rFonts w:ascii="Times New Roman" w:eastAsia="Times New Roman" w:hAnsi="Times New Roman" w:cs="Times New Roman"/>
          <w:kern w:val="0"/>
          <w:lang w:eastAsia="fr-FR" w:bidi="ar-SA"/>
          <w14:ligatures w14:val="none"/>
        </w:rPr>
        <w:t xml:space="preserve"> contient plusieurs composés dominants. Le furanoeudesma-1,3-dène est le principal constituant, représentant 17,65 % de sa composition, suivi du curzérène à 12,97 %, et du β-élémène à 12,70 %. On trouve également le germacrène B à 12,15 %, le germacrène D à 9,13 %, le germacrène A à 5,87 %, et enfin le tilleul à 5,34 %. Ces éléments contribuent aux propriétés aromatiques et thérapeutiques de l'huile essentielle</w:t>
      </w:r>
      <w:r w:rsidR="00471345" w:rsidRPr="0092506E">
        <w:rPr>
          <w:rFonts w:ascii="Times New Roman" w:eastAsia="Times New Roman" w:hAnsi="Times New Roman" w:cs="Times New Roman"/>
          <w:kern w:val="0"/>
          <w:lang w:eastAsia="fr-FR" w:bidi="ar-SA"/>
          <w14:ligatures w14:val="none"/>
        </w:rPr>
        <w:t>.</w:t>
      </w:r>
      <w:r w:rsidR="00DC7306" w:rsidRPr="0092506E">
        <w:rPr>
          <w:rFonts w:ascii="Times New Roman" w:eastAsia="Times New Roman" w:hAnsi="Times New Roman" w:cs="Times New Roman"/>
          <w:kern w:val="0"/>
          <w:lang w:eastAsia="fr-FR" w:bidi="ar-SA"/>
          <w14:ligatures w14:val="none"/>
        </w:rPr>
        <w:t xml:space="preserve"> </w:t>
      </w:r>
      <w:r w:rsidR="00DC7306" w:rsidRPr="0092506E">
        <w:rPr>
          <w:rFonts w:ascii="Times New Roman" w:eastAsia="Times New Roman" w:hAnsi="Times New Roman" w:cs="Times New Roman"/>
          <w:b/>
          <w:bCs/>
          <w:kern w:val="0"/>
          <w:lang w:eastAsia="fr-FR" w:bidi="ar-SA"/>
          <w14:ligatures w14:val="none"/>
        </w:rPr>
        <w:t>»</w:t>
      </w:r>
      <w:r w:rsidR="002D627C" w:rsidRPr="0092506E">
        <w:rPr>
          <w:rFonts w:ascii="Times New Roman" w:eastAsia="Times New Roman" w:hAnsi="Times New Roman" w:cs="Times New Roman"/>
          <w:b/>
          <w:bCs/>
          <w:kern w:val="0"/>
          <w:lang w:eastAsia="fr-FR" w:bidi="ar-SA"/>
          <w14:ligatures w14:val="none"/>
        </w:rPr>
        <w:t xml:space="preserve"> </w:t>
      </w:r>
      <w:r w:rsidR="002D627C" w:rsidRPr="0092506E">
        <w:rPr>
          <w:rFonts w:ascii="Times New Roman" w:eastAsia="Times New Roman" w:hAnsi="Times New Roman" w:cs="Times New Roman"/>
          <w:kern w:val="0"/>
          <w:lang w:eastAsia="fr-FR" w:bidi="ar-SA"/>
          <w14:ligatures w14:val="none"/>
        </w:rPr>
        <w:t>(Figure 15).</w:t>
      </w:r>
    </w:p>
    <w:p w14:paraId="14C9DC92" w14:textId="77777777" w:rsidR="008E4E8D" w:rsidRPr="0092506E" w:rsidRDefault="008E4E8D" w:rsidP="009A4911">
      <w:pPr>
        <w:spacing w:after="0" w:line="360" w:lineRule="auto"/>
        <w:jc w:val="both"/>
        <w:rPr>
          <w:rFonts w:ascii="Times New Roman" w:eastAsia="Times New Roman" w:hAnsi="Times New Roman" w:cs="Times New Roman"/>
          <w:b/>
          <w:bCs/>
          <w:kern w:val="0"/>
          <w:lang w:eastAsia="fr-FR" w:bidi="ar-SA"/>
          <w14:ligatures w14:val="none"/>
        </w:rPr>
      </w:pPr>
    </w:p>
    <w:p w14:paraId="5DA09924" w14:textId="408E70B0" w:rsidR="00B00084" w:rsidRPr="0092506E" w:rsidRDefault="00115265" w:rsidP="00B00084">
      <w:pPr>
        <w:spacing w:after="120" w:line="360" w:lineRule="auto"/>
        <w:jc w:val="both"/>
        <w:rPr>
          <w:rFonts w:ascii="Times New Roman" w:eastAsia="Times New Roman" w:hAnsi="Times New Roman" w:cs="Times New Roman"/>
          <w:b/>
          <w:bCs/>
          <w:kern w:val="0"/>
          <w:lang w:eastAsia="fr-FR" w:bidi="ar-SA"/>
          <w14:ligatures w14:val="none"/>
        </w:rPr>
      </w:pPr>
      <w:r w:rsidRPr="0092506E">
        <w:rPr>
          <w:rFonts w:ascii="Times New Roman" w:eastAsia="Times New Roman" w:hAnsi="Times New Roman" w:cs="Times New Roman"/>
          <w:b/>
          <w:bCs/>
          <w:kern w:val="0"/>
          <w:lang w:eastAsia="fr-FR" w:bidi="ar-SA"/>
          <w14:ligatures w14:val="none"/>
        </w:rPr>
        <w:t xml:space="preserve">       </w:t>
      </w:r>
      <w:r w:rsidRPr="0092506E">
        <w:rPr>
          <w:noProof/>
          <w:lang w:eastAsia="fr-FR" w:bidi="ar-SA"/>
        </w:rPr>
        <w:drawing>
          <wp:inline distT="0" distB="0" distL="0" distR="0" wp14:anchorId="1236EDDD" wp14:editId="60500582">
            <wp:extent cx="5721985" cy="4606678"/>
            <wp:effectExtent l="19050" t="19050" r="12065" b="22860"/>
            <wp:docPr id="1961887757" name="Image 196188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111" cy="4633347"/>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p w14:paraId="25891EBF" w14:textId="11E5B949" w:rsidR="00F54330" w:rsidRPr="0092506E" w:rsidRDefault="00F54330" w:rsidP="008B6A60">
      <w:pPr>
        <w:spacing w:after="0" w:line="360" w:lineRule="auto"/>
        <w:jc w:val="center"/>
        <w:rPr>
          <w:rFonts w:ascii="Times New Roman" w:eastAsia="Times New Roman" w:hAnsi="Times New Roman" w:cs="Times New Roman"/>
          <w:b/>
          <w:bCs/>
          <w:kern w:val="0"/>
          <w:lang w:eastAsia="fr-FR" w:bidi="ar-SA"/>
          <w14:ligatures w14:val="none"/>
        </w:rPr>
      </w:pPr>
      <w:bookmarkStart w:id="83" w:name="_Hlk201333280"/>
      <w:r w:rsidRPr="0092506E">
        <w:rPr>
          <w:rFonts w:ascii="Times New Roman" w:hAnsi="Times New Roman" w:cs="Times New Roman"/>
          <w:b/>
          <w:bCs/>
        </w:rPr>
        <w:t>Figure 1</w:t>
      </w:r>
      <w:r w:rsidR="00B00084" w:rsidRPr="0092506E">
        <w:rPr>
          <w:rFonts w:ascii="Times New Roman" w:hAnsi="Times New Roman" w:cs="Times New Roman"/>
          <w:b/>
          <w:bCs/>
        </w:rPr>
        <w:t>5</w:t>
      </w:r>
      <w:r w:rsidRPr="0092506E">
        <w:rPr>
          <w:rFonts w:ascii="Times New Roman" w:hAnsi="Times New Roman" w:cs="Times New Roman"/>
          <w:b/>
          <w:bCs/>
        </w:rPr>
        <w:t xml:space="preserve"> :</w:t>
      </w:r>
      <w:r w:rsidRPr="0092506E">
        <w:rPr>
          <w:rFonts w:ascii="Times New Roman" w:hAnsi="Times New Roman" w:cs="Times New Roman"/>
        </w:rPr>
        <w:t xml:space="preserve"> Structures chimiques des composés dominants identifiés dans l'huile essentielle de myrrhe</w:t>
      </w:r>
    </w:p>
    <w:bookmarkEnd w:id="83"/>
    <w:p w14:paraId="4FABE1D0" w14:textId="77777777" w:rsidR="00B00084" w:rsidRPr="0092506E" w:rsidRDefault="00B00084" w:rsidP="00F54330">
      <w:pPr>
        <w:rPr>
          <w:rFonts w:ascii="Times New Roman" w:hAnsi="Times New Roman" w:cs="Times New Roman"/>
          <w:b/>
          <w:bCs/>
        </w:rPr>
      </w:pPr>
    </w:p>
    <w:p w14:paraId="55FCAEAC" w14:textId="77777777" w:rsidR="00B00084" w:rsidRPr="0092506E" w:rsidRDefault="00B00084" w:rsidP="00F54330">
      <w:pPr>
        <w:rPr>
          <w:rFonts w:ascii="Times New Roman" w:hAnsi="Times New Roman" w:cs="Times New Roman"/>
          <w:b/>
          <w:bCs/>
        </w:rPr>
      </w:pPr>
    </w:p>
    <w:p w14:paraId="40277596" w14:textId="11BB8562" w:rsidR="00F54330" w:rsidRPr="0092506E" w:rsidRDefault="00F54330" w:rsidP="00F54330">
      <w:pPr>
        <w:rPr>
          <w:rFonts w:ascii="Times New Roman" w:hAnsi="Times New Roman" w:cs="Times New Roman"/>
          <w:b/>
          <w:bCs/>
        </w:rPr>
      </w:pPr>
      <w:bookmarkStart w:id="84" w:name="_Hlk201333321"/>
      <w:r w:rsidRPr="0092506E">
        <w:rPr>
          <w:rFonts w:ascii="Times New Roman" w:hAnsi="Times New Roman" w:cs="Times New Roman"/>
          <w:b/>
          <w:bCs/>
        </w:rPr>
        <w:lastRenderedPageBreak/>
        <w:t>Tableau 2 :</w:t>
      </w:r>
      <w:r w:rsidRPr="0092506E">
        <w:rPr>
          <w:rFonts w:ascii="Times New Roman" w:hAnsi="Times New Roman" w:cs="Times New Roman"/>
        </w:rPr>
        <w:t xml:space="preserve"> Principaux constituants identifiés dans la myrrhe et leurs pourcentages approximatifs (Ljaljević Grbić, M.</w:t>
      </w:r>
      <w:r w:rsidR="00D84B87" w:rsidRPr="0092506E">
        <w:rPr>
          <w:rFonts w:ascii="Times New Roman" w:hAnsi="Times New Roman" w:cs="Times New Roman"/>
        </w:rPr>
        <w:t xml:space="preserve"> et al.</w:t>
      </w:r>
      <w:r w:rsidRPr="0092506E">
        <w:rPr>
          <w:rFonts w:ascii="Times New Roman" w:hAnsi="Times New Roman" w:cs="Times New Roman"/>
        </w:rPr>
        <w:t xml:space="preserve"> 2018)</w:t>
      </w:r>
    </w:p>
    <w:tbl>
      <w:tblPr>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652"/>
        <w:gridCol w:w="1985"/>
      </w:tblGrid>
      <w:tr w:rsidR="00F54330" w:rsidRPr="0092506E" w14:paraId="58361BBA" w14:textId="77777777" w:rsidTr="002207F5">
        <w:trPr>
          <w:jc w:val="center"/>
        </w:trPr>
        <w:tc>
          <w:tcPr>
            <w:tcW w:w="3652" w:type="dxa"/>
            <w:shd w:val="clear" w:color="auto" w:fill="B4C6E7" w:themeFill="accent1" w:themeFillTint="66"/>
          </w:tcPr>
          <w:bookmarkEnd w:id="84"/>
          <w:p w14:paraId="17620C67" w14:textId="77777777" w:rsidR="00F54330" w:rsidRPr="0092506E" w:rsidRDefault="00F54330" w:rsidP="00F008F4">
            <w:pPr>
              <w:jc w:val="center"/>
              <w:rPr>
                <w:rFonts w:ascii="Times New Roman" w:hAnsi="Times New Roman" w:cs="Times New Roman"/>
                <w:b/>
                <w:bCs/>
                <w:i/>
                <w:iCs/>
              </w:rPr>
            </w:pPr>
            <w:r w:rsidRPr="0092506E">
              <w:rPr>
                <w:rFonts w:ascii="Times New Roman" w:hAnsi="Times New Roman" w:cs="Times New Roman"/>
                <w:b/>
                <w:bCs/>
                <w:i/>
                <w:iCs/>
              </w:rPr>
              <w:t>Composé</w:t>
            </w:r>
          </w:p>
        </w:tc>
        <w:tc>
          <w:tcPr>
            <w:tcW w:w="1985" w:type="dxa"/>
            <w:shd w:val="clear" w:color="auto" w:fill="B4C6E7" w:themeFill="accent1" w:themeFillTint="66"/>
          </w:tcPr>
          <w:p w14:paraId="2782990C" w14:textId="77777777" w:rsidR="00F54330" w:rsidRPr="0092506E" w:rsidRDefault="00F54330" w:rsidP="00F008F4">
            <w:pPr>
              <w:rPr>
                <w:rFonts w:ascii="Times New Roman" w:hAnsi="Times New Roman" w:cs="Times New Roman"/>
                <w:b/>
                <w:bCs/>
                <w:i/>
                <w:iCs/>
              </w:rPr>
            </w:pPr>
            <w:r w:rsidRPr="0092506E">
              <w:rPr>
                <w:rFonts w:ascii="Times New Roman" w:hAnsi="Times New Roman" w:cs="Times New Roman"/>
                <w:b/>
                <w:bCs/>
                <w:i/>
                <w:iCs/>
              </w:rPr>
              <w:t>Pourcentage (%)</w:t>
            </w:r>
          </w:p>
        </w:tc>
      </w:tr>
      <w:tr w:rsidR="00F54330" w:rsidRPr="0092506E" w14:paraId="3351A66F" w14:textId="77777777" w:rsidTr="002207F5">
        <w:trPr>
          <w:jc w:val="center"/>
        </w:trPr>
        <w:tc>
          <w:tcPr>
            <w:tcW w:w="3652" w:type="dxa"/>
          </w:tcPr>
          <w:p w14:paraId="2ED29B84" w14:textId="77777777" w:rsidR="00F54330" w:rsidRPr="0092506E" w:rsidRDefault="00F54330" w:rsidP="00F008F4">
            <w:pPr>
              <w:rPr>
                <w:rFonts w:ascii="Times New Roman" w:hAnsi="Times New Roman" w:cs="Times New Roman"/>
              </w:rPr>
            </w:pPr>
            <w:r w:rsidRPr="0092506E">
              <w:rPr>
                <w:rFonts w:ascii="Times New Roman" w:hAnsi="Times New Roman" w:cs="Times New Roman"/>
              </w:rPr>
              <w:t>Furanoeudesma-1,3-diène</w:t>
            </w:r>
          </w:p>
        </w:tc>
        <w:tc>
          <w:tcPr>
            <w:tcW w:w="1985" w:type="dxa"/>
          </w:tcPr>
          <w:p w14:paraId="60A4F4D6" w14:textId="77777777" w:rsidR="00F54330" w:rsidRPr="0092506E" w:rsidRDefault="00F54330" w:rsidP="00F008F4">
            <w:pPr>
              <w:jc w:val="center"/>
              <w:rPr>
                <w:rFonts w:ascii="Times New Roman" w:hAnsi="Times New Roman" w:cs="Times New Roman"/>
              </w:rPr>
            </w:pPr>
            <w:r w:rsidRPr="0092506E">
              <w:rPr>
                <w:rFonts w:ascii="Times New Roman" w:hAnsi="Times New Roman" w:cs="Times New Roman"/>
              </w:rPr>
              <w:t>17,65</w:t>
            </w:r>
          </w:p>
        </w:tc>
      </w:tr>
      <w:tr w:rsidR="00F54330" w:rsidRPr="0092506E" w14:paraId="50ABFF5A" w14:textId="77777777" w:rsidTr="002207F5">
        <w:trPr>
          <w:jc w:val="center"/>
        </w:trPr>
        <w:tc>
          <w:tcPr>
            <w:tcW w:w="3652" w:type="dxa"/>
          </w:tcPr>
          <w:p w14:paraId="5E6AD15B" w14:textId="77777777" w:rsidR="00F54330" w:rsidRPr="0092506E" w:rsidRDefault="00F54330" w:rsidP="00F008F4">
            <w:pPr>
              <w:rPr>
                <w:rFonts w:ascii="Times New Roman" w:hAnsi="Times New Roman" w:cs="Times New Roman"/>
              </w:rPr>
            </w:pPr>
            <w:r w:rsidRPr="0092506E">
              <w:rPr>
                <w:rFonts w:ascii="Times New Roman" w:hAnsi="Times New Roman" w:cs="Times New Roman"/>
              </w:rPr>
              <w:t>Curzérène</w:t>
            </w:r>
          </w:p>
        </w:tc>
        <w:tc>
          <w:tcPr>
            <w:tcW w:w="1985" w:type="dxa"/>
          </w:tcPr>
          <w:p w14:paraId="42EE7284" w14:textId="77777777" w:rsidR="00F54330" w:rsidRPr="0092506E" w:rsidRDefault="00F54330" w:rsidP="00F008F4">
            <w:pPr>
              <w:jc w:val="center"/>
              <w:rPr>
                <w:rFonts w:ascii="Times New Roman" w:hAnsi="Times New Roman" w:cs="Times New Roman"/>
              </w:rPr>
            </w:pPr>
            <w:r w:rsidRPr="0092506E">
              <w:rPr>
                <w:rFonts w:ascii="Times New Roman" w:hAnsi="Times New Roman" w:cs="Times New Roman"/>
              </w:rPr>
              <w:t>12,97</w:t>
            </w:r>
          </w:p>
        </w:tc>
      </w:tr>
      <w:tr w:rsidR="00F54330" w:rsidRPr="0092506E" w14:paraId="6B950CFA" w14:textId="77777777" w:rsidTr="002207F5">
        <w:trPr>
          <w:jc w:val="center"/>
        </w:trPr>
        <w:tc>
          <w:tcPr>
            <w:tcW w:w="3652" w:type="dxa"/>
          </w:tcPr>
          <w:p w14:paraId="717011E2" w14:textId="77777777" w:rsidR="00F54330" w:rsidRPr="0092506E" w:rsidRDefault="00F54330" w:rsidP="00F008F4">
            <w:pPr>
              <w:rPr>
                <w:rFonts w:ascii="Times New Roman" w:hAnsi="Times New Roman" w:cs="Times New Roman"/>
              </w:rPr>
            </w:pPr>
            <w:proofErr w:type="gramStart"/>
            <w:r w:rsidRPr="0092506E">
              <w:rPr>
                <w:rFonts w:ascii="Times New Roman" w:hAnsi="Times New Roman" w:cs="Times New Roman"/>
              </w:rPr>
              <w:t>β</w:t>
            </w:r>
            <w:proofErr w:type="gramEnd"/>
            <w:r w:rsidRPr="0092506E">
              <w:rPr>
                <w:rFonts w:ascii="Times New Roman" w:hAnsi="Times New Roman" w:cs="Times New Roman"/>
              </w:rPr>
              <w:t>-Élémène</w:t>
            </w:r>
          </w:p>
        </w:tc>
        <w:tc>
          <w:tcPr>
            <w:tcW w:w="1985" w:type="dxa"/>
          </w:tcPr>
          <w:p w14:paraId="736B0468" w14:textId="77777777" w:rsidR="00F54330" w:rsidRPr="0092506E" w:rsidRDefault="00F54330" w:rsidP="00F008F4">
            <w:pPr>
              <w:jc w:val="center"/>
              <w:rPr>
                <w:rFonts w:ascii="Times New Roman" w:hAnsi="Times New Roman" w:cs="Times New Roman"/>
              </w:rPr>
            </w:pPr>
            <w:r w:rsidRPr="0092506E">
              <w:rPr>
                <w:rFonts w:ascii="Times New Roman" w:hAnsi="Times New Roman" w:cs="Times New Roman"/>
              </w:rPr>
              <w:t>12,70</w:t>
            </w:r>
          </w:p>
        </w:tc>
      </w:tr>
      <w:tr w:rsidR="00F54330" w:rsidRPr="0092506E" w14:paraId="5CCD1F65" w14:textId="77777777" w:rsidTr="002207F5">
        <w:trPr>
          <w:jc w:val="center"/>
        </w:trPr>
        <w:tc>
          <w:tcPr>
            <w:tcW w:w="3652" w:type="dxa"/>
          </w:tcPr>
          <w:p w14:paraId="501FD51F" w14:textId="77777777" w:rsidR="00F54330" w:rsidRPr="0092506E" w:rsidRDefault="00F54330" w:rsidP="00F008F4">
            <w:pPr>
              <w:rPr>
                <w:rFonts w:ascii="Times New Roman" w:hAnsi="Times New Roman" w:cs="Times New Roman"/>
              </w:rPr>
            </w:pPr>
            <w:r w:rsidRPr="0092506E">
              <w:rPr>
                <w:rFonts w:ascii="Times New Roman" w:hAnsi="Times New Roman" w:cs="Times New Roman"/>
              </w:rPr>
              <w:t>Germacrène B</w:t>
            </w:r>
          </w:p>
        </w:tc>
        <w:tc>
          <w:tcPr>
            <w:tcW w:w="1985" w:type="dxa"/>
          </w:tcPr>
          <w:p w14:paraId="703FDB4D" w14:textId="77777777" w:rsidR="00F54330" w:rsidRPr="0092506E" w:rsidRDefault="00F54330" w:rsidP="00F008F4">
            <w:pPr>
              <w:jc w:val="center"/>
              <w:rPr>
                <w:rFonts w:ascii="Times New Roman" w:hAnsi="Times New Roman" w:cs="Times New Roman"/>
              </w:rPr>
            </w:pPr>
            <w:r w:rsidRPr="0092506E">
              <w:rPr>
                <w:rFonts w:ascii="Times New Roman" w:hAnsi="Times New Roman" w:cs="Times New Roman"/>
              </w:rPr>
              <w:t>12,15</w:t>
            </w:r>
          </w:p>
        </w:tc>
      </w:tr>
      <w:tr w:rsidR="00F54330" w:rsidRPr="0092506E" w14:paraId="2C3BB617" w14:textId="77777777" w:rsidTr="002207F5">
        <w:trPr>
          <w:jc w:val="center"/>
        </w:trPr>
        <w:tc>
          <w:tcPr>
            <w:tcW w:w="3652" w:type="dxa"/>
          </w:tcPr>
          <w:p w14:paraId="443A3A6F" w14:textId="77777777" w:rsidR="00F54330" w:rsidRPr="0092506E" w:rsidRDefault="00F54330" w:rsidP="00F008F4">
            <w:pPr>
              <w:rPr>
                <w:rFonts w:ascii="Times New Roman" w:hAnsi="Times New Roman" w:cs="Times New Roman"/>
              </w:rPr>
            </w:pPr>
            <w:r w:rsidRPr="0092506E">
              <w:rPr>
                <w:rFonts w:ascii="Times New Roman" w:hAnsi="Times New Roman" w:cs="Times New Roman"/>
              </w:rPr>
              <w:t>Germacrène D</w:t>
            </w:r>
          </w:p>
        </w:tc>
        <w:tc>
          <w:tcPr>
            <w:tcW w:w="1985" w:type="dxa"/>
          </w:tcPr>
          <w:p w14:paraId="08E09EE0" w14:textId="77777777" w:rsidR="00F54330" w:rsidRPr="0092506E" w:rsidRDefault="00F54330" w:rsidP="00F008F4">
            <w:pPr>
              <w:jc w:val="center"/>
              <w:rPr>
                <w:rFonts w:ascii="Times New Roman" w:hAnsi="Times New Roman" w:cs="Times New Roman"/>
              </w:rPr>
            </w:pPr>
            <w:r w:rsidRPr="0092506E">
              <w:rPr>
                <w:rFonts w:ascii="Times New Roman" w:hAnsi="Times New Roman" w:cs="Times New Roman"/>
              </w:rPr>
              <w:t>9,13</w:t>
            </w:r>
          </w:p>
        </w:tc>
      </w:tr>
      <w:tr w:rsidR="00F54330" w:rsidRPr="0092506E" w14:paraId="4936E046" w14:textId="77777777" w:rsidTr="002207F5">
        <w:trPr>
          <w:jc w:val="center"/>
        </w:trPr>
        <w:tc>
          <w:tcPr>
            <w:tcW w:w="3652" w:type="dxa"/>
          </w:tcPr>
          <w:p w14:paraId="09C56B79" w14:textId="77777777" w:rsidR="00F54330" w:rsidRPr="0092506E" w:rsidRDefault="00F54330" w:rsidP="00F008F4">
            <w:pPr>
              <w:rPr>
                <w:rFonts w:ascii="Times New Roman" w:hAnsi="Times New Roman" w:cs="Times New Roman"/>
              </w:rPr>
            </w:pPr>
            <w:r w:rsidRPr="0092506E">
              <w:rPr>
                <w:rFonts w:ascii="Times New Roman" w:hAnsi="Times New Roman" w:cs="Times New Roman"/>
              </w:rPr>
              <w:t>Germacrène A</w:t>
            </w:r>
          </w:p>
        </w:tc>
        <w:tc>
          <w:tcPr>
            <w:tcW w:w="1985" w:type="dxa"/>
          </w:tcPr>
          <w:p w14:paraId="75B8AFA2" w14:textId="77777777" w:rsidR="00F54330" w:rsidRPr="0092506E" w:rsidRDefault="00F54330" w:rsidP="00F008F4">
            <w:pPr>
              <w:jc w:val="center"/>
              <w:rPr>
                <w:rFonts w:ascii="Times New Roman" w:hAnsi="Times New Roman" w:cs="Times New Roman"/>
              </w:rPr>
            </w:pPr>
            <w:r w:rsidRPr="0092506E">
              <w:rPr>
                <w:rFonts w:ascii="Times New Roman" w:hAnsi="Times New Roman" w:cs="Times New Roman"/>
              </w:rPr>
              <w:t>5,87</w:t>
            </w:r>
          </w:p>
        </w:tc>
      </w:tr>
      <w:tr w:rsidR="00F54330" w:rsidRPr="0092506E" w14:paraId="6E6F427B" w14:textId="77777777" w:rsidTr="002207F5">
        <w:trPr>
          <w:jc w:val="center"/>
        </w:trPr>
        <w:tc>
          <w:tcPr>
            <w:tcW w:w="3652" w:type="dxa"/>
          </w:tcPr>
          <w:p w14:paraId="5946B22C" w14:textId="77777777" w:rsidR="00F54330" w:rsidRPr="0092506E" w:rsidRDefault="00F54330" w:rsidP="00F008F4">
            <w:pPr>
              <w:rPr>
                <w:rFonts w:ascii="Times New Roman" w:hAnsi="Times New Roman" w:cs="Times New Roman"/>
              </w:rPr>
            </w:pPr>
            <w:r w:rsidRPr="0092506E">
              <w:rPr>
                <w:rFonts w:ascii="Times New Roman" w:hAnsi="Times New Roman" w:cs="Times New Roman"/>
              </w:rPr>
              <w:t>Tilleul</w:t>
            </w:r>
          </w:p>
        </w:tc>
        <w:tc>
          <w:tcPr>
            <w:tcW w:w="1985" w:type="dxa"/>
          </w:tcPr>
          <w:p w14:paraId="082E2C89" w14:textId="77777777" w:rsidR="00F54330" w:rsidRPr="0092506E" w:rsidRDefault="00F54330" w:rsidP="00F008F4">
            <w:pPr>
              <w:jc w:val="center"/>
              <w:rPr>
                <w:rFonts w:ascii="Times New Roman" w:hAnsi="Times New Roman" w:cs="Times New Roman"/>
              </w:rPr>
            </w:pPr>
            <w:r w:rsidRPr="0092506E">
              <w:rPr>
                <w:rFonts w:ascii="Times New Roman" w:hAnsi="Times New Roman" w:cs="Times New Roman"/>
              </w:rPr>
              <w:t>5,34</w:t>
            </w:r>
          </w:p>
        </w:tc>
      </w:tr>
    </w:tbl>
    <w:p w14:paraId="75104588" w14:textId="77777777" w:rsidR="005177FA" w:rsidRPr="0092506E" w:rsidRDefault="005177FA" w:rsidP="0067324B">
      <w:pPr>
        <w:spacing w:after="0" w:line="360" w:lineRule="auto"/>
        <w:jc w:val="both"/>
        <w:rPr>
          <w:rFonts w:ascii="Times New Roman" w:eastAsia="Times New Roman" w:hAnsi="Times New Roman" w:cs="Times New Roman"/>
          <w:b/>
          <w:bCs/>
          <w:kern w:val="0"/>
          <w:lang w:eastAsia="fr-FR" w:bidi="ar-SA"/>
          <w14:ligatures w14:val="none"/>
        </w:rPr>
      </w:pPr>
    </w:p>
    <w:p w14:paraId="3350CC89" w14:textId="63413000" w:rsidR="00217ED6" w:rsidRPr="0092506E" w:rsidRDefault="00C427A9" w:rsidP="00217ED6">
      <w:pPr>
        <w:rPr>
          <w:rFonts w:ascii="Times New Roman" w:hAnsi="Times New Roman" w:cs="Times New Roman"/>
          <w:b/>
          <w:bCs/>
        </w:rPr>
      </w:pPr>
      <w:bookmarkStart w:id="85" w:name="_Hlk201333338"/>
      <w:r w:rsidRPr="0092506E">
        <w:rPr>
          <w:rFonts w:ascii="Times New Roman" w:hAnsi="Times New Roman" w:cs="Times New Roman"/>
          <w:b/>
          <w:bCs/>
        </w:rPr>
        <w:t>II</w:t>
      </w:r>
      <w:r w:rsidR="002F3556" w:rsidRPr="0092506E">
        <w:rPr>
          <w:rFonts w:ascii="Times New Roman" w:hAnsi="Times New Roman" w:cs="Times New Roman"/>
          <w:b/>
          <w:bCs/>
        </w:rPr>
        <w:t>.</w:t>
      </w:r>
      <w:r w:rsidR="003C2898" w:rsidRPr="0092506E">
        <w:rPr>
          <w:rFonts w:ascii="Times New Roman" w:hAnsi="Times New Roman" w:cs="Times New Roman"/>
          <w:b/>
          <w:bCs/>
        </w:rPr>
        <w:t>1</w:t>
      </w:r>
      <w:r w:rsidR="002F3556" w:rsidRPr="0092506E">
        <w:rPr>
          <w:rFonts w:ascii="Times New Roman" w:hAnsi="Times New Roman" w:cs="Times New Roman"/>
          <w:b/>
          <w:bCs/>
        </w:rPr>
        <w:t>.</w:t>
      </w:r>
      <w:r w:rsidR="001E0EB0" w:rsidRPr="0092506E">
        <w:rPr>
          <w:rFonts w:ascii="Times New Roman" w:hAnsi="Times New Roman" w:cs="Times New Roman"/>
          <w:b/>
          <w:bCs/>
        </w:rPr>
        <w:t>6</w:t>
      </w:r>
      <w:r w:rsidR="00217ED6" w:rsidRPr="0092506E">
        <w:rPr>
          <w:rFonts w:ascii="Times New Roman" w:hAnsi="Times New Roman" w:cs="Times New Roman"/>
          <w:b/>
          <w:bCs/>
        </w:rPr>
        <w:t xml:space="preserve"> Effet thérapeutique de biomolécules de myrrhe</w:t>
      </w:r>
    </w:p>
    <w:bookmarkEnd w:id="85"/>
    <w:p w14:paraId="35B51B52" w14:textId="3261AD46" w:rsidR="006279A3" w:rsidRPr="0092506E" w:rsidRDefault="00C427A9" w:rsidP="00B45D86">
      <w:pPr>
        <w:spacing w:after="0" w:line="360" w:lineRule="auto"/>
        <w:jc w:val="both"/>
        <w:rPr>
          <w:rFonts w:ascii="Times New Roman" w:eastAsia="Calibri" w:hAnsi="Times New Roman" w:cs="Times New Roman"/>
        </w:rPr>
      </w:pPr>
      <w:r w:rsidRPr="0092506E">
        <w:rPr>
          <w:rFonts w:ascii="Times New Roman" w:eastAsia="Calibri" w:hAnsi="Times New Roman" w:cs="Times New Roman"/>
        </w:rPr>
        <w:t xml:space="preserve">    </w:t>
      </w:r>
      <w:r w:rsidR="003D1D3A" w:rsidRPr="0092506E">
        <w:rPr>
          <w:rFonts w:ascii="Times New Roman" w:eastAsia="Calibri" w:hAnsi="Times New Roman" w:cs="Times New Roman"/>
        </w:rPr>
        <w:t>L'un des produits à base de plantes les plus largement reconnus et largement utilisés en Arabie saoudite est C. myrrhe. Elle était largement utilisée dans la médecine traditionnelle ancienne comme désinfectant et agent antibactérien, ainsi que pour soulager la douleur (</w:t>
      </w:r>
      <w:r w:rsidR="003D1D3A" w:rsidRPr="0092506E">
        <w:rPr>
          <w:rFonts w:ascii="Times New Roman" w:eastAsia="Times New Roman" w:hAnsi="Times New Roman" w:cs="Times New Roman"/>
          <w:kern w:val="0"/>
          <w:lang w:eastAsia="fr-FR"/>
          <w14:ligatures w14:val="none"/>
        </w:rPr>
        <w:t>En haut, S.</w:t>
      </w:r>
      <w:r w:rsidR="00D84B87" w:rsidRPr="0092506E">
        <w:rPr>
          <w:rFonts w:ascii="Times New Roman" w:eastAsia="Times New Roman" w:hAnsi="Times New Roman" w:cs="Times New Roman"/>
          <w:kern w:val="0"/>
          <w:lang w:eastAsia="fr-FR"/>
          <w14:ligatures w14:val="none"/>
        </w:rPr>
        <w:t xml:space="preserve"> et al.</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 xml:space="preserve">2012). </w:t>
      </w:r>
      <w:r w:rsidR="003D1D3A" w:rsidRPr="0092506E">
        <w:rPr>
          <w:rFonts w:ascii="Times New Roman" w:eastAsia="Calibri" w:hAnsi="Times New Roman" w:cs="Times New Roman"/>
        </w:rPr>
        <w:t xml:space="preserve"> </w:t>
      </w:r>
    </w:p>
    <w:p w14:paraId="70B1FFFE" w14:textId="4312EC30" w:rsidR="006279A3" w:rsidRPr="0092506E" w:rsidRDefault="006279A3" w:rsidP="00B45D86">
      <w:pPr>
        <w:spacing w:after="0" w:line="360" w:lineRule="auto"/>
        <w:jc w:val="both"/>
        <w:rPr>
          <w:rFonts w:ascii="Times New Roman" w:eastAsia="Calibri" w:hAnsi="Times New Roman" w:cs="Times New Roman"/>
        </w:rPr>
      </w:pPr>
      <w:r w:rsidRPr="0092506E">
        <w:rPr>
          <w:rFonts w:ascii="Times New Roman" w:eastAsia="Calibri" w:hAnsi="Times New Roman" w:cs="Times New Roman"/>
        </w:rPr>
        <w:t xml:space="preserve">    </w:t>
      </w:r>
      <w:r w:rsidR="003D1D3A" w:rsidRPr="0092506E">
        <w:rPr>
          <w:rFonts w:ascii="Times New Roman" w:eastAsia="Calibri" w:hAnsi="Times New Roman" w:cs="Times New Roman"/>
        </w:rPr>
        <w:t xml:space="preserve">La plante est couramment vue à </w:t>
      </w:r>
      <w:proofErr w:type="spellStart"/>
      <w:r w:rsidR="003D1D3A" w:rsidRPr="0092506E">
        <w:rPr>
          <w:rFonts w:ascii="Times New Roman" w:eastAsia="Calibri" w:hAnsi="Times New Roman" w:cs="Times New Roman"/>
        </w:rPr>
        <w:t>Jizan</w:t>
      </w:r>
      <w:proofErr w:type="spellEnd"/>
      <w:r w:rsidR="003D1D3A" w:rsidRPr="0092506E">
        <w:rPr>
          <w:rFonts w:ascii="Times New Roman" w:eastAsia="Calibri" w:hAnsi="Times New Roman" w:cs="Times New Roman"/>
        </w:rPr>
        <w:t xml:space="preserve">, une ville du Royaume d'Arabie saoudite sur la côte de la mer Rouge. C. myrrhe est une résine </w:t>
      </w:r>
      <w:proofErr w:type="spellStart"/>
      <w:r w:rsidR="003D1D3A" w:rsidRPr="0092506E">
        <w:rPr>
          <w:rFonts w:ascii="Times New Roman" w:eastAsia="Calibri" w:hAnsi="Times New Roman" w:cs="Times New Roman"/>
        </w:rPr>
        <w:t>oléogum</w:t>
      </w:r>
      <w:proofErr w:type="spellEnd"/>
      <w:r w:rsidR="003D1D3A" w:rsidRPr="0092506E">
        <w:rPr>
          <w:rFonts w:ascii="Times New Roman" w:eastAsia="Calibri" w:hAnsi="Times New Roman" w:cs="Times New Roman"/>
        </w:rPr>
        <w:t xml:space="preserve"> aromatique qui est exsudée de la tige de C. myrrhe (</w:t>
      </w:r>
      <w:proofErr w:type="spellStart"/>
      <w:r w:rsidR="003D1D3A" w:rsidRPr="0092506E">
        <w:rPr>
          <w:rFonts w:ascii="Times New Roman" w:eastAsia="Times New Roman" w:hAnsi="Times New Roman" w:cs="Times New Roman"/>
          <w:kern w:val="0"/>
          <w:lang w:eastAsia="fr-FR"/>
          <w14:ligatures w14:val="none"/>
        </w:rPr>
        <w:t>Alsharif</w:t>
      </w:r>
      <w:proofErr w:type="spellEnd"/>
      <w:r w:rsidR="003D1D3A" w:rsidRPr="0092506E">
        <w:rPr>
          <w:rFonts w:ascii="Times New Roman" w:eastAsia="Times New Roman" w:hAnsi="Times New Roman" w:cs="Times New Roman"/>
          <w:kern w:val="0"/>
          <w:lang w:eastAsia="fr-FR"/>
          <w14:ligatures w14:val="none"/>
        </w:rPr>
        <w:t>, K.</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 xml:space="preserve">2020). </w:t>
      </w:r>
      <w:r w:rsidR="003D1D3A" w:rsidRPr="0092506E">
        <w:rPr>
          <w:rFonts w:ascii="Times New Roman" w:eastAsia="Calibri" w:hAnsi="Times New Roman" w:cs="Times New Roman"/>
        </w:rPr>
        <w:t xml:space="preserve"> C'est un puissant médicament antibactérien utilisé pour traiter la brucellose, la fièvre glandulaire, la sinusite, la gingivite, les aphtes et les infections parasitaires (</w:t>
      </w:r>
      <w:r w:rsidR="003D1D3A" w:rsidRPr="0092506E">
        <w:rPr>
          <w:rFonts w:ascii="Times New Roman" w:eastAsia="Times New Roman" w:hAnsi="Times New Roman" w:cs="Times New Roman"/>
          <w:kern w:val="0"/>
          <w:lang w:eastAsia="fr-FR"/>
          <w14:ligatures w14:val="none"/>
        </w:rPr>
        <w:t>Abdel-Hay, M.</w:t>
      </w:r>
      <w:r w:rsidR="0057105C" w:rsidRPr="0092506E">
        <w:rPr>
          <w:rFonts w:ascii="Times New Roman" w:eastAsia="Times New Roman" w:hAnsi="Times New Roman" w:cs="Times New Roman"/>
          <w:kern w:val="0"/>
          <w:lang w:eastAsia="fr-FR"/>
          <w14:ligatures w14:val="none"/>
        </w:rPr>
        <w:t>et al.</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2002</w:t>
      </w:r>
      <w:r w:rsidR="0057105C" w:rsidRPr="0092506E">
        <w:rPr>
          <w:rFonts w:ascii="Times New Roman" w:eastAsia="Times New Roman" w:hAnsi="Times New Roman" w:cs="Times New Roman"/>
          <w:kern w:val="0"/>
          <w:lang w:eastAsia="fr-FR"/>
          <w14:ligatures w14:val="none"/>
        </w:rPr>
        <w:t> ;</w:t>
      </w:r>
      <w:r w:rsidR="003D1D3A" w:rsidRPr="0092506E">
        <w:rPr>
          <w:rFonts w:ascii="Times New Roman" w:eastAsia="Times New Roman" w:hAnsi="Times New Roman" w:cs="Times New Roman"/>
          <w:kern w:val="0"/>
          <w:lang w:eastAsia="fr-FR"/>
          <w14:ligatures w14:val="none"/>
        </w:rPr>
        <w:t xml:space="preserve"> Abdul-</w:t>
      </w:r>
      <w:proofErr w:type="spellStart"/>
      <w:r w:rsidR="003D1D3A" w:rsidRPr="0092506E">
        <w:rPr>
          <w:rFonts w:ascii="Times New Roman" w:eastAsia="Times New Roman" w:hAnsi="Times New Roman" w:cs="Times New Roman"/>
          <w:kern w:val="0"/>
          <w:lang w:eastAsia="fr-FR"/>
          <w14:ligatures w14:val="none"/>
        </w:rPr>
        <w:t>Ghani</w:t>
      </w:r>
      <w:proofErr w:type="spellEnd"/>
      <w:r w:rsidR="003D1D3A" w:rsidRPr="0092506E">
        <w:rPr>
          <w:rFonts w:ascii="Times New Roman" w:eastAsia="Times New Roman" w:hAnsi="Times New Roman" w:cs="Times New Roman"/>
          <w:kern w:val="0"/>
          <w:lang w:eastAsia="fr-FR"/>
          <w14:ligatures w14:val="none"/>
        </w:rPr>
        <w:t>, R. A.</w:t>
      </w:r>
      <w:r w:rsidR="0057105C" w:rsidRPr="0092506E">
        <w:rPr>
          <w:rFonts w:ascii="Times New Roman" w:eastAsia="Times New Roman" w:hAnsi="Times New Roman" w:cs="Times New Roman"/>
          <w:kern w:val="0"/>
          <w:lang w:eastAsia="fr-FR"/>
          <w14:ligatures w14:val="none"/>
        </w:rPr>
        <w:t xml:space="preserve"> et al.</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2009</w:t>
      </w:r>
      <w:r w:rsidR="003D1D3A" w:rsidRPr="0092506E">
        <w:rPr>
          <w:rFonts w:ascii="Times New Roman" w:eastAsia="Calibri" w:hAnsi="Times New Roman" w:cs="Times New Roman"/>
        </w:rPr>
        <w:t>). De plus, les huiles volatiles de la myrrhe et leurs extraits bruts ont montré une variété d'actions biologiques, notamment des propriétés cytotoxiques, anesthésiques, anti-inflammatoires, antivirales et antibactériennes (</w:t>
      </w:r>
      <w:proofErr w:type="spellStart"/>
      <w:r w:rsidR="003D1D3A" w:rsidRPr="0092506E">
        <w:rPr>
          <w:rFonts w:ascii="Times New Roman" w:eastAsia="Times New Roman" w:hAnsi="Times New Roman" w:cs="Times New Roman"/>
          <w:kern w:val="0"/>
          <w:lang w:eastAsia="fr-FR"/>
          <w14:ligatures w14:val="none"/>
        </w:rPr>
        <w:t>Tipton</w:t>
      </w:r>
      <w:proofErr w:type="spellEnd"/>
      <w:r w:rsidR="003D1D3A" w:rsidRPr="0092506E">
        <w:rPr>
          <w:rFonts w:ascii="Times New Roman" w:eastAsia="Times New Roman" w:hAnsi="Times New Roman" w:cs="Times New Roman"/>
          <w:kern w:val="0"/>
          <w:lang w:eastAsia="fr-FR"/>
          <w14:ligatures w14:val="none"/>
        </w:rPr>
        <w:t>, D.</w:t>
      </w:r>
      <w:r w:rsidR="0057105C" w:rsidRPr="0092506E">
        <w:rPr>
          <w:rFonts w:ascii="Times New Roman" w:eastAsia="Times New Roman" w:hAnsi="Times New Roman" w:cs="Times New Roman"/>
          <w:kern w:val="0"/>
          <w:lang w:eastAsia="fr-FR"/>
          <w14:ligatures w14:val="none"/>
        </w:rPr>
        <w:t xml:space="preserve"> et al.</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2003</w:t>
      </w:r>
      <w:r w:rsidR="0057105C" w:rsidRPr="0092506E">
        <w:rPr>
          <w:rFonts w:ascii="Times New Roman" w:eastAsia="Times New Roman" w:hAnsi="Times New Roman" w:cs="Times New Roman"/>
          <w:kern w:val="0"/>
          <w:lang w:eastAsia="fr-FR"/>
          <w14:ligatures w14:val="none"/>
        </w:rPr>
        <w:t> </w:t>
      </w:r>
      <w:r w:rsidR="0057105C" w:rsidRPr="0092506E">
        <w:rPr>
          <w:rFonts w:ascii="Times New Roman" w:eastAsia="Calibri" w:hAnsi="Times New Roman" w:cs="Times New Roman"/>
        </w:rPr>
        <w:t>;</w:t>
      </w:r>
      <w:r w:rsidR="003D1D3A" w:rsidRPr="0092506E">
        <w:rPr>
          <w:rFonts w:ascii="Times New Roman" w:eastAsia="Calibri" w:hAnsi="Times New Roman" w:cs="Times New Roman"/>
        </w:rPr>
        <w:t xml:space="preserve"> </w:t>
      </w:r>
      <w:r w:rsidR="003D1D3A" w:rsidRPr="0092506E">
        <w:rPr>
          <w:rFonts w:ascii="Times New Roman" w:eastAsia="Times New Roman" w:hAnsi="Times New Roman" w:cs="Times New Roman"/>
          <w:kern w:val="0"/>
          <w:lang w:eastAsia="fr-FR"/>
          <w14:ligatures w14:val="none"/>
        </w:rPr>
        <w:t>Nourriture, V. N.</w:t>
      </w:r>
      <w:r w:rsidR="0057105C" w:rsidRPr="0092506E">
        <w:rPr>
          <w:rFonts w:ascii="Times New Roman" w:eastAsia="Times New Roman" w:hAnsi="Times New Roman" w:cs="Times New Roman"/>
          <w:kern w:val="0"/>
          <w:lang w:eastAsia="fr-FR"/>
          <w14:ligatures w14:val="none"/>
        </w:rPr>
        <w:t xml:space="preserve"> et al.</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2021</w:t>
      </w:r>
      <w:r w:rsidR="003D1D3A" w:rsidRPr="0092506E">
        <w:rPr>
          <w:rFonts w:ascii="Times New Roman" w:eastAsia="Calibri" w:hAnsi="Times New Roman" w:cs="Times New Roman"/>
        </w:rPr>
        <w:t xml:space="preserve">). </w:t>
      </w:r>
    </w:p>
    <w:p w14:paraId="26E1F1FD" w14:textId="69FF5335" w:rsidR="008E228B" w:rsidRPr="0092506E" w:rsidRDefault="006279A3" w:rsidP="00B45D86">
      <w:pPr>
        <w:spacing w:after="0" w:line="360" w:lineRule="auto"/>
        <w:jc w:val="both"/>
        <w:rPr>
          <w:rFonts w:ascii="Times New Roman" w:eastAsia="Calibri" w:hAnsi="Times New Roman" w:cs="Times New Roman"/>
        </w:rPr>
      </w:pPr>
      <w:r w:rsidRPr="0092506E">
        <w:rPr>
          <w:rFonts w:ascii="Times New Roman" w:eastAsia="Calibri" w:hAnsi="Times New Roman" w:cs="Times New Roman"/>
        </w:rPr>
        <w:t xml:space="preserve">    </w:t>
      </w:r>
      <w:r w:rsidR="003D1D3A" w:rsidRPr="0092506E">
        <w:rPr>
          <w:rFonts w:ascii="Times New Roman" w:eastAsia="Calibri" w:hAnsi="Times New Roman" w:cs="Times New Roman"/>
        </w:rPr>
        <w:t xml:space="preserve">Des études phytochimiques antérieures ont indiqué que les flavonoïdes, les stéroïdes et les </w:t>
      </w:r>
      <w:proofErr w:type="spellStart"/>
      <w:r w:rsidR="003D1D3A" w:rsidRPr="0092506E">
        <w:rPr>
          <w:rFonts w:ascii="Times New Roman" w:eastAsia="Calibri" w:hAnsi="Times New Roman" w:cs="Times New Roman"/>
        </w:rPr>
        <w:t>lignanes</w:t>
      </w:r>
      <w:proofErr w:type="spellEnd"/>
      <w:r w:rsidR="003D1D3A" w:rsidRPr="0092506E">
        <w:rPr>
          <w:rFonts w:ascii="Times New Roman" w:eastAsia="Calibri" w:hAnsi="Times New Roman" w:cs="Times New Roman"/>
        </w:rPr>
        <w:t xml:space="preserve"> sont fréquemment présents dans les tiges des plantes. Français Les </w:t>
      </w:r>
      <w:proofErr w:type="spellStart"/>
      <w:r w:rsidR="003D1D3A" w:rsidRPr="0092506E">
        <w:rPr>
          <w:rFonts w:ascii="Times New Roman" w:eastAsia="Calibri" w:hAnsi="Times New Roman" w:cs="Times New Roman"/>
        </w:rPr>
        <w:t>triterpénoïdes</w:t>
      </w:r>
      <w:proofErr w:type="spellEnd"/>
      <w:r w:rsidR="003D1D3A" w:rsidRPr="0092506E">
        <w:rPr>
          <w:rFonts w:ascii="Times New Roman" w:eastAsia="Calibri" w:hAnsi="Times New Roman" w:cs="Times New Roman"/>
        </w:rPr>
        <w:t xml:space="preserve"> sont le principal composant isolé des résines de l'espèce Commiphora (</w:t>
      </w:r>
      <w:r w:rsidR="003D1D3A" w:rsidRPr="0092506E">
        <w:rPr>
          <w:rFonts w:ascii="Times New Roman" w:eastAsia="Times New Roman" w:hAnsi="Times New Roman" w:cs="Times New Roman"/>
          <w:kern w:val="0"/>
          <w:lang w:eastAsia="fr-FR"/>
          <w14:ligatures w14:val="none"/>
        </w:rPr>
        <w:t>Shen, T.</w:t>
      </w:r>
      <w:r w:rsidR="0057105C" w:rsidRPr="0092506E">
        <w:rPr>
          <w:rFonts w:ascii="Times New Roman" w:eastAsia="Times New Roman" w:hAnsi="Times New Roman" w:cs="Times New Roman"/>
          <w:kern w:val="0"/>
          <w:lang w:eastAsia="fr-FR"/>
          <w14:ligatures w14:val="none"/>
        </w:rPr>
        <w:t xml:space="preserve"> et al.</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2012</w:t>
      </w:r>
      <w:r w:rsidR="0057105C" w:rsidRPr="0092506E">
        <w:rPr>
          <w:rFonts w:ascii="Times New Roman" w:eastAsia="Times New Roman" w:hAnsi="Times New Roman" w:cs="Times New Roman"/>
          <w:kern w:val="0"/>
          <w:lang w:eastAsia="fr-FR"/>
          <w14:ligatures w14:val="none"/>
        </w:rPr>
        <w:t> </w:t>
      </w:r>
      <w:r w:rsidR="0057105C" w:rsidRPr="0092506E">
        <w:rPr>
          <w:rFonts w:ascii="Times New Roman" w:eastAsia="Calibri" w:hAnsi="Times New Roman" w:cs="Times New Roman"/>
        </w:rPr>
        <w:t>;</w:t>
      </w:r>
      <w:r w:rsidR="003D1D3A" w:rsidRPr="0092506E">
        <w:rPr>
          <w:rFonts w:ascii="Times New Roman" w:eastAsia="Calibri" w:hAnsi="Times New Roman" w:cs="Times New Roman"/>
        </w:rPr>
        <w:t xml:space="preserve"> </w:t>
      </w:r>
      <w:proofErr w:type="spellStart"/>
      <w:r w:rsidR="003D1D3A" w:rsidRPr="0092506E">
        <w:rPr>
          <w:rFonts w:ascii="Times New Roman" w:eastAsia="Times New Roman" w:hAnsi="Times New Roman" w:cs="Times New Roman"/>
          <w:kern w:val="0"/>
          <w:lang w:eastAsia="fr-FR"/>
          <w14:ligatures w14:val="none"/>
        </w:rPr>
        <w:t>Dekebo</w:t>
      </w:r>
      <w:proofErr w:type="spellEnd"/>
      <w:r w:rsidR="003D1D3A" w:rsidRPr="0092506E">
        <w:rPr>
          <w:rFonts w:ascii="Times New Roman" w:eastAsia="Times New Roman" w:hAnsi="Times New Roman" w:cs="Times New Roman"/>
          <w:kern w:val="0"/>
          <w:lang w:eastAsia="fr-FR"/>
          <w14:ligatures w14:val="none"/>
        </w:rPr>
        <w:t>, A.</w:t>
      </w:r>
      <w:r w:rsidR="0057105C" w:rsidRPr="0092506E">
        <w:rPr>
          <w:rFonts w:ascii="Times New Roman" w:eastAsia="Times New Roman" w:hAnsi="Times New Roman" w:cs="Times New Roman"/>
          <w:kern w:val="0"/>
          <w:lang w:eastAsia="fr-FR"/>
          <w14:ligatures w14:val="none"/>
        </w:rPr>
        <w:t xml:space="preserve"> et al.</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2002</w:t>
      </w:r>
      <w:r w:rsidR="003D1D3A" w:rsidRPr="0092506E">
        <w:rPr>
          <w:rFonts w:ascii="Times New Roman" w:eastAsia="Calibri" w:hAnsi="Times New Roman" w:cs="Times New Roman"/>
        </w:rPr>
        <w:t>). Il a été documenté que de nombreuses huiles essentielles d'espèces Commiphora contiennent des monoterpènes, des sesquiterpènes oxygénés et des hydrocarbures sesquiterpéniques (</w:t>
      </w:r>
      <w:proofErr w:type="spellStart"/>
      <w:r w:rsidR="003D1D3A" w:rsidRPr="0092506E">
        <w:rPr>
          <w:rFonts w:ascii="Times New Roman" w:eastAsia="Times New Roman" w:hAnsi="Times New Roman" w:cs="Times New Roman"/>
          <w:kern w:val="0"/>
          <w:lang w:eastAsia="fr-FR"/>
          <w14:ligatures w14:val="none"/>
        </w:rPr>
        <w:t>Başer</w:t>
      </w:r>
      <w:proofErr w:type="spellEnd"/>
      <w:r w:rsidR="003D1D3A" w:rsidRPr="0092506E">
        <w:rPr>
          <w:rFonts w:ascii="Times New Roman" w:eastAsia="Times New Roman" w:hAnsi="Times New Roman" w:cs="Times New Roman"/>
          <w:kern w:val="0"/>
          <w:lang w:eastAsia="fr-FR"/>
          <w14:ligatures w14:val="none"/>
        </w:rPr>
        <w:t>, K.</w:t>
      </w:r>
      <w:r w:rsidR="0057105C" w:rsidRPr="0092506E">
        <w:rPr>
          <w:rFonts w:ascii="Times New Roman" w:eastAsia="Times New Roman" w:hAnsi="Times New Roman" w:cs="Times New Roman"/>
          <w:kern w:val="0"/>
          <w:lang w:eastAsia="fr-FR"/>
          <w14:ligatures w14:val="none"/>
        </w:rPr>
        <w:t xml:space="preserve"> et al.</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2003</w:t>
      </w:r>
      <w:r w:rsidR="0057105C" w:rsidRPr="0092506E">
        <w:rPr>
          <w:rFonts w:ascii="Times New Roman" w:eastAsia="Times New Roman" w:hAnsi="Times New Roman" w:cs="Times New Roman"/>
          <w:kern w:val="0"/>
          <w:lang w:eastAsia="fr-FR"/>
          <w14:ligatures w14:val="none"/>
        </w:rPr>
        <w:t> </w:t>
      </w:r>
      <w:r w:rsidR="0057105C" w:rsidRPr="0092506E">
        <w:rPr>
          <w:rFonts w:ascii="Times New Roman" w:eastAsia="Calibri" w:hAnsi="Times New Roman" w:cs="Times New Roman"/>
        </w:rPr>
        <w:t>;</w:t>
      </w:r>
      <w:r w:rsidR="003D1D3A" w:rsidRPr="0092506E">
        <w:rPr>
          <w:rFonts w:ascii="Times New Roman" w:eastAsia="Calibri" w:hAnsi="Times New Roman" w:cs="Times New Roman"/>
        </w:rPr>
        <w:t xml:space="preserve"> </w:t>
      </w:r>
      <w:r w:rsidR="003D1D3A" w:rsidRPr="0092506E">
        <w:rPr>
          <w:rFonts w:ascii="Times New Roman" w:eastAsia="Times New Roman" w:hAnsi="Times New Roman" w:cs="Times New Roman"/>
          <w:kern w:val="0"/>
          <w:lang w:eastAsia="fr-FR"/>
          <w14:ligatures w14:val="none"/>
        </w:rPr>
        <w:t>Rehman, M. E.</w:t>
      </w:r>
      <w:r w:rsidR="0057105C" w:rsidRPr="0092506E">
        <w:rPr>
          <w:rFonts w:ascii="Times New Roman" w:eastAsia="Times New Roman" w:hAnsi="Times New Roman" w:cs="Times New Roman"/>
          <w:kern w:val="0"/>
          <w:lang w:eastAsia="fr-FR"/>
          <w14:ligatures w14:val="none"/>
        </w:rPr>
        <w:t xml:space="preserve"> et al.</w:t>
      </w:r>
      <w:r w:rsidR="008B6A60" w:rsidRPr="0092506E">
        <w:rPr>
          <w:rFonts w:ascii="Times New Roman" w:eastAsia="Times New Roman" w:hAnsi="Times New Roman" w:cs="Times New Roman"/>
          <w:kern w:val="0"/>
          <w:lang w:eastAsia="fr-FR"/>
          <w14:ligatures w14:val="none"/>
        </w:rPr>
        <w:t xml:space="preserve"> </w:t>
      </w:r>
      <w:r w:rsidR="003D1D3A" w:rsidRPr="0092506E">
        <w:rPr>
          <w:rFonts w:ascii="Times New Roman" w:eastAsia="Times New Roman" w:hAnsi="Times New Roman" w:cs="Times New Roman"/>
          <w:kern w:val="0"/>
          <w:lang w:eastAsia="fr-FR"/>
          <w14:ligatures w14:val="none"/>
        </w:rPr>
        <w:t>2022</w:t>
      </w:r>
      <w:r w:rsidR="003D1D3A" w:rsidRPr="0092506E">
        <w:rPr>
          <w:rFonts w:ascii="Times New Roman" w:eastAsia="Calibri" w:hAnsi="Times New Roman" w:cs="Times New Roman"/>
        </w:rPr>
        <w:t xml:space="preserve">). Le développement de pesticides sûrs et respectueux de l'environnement et la lutte microbienne sont essentiels pour la santé publique. </w:t>
      </w:r>
    </w:p>
    <w:p w14:paraId="62360970" w14:textId="279D204F" w:rsidR="003D1D3A" w:rsidRPr="0092506E" w:rsidRDefault="008E228B" w:rsidP="00B45D86">
      <w:pPr>
        <w:spacing w:after="0" w:line="360" w:lineRule="auto"/>
        <w:jc w:val="both"/>
        <w:rPr>
          <w:rFonts w:ascii="Times New Roman" w:eastAsia="Calibri" w:hAnsi="Times New Roman" w:cs="Times New Roman"/>
        </w:rPr>
      </w:pPr>
      <w:r w:rsidRPr="0092506E">
        <w:rPr>
          <w:rFonts w:ascii="Times New Roman" w:eastAsia="Calibri" w:hAnsi="Times New Roman" w:cs="Times New Roman"/>
        </w:rPr>
        <w:t xml:space="preserve">    </w:t>
      </w:r>
      <w:r w:rsidR="003D1D3A" w:rsidRPr="0092506E">
        <w:rPr>
          <w:rFonts w:ascii="Times New Roman" w:eastAsia="Calibri" w:hAnsi="Times New Roman" w:cs="Times New Roman"/>
        </w:rPr>
        <w:t>Afin de détecter les ingrédients bioactifs et les composés allélo</w:t>
      </w:r>
      <w:r w:rsidR="00571F6E" w:rsidRPr="0092506E">
        <w:rPr>
          <w:rFonts w:ascii="Times New Roman" w:eastAsia="Calibri" w:hAnsi="Times New Roman" w:cs="Times New Roman"/>
        </w:rPr>
        <w:t xml:space="preserve"> </w:t>
      </w:r>
      <w:r w:rsidR="003D1D3A" w:rsidRPr="0092506E">
        <w:rPr>
          <w:rFonts w:ascii="Times New Roman" w:eastAsia="Calibri" w:hAnsi="Times New Roman" w:cs="Times New Roman"/>
        </w:rPr>
        <w:t xml:space="preserve">chimiques des résines de plantes médicinales, des extraits bruts de plantes comme C. myrrhe sont étudiés. Dans la présente étude, </w:t>
      </w:r>
      <w:r w:rsidR="003D1D3A" w:rsidRPr="0092506E">
        <w:rPr>
          <w:rFonts w:ascii="Times New Roman" w:eastAsia="Calibri" w:hAnsi="Times New Roman" w:cs="Times New Roman"/>
        </w:rPr>
        <w:lastRenderedPageBreak/>
        <w:t xml:space="preserve">l'accent a été mis sur l'évaluation de la composition chimique de l'extrait de méthanol de résine de l’éco-espèce du désert d'Arabie de C. myrrhe. Cette évaluation a été réalisée par chromatographie en phase gazeuse- spectrométrie de masse, visant à identifier les composants biochimiques responsables de son activité biologique. Par des tests in vitro, l'étude a évalué l'efficacité larvicide de la résine végétale contre les larves d'Aedes </w:t>
      </w:r>
      <w:r w:rsidR="00571F6E" w:rsidRPr="0092506E">
        <w:rPr>
          <w:rFonts w:ascii="Times New Roman" w:eastAsia="Calibri" w:hAnsi="Times New Roman" w:cs="Times New Roman"/>
        </w:rPr>
        <w:t>Egypte</w:t>
      </w:r>
      <w:r w:rsidR="003D1D3A" w:rsidRPr="0092506E">
        <w:rPr>
          <w:rFonts w:ascii="Times New Roman" w:eastAsia="Calibri" w:hAnsi="Times New Roman" w:cs="Times New Roman"/>
        </w:rPr>
        <w:t>, tout en examinant ses propriétés antioxydantes et cytotoxiques.</w:t>
      </w:r>
    </w:p>
    <w:p w14:paraId="61B5B132" w14:textId="41F78B18" w:rsidR="00A912C0" w:rsidRPr="0092506E" w:rsidRDefault="00A912C0" w:rsidP="00B45D86">
      <w:pPr>
        <w:pStyle w:val="Paragraphedeliste"/>
        <w:numPr>
          <w:ilvl w:val="0"/>
          <w:numId w:val="13"/>
        </w:numPr>
        <w:spacing w:after="0" w:line="360" w:lineRule="auto"/>
        <w:jc w:val="both"/>
        <w:rPr>
          <w:rFonts w:ascii="Times New Roman" w:hAnsi="Times New Roman" w:cs="Times New Roman"/>
          <w:b/>
          <w:bCs/>
        </w:rPr>
      </w:pPr>
      <w:bookmarkStart w:id="86" w:name="_Hlk201333425"/>
      <w:r w:rsidRPr="0092506E">
        <w:rPr>
          <w:rFonts w:ascii="Times New Roman" w:hAnsi="Times New Roman" w:cs="Times New Roman"/>
          <w:b/>
          <w:bCs/>
        </w:rPr>
        <w:t>Anti-oxydant </w:t>
      </w:r>
    </w:p>
    <w:bookmarkEnd w:id="86"/>
    <w:p w14:paraId="1D817965" w14:textId="2E380B7E" w:rsidR="00002C76" w:rsidRPr="0092506E" w:rsidRDefault="00C427A9" w:rsidP="00B45D86">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A912C0" w:rsidRPr="0092506E">
        <w:rPr>
          <w:rFonts w:ascii="Times New Roman" w:hAnsi="Times New Roman" w:cs="Times New Roman"/>
        </w:rPr>
        <w:t xml:space="preserve">Une étude de 2010 publiée dans la revue </w:t>
      </w:r>
      <w:r w:rsidR="00A912C0" w:rsidRPr="0092506E">
        <w:rPr>
          <w:rFonts w:ascii="Times New Roman" w:hAnsi="Times New Roman" w:cs="Times New Roman"/>
          <w:i/>
          <w:iCs/>
        </w:rPr>
        <w:t xml:space="preserve">Food and Chemical Toxicology </w:t>
      </w:r>
      <w:r w:rsidR="00A912C0" w:rsidRPr="0092506E">
        <w:rPr>
          <w:rFonts w:ascii="Times New Roman" w:hAnsi="Times New Roman" w:cs="Times New Roman"/>
        </w:rPr>
        <w:t>a révélé que la myrrhe pouvait protéger contre les lésions hépatiques grâce à son fort pouvoir antioxydant. Bien que cette étude ait été menée sur des lapins, son utilisation chez l'homme est également envisageable</w:t>
      </w:r>
      <w:r w:rsidR="00002C76" w:rsidRPr="0092506E">
        <w:rPr>
          <w:rFonts w:ascii="Times New Roman" w:hAnsi="Times New Roman" w:cs="Times New Roman"/>
        </w:rPr>
        <w:t>.</w:t>
      </w:r>
    </w:p>
    <w:p w14:paraId="25E6E38A" w14:textId="509FED5C" w:rsidR="00002C76" w:rsidRPr="0092506E" w:rsidRDefault="00002C76" w:rsidP="00B45D86">
      <w:pPr>
        <w:pStyle w:val="Paragraphedeliste"/>
        <w:numPr>
          <w:ilvl w:val="0"/>
          <w:numId w:val="7"/>
        </w:numPr>
        <w:spacing w:after="0" w:line="360" w:lineRule="auto"/>
        <w:jc w:val="both"/>
        <w:rPr>
          <w:rFonts w:ascii="Times New Roman" w:hAnsi="Times New Roman" w:cs="Times New Roman"/>
          <w:b/>
          <w:bCs/>
        </w:rPr>
      </w:pPr>
      <w:bookmarkStart w:id="87" w:name="_Hlk201333447"/>
      <w:r w:rsidRPr="0092506E">
        <w:rPr>
          <w:rFonts w:ascii="Times New Roman" w:hAnsi="Times New Roman" w:cs="Times New Roman"/>
          <w:b/>
          <w:bCs/>
        </w:rPr>
        <w:t>Anti-cancéreux </w:t>
      </w:r>
    </w:p>
    <w:bookmarkEnd w:id="87"/>
    <w:p w14:paraId="54A5CF6A" w14:textId="424B40CC" w:rsidR="00F54330" w:rsidRPr="0092506E" w:rsidRDefault="00C427A9" w:rsidP="00B45D86">
      <w:pPr>
        <w:spacing w:after="0" w:line="360" w:lineRule="auto"/>
        <w:jc w:val="both"/>
        <w:rPr>
          <w:rFonts w:ascii="Times New Roman" w:hAnsi="Times New Roman" w:cs="Times New Roman"/>
          <w:b/>
          <w:bCs/>
        </w:rPr>
      </w:pPr>
      <w:r w:rsidRPr="0092506E">
        <w:rPr>
          <w:rFonts w:ascii="Times New Roman" w:hAnsi="Times New Roman" w:cs="Times New Roman"/>
        </w:rPr>
        <w:t xml:space="preserve">     </w:t>
      </w:r>
      <w:r w:rsidR="00002C76" w:rsidRPr="0092506E">
        <w:rPr>
          <w:rFonts w:ascii="Times New Roman" w:hAnsi="Times New Roman" w:cs="Times New Roman"/>
        </w:rPr>
        <w:t>La myrrhe a également des vertus anticancéreuses. Une étude de 2011 a montré que la myrrhe pouvait réduire la prolifération ou la réplication des cellules cancéreuses humaines. Les chercheurs ont constaté que la myrrhe inhibait la croissance de huit types de cellules cancéreuses, en particulier les cancers gynécologiques. Bien que des recherches supplémentaires soient nécessaires pour déterminer précisément comment utiliser la myrrhe dans le traitement du cancer, ces premières recherches sont prometteuses</w:t>
      </w:r>
      <w:r w:rsidR="00480162" w:rsidRPr="0092506E">
        <w:rPr>
          <w:rFonts w:ascii="Times New Roman" w:hAnsi="Times New Roman" w:cs="Times New Roman"/>
        </w:rPr>
        <w:t xml:space="preserve"> </w:t>
      </w:r>
      <w:r w:rsidR="007C5728" w:rsidRPr="0092506E">
        <w:rPr>
          <w:rFonts w:ascii="Times New Roman" w:hAnsi="Times New Roman" w:cs="Times New Roman"/>
        </w:rPr>
        <w:t>(Siddiqui, M. Z. 2016</w:t>
      </w:r>
      <w:r w:rsidR="00B45D86" w:rsidRPr="0092506E">
        <w:rPr>
          <w:rFonts w:ascii="Times New Roman" w:hAnsi="Times New Roman" w:cs="Times New Roman"/>
        </w:rPr>
        <w:t> ; Su</w:t>
      </w:r>
      <w:r w:rsidR="00B45D86" w:rsidRPr="0092506E">
        <w:rPr>
          <w:rFonts w:ascii="Times New Roman" w:hAnsi="Times New Roman" w:cs="Times New Roman"/>
          <w:color w:val="000000"/>
          <w:shd w:val="clear" w:color="auto" w:fill="FFFFFF"/>
        </w:rPr>
        <w:t>, S. et al. 2011a). </w:t>
      </w:r>
    </w:p>
    <w:p w14:paraId="20F954DE" w14:textId="5C478508" w:rsidR="00002C76" w:rsidRPr="0092506E" w:rsidRDefault="00002C76" w:rsidP="00B45D86">
      <w:pPr>
        <w:pStyle w:val="Paragraphedeliste"/>
        <w:numPr>
          <w:ilvl w:val="0"/>
          <w:numId w:val="7"/>
        </w:numPr>
        <w:spacing w:after="0" w:line="360" w:lineRule="auto"/>
        <w:jc w:val="both"/>
        <w:rPr>
          <w:rFonts w:ascii="Times New Roman" w:hAnsi="Times New Roman" w:cs="Times New Roman"/>
          <w:b/>
          <w:bCs/>
        </w:rPr>
      </w:pPr>
      <w:bookmarkStart w:id="88" w:name="_Hlk201333506"/>
      <w:r w:rsidRPr="0092506E">
        <w:rPr>
          <w:rFonts w:ascii="Times New Roman" w:hAnsi="Times New Roman" w:cs="Times New Roman"/>
          <w:b/>
          <w:bCs/>
        </w:rPr>
        <w:t>Antibactériens et Antifongique </w:t>
      </w:r>
    </w:p>
    <w:bookmarkEnd w:id="88"/>
    <w:p w14:paraId="35CB4F08" w14:textId="17D50D1B" w:rsidR="007C5728" w:rsidRPr="0092506E" w:rsidRDefault="00DA56D7" w:rsidP="00B45D86">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7C5728" w:rsidRPr="0092506E">
        <w:rPr>
          <w:rFonts w:ascii="Times New Roman" w:hAnsi="Times New Roman" w:cs="Times New Roman"/>
        </w:rPr>
        <w:t xml:space="preserve">Historiquement, la myrrhe était utilisée pour soigner les plaies et prévenir les infections. Elle peut encore être utilisée pour traiter les irritations cutanées mineures comme le pied d'athlète, la teigne et l'acné. Son efficacité antibactérienne et antifongique a été démontrée contre plusieurs agents pathogènes (Saha </w:t>
      </w:r>
      <w:r w:rsidR="0057105C" w:rsidRPr="0092506E">
        <w:rPr>
          <w:rFonts w:ascii="Times New Roman" w:hAnsi="Times New Roman" w:cs="Times New Roman"/>
        </w:rPr>
        <w:t>et</w:t>
      </w:r>
      <w:r w:rsidR="007C5728" w:rsidRPr="0092506E">
        <w:rPr>
          <w:rFonts w:ascii="Times New Roman" w:hAnsi="Times New Roman" w:cs="Times New Roman"/>
        </w:rPr>
        <w:t xml:space="preserve"> Ahmed</w:t>
      </w:r>
      <w:r w:rsidR="0057105C" w:rsidRPr="0092506E">
        <w:rPr>
          <w:rFonts w:ascii="Times New Roman" w:hAnsi="Times New Roman" w:cs="Times New Roman"/>
        </w:rPr>
        <w:t>.</w:t>
      </w:r>
      <w:r w:rsidR="007C5728" w:rsidRPr="0092506E">
        <w:rPr>
          <w:rFonts w:ascii="Times New Roman" w:hAnsi="Times New Roman" w:cs="Times New Roman"/>
        </w:rPr>
        <w:t xml:space="preserve"> 2012). On applique quelques gouttes sur une serviette propre avant d’appliquer directement sur la peau.</w:t>
      </w:r>
    </w:p>
    <w:p w14:paraId="46AB1C87" w14:textId="07525434" w:rsidR="00002C76" w:rsidRPr="0092506E" w:rsidRDefault="00002C76" w:rsidP="00B45D86">
      <w:pPr>
        <w:pStyle w:val="Paragraphedeliste"/>
        <w:numPr>
          <w:ilvl w:val="0"/>
          <w:numId w:val="7"/>
        </w:numPr>
        <w:spacing w:after="0" w:line="360" w:lineRule="auto"/>
        <w:jc w:val="both"/>
        <w:rPr>
          <w:rFonts w:ascii="Times New Roman" w:hAnsi="Times New Roman" w:cs="Times New Roman"/>
          <w:b/>
          <w:bCs/>
        </w:rPr>
      </w:pPr>
      <w:bookmarkStart w:id="89" w:name="_Hlk201333523"/>
      <w:r w:rsidRPr="0092506E">
        <w:rPr>
          <w:rFonts w:ascii="Times New Roman" w:hAnsi="Times New Roman" w:cs="Times New Roman"/>
          <w:b/>
          <w:bCs/>
        </w:rPr>
        <w:t>Antiparasitaire </w:t>
      </w:r>
    </w:p>
    <w:bookmarkEnd w:id="89"/>
    <w:p w14:paraId="5B6D619D" w14:textId="541737C8" w:rsidR="00B90299" w:rsidRPr="0092506E" w:rsidRDefault="00C427A9" w:rsidP="00B45D86">
      <w:pPr>
        <w:spacing w:after="0" w:line="360" w:lineRule="auto"/>
        <w:jc w:val="both"/>
        <w:rPr>
          <w:rFonts w:ascii="Times New Roman" w:hAnsi="Times New Roman" w:cs="Times New Roman"/>
          <w:b/>
          <w:bCs/>
        </w:rPr>
      </w:pPr>
      <w:r w:rsidRPr="0092506E">
        <w:rPr>
          <w:rFonts w:ascii="Times New Roman" w:hAnsi="Times New Roman" w:cs="Times New Roman"/>
        </w:rPr>
        <w:t xml:space="preserve">    </w:t>
      </w:r>
      <w:r w:rsidR="007C5728" w:rsidRPr="0092506E">
        <w:rPr>
          <w:rFonts w:ascii="Times New Roman" w:hAnsi="Times New Roman" w:cs="Times New Roman"/>
        </w:rPr>
        <w:t xml:space="preserve">Un médicament à base de myrrhe a été développé pour traiter la fasciole, un parasite infectant les humains dans le monde entier. Ce parasite se transmet généralement par ingestion d’algues aquatiques et d’autres plantes. L’utilisation de la myrrhe a permis d’atténuer les symptômes de l’infection et de réduire le nombre d’œufs du parasite dans les selles (El-Ashram </w:t>
      </w:r>
      <w:r w:rsidR="0057105C" w:rsidRPr="0092506E">
        <w:rPr>
          <w:rFonts w:ascii="Times New Roman" w:hAnsi="Times New Roman" w:cs="Times New Roman"/>
        </w:rPr>
        <w:t>et</w:t>
      </w:r>
      <w:r w:rsidR="007C5728" w:rsidRPr="0092506E">
        <w:rPr>
          <w:rFonts w:ascii="Times New Roman" w:hAnsi="Times New Roman" w:cs="Times New Roman"/>
        </w:rPr>
        <w:t xml:space="preserve"> </w:t>
      </w:r>
      <w:proofErr w:type="spellStart"/>
      <w:r w:rsidR="007C5728" w:rsidRPr="0092506E">
        <w:rPr>
          <w:rFonts w:ascii="Times New Roman" w:hAnsi="Times New Roman" w:cs="Times New Roman"/>
        </w:rPr>
        <w:t>Suo</w:t>
      </w:r>
      <w:proofErr w:type="spellEnd"/>
      <w:r w:rsidR="0057105C" w:rsidRPr="0092506E">
        <w:rPr>
          <w:rFonts w:ascii="Times New Roman" w:hAnsi="Times New Roman" w:cs="Times New Roman"/>
        </w:rPr>
        <w:t>.</w:t>
      </w:r>
      <w:r w:rsidR="007C5728" w:rsidRPr="0092506E">
        <w:rPr>
          <w:rFonts w:ascii="Times New Roman" w:hAnsi="Times New Roman" w:cs="Times New Roman"/>
        </w:rPr>
        <w:t xml:space="preserve"> 2017).</w:t>
      </w:r>
    </w:p>
    <w:p w14:paraId="52C844B3" w14:textId="2242DE1A" w:rsidR="00B90299" w:rsidRPr="0092506E" w:rsidRDefault="00B90299" w:rsidP="00B45D86">
      <w:pPr>
        <w:pStyle w:val="Paragraphedeliste"/>
        <w:numPr>
          <w:ilvl w:val="0"/>
          <w:numId w:val="11"/>
        </w:numPr>
        <w:spacing w:after="0" w:line="360" w:lineRule="auto"/>
        <w:jc w:val="both"/>
        <w:rPr>
          <w:rFonts w:ascii="Times New Roman" w:hAnsi="Times New Roman" w:cs="Times New Roman"/>
          <w:b/>
          <w:bCs/>
        </w:rPr>
      </w:pPr>
      <w:bookmarkStart w:id="90" w:name="_Hlk201333539"/>
      <w:r w:rsidRPr="0092506E">
        <w:rPr>
          <w:rFonts w:ascii="Times New Roman" w:hAnsi="Times New Roman" w:cs="Times New Roman"/>
          <w:b/>
          <w:bCs/>
        </w:rPr>
        <w:t>Anti-infectieuse</w:t>
      </w:r>
      <w:r w:rsidR="00616AF1" w:rsidRPr="0092506E">
        <w:rPr>
          <w:rFonts w:ascii="Times New Roman" w:hAnsi="Times New Roman" w:cs="Times New Roman"/>
          <w:b/>
          <w:bCs/>
        </w:rPr>
        <w:t> </w:t>
      </w:r>
    </w:p>
    <w:bookmarkEnd w:id="90"/>
    <w:p w14:paraId="579744E3" w14:textId="41E091DB" w:rsidR="00B90299" w:rsidRPr="0092506E" w:rsidRDefault="00C427A9" w:rsidP="00B45D86">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B90299" w:rsidRPr="0092506E">
        <w:rPr>
          <w:rFonts w:ascii="Times New Roman" w:hAnsi="Times New Roman" w:cs="Times New Roman"/>
        </w:rPr>
        <w:t>L’HE de Myrrhe est un remarquable anti- infectieux, qui donne d’excellents résultats en cas d’infections gastriques et oto-rhino-laryngo logiques (</w:t>
      </w:r>
      <w:r w:rsidR="00C90CC5" w:rsidRPr="0092506E">
        <w:rPr>
          <w:rFonts w:ascii="Times New Roman" w:hAnsi="Times New Roman" w:cs="Times New Roman"/>
        </w:rPr>
        <w:t>Rahman, MM</w:t>
      </w:r>
      <w:r w:rsidR="00B90299" w:rsidRPr="0092506E">
        <w:rPr>
          <w:rFonts w:ascii="Times New Roman" w:hAnsi="Times New Roman" w:cs="Times New Roman"/>
        </w:rPr>
        <w:t>.</w:t>
      </w:r>
      <w:r w:rsidR="00C90CC5" w:rsidRPr="0092506E">
        <w:rPr>
          <w:rFonts w:ascii="Times New Roman" w:hAnsi="Times New Roman" w:cs="Times New Roman"/>
        </w:rPr>
        <w:t xml:space="preserve"> </w:t>
      </w:r>
      <w:r w:rsidR="001C2A5C" w:rsidRPr="0092506E">
        <w:rPr>
          <w:rFonts w:ascii="Times New Roman" w:hAnsi="Times New Roman" w:cs="Times New Roman"/>
        </w:rPr>
        <w:t xml:space="preserve">Et al. </w:t>
      </w:r>
      <w:r w:rsidR="00B90299" w:rsidRPr="0092506E">
        <w:rPr>
          <w:rFonts w:ascii="Times New Roman" w:hAnsi="Times New Roman" w:cs="Times New Roman"/>
        </w:rPr>
        <w:t>2008</w:t>
      </w:r>
      <w:r w:rsidR="00616AF1" w:rsidRPr="0092506E">
        <w:rPr>
          <w:rFonts w:ascii="Times New Roman" w:hAnsi="Times New Roman" w:cs="Times New Roman"/>
        </w:rPr>
        <w:t>).</w:t>
      </w:r>
      <w:r w:rsidR="00B90299" w:rsidRPr="0092506E">
        <w:rPr>
          <w:rFonts w:ascii="Times New Roman" w:hAnsi="Times New Roman" w:cs="Times New Roman"/>
        </w:rPr>
        <w:t xml:space="preserve"> Dans ces indications, elle peut être utilisée par voie cutanée, en massage sur la colonne vertébrale et la plante des pieds trois fois par jour pendant quatre jours, ou par voie orale après avoir été soigneusement diluée, par exemple trois gouttes dans quinze gouttes d’huile végétale (HV) de Nigelle. </w:t>
      </w:r>
      <w:r w:rsidR="00B90299" w:rsidRPr="0092506E">
        <w:rPr>
          <w:rFonts w:ascii="Times New Roman" w:hAnsi="Times New Roman" w:cs="Times New Roman"/>
        </w:rPr>
        <w:lastRenderedPageBreak/>
        <w:t>Immunostimulante, elle peut à la fois lutter contre les agents infectieux et stimuler le corps pour qu’il se défende contre les micro-organismes pathogènes.</w:t>
      </w:r>
    </w:p>
    <w:p w14:paraId="45079D40" w14:textId="749EACE9" w:rsidR="00FB6B6D" w:rsidRPr="0092506E" w:rsidRDefault="00FB6B6D" w:rsidP="00B45D86">
      <w:pPr>
        <w:pStyle w:val="Paragraphedeliste"/>
        <w:numPr>
          <w:ilvl w:val="0"/>
          <w:numId w:val="11"/>
        </w:numPr>
        <w:spacing w:after="0" w:line="360" w:lineRule="auto"/>
        <w:jc w:val="both"/>
        <w:rPr>
          <w:rFonts w:ascii="Times New Roman" w:hAnsi="Times New Roman" w:cs="Times New Roman"/>
          <w:b/>
          <w:bCs/>
        </w:rPr>
      </w:pPr>
      <w:bookmarkStart w:id="91" w:name="_Hlk201333558"/>
      <w:r w:rsidRPr="0092506E">
        <w:rPr>
          <w:rFonts w:ascii="Times New Roman" w:hAnsi="Times New Roman" w:cs="Times New Roman"/>
          <w:b/>
          <w:bCs/>
        </w:rPr>
        <w:t>Antalgique et anti-inflammatoire </w:t>
      </w:r>
    </w:p>
    <w:bookmarkEnd w:id="91"/>
    <w:p w14:paraId="0E2D115E" w14:textId="5C01A880" w:rsidR="005177FA" w:rsidRPr="0092506E" w:rsidRDefault="00C427A9" w:rsidP="00B45D86">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FB6B6D" w:rsidRPr="0092506E">
        <w:rPr>
          <w:rFonts w:ascii="Times New Roman" w:hAnsi="Times New Roman" w:cs="Times New Roman"/>
        </w:rPr>
        <w:t xml:space="preserve">Les sesquiterpènes confèrent à l’HE de Myrrhe amère des propriétés antalgiques très </w:t>
      </w:r>
      <w:r w:rsidR="00081F73" w:rsidRPr="0092506E">
        <w:rPr>
          <w:rFonts w:ascii="Times New Roman" w:hAnsi="Times New Roman" w:cs="Times New Roman"/>
        </w:rPr>
        <w:t>intéressantes (Su</w:t>
      </w:r>
      <w:r w:rsidR="00FB6B6D" w:rsidRPr="0092506E">
        <w:rPr>
          <w:rFonts w:ascii="Times New Roman" w:hAnsi="Times New Roman" w:cs="Times New Roman"/>
          <w:color w:val="000000"/>
          <w:shd w:val="clear" w:color="auto" w:fill="FFFFFF"/>
        </w:rPr>
        <w:t>, S.</w:t>
      </w:r>
      <w:r w:rsidR="008B6A60" w:rsidRPr="0092506E">
        <w:rPr>
          <w:rFonts w:ascii="Times New Roman" w:hAnsi="Times New Roman" w:cs="Times New Roman"/>
          <w:color w:val="000000"/>
          <w:shd w:val="clear" w:color="auto" w:fill="FFFFFF"/>
        </w:rPr>
        <w:t xml:space="preserve"> et al.</w:t>
      </w:r>
      <w:r w:rsidR="00FB6B6D" w:rsidRPr="0092506E">
        <w:rPr>
          <w:rFonts w:ascii="Times New Roman" w:hAnsi="Times New Roman" w:cs="Times New Roman"/>
          <w:color w:val="000000"/>
          <w:shd w:val="clear" w:color="auto" w:fill="FFFFFF"/>
        </w:rPr>
        <w:t xml:space="preserve"> 2011</w:t>
      </w:r>
      <w:r w:rsidR="00B45D86" w:rsidRPr="0092506E">
        <w:rPr>
          <w:rFonts w:ascii="Times New Roman" w:hAnsi="Times New Roman" w:cs="Times New Roman"/>
          <w:color w:val="000000"/>
          <w:shd w:val="clear" w:color="auto" w:fill="FFFFFF"/>
        </w:rPr>
        <w:t>b</w:t>
      </w:r>
      <w:r w:rsidR="00081F73" w:rsidRPr="0092506E">
        <w:rPr>
          <w:rFonts w:ascii="Times New Roman" w:hAnsi="Times New Roman" w:cs="Times New Roman"/>
          <w:color w:val="000000"/>
          <w:shd w:val="clear" w:color="auto" w:fill="FFFFFF"/>
        </w:rPr>
        <w:t>)</w:t>
      </w:r>
      <w:r w:rsidR="00FB6B6D" w:rsidRPr="0092506E">
        <w:rPr>
          <w:rFonts w:ascii="Times New Roman" w:hAnsi="Times New Roman" w:cs="Times New Roman"/>
          <w:color w:val="000000"/>
          <w:shd w:val="clear" w:color="auto" w:fill="FFFFFF"/>
        </w:rPr>
        <w:t>. </w:t>
      </w:r>
      <w:r w:rsidR="00FB6B6D" w:rsidRPr="0092506E">
        <w:rPr>
          <w:rFonts w:ascii="Times New Roman" w:hAnsi="Times New Roman" w:cs="Times New Roman"/>
        </w:rPr>
        <w:t xml:space="preserve"> Certaines médecines traditionnelles africaines l’ont intégrée depuis longtemps en tant qu’antalgique buccal. Elle peut être appliquée en massage local dans le traitement des rhumatismes et des troubles musculaires, mais aussi en bain de bouche pour soulager les problèmes buccaux.</w:t>
      </w:r>
    </w:p>
    <w:p w14:paraId="3DC36329" w14:textId="21F72E6C" w:rsidR="00217ED6" w:rsidRPr="0092506E" w:rsidRDefault="00217ED6" w:rsidP="00B45D86">
      <w:pPr>
        <w:spacing w:after="0" w:line="360" w:lineRule="auto"/>
        <w:jc w:val="both"/>
        <w:rPr>
          <w:rFonts w:ascii="Times New Roman" w:hAnsi="Times New Roman" w:cs="Times New Roman"/>
          <w:b/>
          <w:bCs/>
        </w:rPr>
      </w:pPr>
      <w:bookmarkStart w:id="92" w:name="_Hlk201333618"/>
      <w:r w:rsidRPr="0092506E">
        <w:rPr>
          <w:rFonts w:ascii="Times New Roman" w:hAnsi="Times New Roman" w:cs="Times New Roman"/>
          <w:b/>
          <w:bCs/>
        </w:rPr>
        <w:t>II</w:t>
      </w:r>
      <w:r w:rsidR="002F3556" w:rsidRPr="0092506E">
        <w:rPr>
          <w:rFonts w:ascii="Times New Roman" w:hAnsi="Times New Roman" w:cs="Times New Roman"/>
          <w:b/>
          <w:bCs/>
        </w:rPr>
        <w:t>.</w:t>
      </w:r>
      <w:r w:rsidR="003C2898" w:rsidRPr="0092506E">
        <w:rPr>
          <w:rFonts w:ascii="Times New Roman" w:hAnsi="Times New Roman" w:cs="Times New Roman"/>
          <w:b/>
          <w:bCs/>
        </w:rPr>
        <w:t>1</w:t>
      </w:r>
      <w:r w:rsidR="002F3556" w:rsidRPr="0092506E">
        <w:rPr>
          <w:rFonts w:ascii="Times New Roman" w:hAnsi="Times New Roman" w:cs="Times New Roman"/>
          <w:b/>
          <w:bCs/>
        </w:rPr>
        <w:t>.</w:t>
      </w:r>
      <w:r w:rsidR="00C517BC" w:rsidRPr="0092506E">
        <w:rPr>
          <w:rFonts w:ascii="Times New Roman" w:hAnsi="Times New Roman" w:cs="Times New Roman"/>
          <w:b/>
          <w:bCs/>
        </w:rPr>
        <w:t>7 Autres</w:t>
      </w:r>
      <w:r w:rsidRPr="0092506E">
        <w:rPr>
          <w:rFonts w:ascii="Times New Roman" w:hAnsi="Times New Roman" w:cs="Times New Roman"/>
          <w:b/>
          <w:bCs/>
        </w:rPr>
        <w:t xml:space="preserve"> utilisations</w:t>
      </w:r>
    </w:p>
    <w:bookmarkEnd w:id="92"/>
    <w:p w14:paraId="21722D16" w14:textId="20EA3FF9" w:rsidR="009125F4" w:rsidRPr="0092506E" w:rsidRDefault="00C427A9" w:rsidP="00B45D86">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9125F4" w:rsidRPr="0092506E">
        <w:rPr>
          <w:rFonts w:ascii="Times New Roman" w:hAnsi="Times New Roman" w:cs="Times New Roman"/>
        </w:rPr>
        <w:t>La myrrhe est reconnue pour ses vertus médicinales et thérapeutiques. Elle a été utilisée en Chine pour traiter les problèmes de peau dès l'époque de Kaibao en 973 après J.-C., en Inde en médecine ayurvédique, et par les Romains pour traiter les vers, les douleurs abdominales et les problèmes dentaires. En médecine chinoise, la myrrhe (C. opobalsamum et C. myrrha) était employée pour traiter les ulcères buccaux, la douleur, les maladies inflammatoires, les troubles sanguins et l'arthrite</w:t>
      </w:r>
      <w:r w:rsidR="001C2A5C" w:rsidRPr="0092506E">
        <w:rPr>
          <w:rFonts w:ascii="Times New Roman" w:hAnsi="Times New Roman" w:cs="Times New Roman"/>
        </w:rPr>
        <w:t>.</w:t>
      </w:r>
      <w:r w:rsidR="009125F4" w:rsidRPr="0092506E">
        <w:rPr>
          <w:rFonts w:ascii="Times New Roman" w:hAnsi="Times New Roman" w:cs="Times New Roman"/>
          <w:b/>
          <w:bCs/>
        </w:rPr>
        <w:t xml:space="preserve"> </w:t>
      </w:r>
      <w:r w:rsidR="009125F4" w:rsidRPr="0092506E">
        <w:rPr>
          <w:rFonts w:ascii="Times New Roman" w:hAnsi="Times New Roman" w:cs="Times New Roman"/>
        </w:rPr>
        <w:t xml:space="preserve">Le guggul (C. Mukul) a aussi été utilisé en médecine ayurvédique depuis 3000 ans avant J.-C. pour traiter des problèmes liés à l'obésité (Shen, </w:t>
      </w:r>
      <w:r w:rsidR="00C90CC5" w:rsidRPr="0092506E">
        <w:rPr>
          <w:rFonts w:ascii="Times New Roman" w:hAnsi="Times New Roman" w:cs="Times New Roman"/>
        </w:rPr>
        <w:t xml:space="preserve">T. </w:t>
      </w:r>
      <w:r w:rsidR="001C2A5C" w:rsidRPr="0092506E">
        <w:rPr>
          <w:rFonts w:ascii="Times New Roman" w:hAnsi="Times New Roman" w:cs="Times New Roman"/>
        </w:rPr>
        <w:t xml:space="preserve">et al. </w:t>
      </w:r>
      <w:r w:rsidR="009125F4" w:rsidRPr="0092506E">
        <w:rPr>
          <w:rFonts w:ascii="Times New Roman" w:hAnsi="Times New Roman" w:cs="Times New Roman"/>
        </w:rPr>
        <w:t>2012).</w:t>
      </w:r>
      <w:r w:rsidR="00AF171F" w:rsidRPr="0092506E">
        <w:rPr>
          <w:rFonts w:ascii="Times New Roman" w:hAnsi="Times New Roman" w:cs="Times New Roman"/>
        </w:rPr>
        <w:t xml:space="preserve">  </w:t>
      </w:r>
    </w:p>
    <w:p w14:paraId="14BF9221" w14:textId="0CB78ED4" w:rsidR="00AF171F" w:rsidRPr="0092506E" w:rsidRDefault="00C427A9" w:rsidP="00B45D86">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C90CC5" w:rsidRPr="0092506E">
        <w:rPr>
          <w:rFonts w:ascii="Times New Roman" w:hAnsi="Times New Roman" w:cs="Times New Roman"/>
        </w:rPr>
        <w:t>Elle a</w:t>
      </w:r>
      <w:r w:rsidR="00AF171F" w:rsidRPr="0092506E">
        <w:rPr>
          <w:rFonts w:ascii="Times New Roman" w:hAnsi="Times New Roman" w:cs="Times New Roman"/>
        </w:rPr>
        <w:t xml:space="preserve"> été approuvée par la FDA (Food and Drug Administration) comme agent aromatisant et assaisonnant naturel sûr et comme agent de conservation dans les aliments et les boissons (</w:t>
      </w:r>
      <w:proofErr w:type="spellStart"/>
      <w:r w:rsidR="00AF171F" w:rsidRPr="0092506E">
        <w:rPr>
          <w:rFonts w:ascii="Times New Roman" w:hAnsi="Times New Roman" w:cs="Times New Roman"/>
        </w:rPr>
        <w:t>Shalaby</w:t>
      </w:r>
      <w:proofErr w:type="spellEnd"/>
      <w:r w:rsidR="00AF171F" w:rsidRPr="0092506E">
        <w:rPr>
          <w:rFonts w:ascii="Times New Roman" w:hAnsi="Times New Roman" w:cs="Times New Roman"/>
        </w:rPr>
        <w:t xml:space="preserve"> et </w:t>
      </w:r>
      <w:proofErr w:type="spellStart"/>
      <w:r w:rsidR="00AF171F" w:rsidRPr="0092506E">
        <w:rPr>
          <w:rFonts w:ascii="Times New Roman" w:hAnsi="Times New Roman" w:cs="Times New Roman"/>
        </w:rPr>
        <w:t>Hamouda</w:t>
      </w:r>
      <w:proofErr w:type="spellEnd"/>
      <w:r w:rsidR="001C2A5C" w:rsidRPr="0092506E">
        <w:rPr>
          <w:rFonts w:ascii="Times New Roman" w:hAnsi="Times New Roman" w:cs="Times New Roman"/>
        </w:rPr>
        <w:t>.</w:t>
      </w:r>
      <w:r w:rsidR="00AF171F" w:rsidRPr="0092506E">
        <w:rPr>
          <w:rFonts w:ascii="Times New Roman" w:hAnsi="Times New Roman" w:cs="Times New Roman"/>
        </w:rPr>
        <w:t xml:space="preserve"> 2014). Récemment, les produits dérivés de la myrrhe ont suscité un intérêt croissant en tant que produits thérapeutiques et compléments alimentaires en raison de leurs diverses propriétés bénéfiques, notamment antivirales, activités anti-obésité, anticancéreuses, </w:t>
      </w:r>
      <w:r w:rsidR="001F7262" w:rsidRPr="0092506E">
        <w:rPr>
          <w:rFonts w:ascii="Times New Roman" w:hAnsi="Times New Roman" w:cs="Times New Roman"/>
        </w:rPr>
        <w:t>hépato protectrices</w:t>
      </w:r>
      <w:r w:rsidR="00AF171F" w:rsidRPr="0092506E">
        <w:rPr>
          <w:rFonts w:ascii="Times New Roman" w:hAnsi="Times New Roman" w:cs="Times New Roman"/>
        </w:rPr>
        <w:t xml:space="preserve"> et hypoglycémiantes (</w:t>
      </w:r>
      <w:proofErr w:type="spellStart"/>
      <w:r w:rsidR="00AF171F" w:rsidRPr="0092506E">
        <w:rPr>
          <w:rFonts w:ascii="Times New Roman" w:hAnsi="Times New Roman" w:cs="Times New Roman"/>
        </w:rPr>
        <w:t>Orabi</w:t>
      </w:r>
      <w:proofErr w:type="spellEnd"/>
      <w:r w:rsidR="001C2A5C" w:rsidRPr="0092506E">
        <w:rPr>
          <w:rFonts w:ascii="Times New Roman" w:hAnsi="Times New Roman" w:cs="Times New Roman"/>
        </w:rPr>
        <w:t>, S. H.</w:t>
      </w:r>
      <w:r w:rsidR="00AF171F" w:rsidRPr="0092506E">
        <w:rPr>
          <w:rFonts w:ascii="Times New Roman" w:hAnsi="Times New Roman" w:cs="Times New Roman"/>
        </w:rPr>
        <w:t xml:space="preserve"> et al. 2020) Commiphora myrrha L. et ses produits dérivés ont été utilisés pour traiter les infections, les maladies inflammatoires, l'obésité</w:t>
      </w:r>
      <w:r w:rsidR="001C2A5C" w:rsidRPr="0092506E">
        <w:rPr>
          <w:rFonts w:ascii="Times New Roman" w:hAnsi="Times New Roman" w:cs="Times New Roman"/>
        </w:rPr>
        <w:t xml:space="preserve">. </w:t>
      </w:r>
      <w:r w:rsidR="00092DBC" w:rsidRPr="0092506E">
        <w:rPr>
          <w:rFonts w:ascii="Times New Roman" w:hAnsi="Times New Roman" w:cs="Times New Roman"/>
        </w:rPr>
        <w:t>Les</w:t>
      </w:r>
      <w:r w:rsidR="00AF171F" w:rsidRPr="0092506E">
        <w:rPr>
          <w:rFonts w:ascii="Times New Roman" w:hAnsi="Times New Roman" w:cs="Times New Roman"/>
        </w:rPr>
        <w:t xml:space="preserve"> fractures et </w:t>
      </w:r>
      <w:r w:rsidR="00092DBC" w:rsidRPr="0092506E">
        <w:rPr>
          <w:rFonts w:ascii="Times New Roman" w:hAnsi="Times New Roman" w:cs="Times New Roman"/>
        </w:rPr>
        <w:t>l’arthrite. La</w:t>
      </w:r>
      <w:r w:rsidR="00AF171F" w:rsidRPr="0092506E">
        <w:rPr>
          <w:rFonts w:ascii="Times New Roman" w:hAnsi="Times New Roman" w:cs="Times New Roman"/>
        </w:rPr>
        <w:t xml:space="preserve"> myrrhe en médecine orientale traditionnelle a été utilisé pour améliorer les soins des plaies, les douleurs articulaires, le dysfonctionnement gastrique et les brûlures (Shen</w:t>
      </w:r>
      <w:r w:rsidR="001C2A5C" w:rsidRPr="0092506E">
        <w:rPr>
          <w:rFonts w:ascii="Times New Roman" w:hAnsi="Times New Roman" w:cs="Times New Roman"/>
        </w:rPr>
        <w:t>, T.</w:t>
      </w:r>
      <w:r w:rsidR="00AF171F" w:rsidRPr="0092506E">
        <w:rPr>
          <w:rFonts w:ascii="Times New Roman" w:hAnsi="Times New Roman" w:cs="Times New Roman"/>
        </w:rPr>
        <w:t xml:space="preserve"> et al.</w:t>
      </w:r>
      <w:r w:rsidR="00092DBC" w:rsidRPr="0092506E">
        <w:rPr>
          <w:rFonts w:ascii="Times New Roman" w:hAnsi="Times New Roman" w:cs="Times New Roman"/>
        </w:rPr>
        <w:t xml:space="preserve"> </w:t>
      </w:r>
      <w:r w:rsidR="00AF171F" w:rsidRPr="0092506E">
        <w:rPr>
          <w:rFonts w:ascii="Times New Roman" w:hAnsi="Times New Roman" w:cs="Times New Roman"/>
        </w:rPr>
        <w:t>2012).</w:t>
      </w:r>
    </w:p>
    <w:p w14:paraId="62E6A0EE" w14:textId="2D4322CB" w:rsidR="00633189" w:rsidRPr="0092506E" w:rsidRDefault="00C427A9" w:rsidP="00B45D86">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3F78CA" w:rsidRPr="0092506E">
        <w:rPr>
          <w:rFonts w:ascii="Times New Roman" w:hAnsi="Times New Roman" w:cs="Times New Roman"/>
        </w:rPr>
        <w:t xml:space="preserve">L’HE de </w:t>
      </w:r>
      <w:r w:rsidR="00A624C9" w:rsidRPr="0092506E">
        <w:rPr>
          <w:rFonts w:ascii="Times New Roman" w:hAnsi="Times New Roman" w:cs="Times New Roman"/>
        </w:rPr>
        <w:t>m</w:t>
      </w:r>
      <w:r w:rsidR="003F78CA" w:rsidRPr="0092506E">
        <w:rPr>
          <w:rFonts w:ascii="Times New Roman" w:hAnsi="Times New Roman" w:cs="Times New Roman"/>
        </w:rPr>
        <w:t>yrrhe fait partie du groupe des HE</w:t>
      </w:r>
      <w:r w:rsidR="002B797C" w:rsidRPr="0092506E">
        <w:rPr>
          <w:rFonts w:ascii="Times New Roman" w:hAnsi="Times New Roman" w:cs="Times New Roman"/>
        </w:rPr>
        <w:t>s</w:t>
      </w:r>
      <w:r w:rsidR="003F78CA" w:rsidRPr="0092506E">
        <w:rPr>
          <w:rFonts w:ascii="Times New Roman" w:hAnsi="Times New Roman" w:cs="Times New Roman"/>
        </w:rPr>
        <w:t xml:space="preserve"> dites spirituelles, aux côtés des HE</w:t>
      </w:r>
      <w:r w:rsidR="002B797C" w:rsidRPr="0092506E">
        <w:rPr>
          <w:rFonts w:ascii="Times New Roman" w:hAnsi="Times New Roman" w:cs="Times New Roman"/>
        </w:rPr>
        <w:t>s</w:t>
      </w:r>
      <w:r w:rsidR="003F78CA" w:rsidRPr="0092506E">
        <w:rPr>
          <w:rFonts w:ascii="Times New Roman" w:hAnsi="Times New Roman" w:cs="Times New Roman"/>
        </w:rPr>
        <w:t xml:space="preserve"> d’</w:t>
      </w:r>
      <w:r w:rsidR="00A624C9" w:rsidRPr="0092506E">
        <w:rPr>
          <w:rFonts w:ascii="Times New Roman" w:hAnsi="Times New Roman" w:cs="Times New Roman"/>
        </w:rPr>
        <w:t>e</w:t>
      </w:r>
      <w:r w:rsidR="003F78CA" w:rsidRPr="0092506E">
        <w:rPr>
          <w:rFonts w:ascii="Times New Roman" w:hAnsi="Times New Roman" w:cs="Times New Roman"/>
        </w:rPr>
        <w:t xml:space="preserve">ncens et de Nard de l’Himalaya réputées pour élever l’esprit. Elle est donc souvent utilisée pour créer une atmosphère propice à la méditation, permet d’oublier ses tracas et ses angoisses, et d’harmoniser le système nerveux. Elle atténue toutes sortes de troubles psychiques, tels que l’anxiété, la fatigue, les phobies, la déprime ou le surmenage.  L’HE de </w:t>
      </w:r>
      <w:r w:rsidR="00A624C9" w:rsidRPr="0092506E">
        <w:rPr>
          <w:rFonts w:ascii="Times New Roman" w:hAnsi="Times New Roman" w:cs="Times New Roman"/>
        </w:rPr>
        <w:t>m</w:t>
      </w:r>
      <w:r w:rsidR="003F78CA" w:rsidRPr="0092506E">
        <w:rPr>
          <w:rFonts w:ascii="Times New Roman" w:hAnsi="Times New Roman" w:cs="Times New Roman"/>
        </w:rPr>
        <w:t>yrrhe amère est également employée dans les unités de soins palliatifs pour permettre aux malades de s’en aller sereinement. Elle a par ailleurs la réputation d’être l’HE de l’acceptation de la souffrance.</w:t>
      </w:r>
    </w:p>
    <w:p w14:paraId="17D01477" w14:textId="77777777" w:rsidR="008E228B" w:rsidRPr="0092506E" w:rsidRDefault="008E228B" w:rsidP="00B45D86">
      <w:pPr>
        <w:spacing w:after="0" w:line="360" w:lineRule="auto"/>
        <w:jc w:val="both"/>
        <w:rPr>
          <w:rFonts w:ascii="Times New Roman" w:hAnsi="Times New Roman" w:cs="Times New Roman"/>
        </w:rPr>
      </w:pPr>
    </w:p>
    <w:p w14:paraId="05EC2ADF" w14:textId="77777777" w:rsidR="001C2A5C" w:rsidRPr="0092506E" w:rsidRDefault="001C2A5C" w:rsidP="00B45D86">
      <w:pPr>
        <w:spacing w:after="0" w:line="360" w:lineRule="auto"/>
        <w:jc w:val="both"/>
        <w:rPr>
          <w:rFonts w:ascii="Times New Roman" w:hAnsi="Times New Roman" w:cs="Times New Roman"/>
        </w:rPr>
      </w:pPr>
    </w:p>
    <w:p w14:paraId="3E5DAA92" w14:textId="76F60D8B" w:rsidR="00652A41" w:rsidRPr="0092506E" w:rsidRDefault="00217ED6" w:rsidP="005177FA">
      <w:pPr>
        <w:rPr>
          <w:rFonts w:ascii="Times New Roman" w:hAnsi="Times New Roman" w:cs="Times New Roman"/>
          <w:b/>
          <w:bCs/>
        </w:rPr>
      </w:pPr>
      <w:bookmarkStart w:id="93" w:name="_Hlk201333672"/>
      <w:r w:rsidRPr="0092506E">
        <w:rPr>
          <w:rFonts w:ascii="Times New Roman" w:hAnsi="Times New Roman" w:cs="Times New Roman"/>
          <w:b/>
          <w:bCs/>
        </w:rPr>
        <w:lastRenderedPageBreak/>
        <w:t>II</w:t>
      </w:r>
      <w:r w:rsidR="002F3556" w:rsidRPr="0092506E">
        <w:rPr>
          <w:rFonts w:ascii="Times New Roman" w:hAnsi="Times New Roman" w:cs="Times New Roman"/>
          <w:b/>
          <w:bCs/>
        </w:rPr>
        <w:t>.</w:t>
      </w:r>
      <w:r w:rsidR="003C2898" w:rsidRPr="0092506E">
        <w:rPr>
          <w:rFonts w:ascii="Times New Roman" w:hAnsi="Times New Roman" w:cs="Times New Roman"/>
          <w:b/>
          <w:bCs/>
        </w:rPr>
        <w:t>1</w:t>
      </w:r>
      <w:r w:rsidR="002F3556" w:rsidRPr="0092506E">
        <w:rPr>
          <w:rFonts w:ascii="Times New Roman" w:hAnsi="Times New Roman" w:cs="Times New Roman"/>
          <w:b/>
          <w:bCs/>
        </w:rPr>
        <w:t>.</w:t>
      </w:r>
      <w:r w:rsidR="001E0EB0" w:rsidRPr="0092506E">
        <w:rPr>
          <w:rFonts w:ascii="Times New Roman" w:hAnsi="Times New Roman" w:cs="Times New Roman"/>
          <w:b/>
          <w:bCs/>
        </w:rPr>
        <w:t>8</w:t>
      </w:r>
      <w:r w:rsidRPr="0092506E">
        <w:rPr>
          <w:rFonts w:ascii="Times New Roman" w:hAnsi="Times New Roman" w:cs="Times New Roman"/>
          <w:b/>
          <w:bCs/>
        </w:rPr>
        <w:t xml:space="preserve"> Données toxicologique</w:t>
      </w:r>
      <w:r w:rsidR="00115265" w:rsidRPr="0092506E">
        <w:rPr>
          <w:rFonts w:ascii="Times New Roman" w:hAnsi="Times New Roman" w:cs="Times New Roman"/>
          <w:b/>
          <w:bCs/>
        </w:rPr>
        <w:t xml:space="preserve">s de l`huile essentielle de myrrhe </w:t>
      </w:r>
    </w:p>
    <w:bookmarkEnd w:id="93"/>
    <w:p w14:paraId="591AA959" w14:textId="3DDDD7EA" w:rsidR="00652A41" w:rsidRPr="0092506E" w:rsidRDefault="00C71912" w:rsidP="00B00084">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652A41" w:rsidRPr="0092506E">
        <w:rPr>
          <w:rFonts w:ascii="Times New Roman" w:hAnsi="Times New Roman" w:cs="Times New Roman"/>
        </w:rPr>
        <w:t>Malgré les activités bénéfiques des huiles essentielles, elles peuvent s’avarie plus ou moins toxique, soit in situ (irritation, réaction allergiques et photo-toxiques), soit au niveau d’un organe</w:t>
      </w:r>
      <w:r w:rsidR="00DA56D7" w:rsidRPr="0092506E">
        <w:rPr>
          <w:rFonts w:ascii="Times New Roman" w:hAnsi="Times New Roman" w:cs="Times New Roman"/>
        </w:rPr>
        <w:t xml:space="preserve"> </w:t>
      </w:r>
      <w:r w:rsidR="00652A41" w:rsidRPr="0092506E">
        <w:rPr>
          <w:rFonts w:ascii="Times New Roman" w:hAnsi="Times New Roman" w:cs="Times New Roman"/>
        </w:rPr>
        <w:t xml:space="preserve">(neurotoxicité, hépatotoxicité, néphrotoxicité…etc.). Il est nécessaire d’évaluer le danger potentiel, qu’elles sont susceptibles de représenter </w:t>
      </w:r>
      <w:r w:rsidRPr="0092506E">
        <w:rPr>
          <w:rFonts w:ascii="Times New Roman" w:hAnsi="Times New Roman" w:cs="Times New Roman"/>
        </w:rPr>
        <w:t>à</w:t>
      </w:r>
      <w:r w:rsidR="00652A41" w:rsidRPr="0092506E">
        <w:rPr>
          <w:rFonts w:ascii="Times New Roman" w:hAnsi="Times New Roman" w:cs="Times New Roman"/>
        </w:rPr>
        <w:t xml:space="preserve"> un certain niveau d’exposition afin d’éviter tous risques</w:t>
      </w:r>
      <w:r w:rsidR="001C2A5C" w:rsidRPr="0092506E">
        <w:rPr>
          <w:rFonts w:ascii="Times New Roman" w:hAnsi="Times New Roman" w:cs="Times New Roman"/>
        </w:rPr>
        <w:t>.</w:t>
      </w:r>
    </w:p>
    <w:p w14:paraId="4195BE25" w14:textId="7DE2334D" w:rsidR="00633189" w:rsidRPr="0092506E" w:rsidRDefault="00C71912" w:rsidP="00B00084">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633189" w:rsidRPr="0092506E">
        <w:rPr>
          <w:rFonts w:ascii="Times New Roman" w:hAnsi="Times New Roman" w:cs="Times New Roman"/>
        </w:rPr>
        <w:t xml:space="preserve">L'huile de myrrhe étant l'une des utilisations les plus courantes en application topique, les personnes à la peau sensible doivent être prudentes. La myrrhe peut provoquer des dermatites, ou inflammations cutanées, chez certaines personnes. Testez toujours l'huile sur une petite zone avant de l'appliquer sur toute la peau afin de vous assurer de l'absence de réaction </w:t>
      </w:r>
      <w:r w:rsidR="00182DA6" w:rsidRPr="0092506E">
        <w:rPr>
          <w:rFonts w:ascii="Times New Roman" w:hAnsi="Times New Roman" w:cs="Times New Roman"/>
        </w:rPr>
        <w:t>allergique.</w:t>
      </w:r>
      <w:r w:rsidR="00633189" w:rsidRPr="0092506E">
        <w:rPr>
          <w:rFonts w:ascii="Times New Roman" w:hAnsi="Times New Roman" w:cs="Times New Roman"/>
        </w:rPr>
        <w:t xml:space="preserve"> Cette découverte a été rapportée dans une étude publiée dans Contact Dermatitis.</w:t>
      </w:r>
    </w:p>
    <w:p w14:paraId="310FA620" w14:textId="77777777" w:rsidR="000846CA" w:rsidRPr="0092506E" w:rsidRDefault="00633189" w:rsidP="00B00084">
      <w:pPr>
        <w:numPr>
          <w:ilvl w:val="0"/>
          <w:numId w:val="8"/>
        </w:numPr>
        <w:spacing w:after="0" w:line="360" w:lineRule="auto"/>
        <w:jc w:val="both"/>
        <w:rPr>
          <w:rFonts w:ascii="Times New Roman" w:hAnsi="Times New Roman" w:cs="Times New Roman"/>
        </w:rPr>
      </w:pPr>
      <w:r w:rsidRPr="0092506E">
        <w:rPr>
          <w:rFonts w:ascii="Times New Roman" w:hAnsi="Times New Roman" w:cs="Times New Roman"/>
        </w:rPr>
        <w:t>En cas d'ingestion, la myrrhe peut provoquer des maux d'estomac et des diarrhées. Bien que généralement sans gravité, une diarrhée chronique peut entraîner une déshydratation. Il est donc conseillé d'arrêter son utilisation en cas de troubles gastro-intestinaux.</w:t>
      </w:r>
    </w:p>
    <w:p w14:paraId="273AD5B4" w14:textId="77777777" w:rsidR="000846CA" w:rsidRPr="0092506E" w:rsidRDefault="00633189" w:rsidP="00B00084">
      <w:pPr>
        <w:numPr>
          <w:ilvl w:val="0"/>
          <w:numId w:val="8"/>
        </w:numPr>
        <w:spacing w:after="0" w:line="360" w:lineRule="auto"/>
        <w:jc w:val="both"/>
        <w:rPr>
          <w:rFonts w:ascii="Times New Roman" w:hAnsi="Times New Roman" w:cs="Times New Roman"/>
        </w:rPr>
      </w:pPr>
      <w:r w:rsidRPr="0092506E">
        <w:rPr>
          <w:rFonts w:ascii="Times New Roman" w:hAnsi="Times New Roman" w:cs="Times New Roman"/>
        </w:rPr>
        <w:t>Les femmes enceintes doivent éviter de prendre de la myrrhe car elle peut augmenter les contractions utérines.</w:t>
      </w:r>
    </w:p>
    <w:p w14:paraId="7E706D15" w14:textId="7769E93E" w:rsidR="005177FA" w:rsidRPr="0092506E" w:rsidRDefault="00633189" w:rsidP="00B00084">
      <w:pPr>
        <w:numPr>
          <w:ilvl w:val="0"/>
          <w:numId w:val="8"/>
        </w:numPr>
        <w:spacing w:after="0" w:line="360" w:lineRule="auto"/>
        <w:jc w:val="both"/>
        <w:rPr>
          <w:rFonts w:ascii="Times New Roman" w:hAnsi="Times New Roman" w:cs="Times New Roman"/>
        </w:rPr>
      </w:pPr>
      <w:r w:rsidRPr="0092506E">
        <w:rPr>
          <w:rFonts w:ascii="Times New Roman" w:hAnsi="Times New Roman" w:cs="Times New Roman"/>
        </w:rPr>
        <w:t>Un autre effet secondaire potentiel de la myrrhe est l'irrégularité cardiaque et la baisse de la tension artérielle, bien que cela soit surtout observé à des doses élevées, supérieures à 2 à 4 grammes par jour. Toute personne souffrant d'un problème cardiaque doit consulter un médecin avant d'utiliser l'huile de myrrhe.</w:t>
      </w:r>
      <w:r w:rsidR="00182DA6" w:rsidRPr="0092506E">
        <w:rPr>
          <w:rFonts w:ascii="Times New Roman" w:hAnsi="Times New Roman" w:cs="Times New Roman"/>
        </w:rPr>
        <w:t xml:space="preserve"> selon une étude publiée dans la revue </w:t>
      </w:r>
      <w:hyperlink r:id="rId35" w:tgtFrame="_blank" w:history="1"/>
      <w:hyperlink r:id="rId36" w:tgtFrame="_blank" w:history="1">
        <w:r w:rsidR="00182DA6" w:rsidRPr="0092506E">
          <w:rPr>
            <w:rStyle w:val="Lienhypertexte"/>
            <w:rFonts w:ascii="Times New Roman" w:hAnsi="Times New Roman" w:cs="Times New Roman"/>
            <w:color w:val="auto"/>
            <w:u w:val="none"/>
          </w:rPr>
          <w:t xml:space="preserve">Phytotherapy </w:t>
        </w:r>
      </w:hyperlink>
      <w:hyperlink r:id="rId37" w:tgtFrame="_blank" w:history="1"/>
      <w:hyperlink r:id="rId38" w:tgtFrame="_blank" w:history="1">
        <w:r w:rsidR="00182DA6" w:rsidRPr="0092506E">
          <w:rPr>
            <w:rStyle w:val="Lienhypertexte"/>
            <w:rFonts w:ascii="Times New Roman" w:hAnsi="Times New Roman" w:cs="Times New Roman"/>
            <w:color w:val="auto"/>
            <w:u w:val="none"/>
          </w:rPr>
          <w:t xml:space="preserve">Research </w:t>
        </w:r>
      </w:hyperlink>
      <w:r w:rsidR="000846CA" w:rsidRPr="0092506E">
        <w:t xml:space="preserve"> </w:t>
      </w:r>
      <w:r w:rsidR="000846CA" w:rsidRPr="0092506E">
        <w:rPr>
          <w:rFonts w:ascii="Times New Roman" w:hAnsi="Times New Roman" w:cs="Times New Roman"/>
        </w:rPr>
        <w:t>(</w:t>
      </w:r>
      <w:proofErr w:type="spellStart"/>
      <w:r w:rsidR="000846CA" w:rsidRPr="0092506E">
        <w:rPr>
          <w:rFonts w:ascii="Times New Roman" w:hAnsi="Times New Roman" w:cs="Times New Roman"/>
        </w:rPr>
        <w:t>Izzo</w:t>
      </w:r>
      <w:proofErr w:type="spellEnd"/>
      <w:r w:rsidR="000846CA" w:rsidRPr="0092506E">
        <w:rPr>
          <w:rFonts w:ascii="Times New Roman" w:hAnsi="Times New Roman" w:cs="Times New Roman"/>
        </w:rPr>
        <w:t xml:space="preserve"> </w:t>
      </w:r>
      <w:r w:rsidR="001C2A5C" w:rsidRPr="0092506E">
        <w:rPr>
          <w:rFonts w:ascii="Times New Roman" w:hAnsi="Times New Roman" w:cs="Times New Roman"/>
        </w:rPr>
        <w:t>et</w:t>
      </w:r>
      <w:r w:rsidR="000846CA" w:rsidRPr="0092506E">
        <w:rPr>
          <w:rFonts w:ascii="Times New Roman" w:hAnsi="Times New Roman" w:cs="Times New Roman"/>
        </w:rPr>
        <w:t xml:space="preserve"> Ernst</w:t>
      </w:r>
      <w:r w:rsidR="001C2A5C" w:rsidRPr="0092506E">
        <w:rPr>
          <w:rFonts w:ascii="Times New Roman" w:hAnsi="Times New Roman" w:cs="Times New Roman"/>
        </w:rPr>
        <w:t>,</w:t>
      </w:r>
      <w:r w:rsidR="000846CA" w:rsidRPr="0092506E">
        <w:rPr>
          <w:rFonts w:ascii="Times New Roman" w:hAnsi="Times New Roman" w:cs="Times New Roman"/>
        </w:rPr>
        <w:t xml:space="preserve"> 2009).</w:t>
      </w:r>
    </w:p>
    <w:p w14:paraId="1D3B03A8" w14:textId="67F8EB03" w:rsidR="005177FA" w:rsidRPr="0092506E" w:rsidRDefault="00633189" w:rsidP="00B00084">
      <w:pPr>
        <w:numPr>
          <w:ilvl w:val="0"/>
          <w:numId w:val="8"/>
        </w:numPr>
        <w:spacing w:after="0" w:line="360" w:lineRule="auto"/>
        <w:jc w:val="both"/>
        <w:rPr>
          <w:rFonts w:ascii="Times New Roman" w:hAnsi="Times New Roman" w:cs="Times New Roman"/>
        </w:rPr>
      </w:pPr>
      <w:r w:rsidRPr="0092506E">
        <w:rPr>
          <w:rFonts w:ascii="Times New Roman" w:hAnsi="Times New Roman" w:cs="Times New Roman"/>
        </w:rPr>
        <w:t>La myrrhe peut réduire la glycémie ; elle est donc déconseillée aux personnes diabétiques ou souffrant d'autres troubles glycémiques. En raison de son interaction avec la glycémie, elle est également déconseillée aux personnes devant subir une intervention chirurgicale. Il est conseillé d'arrêter son utilisation au moins deux semaines avant l'intervention</w:t>
      </w:r>
      <w:r w:rsidR="008B6A60" w:rsidRPr="0092506E">
        <w:rPr>
          <w:rFonts w:ascii="Times New Roman" w:hAnsi="Times New Roman" w:cs="Times New Roman"/>
        </w:rPr>
        <w:t xml:space="preserve"> </w:t>
      </w:r>
      <w:r w:rsidR="000846CA" w:rsidRPr="0092506E">
        <w:rPr>
          <w:rFonts w:ascii="Times New Roman" w:hAnsi="Times New Roman" w:cs="Times New Roman"/>
        </w:rPr>
        <w:t xml:space="preserve">(Bone </w:t>
      </w:r>
      <w:r w:rsidR="001C2A5C" w:rsidRPr="0092506E">
        <w:rPr>
          <w:rFonts w:ascii="Times New Roman" w:hAnsi="Times New Roman" w:cs="Times New Roman"/>
        </w:rPr>
        <w:t>et</w:t>
      </w:r>
      <w:r w:rsidR="000846CA" w:rsidRPr="0092506E">
        <w:rPr>
          <w:rFonts w:ascii="Times New Roman" w:hAnsi="Times New Roman" w:cs="Times New Roman"/>
        </w:rPr>
        <w:t xml:space="preserve"> Mills, 2013).</w:t>
      </w:r>
    </w:p>
    <w:p w14:paraId="262A46AC" w14:textId="55F50FFC" w:rsidR="001802F1" w:rsidRPr="0092506E" w:rsidRDefault="00633189" w:rsidP="00B00084">
      <w:pPr>
        <w:numPr>
          <w:ilvl w:val="0"/>
          <w:numId w:val="8"/>
        </w:numPr>
        <w:spacing w:after="0" w:line="360" w:lineRule="auto"/>
        <w:jc w:val="both"/>
        <w:rPr>
          <w:rFonts w:ascii="Times New Roman" w:hAnsi="Times New Roman" w:cs="Times New Roman"/>
          <w:b/>
          <w:bCs/>
        </w:rPr>
        <w:sectPr w:rsidR="001802F1" w:rsidRPr="0092506E" w:rsidSect="00D84B87">
          <w:headerReference w:type="default" r:id="rId39"/>
          <w:footerReference w:type="default" r:id="rId40"/>
          <w:pgSz w:w="11906" w:h="16838"/>
          <w:pgMar w:top="1134" w:right="1134" w:bottom="1134" w:left="1134" w:header="709" w:footer="709" w:gutter="0"/>
          <w:pgNumType w:start="16"/>
          <w:cols w:space="708"/>
          <w:docGrid w:linePitch="360"/>
        </w:sectPr>
      </w:pPr>
      <w:r w:rsidRPr="0092506E">
        <w:rPr>
          <w:rFonts w:ascii="Times New Roman" w:hAnsi="Times New Roman" w:cs="Times New Roman"/>
        </w:rPr>
        <w:t>L'huile essentielle de myrrhe est déconseillée aux personnes prenant des anticoagulants comme la warfarine, car elle pourrait interagir avec ce médicament. Elle est également déconseillée aux personnes sous traitement antidiabétique, en raison du risque d'interaction médicamenteuse</w:t>
      </w:r>
      <w:r w:rsidR="008B6A60" w:rsidRPr="0092506E">
        <w:rPr>
          <w:rFonts w:ascii="Times New Roman" w:hAnsi="Times New Roman" w:cs="Times New Roman"/>
        </w:rPr>
        <w:t xml:space="preserve"> </w:t>
      </w:r>
      <w:r w:rsidR="000846CA" w:rsidRPr="0092506E">
        <w:rPr>
          <w:rFonts w:ascii="Times New Roman" w:hAnsi="Times New Roman" w:cs="Times New Roman"/>
        </w:rPr>
        <w:t>(</w:t>
      </w:r>
      <w:proofErr w:type="spellStart"/>
      <w:r w:rsidR="000846CA" w:rsidRPr="0092506E">
        <w:rPr>
          <w:rFonts w:ascii="Times New Roman" w:hAnsi="Times New Roman" w:cs="Times New Roman"/>
        </w:rPr>
        <w:t>Izzo</w:t>
      </w:r>
      <w:proofErr w:type="spellEnd"/>
      <w:r w:rsidR="000846CA" w:rsidRPr="0092506E">
        <w:rPr>
          <w:rFonts w:ascii="Times New Roman" w:hAnsi="Times New Roman" w:cs="Times New Roman"/>
        </w:rPr>
        <w:t xml:space="preserve"> </w:t>
      </w:r>
      <w:r w:rsidR="001C2A5C" w:rsidRPr="0092506E">
        <w:rPr>
          <w:rFonts w:ascii="Times New Roman" w:hAnsi="Times New Roman" w:cs="Times New Roman"/>
        </w:rPr>
        <w:t>et</w:t>
      </w:r>
      <w:r w:rsidR="000846CA" w:rsidRPr="0092506E">
        <w:rPr>
          <w:rFonts w:ascii="Times New Roman" w:hAnsi="Times New Roman" w:cs="Times New Roman"/>
        </w:rPr>
        <w:t xml:space="preserve"> Ernst, 2009).</w:t>
      </w:r>
    </w:p>
    <w:bookmarkEnd w:id="65"/>
    <w:p w14:paraId="4169E3BF" w14:textId="5D534002" w:rsidR="001802F1" w:rsidRPr="0092506E" w:rsidRDefault="001802F1" w:rsidP="001802F1"/>
    <w:p w14:paraId="78A5E73B" w14:textId="77777777" w:rsidR="001802F1" w:rsidRPr="0092506E" w:rsidRDefault="001802F1" w:rsidP="005177FA">
      <w:pPr>
        <w:rPr>
          <w:rFonts w:ascii="Times New Roman" w:hAnsi="Times New Roman" w:cs="Times New Roman"/>
          <w:sz w:val="36"/>
          <w:szCs w:val="36"/>
        </w:rPr>
      </w:pPr>
    </w:p>
    <w:p w14:paraId="483BF422" w14:textId="77777777" w:rsidR="00B45D86" w:rsidRPr="0092506E" w:rsidRDefault="00B45D86" w:rsidP="005177FA">
      <w:pPr>
        <w:rPr>
          <w:rFonts w:ascii="Times New Roman" w:hAnsi="Times New Roman" w:cs="Times New Roman"/>
          <w:sz w:val="36"/>
          <w:szCs w:val="36"/>
        </w:rPr>
      </w:pPr>
    </w:p>
    <w:p w14:paraId="3AEC05A8" w14:textId="77777777" w:rsidR="001802F1" w:rsidRPr="0092506E" w:rsidRDefault="001802F1" w:rsidP="005177FA">
      <w:pPr>
        <w:rPr>
          <w:rFonts w:ascii="Times New Roman" w:hAnsi="Times New Roman" w:cs="Times New Roman"/>
          <w:sz w:val="36"/>
          <w:szCs w:val="36"/>
        </w:rPr>
      </w:pPr>
    </w:p>
    <w:p w14:paraId="57821E9C" w14:textId="77777777" w:rsidR="001802F1" w:rsidRPr="0092506E" w:rsidRDefault="001802F1" w:rsidP="005177FA">
      <w:pPr>
        <w:rPr>
          <w:rFonts w:ascii="Times New Roman" w:hAnsi="Times New Roman" w:cs="Times New Roman"/>
          <w:sz w:val="36"/>
          <w:szCs w:val="36"/>
        </w:rPr>
      </w:pPr>
    </w:p>
    <w:p w14:paraId="010F5DED" w14:textId="77777777" w:rsidR="001802F1" w:rsidRPr="0092506E" w:rsidRDefault="001802F1" w:rsidP="005177FA">
      <w:pPr>
        <w:rPr>
          <w:rFonts w:ascii="Times New Roman" w:hAnsi="Times New Roman" w:cs="Times New Roman"/>
          <w:sz w:val="36"/>
          <w:szCs w:val="36"/>
        </w:rPr>
      </w:pPr>
    </w:p>
    <w:p w14:paraId="350DE79E" w14:textId="77777777" w:rsidR="001802F1" w:rsidRPr="0092506E" w:rsidRDefault="001802F1" w:rsidP="005177FA">
      <w:pPr>
        <w:rPr>
          <w:rFonts w:ascii="Times New Roman" w:hAnsi="Times New Roman" w:cs="Times New Roman"/>
          <w:sz w:val="36"/>
          <w:szCs w:val="36"/>
        </w:rPr>
      </w:pPr>
    </w:p>
    <w:p w14:paraId="4B36CF41" w14:textId="77777777" w:rsidR="00216EE2" w:rsidRPr="0092506E" w:rsidRDefault="00216EE2" w:rsidP="005177FA">
      <w:pPr>
        <w:rPr>
          <w:rFonts w:ascii="Times New Roman" w:hAnsi="Times New Roman" w:cs="Times New Roman"/>
          <w:sz w:val="36"/>
          <w:szCs w:val="36"/>
        </w:rPr>
      </w:pPr>
    </w:p>
    <w:p w14:paraId="1B0EC3C5" w14:textId="77777777" w:rsidR="001802F1" w:rsidRPr="0092506E" w:rsidRDefault="001802F1" w:rsidP="005177FA">
      <w:pPr>
        <w:rPr>
          <w:rFonts w:ascii="Times New Roman" w:hAnsi="Times New Roman" w:cs="Times New Roman"/>
          <w:sz w:val="36"/>
          <w:szCs w:val="36"/>
        </w:rPr>
      </w:pPr>
    </w:p>
    <w:p w14:paraId="0DE229AB" w14:textId="4E246343" w:rsidR="001802F1" w:rsidRPr="0092506E" w:rsidRDefault="0045366C" w:rsidP="001802F1">
      <w:pPr>
        <w:jc w:val="center"/>
        <w:rPr>
          <w:rFonts w:ascii="Times New Roman" w:hAnsi="Times New Roman" w:cs="Times New Roman"/>
          <w:b/>
          <w:bCs/>
          <w:sz w:val="72"/>
          <w:szCs w:val="72"/>
        </w:rPr>
      </w:pPr>
      <w:bookmarkStart w:id="95" w:name="_Hlk201334170"/>
      <w:r w:rsidRPr="0092506E">
        <w:rPr>
          <w:rFonts w:ascii="Times New Roman" w:hAnsi="Times New Roman" w:cs="Times New Roman"/>
          <w:b/>
          <w:bCs/>
          <w:sz w:val="72"/>
          <w:szCs w:val="72"/>
        </w:rPr>
        <w:t>Chapitre</w:t>
      </w:r>
      <w:r w:rsidR="001802F1" w:rsidRPr="0092506E">
        <w:rPr>
          <w:rFonts w:ascii="Times New Roman" w:hAnsi="Times New Roman" w:cs="Times New Roman"/>
          <w:b/>
          <w:bCs/>
          <w:sz w:val="72"/>
          <w:szCs w:val="72"/>
        </w:rPr>
        <w:t xml:space="preserve"> III </w:t>
      </w:r>
    </w:p>
    <w:p w14:paraId="0356B158" w14:textId="2F7DF30E" w:rsidR="001802F1" w:rsidRPr="0092506E" w:rsidRDefault="001802F1" w:rsidP="001802F1">
      <w:pPr>
        <w:jc w:val="center"/>
        <w:rPr>
          <w:rFonts w:ascii="Times New Roman" w:hAnsi="Times New Roman" w:cs="Times New Roman"/>
          <w:b/>
          <w:bCs/>
          <w:sz w:val="72"/>
          <w:szCs w:val="72"/>
        </w:rPr>
        <w:sectPr w:rsidR="001802F1" w:rsidRPr="0092506E" w:rsidSect="001802F1">
          <w:headerReference w:type="default" r:id="rId41"/>
          <w:footerReference w:type="default" r:id="rId42"/>
          <w:pgSz w:w="11906" w:h="16838"/>
          <w:pgMar w:top="1134" w:right="1134" w:bottom="1134" w:left="1134" w:header="709" w:footer="709" w:gutter="0"/>
          <w:pgNumType w:start="13"/>
          <w:cols w:space="708"/>
          <w:docGrid w:linePitch="360"/>
        </w:sectPr>
      </w:pPr>
      <w:r w:rsidRPr="0092506E">
        <w:rPr>
          <w:rFonts w:ascii="Times New Roman" w:hAnsi="Times New Roman" w:cs="Times New Roman"/>
          <w:b/>
          <w:bCs/>
          <w:sz w:val="72"/>
          <w:szCs w:val="72"/>
        </w:rPr>
        <w:t>Matériels et conditions opératoires</w:t>
      </w:r>
      <w:bookmarkEnd w:id="95"/>
    </w:p>
    <w:p w14:paraId="09890E7C" w14:textId="77777777" w:rsidR="001802F1" w:rsidRPr="0092506E" w:rsidRDefault="001802F1" w:rsidP="001802F1">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lastRenderedPageBreak/>
        <w:t xml:space="preserve">    Ce travail a pour objectif d’extraire et de valoriser les composés bioactifs présents dans la résine de myrrhe (</w:t>
      </w:r>
      <w:r w:rsidRPr="0092506E">
        <w:rPr>
          <w:rFonts w:ascii="Times New Roman" w:eastAsia="Times New Roman" w:hAnsi="Times New Roman" w:cs="Times New Roman"/>
          <w:i/>
          <w:iCs/>
          <w:kern w:val="0"/>
          <w:lang w:eastAsia="fr-FR"/>
          <w14:ligatures w14:val="none"/>
        </w:rPr>
        <w:t>C. myrrhe</w:t>
      </w:r>
      <w:r w:rsidRPr="0092506E">
        <w:rPr>
          <w:rFonts w:ascii="Times New Roman" w:eastAsia="Times New Roman" w:hAnsi="Times New Roman" w:cs="Times New Roman"/>
          <w:kern w:val="0"/>
          <w:lang w:eastAsia="fr-FR"/>
          <w14:ligatures w14:val="none"/>
        </w:rPr>
        <w:t xml:space="preserve">) en comparant deux méthodes : HD et HD-MO, après </w:t>
      </w:r>
      <w:bookmarkStart w:id="96" w:name="_Hlk199581773"/>
      <w:r w:rsidRPr="0092506E">
        <w:rPr>
          <w:rFonts w:ascii="Times New Roman" w:eastAsia="Times New Roman" w:hAnsi="Times New Roman" w:cs="Times New Roman"/>
          <w:kern w:val="0"/>
          <w:lang w:eastAsia="fr-FR"/>
          <w14:ligatures w14:val="none"/>
        </w:rPr>
        <w:t xml:space="preserve">un broyage simple </w:t>
      </w:r>
      <w:bookmarkEnd w:id="96"/>
      <w:r w:rsidRPr="0092506E">
        <w:rPr>
          <w:rFonts w:ascii="Times New Roman" w:eastAsia="Times New Roman" w:hAnsi="Times New Roman" w:cs="Times New Roman"/>
          <w:kern w:val="0"/>
          <w:lang w:eastAsia="fr-FR"/>
          <w14:ligatures w14:val="none"/>
        </w:rPr>
        <w:t>(</w:t>
      </w:r>
      <w:bookmarkStart w:id="97" w:name="_Hlk199581762"/>
      <w:r w:rsidRPr="0092506E">
        <w:rPr>
          <w:rFonts w:ascii="Times New Roman" w:eastAsia="Times New Roman" w:hAnsi="Times New Roman" w:cs="Times New Roman"/>
          <w:kern w:val="0"/>
          <w:lang w:eastAsia="fr-FR"/>
          <w14:ligatures w14:val="none"/>
        </w:rPr>
        <w:t>BS</w:t>
      </w:r>
      <w:bookmarkEnd w:id="97"/>
      <w:r w:rsidRPr="0092506E">
        <w:rPr>
          <w:rFonts w:ascii="Times New Roman" w:eastAsia="Times New Roman" w:hAnsi="Times New Roman" w:cs="Times New Roman"/>
          <w:kern w:val="0"/>
          <w:lang w:eastAsia="fr-FR"/>
          <w14:ligatures w14:val="none"/>
        </w:rPr>
        <w:t xml:space="preserve">) et </w:t>
      </w:r>
      <w:bookmarkStart w:id="98" w:name="_Hlk199581800"/>
      <w:r w:rsidRPr="0092506E">
        <w:rPr>
          <w:rFonts w:ascii="Times New Roman" w:eastAsia="Times New Roman" w:hAnsi="Times New Roman" w:cs="Times New Roman"/>
          <w:kern w:val="0"/>
          <w:lang w:eastAsia="fr-FR"/>
          <w14:ligatures w14:val="none"/>
        </w:rPr>
        <w:t xml:space="preserve">broyage cryogénique </w:t>
      </w:r>
      <w:bookmarkEnd w:id="98"/>
      <w:r w:rsidRPr="0092506E">
        <w:rPr>
          <w:rFonts w:ascii="Times New Roman" w:eastAsia="Times New Roman" w:hAnsi="Times New Roman" w:cs="Times New Roman"/>
          <w:kern w:val="0"/>
          <w:lang w:eastAsia="fr-FR"/>
          <w14:ligatures w14:val="none"/>
        </w:rPr>
        <w:t>(</w:t>
      </w:r>
      <w:bookmarkStart w:id="99" w:name="_Hlk199581783"/>
      <w:r w:rsidRPr="0092506E">
        <w:rPr>
          <w:rFonts w:ascii="Times New Roman" w:eastAsia="Times New Roman" w:hAnsi="Times New Roman" w:cs="Times New Roman"/>
          <w:kern w:val="0"/>
          <w:lang w:eastAsia="fr-FR"/>
          <w14:ligatures w14:val="none"/>
        </w:rPr>
        <w:t>BC</w:t>
      </w:r>
      <w:bookmarkEnd w:id="99"/>
      <w:r w:rsidRPr="0092506E">
        <w:rPr>
          <w:rFonts w:ascii="Times New Roman" w:eastAsia="Times New Roman" w:hAnsi="Times New Roman" w:cs="Times New Roman"/>
          <w:kern w:val="0"/>
          <w:lang w:eastAsia="fr-FR"/>
          <w14:ligatures w14:val="none"/>
        </w:rPr>
        <w:t>) de la matière première.</w:t>
      </w:r>
    </w:p>
    <w:p w14:paraId="69FD6CE8" w14:textId="77777777" w:rsidR="001802F1" w:rsidRPr="0092506E" w:rsidRDefault="001802F1" w:rsidP="001802F1">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L’étude vise à évaluer le rendement et la cinétique d’extraction de chaque méthode, afin d’identifier les conditions opératoires les plus efficaces. Les extraits obtenus ont ensuite été analysés par GC-MS pour les composés volatils et par HPLC pour les fractions lourdes.</w:t>
      </w:r>
    </w:p>
    <w:p w14:paraId="3A47F386" w14:textId="77777777" w:rsidR="001802F1" w:rsidRPr="0092506E" w:rsidRDefault="001802F1" w:rsidP="001802F1">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Enfin, des tests in vitro et in vivo ont été réalisés pour évaluer les activités biologiques des HE et des extraits.</w:t>
      </w:r>
    </w:p>
    <w:p w14:paraId="0F1826F3" w14:textId="6181CAFF" w:rsidR="001802F1" w:rsidRPr="0092506E" w:rsidRDefault="001802F1" w:rsidP="00B00084">
      <w:pPr>
        <w:spacing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Ce travail contribue à une meilleure compréhension de l’influence des techniques d’extraction sur la qualité et la bio activité des extraits de myrrhe.</w:t>
      </w:r>
    </w:p>
    <w:p w14:paraId="4CFCF94F" w14:textId="1B7ACCFB" w:rsidR="00B45D86" w:rsidRPr="0092506E" w:rsidRDefault="001802F1" w:rsidP="00B45D86">
      <w:pPr>
        <w:pStyle w:val="Paragraphedeliste"/>
        <w:numPr>
          <w:ilvl w:val="0"/>
          <w:numId w:val="17"/>
        </w:numPr>
        <w:spacing w:after="120" w:line="259" w:lineRule="auto"/>
        <w:jc w:val="both"/>
        <w:rPr>
          <w:rFonts w:ascii="Times New Roman" w:hAnsi="Times New Roman" w:cs="Times New Roman"/>
          <w:b/>
          <w:bCs/>
        </w:rPr>
      </w:pPr>
      <w:r w:rsidRPr="0092506E">
        <w:rPr>
          <w:rFonts w:ascii="Times New Roman" w:hAnsi="Times New Roman" w:cs="Times New Roman"/>
          <w:b/>
          <w:bCs/>
        </w:rPr>
        <w:t>Matière végétale </w:t>
      </w:r>
    </w:p>
    <w:p w14:paraId="77706797" w14:textId="13684BD5" w:rsidR="0045366C" w:rsidRPr="0092506E" w:rsidRDefault="002D627C" w:rsidP="0045366C">
      <w:pPr>
        <w:spacing w:line="360" w:lineRule="auto"/>
        <w:jc w:val="both"/>
        <w:rPr>
          <w:color w:val="000000" w:themeColor="text1"/>
        </w:rPr>
      </w:pPr>
      <w:r w:rsidRPr="0092506E">
        <w:rPr>
          <w:rFonts w:asciiTheme="majorBidi" w:hAnsiTheme="majorBidi" w:cstheme="majorBidi"/>
          <w:noProof/>
          <w:lang w:eastAsia="fr-FR" w:bidi="ar-SA"/>
        </w:rPr>
        <mc:AlternateContent>
          <mc:Choice Requires="wps">
            <w:drawing>
              <wp:anchor distT="0" distB="0" distL="114300" distR="114300" simplePos="0" relativeHeight="251800576" behindDoc="0" locked="0" layoutInCell="1" allowOverlap="1" wp14:anchorId="4C249EDA" wp14:editId="6099C0B6">
                <wp:simplePos x="0" y="0"/>
                <wp:positionH relativeFrom="column">
                  <wp:posOffset>3956050</wp:posOffset>
                </wp:positionH>
                <wp:positionV relativeFrom="paragraph">
                  <wp:posOffset>711200</wp:posOffset>
                </wp:positionV>
                <wp:extent cx="2189725" cy="2416420"/>
                <wp:effectExtent l="0" t="0" r="0" b="3175"/>
                <wp:wrapNone/>
                <wp:docPr id="20573831" name="Rectangle 26"/>
                <wp:cNvGraphicFramePr/>
                <a:graphic xmlns:a="http://schemas.openxmlformats.org/drawingml/2006/main">
                  <a:graphicData uri="http://schemas.microsoft.com/office/word/2010/wordprocessingShape">
                    <wps:wsp>
                      <wps:cNvSpPr/>
                      <wps:spPr>
                        <a:xfrm>
                          <a:off x="0" y="0"/>
                          <a:ext cx="2189725" cy="24164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067B51" w14:textId="521A21BF" w:rsidR="00E73D82" w:rsidRPr="0092506E" w:rsidRDefault="00E73D82" w:rsidP="00704EBC">
                            <w:pPr>
                              <w:jc w:val="center"/>
                            </w:pPr>
                            <w:r w:rsidRPr="0092506E">
                              <w:rPr>
                                <w:noProof/>
                                <w:lang w:eastAsia="fr-FR" w:bidi="ar-SA"/>
                              </w:rPr>
                              <w:drawing>
                                <wp:inline distT="0" distB="0" distL="0" distR="0" wp14:anchorId="4F8D6A9C" wp14:editId="2B842137">
                                  <wp:extent cx="1943100" cy="2214728"/>
                                  <wp:effectExtent l="19050" t="19050" r="19050" b="14605"/>
                                  <wp:docPr id="1582035655" name="Image 1" descr="Résine de myrrhe biologique d'Oman (Commiphora Myrrha) - Etsy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ine de myrrhe biologique d'Oman (Commiphora Myrrha) - Etsy Fra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3100" cy="2214728"/>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249EDA" id="_x0000_s1052" style="position:absolute;left:0;text-align:left;margin-left:311.5pt;margin-top:56pt;width:172.4pt;height:190.25pt;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" filled="f" stroked="f" strokeweight="1pt">
                <v:textbox>
                  <w:txbxContent>
                    <w:p w14:paraId="65067B51" w14:textId="521A21BF" w:rsidR="00E73D82" w:rsidRPr="0092506E" w:rsidRDefault="00E73D82" w:rsidP="00704EBC">
                      <w:pPr>
                        <w:jc w:val="center"/>
                      </w:pPr>
                      <w:r w:rsidRPr="0092506E">
                        <w:rPr>
                          <w:noProof/>
                          <w:lang w:eastAsia="fr-FR" w:bidi="ar-SA"/>
                        </w:rPr>
                        <w:drawing>
                          <wp:inline distT="0" distB="0" distL="0" distR="0" wp14:anchorId="4F8D6A9C" wp14:editId="2B842137">
                            <wp:extent cx="1943100" cy="2214728"/>
                            <wp:effectExtent l="19050" t="19050" r="19050" b="14605"/>
                            <wp:docPr id="1582035655" name="Image 1" descr="Résine de myrrhe biologique d'Oman (Commiphora Myrrha) - Etsy Fr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ésine de myrrhe biologique d'Oman (Commiphora Myrrha) - Etsy Franc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43100" cy="2214728"/>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heme="majorBidi" w:hAnsiTheme="majorBidi" w:cstheme="majorBidi"/>
          <w:noProof/>
          <w:lang w:eastAsia="fr-FR" w:bidi="ar-SA"/>
        </w:rPr>
        <mc:AlternateContent>
          <mc:Choice Requires="wps">
            <w:drawing>
              <wp:anchor distT="0" distB="0" distL="114300" distR="114300" simplePos="0" relativeHeight="251799552" behindDoc="0" locked="0" layoutInCell="1" allowOverlap="1" wp14:anchorId="5EEB1DE2" wp14:editId="46744157">
                <wp:simplePos x="0" y="0"/>
                <wp:positionH relativeFrom="column">
                  <wp:posOffset>1891030</wp:posOffset>
                </wp:positionH>
                <wp:positionV relativeFrom="paragraph">
                  <wp:posOffset>709930</wp:posOffset>
                </wp:positionV>
                <wp:extent cx="2190750" cy="2416175"/>
                <wp:effectExtent l="0" t="0" r="0" b="3175"/>
                <wp:wrapNone/>
                <wp:docPr id="1943390189" name="Rectangle 25"/>
                <wp:cNvGraphicFramePr/>
                <a:graphic xmlns:a="http://schemas.openxmlformats.org/drawingml/2006/main">
                  <a:graphicData uri="http://schemas.microsoft.com/office/word/2010/wordprocessingShape">
                    <wps:wsp>
                      <wps:cNvSpPr/>
                      <wps:spPr>
                        <a:xfrm>
                          <a:off x="0" y="0"/>
                          <a:ext cx="2190750" cy="24161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05374BA" w14:textId="31DDF10C" w:rsidR="00E73D82" w:rsidRPr="0092506E" w:rsidRDefault="00E73D82" w:rsidP="00704EBC">
                            <w:pPr>
                              <w:jc w:val="center"/>
                            </w:pPr>
                            <w:r w:rsidRPr="0092506E">
                              <w:rPr>
                                <w:noProof/>
                                <w:lang w:eastAsia="fr-FR" w:bidi="ar-SA"/>
                              </w:rPr>
                              <w:drawing>
                                <wp:inline distT="0" distB="0" distL="0" distR="0" wp14:anchorId="2A751860" wp14:editId="06FAFBDF">
                                  <wp:extent cx="1835351" cy="2214245"/>
                                  <wp:effectExtent l="19050" t="19050" r="12700" b="14605"/>
                                  <wp:docPr id="1939574179" name="Image 1939574179" descr="Myrrhe : Quels bienfaits pour les cheveux ? - Aroma-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rrhe : Quels bienfaits pour les cheveux ? - Aroma-Zo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35351" cy="221424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EB1DE2" id="_x0000_s1053" style="position:absolute;left:0;text-align:left;margin-left:148.9pt;margin-top:55.9pt;width:172.5pt;height:190.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" filled="f" stroked="f" strokeweight="1pt">
                <v:textbox>
                  <w:txbxContent>
                    <w:p w14:paraId="305374BA" w14:textId="31DDF10C" w:rsidR="00E73D82" w:rsidRPr="0092506E" w:rsidRDefault="00E73D82" w:rsidP="00704EBC">
                      <w:pPr>
                        <w:jc w:val="center"/>
                      </w:pPr>
                      <w:r w:rsidRPr="0092506E">
                        <w:rPr>
                          <w:noProof/>
                          <w:lang w:eastAsia="fr-FR" w:bidi="ar-SA"/>
                        </w:rPr>
                        <w:drawing>
                          <wp:inline distT="0" distB="0" distL="0" distR="0" wp14:anchorId="2A751860" wp14:editId="06FAFBDF">
                            <wp:extent cx="1835351" cy="2214245"/>
                            <wp:effectExtent l="19050" t="19050" r="12700" b="14605"/>
                            <wp:docPr id="1939574179" name="Image 1939574179" descr="Myrrhe : Quels bienfaits pour les cheveux ? - Aroma-Z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rrhe : Quels bienfaits pour les cheveux ? - Aroma-Zon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835351" cy="221424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heme="majorBidi" w:hAnsiTheme="majorBidi" w:cstheme="majorBidi"/>
          <w:noProof/>
          <w:lang w:eastAsia="fr-FR" w:bidi="ar-SA"/>
        </w:rPr>
        <mc:AlternateContent>
          <mc:Choice Requires="wps">
            <w:drawing>
              <wp:anchor distT="0" distB="0" distL="114300" distR="114300" simplePos="0" relativeHeight="251721728" behindDoc="0" locked="0" layoutInCell="1" allowOverlap="1" wp14:anchorId="5E5FF177" wp14:editId="3FAA2890">
                <wp:simplePos x="0" y="0"/>
                <wp:positionH relativeFrom="column">
                  <wp:posOffset>-113030</wp:posOffset>
                </wp:positionH>
                <wp:positionV relativeFrom="paragraph">
                  <wp:posOffset>709930</wp:posOffset>
                </wp:positionV>
                <wp:extent cx="2124710" cy="2416175"/>
                <wp:effectExtent l="0" t="0" r="0" b="3175"/>
                <wp:wrapNone/>
                <wp:docPr id="1016438597" name="Rectangle 6"/>
                <wp:cNvGraphicFramePr/>
                <a:graphic xmlns:a="http://schemas.openxmlformats.org/drawingml/2006/main">
                  <a:graphicData uri="http://schemas.microsoft.com/office/word/2010/wordprocessingShape">
                    <wps:wsp>
                      <wps:cNvSpPr/>
                      <wps:spPr>
                        <a:xfrm>
                          <a:off x="0" y="0"/>
                          <a:ext cx="2124710" cy="2416175"/>
                        </a:xfrm>
                        <a:prstGeom prst="rect">
                          <a:avLst/>
                        </a:prstGeom>
                        <a:noFill/>
                        <a:ln w="12700" cap="flat" cmpd="sng" algn="ctr">
                          <a:noFill/>
                          <a:prstDash val="solid"/>
                          <a:miter lim="800000"/>
                        </a:ln>
                        <a:effectLst/>
                      </wps:spPr>
                      <wps:txbx>
                        <w:txbxContent>
                          <w:p w14:paraId="7CA28E20" w14:textId="77777777" w:rsidR="00E73D82" w:rsidRPr="0092506E" w:rsidRDefault="00E73D82" w:rsidP="001802F1">
                            <w:pPr>
                              <w:jc w:val="center"/>
                              <w:rPr>
                                <w:color w:val="000000" w:themeColor="text1"/>
                              </w:rPr>
                            </w:pPr>
                            <w:r w:rsidRPr="0092506E">
                              <w:rPr>
                                <w:noProof/>
                                <w:color w:val="000000" w:themeColor="text1"/>
                                <w:lang w:eastAsia="fr-FR" w:bidi="ar-SA"/>
                              </w:rPr>
                              <w:drawing>
                                <wp:inline distT="0" distB="0" distL="0" distR="0" wp14:anchorId="03334D73" wp14:editId="606D322A">
                                  <wp:extent cx="2217195" cy="1840865"/>
                                  <wp:effectExtent l="16510" t="21590" r="9525" b="9525"/>
                                  <wp:docPr id="120978117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40625" name="Image 1508840625"/>
                                          <pic:cNvPicPr/>
                                        </pic:nvPicPr>
                                        <pic:blipFill>
                                          <a:blip r:embed="rId45">
                                            <a:extLst>
                                              <a:ext uri="{28A0092B-C50C-407E-A947-70E740481C1C}">
                                                <a14:useLocalDpi xmlns:a14="http://schemas.microsoft.com/office/drawing/2010/main" val="0"/>
                                              </a:ext>
                                            </a:extLst>
                                          </a:blip>
                                          <a:stretch>
                                            <a:fillRect/>
                                          </a:stretch>
                                        </pic:blipFill>
                                        <pic:spPr>
                                          <a:xfrm rot="5400000">
                                            <a:off x="0" y="0"/>
                                            <a:ext cx="2217195" cy="184086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5FF177" id="Rectangle 6" o:spid="_x0000_s1054" style="position:absolute;left:0;text-align:left;margin-left:-8.9pt;margin-top:55.9pt;width:167.3pt;height:190.2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" filled="f" stroked="f" strokeweight="1pt">
                <v:textbox>
                  <w:txbxContent>
                    <w:p w14:paraId="7CA28E20" w14:textId="77777777" w:rsidR="00E73D82" w:rsidRPr="0092506E" w:rsidRDefault="00E73D82" w:rsidP="001802F1">
                      <w:pPr>
                        <w:jc w:val="center"/>
                        <w:rPr>
                          <w:color w:val="000000" w:themeColor="text1"/>
                        </w:rPr>
                      </w:pPr>
                      <w:r w:rsidRPr="0092506E">
                        <w:rPr>
                          <w:noProof/>
                          <w:color w:val="000000" w:themeColor="text1"/>
                          <w:lang w:eastAsia="fr-FR" w:bidi="ar-SA"/>
                        </w:rPr>
                        <w:drawing>
                          <wp:inline distT="0" distB="0" distL="0" distR="0" wp14:anchorId="03334D73" wp14:editId="606D322A">
                            <wp:extent cx="2217195" cy="1840865"/>
                            <wp:effectExtent l="16510" t="21590" r="9525" b="9525"/>
                            <wp:docPr id="1209781175"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40625" name="Image 1508840625"/>
                                    <pic:cNvPicPr/>
                                  </pic:nvPicPr>
                                  <pic:blipFill>
                                    <a:blip r:embed="rId45">
                                      <a:extLst>
                                        <a:ext uri="{28A0092B-C50C-407E-A947-70E740481C1C}">
                                          <a14:useLocalDpi xmlns:a14="http://schemas.microsoft.com/office/drawing/2010/main" val="0"/>
                                        </a:ext>
                                      </a:extLst>
                                    </a:blip>
                                    <a:stretch>
                                      <a:fillRect/>
                                    </a:stretch>
                                  </pic:blipFill>
                                  <pic:spPr>
                                    <a:xfrm rot="5400000">
                                      <a:off x="0" y="0"/>
                                      <a:ext cx="2217195" cy="184086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1802F1" w:rsidRPr="0092506E">
        <w:rPr>
          <w:rFonts w:asciiTheme="majorBidi" w:hAnsiTheme="majorBidi" w:cstheme="majorBidi"/>
          <w:color w:val="000000" w:themeColor="text1"/>
        </w:rPr>
        <w:t xml:space="preserve">    </w:t>
      </w:r>
      <w:r w:rsidR="0045366C" w:rsidRPr="0092506E">
        <w:rPr>
          <w:rFonts w:asciiTheme="majorBidi" w:hAnsiTheme="majorBidi" w:cstheme="majorBidi"/>
          <w:color w:val="000000" w:themeColor="text1"/>
        </w:rPr>
        <w:t xml:space="preserve">    La matière végétale utilisée dans cette étude a été acquise auprès d`un herboriste situe à Semmar (Alger). Selon les informations fournies par le vendeur, son origine est attribuée au Yémen</w:t>
      </w:r>
      <w:r w:rsidRPr="0092506E">
        <w:rPr>
          <w:rFonts w:asciiTheme="majorBidi" w:hAnsiTheme="majorBidi" w:cstheme="majorBidi"/>
          <w:color w:val="000000" w:themeColor="text1"/>
        </w:rPr>
        <w:t xml:space="preserve"> (Figure 16).</w:t>
      </w:r>
    </w:p>
    <w:p w14:paraId="3597EAF2" w14:textId="05291EF7" w:rsidR="001802F1" w:rsidRPr="0092506E" w:rsidRDefault="001802F1" w:rsidP="001802F1">
      <w:pPr>
        <w:spacing w:line="360" w:lineRule="auto"/>
        <w:jc w:val="both"/>
        <w:rPr>
          <w:rFonts w:asciiTheme="majorBidi" w:hAnsiTheme="majorBidi" w:cstheme="majorBidi"/>
        </w:rPr>
      </w:pPr>
    </w:p>
    <w:p w14:paraId="201D0D19" w14:textId="10E7EC23" w:rsidR="001802F1" w:rsidRPr="0092506E" w:rsidRDefault="001802F1" w:rsidP="001802F1">
      <w:pPr>
        <w:spacing w:line="360" w:lineRule="auto"/>
        <w:jc w:val="both"/>
        <w:rPr>
          <w:rFonts w:asciiTheme="majorBidi" w:hAnsiTheme="majorBidi" w:cstheme="majorBidi"/>
        </w:rPr>
      </w:pPr>
    </w:p>
    <w:p w14:paraId="158C40FD" w14:textId="6222572E" w:rsidR="001802F1" w:rsidRPr="0092506E" w:rsidRDefault="001802F1" w:rsidP="001802F1">
      <w:pPr>
        <w:spacing w:line="360" w:lineRule="auto"/>
        <w:jc w:val="both"/>
        <w:rPr>
          <w:rFonts w:asciiTheme="majorBidi" w:hAnsiTheme="majorBidi" w:cstheme="majorBidi"/>
        </w:rPr>
      </w:pPr>
    </w:p>
    <w:p w14:paraId="40A5F9A2" w14:textId="3180BFC8" w:rsidR="001802F1" w:rsidRPr="0092506E" w:rsidRDefault="001802F1" w:rsidP="001802F1">
      <w:pPr>
        <w:spacing w:line="360" w:lineRule="auto"/>
        <w:jc w:val="both"/>
        <w:rPr>
          <w:rFonts w:asciiTheme="majorBidi" w:hAnsiTheme="majorBidi" w:cstheme="majorBidi"/>
        </w:rPr>
      </w:pPr>
    </w:p>
    <w:p w14:paraId="0E52E94F" w14:textId="44B617F3" w:rsidR="0045366C" w:rsidRPr="0092506E" w:rsidRDefault="0045366C" w:rsidP="001802F1">
      <w:pPr>
        <w:spacing w:line="360" w:lineRule="auto"/>
        <w:jc w:val="both"/>
        <w:rPr>
          <w:rFonts w:asciiTheme="majorBidi" w:hAnsiTheme="majorBidi" w:cstheme="majorBidi"/>
        </w:rPr>
      </w:pPr>
    </w:p>
    <w:p w14:paraId="634726A4" w14:textId="77777777" w:rsidR="0045366C" w:rsidRPr="0092506E" w:rsidRDefault="0045366C" w:rsidP="001802F1">
      <w:pPr>
        <w:spacing w:line="360" w:lineRule="auto"/>
        <w:jc w:val="both"/>
        <w:rPr>
          <w:rFonts w:asciiTheme="majorBidi" w:hAnsiTheme="majorBidi" w:cstheme="majorBidi"/>
        </w:rPr>
      </w:pPr>
    </w:p>
    <w:p w14:paraId="73391695" w14:textId="07171808" w:rsidR="00A624C9" w:rsidRPr="0092506E" w:rsidRDefault="00C80732" w:rsidP="00C80732">
      <w:pPr>
        <w:spacing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722752" behindDoc="0" locked="0" layoutInCell="1" allowOverlap="1" wp14:anchorId="443624C2" wp14:editId="45D8BCD3">
                <wp:simplePos x="0" y="0"/>
                <wp:positionH relativeFrom="column">
                  <wp:posOffset>1889760</wp:posOffset>
                </wp:positionH>
                <wp:positionV relativeFrom="paragraph">
                  <wp:posOffset>117035</wp:posOffset>
                </wp:positionV>
                <wp:extent cx="2295525" cy="333375"/>
                <wp:effectExtent l="0" t="0" r="0" b="0"/>
                <wp:wrapNone/>
                <wp:docPr id="338156542" name="Rectangle 6"/>
                <wp:cNvGraphicFramePr/>
                <a:graphic xmlns:a="http://schemas.openxmlformats.org/drawingml/2006/main">
                  <a:graphicData uri="http://schemas.microsoft.com/office/word/2010/wordprocessingShape">
                    <wps:wsp>
                      <wps:cNvSpPr/>
                      <wps:spPr>
                        <a:xfrm>
                          <a:off x="0" y="0"/>
                          <a:ext cx="2295525" cy="333375"/>
                        </a:xfrm>
                        <a:prstGeom prst="rect">
                          <a:avLst/>
                        </a:prstGeom>
                        <a:noFill/>
                        <a:ln w="12700" cap="flat" cmpd="sng" algn="ctr">
                          <a:noFill/>
                          <a:prstDash val="solid"/>
                          <a:miter lim="800000"/>
                        </a:ln>
                        <a:effectLst/>
                      </wps:spPr>
                      <wps:txbx>
                        <w:txbxContent>
                          <w:p w14:paraId="3EC43DF1" w14:textId="3501E044" w:rsidR="00E73D82" w:rsidRPr="0092506E" w:rsidRDefault="00E73D82" w:rsidP="001802F1">
                            <w:pPr>
                              <w:jc w:val="center"/>
                              <w:rPr>
                                <w:color w:val="000000" w:themeColor="text1"/>
                              </w:rPr>
                            </w:pPr>
                            <w:bookmarkStart w:id="100" w:name="_Hlk199532900"/>
                            <w:bookmarkStart w:id="101" w:name="_Hlk199532901"/>
                            <w:bookmarkStart w:id="102" w:name="_Hlk199532902"/>
                            <w:bookmarkStart w:id="103" w:name="_Hlk199532903"/>
                            <w:bookmarkStart w:id="104" w:name="_Hlk201334198"/>
                            <w:bookmarkStart w:id="105" w:name="_Hlk201334199"/>
                            <w:bookmarkStart w:id="106" w:name="_Hlk201334200"/>
                            <w:bookmarkStart w:id="107" w:name="_Hlk201334201"/>
                            <w:r w:rsidRPr="0092506E">
                              <w:rPr>
                                <w:rFonts w:asciiTheme="majorBidi" w:hAnsiTheme="majorBidi" w:cstheme="majorBidi"/>
                                <w:b/>
                                <w:bCs/>
                                <w:color w:val="000000" w:themeColor="text1"/>
                              </w:rPr>
                              <w:t>Figure</w:t>
                            </w:r>
                            <w:r w:rsidRPr="0092506E">
                              <w:rPr>
                                <w:rFonts w:asciiTheme="majorBidi" w:hAnsiTheme="majorBidi" w:cstheme="majorBidi"/>
                                <w:color w:val="000000" w:themeColor="text1"/>
                              </w:rPr>
                              <w:t> </w:t>
                            </w:r>
                            <w:r w:rsidRPr="0092506E">
                              <w:rPr>
                                <w:rFonts w:asciiTheme="majorBidi" w:hAnsiTheme="majorBidi" w:cstheme="majorBidi"/>
                                <w:b/>
                                <w:bCs/>
                                <w:color w:val="000000" w:themeColor="text1"/>
                              </w:rPr>
                              <w:t>16 :</w:t>
                            </w:r>
                            <w:r w:rsidRPr="0092506E">
                              <w:rPr>
                                <w:rFonts w:asciiTheme="majorBidi" w:hAnsiTheme="majorBidi" w:cstheme="majorBidi"/>
                                <w:color w:val="000000" w:themeColor="text1"/>
                              </w:rPr>
                              <w:t xml:space="preserve"> La matière végétale</w:t>
                            </w:r>
                            <w:bookmarkEnd w:id="100"/>
                            <w:bookmarkEnd w:id="101"/>
                            <w:bookmarkEnd w:id="102"/>
                            <w:bookmarkEnd w:id="103"/>
                            <w:bookmarkEnd w:id="104"/>
                            <w:bookmarkEnd w:id="105"/>
                            <w:bookmarkEnd w:id="106"/>
                            <w:bookmarkEnd w:id="10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624C2" id="_x0000_s1055" style="position:absolute;left:0;text-align:left;margin-left:148.8pt;margin-top:9.2pt;width:180.75pt;height:26.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" filled="f" stroked="f" strokeweight="1pt">
                <v:textbox>
                  <w:txbxContent>
                    <w:p w14:paraId="3EC43DF1" w14:textId="3501E044" w:rsidR="00E73D82" w:rsidRPr="0092506E" w:rsidRDefault="00E73D82" w:rsidP="001802F1">
                      <w:pPr>
                        <w:jc w:val="center"/>
                        <w:rPr>
                          <w:color w:val="000000" w:themeColor="text1"/>
                        </w:rPr>
                      </w:pPr>
                      <w:bookmarkStart w:id="108" w:name="_Hlk199532900"/>
                      <w:bookmarkStart w:id="109" w:name="_Hlk199532901"/>
                      <w:bookmarkStart w:id="110" w:name="_Hlk199532902"/>
                      <w:bookmarkStart w:id="111" w:name="_Hlk199532903"/>
                      <w:bookmarkStart w:id="112" w:name="_Hlk201334198"/>
                      <w:bookmarkStart w:id="113" w:name="_Hlk201334199"/>
                      <w:bookmarkStart w:id="114" w:name="_Hlk201334200"/>
                      <w:bookmarkStart w:id="115" w:name="_Hlk201334201"/>
                      <w:r w:rsidRPr="0092506E">
                        <w:rPr>
                          <w:rFonts w:asciiTheme="majorBidi" w:hAnsiTheme="majorBidi" w:cstheme="majorBidi"/>
                          <w:b/>
                          <w:bCs/>
                          <w:color w:val="000000" w:themeColor="text1"/>
                        </w:rPr>
                        <w:t>Figure</w:t>
                      </w:r>
                      <w:r w:rsidRPr="0092506E">
                        <w:rPr>
                          <w:rFonts w:asciiTheme="majorBidi" w:hAnsiTheme="majorBidi" w:cstheme="majorBidi"/>
                          <w:color w:val="000000" w:themeColor="text1"/>
                        </w:rPr>
                        <w:t> </w:t>
                      </w:r>
                      <w:r w:rsidRPr="0092506E">
                        <w:rPr>
                          <w:rFonts w:asciiTheme="majorBidi" w:hAnsiTheme="majorBidi" w:cstheme="majorBidi"/>
                          <w:b/>
                          <w:bCs/>
                          <w:color w:val="000000" w:themeColor="text1"/>
                        </w:rPr>
                        <w:t>16 :</w:t>
                      </w:r>
                      <w:r w:rsidRPr="0092506E">
                        <w:rPr>
                          <w:rFonts w:asciiTheme="majorBidi" w:hAnsiTheme="majorBidi" w:cstheme="majorBidi"/>
                          <w:color w:val="000000" w:themeColor="text1"/>
                        </w:rPr>
                        <w:t xml:space="preserve"> La matière végétale</w:t>
                      </w:r>
                      <w:bookmarkEnd w:id="108"/>
                      <w:bookmarkEnd w:id="109"/>
                      <w:bookmarkEnd w:id="110"/>
                      <w:bookmarkEnd w:id="111"/>
                      <w:bookmarkEnd w:id="112"/>
                      <w:bookmarkEnd w:id="113"/>
                      <w:bookmarkEnd w:id="114"/>
                      <w:bookmarkEnd w:id="115"/>
                    </w:p>
                  </w:txbxContent>
                </v:textbox>
              </v:rect>
            </w:pict>
          </mc:Fallback>
        </mc:AlternateContent>
      </w:r>
    </w:p>
    <w:p w14:paraId="265B02FB" w14:textId="22065FCE" w:rsidR="001802F1" w:rsidRPr="0092506E" w:rsidRDefault="001802F1" w:rsidP="001802F1">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bookmarkStart w:id="116" w:name="_Hlk198291716"/>
      <w:bookmarkStart w:id="117" w:name="_Hlk201334241"/>
      <w:r w:rsidRPr="0092506E">
        <w:rPr>
          <w:rFonts w:ascii="Times New Roman" w:eastAsia="Times New Roman" w:hAnsi="Times New Roman" w:cs="Times New Roman"/>
          <w:b/>
          <w:bCs/>
          <w:kern w:val="0"/>
          <w:lang w:eastAsia="fr-FR"/>
          <w14:ligatures w14:val="none"/>
        </w:rPr>
        <w:t xml:space="preserve">III.1 </w:t>
      </w:r>
      <w:bookmarkEnd w:id="116"/>
      <w:r w:rsidRPr="0092506E">
        <w:rPr>
          <w:rFonts w:ascii="Times New Roman" w:eastAsia="Times New Roman" w:hAnsi="Times New Roman" w:cs="Times New Roman"/>
          <w:b/>
          <w:bCs/>
          <w:kern w:val="0"/>
          <w:lang w:eastAsia="fr-FR"/>
          <w14:ligatures w14:val="none"/>
        </w:rPr>
        <w:t>Matériel et méthode d’extraction</w:t>
      </w:r>
    </w:p>
    <w:bookmarkEnd w:id="117"/>
    <w:p w14:paraId="0C8E0BA3" w14:textId="77777777" w:rsidR="001802F1" w:rsidRPr="0092506E" w:rsidRDefault="001802F1" w:rsidP="0045366C">
      <w:pPr>
        <w:spacing w:before="100" w:beforeAutospacing="1" w:after="0" w:line="360" w:lineRule="auto"/>
        <w:jc w:val="both"/>
        <w:outlineLvl w:val="2"/>
        <w:rPr>
          <w:rFonts w:asciiTheme="majorBidi" w:hAnsiTheme="majorBidi" w:cstheme="majorBidi"/>
        </w:rPr>
      </w:pPr>
      <w:r w:rsidRPr="0092506E">
        <w:rPr>
          <w:rFonts w:asciiTheme="majorBidi" w:hAnsiTheme="majorBidi" w:cstheme="majorBidi"/>
        </w:rPr>
        <w:t xml:space="preserve">    L’extraction a été réalisée au niveau du laboratoire des master de la faculté de chimie, USTHB.</w:t>
      </w:r>
    </w:p>
    <w:p w14:paraId="6D70DA89" w14:textId="744E2F88" w:rsidR="00B45D86" w:rsidRPr="0092506E" w:rsidRDefault="00325342" w:rsidP="00B45D86">
      <w:pPr>
        <w:pStyle w:val="NormalWeb"/>
        <w:spacing w:before="0" w:beforeAutospacing="0" w:after="0" w:afterAutospacing="0" w:line="360" w:lineRule="auto"/>
        <w:jc w:val="both"/>
        <w:rPr>
          <w:rFonts w:asciiTheme="majorBidi" w:hAnsiTheme="majorBidi" w:cstheme="majorBidi"/>
        </w:rPr>
      </w:pPr>
      <w:r w:rsidRPr="0092506E">
        <w:rPr>
          <w:rFonts w:asciiTheme="majorBidi" w:hAnsiTheme="majorBidi" w:cstheme="majorBidi"/>
        </w:rPr>
        <w:t xml:space="preserve">    </w:t>
      </w:r>
      <w:r w:rsidR="001802F1" w:rsidRPr="0092506E">
        <w:rPr>
          <w:rFonts w:asciiTheme="majorBidi" w:hAnsiTheme="majorBidi" w:cstheme="majorBidi"/>
        </w:rPr>
        <w:t>Dans le cadre de ce travail expérimental, trois méthodes d’extraction ont été mises en œuvre avec deux types de broyage : simple (BS) et cryogénique (BC) dans le but d’isoler des composés d’intérêt à partir d la résine de myrrhe (Commiphora myrrha). Il s’agit de l’hydrodistillation classique, de l’hydrodistillation assistée par micro-ondes (</w:t>
      </w:r>
      <w:bookmarkStart w:id="118" w:name="_Hlk199581894"/>
      <w:r w:rsidR="001802F1" w:rsidRPr="0092506E">
        <w:rPr>
          <w:rFonts w:asciiTheme="majorBidi" w:hAnsiTheme="majorBidi" w:cstheme="majorBidi"/>
        </w:rPr>
        <w:t>MAHD</w:t>
      </w:r>
      <w:bookmarkEnd w:id="118"/>
      <w:r w:rsidR="001802F1" w:rsidRPr="0092506E">
        <w:rPr>
          <w:rFonts w:asciiTheme="majorBidi" w:hAnsiTheme="majorBidi" w:cstheme="majorBidi"/>
        </w:rPr>
        <w:t>), et de l’extraction par Soxhlet. Chaque méthode a été choisie en fonction de la nature chimique des composés ciblés, ainsi que de leur volatilité, polarité et sensibilité thermique</w:t>
      </w:r>
    </w:p>
    <w:p w14:paraId="0714B9A8" w14:textId="5F8DE5D0" w:rsidR="00C4214F" w:rsidRPr="0092506E" w:rsidRDefault="00C4214F" w:rsidP="00B45D86">
      <w:pPr>
        <w:pStyle w:val="NormalWeb"/>
        <w:spacing w:before="0" w:beforeAutospacing="0" w:after="0" w:afterAutospacing="0" w:line="360" w:lineRule="auto"/>
        <w:jc w:val="both"/>
        <w:rPr>
          <w:rFonts w:asciiTheme="majorBidi" w:hAnsiTheme="majorBidi" w:cstheme="majorBidi"/>
        </w:rPr>
      </w:pPr>
    </w:p>
    <w:p w14:paraId="702D8B16" w14:textId="520A1930" w:rsidR="00C4214F" w:rsidRPr="0092506E" w:rsidRDefault="00C4214F" w:rsidP="00B00084">
      <w:pPr>
        <w:pStyle w:val="NormalWeb"/>
        <w:spacing w:before="0" w:beforeAutospacing="0" w:after="0" w:afterAutospacing="0" w:line="360" w:lineRule="auto"/>
        <w:jc w:val="both"/>
        <w:rPr>
          <w:rFonts w:asciiTheme="majorBidi" w:hAnsiTheme="majorBidi" w:cstheme="majorBidi"/>
          <w:sz w:val="22"/>
          <w:szCs w:val="22"/>
        </w:rPr>
      </w:pPr>
      <w:bookmarkStart w:id="119" w:name="_Hlk201334282"/>
      <w:r w:rsidRPr="0092506E">
        <w:rPr>
          <w:b/>
          <w:bCs/>
        </w:rPr>
        <w:lastRenderedPageBreak/>
        <w:t>III.1.1</w:t>
      </w:r>
      <w:r w:rsidR="00B45D86" w:rsidRPr="0092506E">
        <w:rPr>
          <w:b/>
          <w:bCs/>
        </w:rPr>
        <w:t xml:space="preserve"> </w:t>
      </w:r>
      <w:r w:rsidRPr="0092506E">
        <w:rPr>
          <w:rFonts w:asciiTheme="majorBidi" w:hAnsiTheme="majorBidi" w:cstheme="majorBidi"/>
          <w:b/>
          <w:bCs/>
        </w:rPr>
        <w:t>Hydrodistillation classique</w:t>
      </w:r>
    </w:p>
    <w:bookmarkEnd w:id="119"/>
    <w:p w14:paraId="1E3DCEA5" w14:textId="77777777" w:rsidR="00C4214F" w:rsidRPr="0092506E" w:rsidRDefault="00C4214F" w:rsidP="00B00084">
      <w:pPr>
        <w:pStyle w:val="Paragraphedeliste"/>
        <w:numPr>
          <w:ilvl w:val="0"/>
          <w:numId w:val="18"/>
        </w:numPr>
        <w:spacing w:after="0" w:line="360" w:lineRule="auto"/>
        <w:jc w:val="both"/>
        <w:rPr>
          <w:rFonts w:asciiTheme="majorBidi" w:hAnsiTheme="majorBidi" w:cstheme="majorBidi"/>
          <w:b/>
          <w:bCs/>
        </w:rPr>
      </w:pPr>
      <w:r w:rsidRPr="0092506E">
        <w:rPr>
          <w:rFonts w:asciiTheme="majorBidi" w:hAnsiTheme="majorBidi" w:cstheme="majorBidi"/>
          <w:b/>
          <w:bCs/>
        </w:rPr>
        <w:t xml:space="preserve">Principe </w:t>
      </w:r>
    </w:p>
    <w:p w14:paraId="442D48F6" w14:textId="77777777" w:rsidR="00C4214F" w:rsidRPr="0092506E" w:rsidRDefault="00C4214F" w:rsidP="00B00084">
      <w:pPr>
        <w:spacing w:after="0" w:line="360" w:lineRule="auto"/>
        <w:jc w:val="both"/>
        <w:rPr>
          <w:rFonts w:asciiTheme="majorBidi" w:hAnsiTheme="majorBidi" w:cstheme="majorBidi"/>
        </w:rPr>
      </w:pPr>
      <w:r w:rsidRPr="0092506E">
        <w:rPr>
          <w:rFonts w:asciiTheme="majorBidi" w:hAnsiTheme="majorBidi" w:cstheme="majorBidi"/>
        </w:rPr>
        <w:t xml:space="preserve">    Cette méthode consiste à chauffer un mélange hétérogène d’eau et de résine jusqu’à ébullition pour former un hétéroazéotrope dont les vapeurs entraînent les composés volatils. Ces vapeurs se condensent ensuite dans un réfrigérant et se séparent par décantation en une phase aqueuse (eau aromatique) et une phase organique (huile essentielle).</w:t>
      </w:r>
    </w:p>
    <w:p w14:paraId="1854E7FA" w14:textId="77777777" w:rsidR="00C4214F" w:rsidRPr="0092506E" w:rsidRDefault="00C4214F" w:rsidP="00B00084">
      <w:pPr>
        <w:pStyle w:val="Paragraphedeliste"/>
        <w:numPr>
          <w:ilvl w:val="0"/>
          <w:numId w:val="18"/>
        </w:numPr>
        <w:spacing w:after="0" w:line="360" w:lineRule="auto"/>
        <w:jc w:val="both"/>
        <w:rPr>
          <w:rFonts w:asciiTheme="majorBidi" w:hAnsiTheme="majorBidi" w:cstheme="majorBidi"/>
          <w:b/>
          <w:bCs/>
        </w:rPr>
      </w:pPr>
      <w:bookmarkStart w:id="120" w:name="_Hlk196467170"/>
      <w:r w:rsidRPr="0092506E">
        <w:rPr>
          <w:rFonts w:asciiTheme="majorBidi" w:hAnsiTheme="majorBidi" w:cstheme="majorBidi"/>
          <w:b/>
          <w:bCs/>
        </w:rPr>
        <w:t xml:space="preserve">Mode opératoire </w:t>
      </w:r>
    </w:p>
    <w:bookmarkEnd w:id="120"/>
    <w:p w14:paraId="0C5416CC" w14:textId="547A4FE6" w:rsidR="00C4214F" w:rsidRPr="0092506E" w:rsidRDefault="00C4214F" w:rsidP="00B00084">
      <w:pPr>
        <w:pStyle w:val="NormalWeb"/>
        <w:spacing w:before="0" w:beforeAutospacing="0" w:after="0" w:afterAutospacing="0" w:line="360" w:lineRule="auto"/>
        <w:jc w:val="both"/>
      </w:pPr>
      <w:r w:rsidRPr="0092506E">
        <w:t xml:space="preserve">    Dans un ballon d’un litre, </w:t>
      </w:r>
      <w:r w:rsidRPr="0092506E">
        <w:rPr>
          <w:rStyle w:val="lev"/>
          <w:rFonts w:eastAsiaTheme="majorEastAsia"/>
          <w:b w:val="0"/>
          <w:bCs w:val="0"/>
        </w:rPr>
        <w:t>150 g de résine de myrrhe broyée</w:t>
      </w:r>
      <w:r w:rsidRPr="0092506E">
        <w:t xml:space="preserve"> sont introduits, suivis de </w:t>
      </w:r>
      <w:r w:rsidRPr="0092506E">
        <w:rPr>
          <w:rStyle w:val="lev"/>
          <w:rFonts w:eastAsiaTheme="majorEastAsia"/>
          <w:b w:val="0"/>
          <w:bCs w:val="0"/>
        </w:rPr>
        <w:t>750 mL d’eau</w:t>
      </w:r>
      <w:r w:rsidRPr="0092506E">
        <w:rPr>
          <w:rStyle w:val="lev"/>
          <w:rFonts w:eastAsiaTheme="majorEastAsia"/>
        </w:rPr>
        <w:t xml:space="preserve"> </w:t>
      </w:r>
      <w:r w:rsidRPr="0092506E">
        <w:rPr>
          <w:rStyle w:val="lev"/>
          <w:rFonts w:eastAsiaTheme="majorEastAsia"/>
          <w:b w:val="0"/>
          <w:bCs w:val="0"/>
        </w:rPr>
        <w:t>distillée</w:t>
      </w:r>
      <w:r w:rsidRPr="0092506E">
        <w:t>, en veillant à ne pas remplir entièrement le ballon afin d’éviter tout débordement lors de l’ébullition. Le mélange est ensuite porté à ébullition à l’aide d’un chauffe-ballon</w:t>
      </w:r>
      <w:r w:rsidR="00BC6F28" w:rsidRPr="0092506E">
        <w:t xml:space="preserve"> (Figure 17)</w:t>
      </w:r>
      <w:r w:rsidRPr="0092506E">
        <w:t xml:space="preserve">. La </w:t>
      </w:r>
      <w:r w:rsidRPr="0092506E">
        <w:rPr>
          <w:rStyle w:val="lev"/>
          <w:rFonts w:eastAsiaTheme="majorEastAsia"/>
          <w:b w:val="0"/>
          <w:bCs w:val="0"/>
        </w:rPr>
        <w:t>vapeur d’eau</w:t>
      </w:r>
      <w:r w:rsidRPr="0092506E">
        <w:rPr>
          <w:rStyle w:val="lev"/>
          <w:rFonts w:eastAsiaTheme="majorEastAsia"/>
        </w:rPr>
        <w:t xml:space="preserve"> </w:t>
      </w:r>
      <w:r w:rsidRPr="0092506E">
        <w:rPr>
          <w:rStyle w:val="lev"/>
          <w:rFonts w:eastAsiaTheme="majorEastAsia"/>
          <w:b w:val="0"/>
          <w:bCs w:val="0"/>
        </w:rPr>
        <w:t>générée entraîne les molécules odorantes</w:t>
      </w:r>
      <w:r w:rsidRPr="0092506E">
        <w:t xml:space="preserve"> libérées par la résine. Ces vapeurs passent par une colonne, puis sont </w:t>
      </w:r>
      <w:r w:rsidRPr="0092506E">
        <w:rPr>
          <w:rStyle w:val="lev"/>
          <w:rFonts w:eastAsiaTheme="majorEastAsia"/>
          <w:b w:val="0"/>
          <w:bCs w:val="0"/>
        </w:rPr>
        <w:t>condensées dans un réfrigérant</w:t>
      </w:r>
      <w:r w:rsidRPr="0092506E">
        <w:t xml:space="preserve">. Le condensat est recueilli </w:t>
      </w:r>
      <w:r w:rsidRPr="0092506E">
        <w:rPr>
          <w:rStyle w:val="lev"/>
          <w:rFonts w:eastAsiaTheme="majorEastAsia"/>
          <w:b w:val="0"/>
          <w:bCs w:val="0"/>
        </w:rPr>
        <w:t>goutte à goutte dans une</w:t>
      </w:r>
      <w:r w:rsidRPr="0092506E">
        <w:rPr>
          <w:rStyle w:val="lev"/>
          <w:rFonts w:eastAsiaTheme="majorEastAsia"/>
        </w:rPr>
        <w:t xml:space="preserve"> </w:t>
      </w:r>
      <w:r w:rsidRPr="0092506E">
        <w:rPr>
          <w:rStyle w:val="lev"/>
          <w:rFonts w:eastAsiaTheme="majorEastAsia"/>
          <w:b w:val="0"/>
          <w:bCs w:val="0"/>
        </w:rPr>
        <w:t>ampoule à décanter</w:t>
      </w:r>
      <w:r w:rsidRPr="0092506E">
        <w:t xml:space="preserve">, où la séparation des phases s’opère par différence de densité. À l’issue de la distillation, </w:t>
      </w:r>
      <w:r w:rsidRPr="0092506E">
        <w:rPr>
          <w:rStyle w:val="lev"/>
          <w:rFonts w:eastAsiaTheme="majorEastAsia"/>
          <w:b w:val="0"/>
          <w:bCs w:val="0"/>
        </w:rPr>
        <w:t>deux phases se forment</w:t>
      </w:r>
      <w:r w:rsidRPr="0092506E">
        <w:rPr>
          <w:b/>
          <w:bCs/>
        </w:rPr>
        <w:t xml:space="preserve"> :</w:t>
      </w:r>
    </w:p>
    <w:p w14:paraId="10FB53B3" w14:textId="77777777" w:rsidR="00C4214F" w:rsidRPr="0092506E" w:rsidRDefault="00C4214F" w:rsidP="00B00084">
      <w:pPr>
        <w:pStyle w:val="NormalWeb"/>
        <w:numPr>
          <w:ilvl w:val="0"/>
          <w:numId w:val="19"/>
        </w:numPr>
        <w:spacing w:before="0" w:beforeAutospacing="0" w:after="0" w:afterAutospacing="0" w:line="360" w:lineRule="auto"/>
        <w:jc w:val="both"/>
      </w:pPr>
      <w:r w:rsidRPr="0092506E">
        <w:rPr>
          <w:rStyle w:val="lev"/>
          <w:rFonts w:eastAsiaTheme="majorEastAsia"/>
          <w:b w:val="0"/>
          <w:bCs w:val="0"/>
        </w:rPr>
        <w:t>Phase organique</w:t>
      </w:r>
      <w:r w:rsidRPr="0092506E">
        <w:t xml:space="preserve"> : huileuse et très odorante, appelée </w:t>
      </w:r>
      <w:r w:rsidRPr="0092506E">
        <w:rPr>
          <w:rStyle w:val="Accentuation"/>
          <w:rFonts w:eastAsiaTheme="majorEastAsia"/>
          <w:i w:val="0"/>
          <w:iCs w:val="0"/>
        </w:rPr>
        <w:t>huile essentielle</w:t>
      </w:r>
      <w:r w:rsidRPr="0092506E">
        <w:t>, contenant la majorité des composés volatils.</w:t>
      </w:r>
    </w:p>
    <w:p w14:paraId="14C6A75D" w14:textId="77777777" w:rsidR="00C4214F" w:rsidRPr="0092506E" w:rsidRDefault="00C4214F" w:rsidP="00B00084">
      <w:pPr>
        <w:pStyle w:val="NormalWeb"/>
        <w:numPr>
          <w:ilvl w:val="0"/>
          <w:numId w:val="19"/>
        </w:numPr>
        <w:spacing w:before="0" w:beforeAutospacing="0" w:after="0" w:afterAutospacing="0" w:line="360" w:lineRule="auto"/>
        <w:jc w:val="both"/>
      </w:pPr>
      <w:r w:rsidRPr="0092506E">
        <w:rPr>
          <w:rStyle w:val="lev"/>
          <w:rFonts w:eastAsiaTheme="majorEastAsia"/>
          <w:b w:val="0"/>
          <w:bCs w:val="0"/>
        </w:rPr>
        <w:t>Phase aqueuse</w:t>
      </w:r>
      <w:r w:rsidRPr="0092506E">
        <w:t xml:space="preserve"> : légèrement odorante, appelée </w:t>
      </w:r>
      <w:r w:rsidRPr="0092506E">
        <w:rPr>
          <w:rStyle w:val="Accentuation"/>
          <w:rFonts w:eastAsiaTheme="majorEastAsia"/>
          <w:i w:val="0"/>
          <w:iCs w:val="0"/>
        </w:rPr>
        <w:t>eau aromatique</w:t>
      </w:r>
      <w:r w:rsidRPr="0092506E">
        <w:t>, contenant une faible quantité de composés odorants.</w:t>
      </w:r>
    </w:p>
    <w:p w14:paraId="240F4A24" w14:textId="494BAD1E" w:rsidR="00C4214F" w:rsidRPr="0092506E" w:rsidRDefault="00B00084" w:rsidP="00B00084">
      <w:pPr>
        <w:pStyle w:val="NormalWeb"/>
        <w:spacing w:before="0" w:beforeAutospacing="0" w:after="0" w:afterAutospacing="0" w:line="360" w:lineRule="auto"/>
        <w:jc w:val="both"/>
      </w:pPr>
      <w:r w:rsidRPr="0092506E">
        <w:rPr>
          <w:rFonts w:asciiTheme="majorBidi" w:hAnsiTheme="majorBidi" w:cstheme="majorBidi"/>
          <w:noProof/>
        </w:rPr>
        <mc:AlternateContent>
          <mc:Choice Requires="wps">
            <w:drawing>
              <wp:anchor distT="0" distB="0" distL="114300" distR="114300" simplePos="0" relativeHeight="251725824" behindDoc="0" locked="0" layoutInCell="1" allowOverlap="1" wp14:anchorId="3337BEDF" wp14:editId="4FFD456F">
                <wp:simplePos x="0" y="0"/>
                <wp:positionH relativeFrom="margin">
                  <wp:posOffset>125730</wp:posOffset>
                </wp:positionH>
                <wp:positionV relativeFrom="paragraph">
                  <wp:posOffset>216209</wp:posOffset>
                </wp:positionV>
                <wp:extent cx="5972175" cy="2514600"/>
                <wp:effectExtent l="0" t="0" r="0" b="0"/>
                <wp:wrapNone/>
                <wp:docPr id="184909012" name="Rectangle 9"/>
                <wp:cNvGraphicFramePr/>
                <a:graphic xmlns:a="http://schemas.openxmlformats.org/drawingml/2006/main">
                  <a:graphicData uri="http://schemas.microsoft.com/office/word/2010/wordprocessingShape">
                    <wps:wsp>
                      <wps:cNvSpPr/>
                      <wps:spPr>
                        <a:xfrm>
                          <a:off x="0" y="0"/>
                          <a:ext cx="5972175" cy="25146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D13246" w14:textId="77777777" w:rsidR="00E73D82" w:rsidRPr="0092506E" w:rsidRDefault="00E73D82" w:rsidP="00C4214F">
                            <w:pPr>
                              <w:jc w:val="center"/>
                            </w:pPr>
                            <w:r w:rsidRPr="0092506E">
                              <w:rPr>
                                <w:noProof/>
                                <w:lang w:eastAsia="fr-FR" w:bidi="ar-SA"/>
                              </w:rPr>
                              <w:drawing>
                                <wp:inline distT="0" distB="0" distL="0" distR="0" wp14:anchorId="45826A0A" wp14:editId="1DAF0B62">
                                  <wp:extent cx="5134917" cy="2371725"/>
                                  <wp:effectExtent l="19050" t="19050" r="27940" b="9525"/>
                                  <wp:docPr id="187081970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0347" name="Image 1313810347"/>
                                          <pic:cNvPicPr/>
                                        </pic:nvPicPr>
                                        <pic:blipFill>
                                          <a:blip r:embed="rId46">
                                            <a:extLst>
                                              <a:ext uri="{28A0092B-C50C-407E-A947-70E740481C1C}">
                                                <a14:useLocalDpi xmlns:a14="http://schemas.microsoft.com/office/drawing/2010/main" val="0"/>
                                              </a:ext>
                                            </a:extLst>
                                          </a:blip>
                                          <a:stretch>
                                            <a:fillRect/>
                                          </a:stretch>
                                        </pic:blipFill>
                                        <pic:spPr>
                                          <a:xfrm>
                                            <a:off x="0" y="0"/>
                                            <a:ext cx="5134917" cy="23717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37BEDF" id="Rectangle 9" o:spid="_x0000_s1056" style="position:absolute;left:0;text-align:left;margin-left:9.9pt;margin-top:17pt;width:470.25pt;height:198pt;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" filled="f" stroked="f" strokeweight="1pt">
                <v:textbox>
                  <w:txbxContent>
                    <w:p w14:paraId="05D13246" w14:textId="77777777" w:rsidR="00E73D82" w:rsidRPr="0092506E" w:rsidRDefault="00E73D82" w:rsidP="00C4214F">
                      <w:pPr>
                        <w:jc w:val="center"/>
                      </w:pPr>
                      <w:r w:rsidRPr="0092506E">
                        <w:rPr>
                          <w:noProof/>
                          <w:lang w:eastAsia="fr-FR" w:bidi="ar-SA"/>
                        </w:rPr>
                        <w:drawing>
                          <wp:inline distT="0" distB="0" distL="0" distR="0" wp14:anchorId="45826A0A" wp14:editId="1DAF0B62">
                            <wp:extent cx="5134917" cy="2371725"/>
                            <wp:effectExtent l="19050" t="19050" r="27940" b="9525"/>
                            <wp:docPr id="187081970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10347" name="Image 1313810347"/>
                                    <pic:cNvPicPr/>
                                  </pic:nvPicPr>
                                  <pic:blipFill>
                                    <a:blip r:embed="rId46">
                                      <a:extLst>
                                        <a:ext uri="{28A0092B-C50C-407E-A947-70E740481C1C}">
                                          <a14:useLocalDpi xmlns:a14="http://schemas.microsoft.com/office/drawing/2010/main" val="0"/>
                                        </a:ext>
                                      </a:extLst>
                                    </a:blip>
                                    <a:stretch>
                                      <a:fillRect/>
                                    </a:stretch>
                                  </pic:blipFill>
                                  <pic:spPr>
                                    <a:xfrm>
                                      <a:off x="0" y="0"/>
                                      <a:ext cx="5134917" cy="23717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w10:wrap anchorx="margin"/>
              </v:rect>
            </w:pict>
          </mc:Fallback>
        </mc:AlternateContent>
      </w:r>
      <w:r w:rsidR="00C4214F" w:rsidRPr="0092506E">
        <w:t>L’</w:t>
      </w:r>
      <w:r w:rsidR="00C4214F" w:rsidRPr="0092506E">
        <w:rPr>
          <w:rStyle w:val="lev"/>
          <w:rFonts w:eastAsiaTheme="majorEastAsia"/>
          <w:b w:val="0"/>
          <w:bCs w:val="0"/>
        </w:rPr>
        <w:t>huile essentielle</w:t>
      </w:r>
      <w:r w:rsidR="00C4214F" w:rsidRPr="0092506E">
        <w:t xml:space="preserve">, étant moins dense que l’eau, est récupérée par </w:t>
      </w:r>
      <w:r w:rsidR="00C4214F" w:rsidRPr="0092506E">
        <w:rPr>
          <w:rStyle w:val="lev"/>
          <w:rFonts w:eastAsiaTheme="majorEastAsia"/>
          <w:b w:val="0"/>
          <w:bCs w:val="0"/>
        </w:rPr>
        <w:t>décantation</w:t>
      </w:r>
      <w:r w:rsidR="00C4214F" w:rsidRPr="0092506E">
        <w:t>.</w:t>
      </w:r>
    </w:p>
    <w:p w14:paraId="799C191F" w14:textId="6B6CD59C"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747CB67D"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6F71DFE7"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7EA7A2EA"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0021F0E9"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3123BE89"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435167D6"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25094B58"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709C3732"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33FE7D44" w14:textId="2D59E7EC" w:rsidR="00C4214F" w:rsidRPr="0092506E" w:rsidRDefault="002D627C" w:rsidP="00C4214F">
      <w:pPr>
        <w:autoSpaceDE w:val="0"/>
        <w:autoSpaceDN w:val="0"/>
        <w:adjustRightInd w:val="0"/>
        <w:spacing w:after="0"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726848" behindDoc="0" locked="0" layoutInCell="1" allowOverlap="1" wp14:anchorId="785DC787" wp14:editId="0164FA99">
                <wp:simplePos x="0" y="0"/>
                <wp:positionH relativeFrom="margin">
                  <wp:posOffset>179070</wp:posOffset>
                </wp:positionH>
                <wp:positionV relativeFrom="paragraph">
                  <wp:posOffset>99060</wp:posOffset>
                </wp:positionV>
                <wp:extent cx="5762625" cy="510540"/>
                <wp:effectExtent l="0" t="0" r="0" b="3810"/>
                <wp:wrapNone/>
                <wp:docPr id="1590170186" name="Rectangle 6"/>
                <wp:cNvGraphicFramePr/>
                <a:graphic xmlns:a="http://schemas.openxmlformats.org/drawingml/2006/main">
                  <a:graphicData uri="http://schemas.microsoft.com/office/word/2010/wordprocessingShape">
                    <wps:wsp>
                      <wps:cNvSpPr/>
                      <wps:spPr>
                        <a:xfrm>
                          <a:off x="0" y="0"/>
                          <a:ext cx="5762625" cy="510540"/>
                        </a:xfrm>
                        <a:prstGeom prst="rect">
                          <a:avLst/>
                        </a:prstGeom>
                        <a:noFill/>
                        <a:ln w="12700" cap="flat" cmpd="sng" algn="ctr">
                          <a:noFill/>
                          <a:prstDash val="solid"/>
                          <a:miter lim="800000"/>
                        </a:ln>
                        <a:effectLst/>
                      </wps:spPr>
                      <wps:txbx>
                        <w:txbxContent>
                          <w:p w14:paraId="04F2C2F3" w14:textId="240553C4" w:rsidR="00E73D82" w:rsidRPr="0092506E" w:rsidRDefault="00E73D82" w:rsidP="00C4214F">
                            <w:pPr>
                              <w:jc w:val="center"/>
                              <w:rPr>
                                <w:rFonts w:ascii="Times New Roman" w:hAnsi="Times New Roman" w:cs="Times New Roman"/>
                                <w:color w:val="000000" w:themeColor="text1"/>
                              </w:rPr>
                            </w:pPr>
                            <w:bookmarkStart w:id="121" w:name="_Hlk199532916"/>
                            <w:bookmarkStart w:id="122" w:name="_Hlk199532917"/>
                            <w:bookmarkStart w:id="123" w:name="_Hlk201334319"/>
                            <w:bookmarkStart w:id="124" w:name="_Hlk201334320"/>
                            <w:r w:rsidRPr="0092506E">
                              <w:rPr>
                                <w:rFonts w:ascii="Times New Roman" w:hAnsi="Times New Roman" w:cs="Times New Roman"/>
                                <w:b/>
                                <w:bCs/>
                                <w:color w:val="000000" w:themeColor="text1"/>
                              </w:rPr>
                              <w:t>Figure</w:t>
                            </w:r>
                            <w:r w:rsidRPr="0092506E">
                              <w:rPr>
                                <w:rFonts w:ascii="Times New Roman" w:hAnsi="Times New Roman" w:cs="Times New Roman"/>
                                <w:color w:val="000000" w:themeColor="text1"/>
                              </w:rPr>
                              <w:t> </w:t>
                            </w:r>
                            <w:r w:rsidRPr="0092506E">
                              <w:rPr>
                                <w:rFonts w:ascii="Times New Roman" w:hAnsi="Times New Roman" w:cs="Times New Roman"/>
                                <w:b/>
                                <w:bCs/>
                                <w:color w:val="000000" w:themeColor="text1"/>
                              </w:rPr>
                              <w:t>17 :</w:t>
                            </w:r>
                            <w:r w:rsidRPr="0092506E">
                              <w:rPr>
                                <w:rFonts w:ascii="Times New Roman" w:hAnsi="Times New Roman" w:cs="Times New Roman"/>
                                <w:color w:val="000000" w:themeColor="text1"/>
                              </w:rPr>
                              <w:t xml:space="preserve"> </w:t>
                            </w:r>
                            <w:r w:rsidRPr="0092506E">
                              <w:rPr>
                                <w:rFonts w:ascii="Times New Roman" w:hAnsi="Times New Roman" w:cs="Times New Roman"/>
                              </w:rPr>
                              <w:t>Montage d’hydrodistillation classique (HD) pour l’extraction de l’huile essentielle de résine de myrrhe</w:t>
                            </w:r>
                            <w:bookmarkEnd w:id="121"/>
                            <w:bookmarkEnd w:id="122"/>
                            <w:bookmarkEnd w:id="123"/>
                            <w:bookmarkEnd w:id="1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DC787" id="_x0000_s1057" style="position:absolute;left:0;text-align:left;margin-left:14.1pt;margin-top:7.8pt;width:453.75pt;height:40.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" filled="f" stroked="f" strokeweight="1pt">
                <v:textbox>
                  <w:txbxContent>
                    <w:p w14:paraId="04F2C2F3" w14:textId="240553C4" w:rsidR="00E73D82" w:rsidRPr="0092506E" w:rsidRDefault="00E73D82" w:rsidP="00C4214F">
                      <w:pPr>
                        <w:jc w:val="center"/>
                        <w:rPr>
                          <w:rFonts w:ascii="Times New Roman" w:hAnsi="Times New Roman" w:cs="Times New Roman"/>
                          <w:color w:val="000000" w:themeColor="text1"/>
                        </w:rPr>
                      </w:pPr>
                      <w:bookmarkStart w:id="125" w:name="_Hlk199532916"/>
                      <w:bookmarkStart w:id="126" w:name="_Hlk199532917"/>
                      <w:bookmarkStart w:id="127" w:name="_Hlk201334319"/>
                      <w:bookmarkStart w:id="128" w:name="_Hlk201334320"/>
                      <w:r w:rsidRPr="0092506E">
                        <w:rPr>
                          <w:rFonts w:ascii="Times New Roman" w:hAnsi="Times New Roman" w:cs="Times New Roman"/>
                          <w:b/>
                          <w:bCs/>
                          <w:color w:val="000000" w:themeColor="text1"/>
                        </w:rPr>
                        <w:t>Figure</w:t>
                      </w:r>
                      <w:r w:rsidRPr="0092506E">
                        <w:rPr>
                          <w:rFonts w:ascii="Times New Roman" w:hAnsi="Times New Roman" w:cs="Times New Roman"/>
                          <w:color w:val="000000" w:themeColor="text1"/>
                        </w:rPr>
                        <w:t> </w:t>
                      </w:r>
                      <w:r w:rsidRPr="0092506E">
                        <w:rPr>
                          <w:rFonts w:ascii="Times New Roman" w:hAnsi="Times New Roman" w:cs="Times New Roman"/>
                          <w:b/>
                          <w:bCs/>
                          <w:color w:val="000000" w:themeColor="text1"/>
                        </w:rPr>
                        <w:t>17 :</w:t>
                      </w:r>
                      <w:r w:rsidRPr="0092506E">
                        <w:rPr>
                          <w:rFonts w:ascii="Times New Roman" w:hAnsi="Times New Roman" w:cs="Times New Roman"/>
                          <w:color w:val="000000" w:themeColor="text1"/>
                        </w:rPr>
                        <w:t xml:space="preserve"> </w:t>
                      </w:r>
                      <w:r w:rsidRPr="0092506E">
                        <w:rPr>
                          <w:rFonts w:ascii="Times New Roman" w:hAnsi="Times New Roman" w:cs="Times New Roman"/>
                        </w:rPr>
                        <w:t>Montage d’hydrodistillation classique (HD) pour l’extraction de l’huile essentielle de résine de myrrhe</w:t>
                      </w:r>
                      <w:bookmarkEnd w:id="125"/>
                      <w:bookmarkEnd w:id="126"/>
                      <w:bookmarkEnd w:id="127"/>
                      <w:bookmarkEnd w:id="128"/>
                    </w:p>
                  </w:txbxContent>
                </v:textbox>
                <w10:wrap anchorx="margin"/>
              </v:rect>
            </w:pict>
          </mc:Fallback>
        </mc:AlternateContent>
      </w:r>
    </w:p>
    <w:p w14:paraId="4E85A4C9" w14:textId="778DAAEC" w:rsidR="002D627C" w:rsidRPr="0092506E" w:rsidRDefault="002D627C" w:rsidP="005177FA">
      <w:pPr>
        <w:rPr>
          <w:rFonts w:ascii="Times New Roman" w:hAnsi="Times New Roman" w:cs="Times New Roman"/>
        </w:rPr>
      </w:pPr>
    </w:p>
    <w:p w14:paraId="6375DF04" w14:textId="37FBA00F" w:rsidR="009F1033" w:rsidRPr="0092506E" w:rsidRDefault="009F1033" w:rsidP="009F1033">
      <w:pPr>
        <w:autoSpaceDE w:val="0"/>
        <w:autoSpaceDN w:val="0"/>
        <w:adjustRightInd w:val="0"/>
        <w:spacing w:after="0" w:line="360" w:lineRule="auto"/>
        <w:jc w:val="both"/>
        <w:rPr>
          <w:rFonts w:asciiTheme="majorBidi" w:hAnsiTheme="majorBidi" w:cstheme="majorBidi"/>
          <w:sz w:val="22"/>
          <w:szCs w:val="22"/>
        </w:rPr>
      </w:pPr>
      <w:bookmarkStart w:id="129" w:name="_Hlk201334363"/>
      <w:r w:rsidRPr="0092506E">
        <w:rPr>
          <w:rFonts w:ascii="Times New Roman" w:eastAsia="Times New Roman" w:hAnsi="Times New Roman" w:cs="Times New Roman"/>
          <w:b/>
          <w:bCs/>
          <w:kern w:val="0"/>
          <w:lang w:eastAsia="fr-FR"/>
          <w14:ligatures w14:val="none"/>
        </w:rPr>
        <w:t xml:space="preserve">III.1.2 </w:t>
      </w:r>
      <w:r w:rsidRPr="0092506E">
        <w:rPr>
          <w:rFonts w:asciiTheme="majorBidi" w:hAnsiTheme="majorBidi" w:cstheme="majorBidi"/>
          <w:b/>
          <w:bCs/>
          <w:kern w:val="0"/>
        </w:rPr>
        <w:t xml:space="preserve">Hydrodistillation assistée par micro-ondes </w:t>
      </w:r>
    </w:p>
    <w:p w14:paraId="45300C9F" w14:textId="77777777" w:rsidR="009F1033" w:rsidRPr="0092506E" w:rsidRDefault="009F1033" w:rsidP="00C01652">
      <w:pPr>
        <w:pStyle w:val="Paragraphedeliste"/>
        <w:numPr>
          <w:ilvl w:val="0"/>
          <w:numId w:val="18"/>
        </w:numPr>
        <w:autoSpaceDE w:val="0"/>
        <w:autoSpaceDN w:val="0"/>
        <w:adjustRightInd w:val="0"/>
        <w:spacing w:after="0" w:line="360" w:lineRule="auto"/>
        <w:jc w:val="both"/>
        <w:rPr>
          <w:rFonts w:asciiTheme="majorBidi" w:hAnsiTheme="majorBidi" w:cstheme="majorBidi"/>
          <w:b/>
          <w:bCs/>
          <w:kern w:val="0"/>
          <w:sz w:val="28"/>
          <w:szCs w:val="28"/>
        </w:rPr>
      </w:pPr>
      <w:bookmarkStart w:id="130" w:name="_Hlk196473750"/>
      <w:bookmarkEnd w:id="129"/>
      <w:r w:rsidRPr="0092506E">
        <w:rPr>
          <w:rFonts w:asciiTheme="majorBidi" w:hAnsiTheme="majorBidi" w:cstheme="majorBidi"/>
          <w:b/>
          <w:bCs/>
          <w:kern w:val="0"/>
        </w:rPr>
        <w:t>Principe</w:t>
      </w:r>
      <w:r w:rsidRPr="0092506E">
        <w:rPr>
          <w:rFonts w:asciiTheme="majorBidi" w:hAnsiTheme="majorBidi" w:cstheme="majorBidi"/>
          <w:b/>
          <w:bCs/>
          <w:kern w:val="0"/>
          <w:sz w:val="28"/>
          <w:szCs w:val="28"/>
        </w:rPr>
        <w:t xml:space="preserve"> </w:t>
      </w:r>
    </w:p>
    <w:p w14:paraId="698A2C2B" w14:textId="72D133E5" w:rsidR="009F1033" w:rsidRPr="0092506E" w:rsidRDefault="009F1033" w:rsidP="009F1033">
      <w:pPr>
        <w:autoSpaceDE w:val="0"/>
        <w:autoSpaceDN w:val="0"/>
        <w:adjustRightInd w:val="0"/>
        <w:spacing w:after="0" w:line="360" w:lineRule="auto"/>
        <w:jc w:val="both"/>
        <w:rPr>
          <w:rFonts w:asciiTheme="majorBidi" w:hAnsiTheme="majorBidi" w:cstheme="majorBidi"/>
          <w:b/>
          <w:bCs/>
          <w:kern w:val="0"/>
          <w:sz w:val="28"/>
          <w:szCs w:val="28"/>
        </w:rPr>
      </w:pPr>
      <w:r w:rsidRPr="0092506E">
        <w:rPr>
          <w:rFonts w:asciiTheme="majorBidi" w:hAnsiTheme="majorBidi" w:cstheme="majorBidi"/>
          <w:kern w:val="0"/>
        </w:rPr>
        <w:t xml:space="preserve">    Les micro-ondes sont absorbées sélectivement par l’eau contenue dans la résine, provoquant un échauffement volumétrique rapide et la rupture des parois cellulaires. Les composés volatils se </w:t>
      </w:r>
      <w:r w:rsidRPr="0092506E">
        <w:rPr>
          <w:rFonts w:asciiTheme="majorBidi" w:hAnsiTheme="majorBidi" w:cstheme="majorBidi"/>
          <w:kern w:val="0"/>
        </w:rPr>
        <w:lastRenderedPageBreak/>
        <w:t>libèrent alors plus rapidement, ce qui réduit significativement le temps d’extraction et la consommation énergétique par rapport à la technique conventionnelle</w:t>
      </w:r>
      <w:r w:rsidR="00983B48" w:rsidRPr="0092506E">
        <w:rPr>
          <w:rFonts w:asciiTheme="majorBidi" w:hAnsiTheme="majorBidi" w:cstheme="majorBidi"/>
          <w:kern w:val="0"/>
        </w:rPr>
        <w:t>.</w:t>
      </w:r>
    </w:p>
    <w:p w14:paraId="74CD4BA7" w14:textId="77777777" w:rsidR="009F1033" w:rsidRPr="0092506E" w:rsidRDefault="009F1033" w:rsidP="00C01652">
      <w:pPr>
        <w:pStyle w:val="Paragraphedeliste"/>
        <w:numPr>
          <w:ilvl w:val="0"/>
          <w:numId w:val="18"/>
        </w:numPr>
        <w:spacing w:after="0" w:line="360" w:lineRule="auto"/>
        <w:jc w:val="both"/>
        <w:rPr>
          <w:rFonts w:asciiTheme="majorBidi" w:hAnsiTheme="majorBidi" w:cstheme="majorBidi"/>
          <w:b/>
          <w:bCs/>
        </w:rPr>
      </w:pPr>
      <w:r w:rsidRPr="0092506E">
        <w:rPr>
          <w:rFonts w:asciiTheme="majorBidi" w:hAnsiTheme="majorBidi" w:cstheme="majorBidi"/>
          <w:b/>
          <w:bCs/>
        </w:rPr>
        <w:t xml:space="preserve">Mode opératoire </w:t>
      </w:r>
    </w:p>
    <w:p w14:paraId="02DC444D" w14:textId="53F65E6D" w:rsidR="009F1033" w:rsidRPr="0092506E" w:rsidRDefault="009F1033" w:rsidP="009F1033">
      <w:pPr>
        <w:pStyle w:val="NormalWeb"/>
        <w:spacing w:before="0" w:beforeAutospacing="0" w:after="0" w:afterAutospacing="0" w:line="360" w:lineRule="auto"/>
        <w:jc w:val="both"/>
        <w:rPr>
          <w:b/>
          <w:bCs/>
        </w:rPr>
      </w:pPr>
      <w:r w:rsidRPr="0092506E">
        <w:t xml:space="preserve">    Un mélange composé de </w:t>
      </w:r>
      <w:r w:rsidRPr="0092506E">
        <w:rPr>
          <w:rStyle w:val="lev"/>
          <w:rFonts w:eastAsiaTheme="majorEastAsia"/>
          <w:b w:val="0"/>
          <w:bCs w:val="0"/>
        </w:rPr>
        <w:t>150 g de résine de myrrhe broyée</w:t>
      </w:r>
      <w:r w:rsidRPr="0092506E">
        <w:rPr>
          <w:b/>
          <w:bCs/>
        </w:rPr>
        <w:t xml:space="preserve"> </w:t>
      </w:r>
      <w:r w:rsidRPr="0092506E">
        <w:t>et de</w:t>
      </w:r>
      <w:r w:rsidRPr="0092506E">
        <w:rPr>
          <w:b/>
          <w:bCs/>
        </w:rPr>
        <w:t xml:space="preserve"> </w:t>
      </w:r>
      <w:r w:rsidRPr="0092506E">
        <w:rPr>
          <w:rStyle w:val="lev"/>
          <w:rFonts w:eastAsiaTheme="majorEastAsia"/>
          <w:b w:val="0"/>
          <w:bCs w:val="0"/>
        </w:rPr>
        <w:t>750 mL d’eau distillée</w:t>
      </w:r>
      <w:r w:rsidRPr="0092506E">
        <w:t xml:space="preserve"> a été introduit dans un ballon rond d’un litre, puis placé dans un</w:t>
      </w:r>
      <w:r w:rsidRPr="0092506E">
        <w:rPr>
          <w:b/>
          <w:bCs/>
        </w:rPr>
        <w:t xml:space="preserve"> </w:t>
      </w:r>
      <w:r w:rsidRPr="0092506E">
        <w:rPr>
          <w:rStyle w:val="lev"/>
          <w:rFonts w:eastAsiaTheme="majorEastAsia"/>
          <w:b w:val="0"/>
          <w:bCs w:val="0"/>
        </w:rPr>
        <w:t>four à micro-ondes modifié</w:t>
      </w:r>
      <w:r w:rsidRPr="0092506E">
        <w:t xml:space="preserve"> servant de source de chauffage. Le système de distillation comprend un </w:t>
      </w:r>
      <w:r w:rsidRPr="0092506E">
        <w:rPr>
          <w:rStyle w:val="lev"/>
          <w:rFonts w:eastAsiaTheme="majorEastAsia"/>
          <w:b w:val="0"/>
          <w:bCs w:val="0"/>
        </w:rPr>
        <w:t>réfrigérant à reflux</w:t>
      </w:r>
      <w:r w:rsidRPr="0092506E">
        <w:t xml:space="preserve"> relié à une </w:t>
      </w:r>
      <w:r w:rsidRPr="0092506E">
        <w:rPr>
          <w:rStyle w:val="lev"/>
          <w:rFonts w:eastAsiaTheme="majorEastAsia"/>
          <w:b w:val="0"/>
          <w:bCs w:val="0"/>
        </w:rPr>
        <w:t>ampoule</w:t>
      </w:r>
      <w:r w:rsidRPr="0092506E">
        <w:rPr>
          <w:rStyle w:val="lev"/>
          <w:rFonts w:eastAsiaTheme="majorEastAsia"/>
        </w:rPr>
        <w:t xml:space="preserve"> </w:t>
      </w:r>
      <w:r w:rsidRPr="0092506E">
        <w:rPr>
          <w:rStyle w:val="lev"/>
          <w:rFonts w:eastAsiaTheme="majorEastAsia"/>
          <w:b w:val="0"/>
          <w:bCs w:val="0"/>
        </w:rPr>
        <w:t>à décanter</w:t>
      </w:r>
      <w:r w:rsidR="00BC6F28" w:rsidRPr="0092506E">
        <w:rPr>
          <w:rStyle w:val="lev"/>
          <w:rFonts w:eastAsiaTheme="majorEastAsia"/>
          <w:b w:val="0"/>
          <w:bCs w:val="0"/>
        </w:rPr>
        <w:t xml:space="preserve"> (Figure 18)</w:t>
      </w:r>
      <w:r w:rsidRPr="0092506E">
        <w:rPr>
          <w:b/>
          <w:bCs/>
        </w:rPr>
        <w:t xml:space="preserve">. </w:t>
      </w:r>
      <w:r w:rsidRPr="0092506E">
        <w:t>Le chauffage micro-ondes (600/800 W) a permis la vaporisation de l’eau et l’entraînement des composés volatils. Les vapeurs condensées ont été recueillies goutte à goutte, permettant la séparation de deux phases :</w:t>
      </w:r>
    </w:p>
    <w:p w14:paraId="5734F08C" w14:textId="77777777" w:rsidR="009F1033" w:rsidRPr="0092506E" w:rsidRDefault="009F1033" w:rsidP="00C01652">
      <w:pPr>
        <w:pStyle w:val="NormalWeb"/>
        <w:numPr>
          <w:ilvl w:val="0"/>
          <w:numId w:val="17"/>
        </w:numPr>
        <w:spacing w:before="0" w:beforeAutospacing="0" w:after="0" w:afterAutospacing="0" w:line="360" w:lineRule="auto"/>
        <w:jc w:val="both"/>
      </w:pPr>
      <w:r w:rsidRPr="0092506E">
        <w:t>Une phase organique (huile essentielle),</w:t>
      </w:r>
    </w:p>
    <w:p w14:paraId="24FD1C01" w14:textId="77777777" w:rsidR="009F1033" w:rsidRPr="0092506E" w:rsidRDefault="009F1033" w:rsidP="00C01652">
      <w:pPr>
        <w:pStyle w:val="NormalWeb"/>
        <w:numPr>
          <w:ilvl w:val="0"/>
          <w:numId w:val="20"/>
        </w:numPr>
        <w:spacing w:before="0" w:beforeAutospacing="0" w:after="0" w:afterAutospacing="0" w:line="360" w:lineRule="auto"/>
        <w:jc w:val="both"/>
      </w:pPr>
      <w:r w:rsidRPr="0092506E">
        <w:t>Une phase aqueuse (eau aromatique).</w:t>
      </w:r>
    </w:p>
    <w:p w14:paraId="1D28277C" w14:textId="65DB1612" w:rsidR="009F1033" w:rsidRPr="0092506E" w:rsidRDefault="00325342" w:rsidP="009F1033">
      <w:pPr>
        <w:pStyle w:val="NormalWeb"/>
        <w:spacing w:before="0" w:beforeAutospacing="0" w:after="0" w:afterAutospacing="0" w:line="360" w:lineRule="auto"/>
        <w:jc w:val="both"/>
        <w:rPr>
          <w:b/>
          <w:bCs/>
        </w:rPr>
      </w:pPr>
      <w:r w:rsidRPr="0092506E">
        <w:rPr>
          <w:rFonts w:asciiTheme="majorBidi" w:hAnsiTheme="majorBidi" w:cstheme="majorBidi"/>
          <w:noProof/>
        </w:rPr>
        <mc:AlternateContent>
          <mc:Choice Requires="wps">
            <w:drawing>
              <wp:anchor distT="0" distB="0" distL="114300" distR="114300" simplePos="0" relativeHeight="251728896" behindDoc="0" locked="0" layoutInCell="1" allowOverlap="1" wp14:anchorId="62D5BFB6" wp14:editId="6662FC81">
                <wp:simplePos x="0" y="0"/>
                <wp:positionH relativeFrom="column">
                  <wp:posOffset>173990</wp:posOffset>
                </wp:positionH>
                <wp:positionV relativeFrom="paragraph">
                  <wp:posOffset>240665</wp:posOffset>
                </wp:positionV>
                <wp:extent cx="5667375" cy="2948940"/>
                <wp:effectExtent l="0" t="0" r="0" b="3810"/>
                <wp:wrapNone/>
                <wp:docPr id="886827825" name="Rectangle 11"/>
                <wp:cNvGraphicFramePr/>
                <a:graphic xmlns:a="http://schemas.openxmlformats.org/drawingml/2006/main">
                  <a:graphicData uri="http://schemas.microsoft.com/office/word/2010/wordprocessingShape">
                    <wps:wsp>
                      <wps:cNvSpPr/>
                      <wps:spPr>
                        <a:xfrm>
                          <a:off x="0" y="0"/>
                          <a:ext cx="5667375" cy="29489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1913178" w14:textId="77777777" w:rsidR="00E73D82" w:rsidRPr="0092506E" w:rsidRDefault="00E73D82" w:rsidP="009F1033">
                            <w:pPr>
                              <w:jc w:val="center"/>
                            </w:pPr>
                            <w:r w:rsidRPr="0092506E">
                              <w:rPr>
                                <w:noProof/>
                                <w:lang w:eastAsia="fr-FR" w:bidi="ar-SA"/>
                              </w:rPr>
                              <w:drawing>
                                <wp:inline distT="0" distB="0" distL="0" distR="0" wp14:anchorId="7A238F49" wp14:editId="413CDF00">
                                  <wp:extent cx="4981575" cy="2819400"/>
                                  <wp:effectExtent l="19050" t="19050" r="28575" b="19050"/>
                                  <wp:docPr id="18839028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4575" name="Image 151534575"/>
                                          <pic:cNvPicPr/>
                                        </pic:nvPicPr>
                                        <pic:blipFill>
                                          <a:blip r:embed="rId47">
                                            <a:extLst>
                                              <a:ext uri="{28A0092B-C50C-407E-A947-70E740481C1C}">
                                                <a14:useLocalDpi xmlns:a14="http://schemas.microsoft.com/office/drawing/2010/main" val="0"/>
                                              </a:ext>
                                            </a:extLst>
                                          </a:blip>
                                          <a:stretch>
                                            <a:fillRect/>
                                          </a:stretch>
                                        </pic:blipFill>
                                        <pic:spPr>
                                          <a:xfrm>
                                            <a:off x="0" y="0"/>
                                            <a:ext cx="4981575" cy="281940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D5BFB6" id="_x0000_s1058" style="position:absolute;left:0;text-align:left;margin-left:13.7pt;margin-top:18.95pt;width:446.25pt;height:232.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" filled="f" stroked="f" strokeweight="1pt">
                <v:textbox>
                  <w:txbxContent>
                    <w:p w14:paraId="41913178" w14:textId="77777777" w:rsidR="00E73D82" w:rsidRPr="0092506E" w:rsidRDefault="00E73D82" w:rsidP="009F1033">
                      <w:pPr>
                        <w:jc w:val="center"/>
                      </w:pPr>
                      <w:r w:rsidRPr="0092506E">
                        <w:rPr>
                          <w:noProof/>
                          <w:lang w:eastAsia="fr-FR" w:bidi="ar-SA"/>
                        </w:rPr>
                        <w:drawing>
                          <wp:inline distT="0" distB="0" distL="0" distR="0" wp14:anchorId="7A238F49" wp14:editId="413CDF00">
                            <wp:extent cx="4981575" cy="2819400"/>
                            <wp:effectExtent l="19050" t="19050" r="28575" b="19050"/>
                            <wp:docPr id="1883902883"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4575" name="Image 151534575"/>
                                    <pic:cNvPicPr/>
                                  </pic:nvPicPr>
                                  <pic:blipFill>
                                    <a:blip r:embed="rId47">
                                      <a:extLst>
                                        <a:ext uri="{28A0092B-C50C-407E-A947-70E740481C1C}">
                                          <a14:useLocalDpi xmlns:a14="http://schemas.microsoft.com/office/drawing/2010/main" val="0"/>
                                        </a:ext>
                                      </a:extLst>
                                    </a:blip>
                                    <a:stretch>
                                      <a:fillRect/>
                                    </a:stretch>
                                  </pic:blipFill>
                                  <pic:spPr>
                                    <a:xfrm>
                                      <a:off x="0" y="0"/>
                                      <a:ext cx="4981575" cy="2819400"/>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9F1033" w:rsidRPr="0092506E">
        <w:t xml:space="preserve">L’huile essentielle a ensuite été récupérée par </w:t>
      </w:r>
      <w:r w:rsidR="009F1033" w:rsidRPr="0092506E">
        <w:rPr>
          <w:rStyle w:val="lev"/>
          <w:rFonts w:eastAsiaTheme="majorEastAsia"/>
          <w:b w:val="0"/>
          <w:bCs w:val="0"/>
        </w:rPr>
        <w:t>décantation</w:t>
      </w:r>
      <w:r w:rsidR="009F1033" w:rsidRPr="0092506E">
        <w:rPr>
          <w:b/>
          <w:bCs/>
        </w:rPr>
        <w:t>.</w:t>
      </w:r>
    </w:p>
    <w:bookmarkEnd w:id="130"/>
    <w:p w14:paraId="287F80B6" w14:textId="6F81E92B"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3E799697"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5992FBD7"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76D450E7"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4A309A0A"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r w:rsidRPr="0092506E">
        <w:rPr>
          <w:rFonts w:asciiTheme="majorBidi" w:hAnsiTheme="majorBidi" w:cstheme="majorBidi"/>
          <w:kern w:val="0"/>
        </w:rPr>
        <w:t xml:space="preserve"> </w:t>
      </w:r>
    </w:p>
    <w:p w14:paraId="45924FAB"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19072B64"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43184DC1"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166BC852" w14:textId="77777777" w:rsidR="009F1033" w:rsidRPr="0092506E" w:rsidRDefault="009F1033" w:rsidP="009F1033">
      <w:pPr>
        <w:spacing w:line="360" w:lineRule="auto"/>
        <w:jc w:val="both"/>
        <w:rPr>
          <w:rFonts w:asciiTheme="majorBidi" w:hAnsiTheme="majorBidi" w:cstheme="majorBidi"/>
          <w:b/>
          <w:bCs/>
          <w:sz w:val="32"/>
          <w:szCs w:val="32"/>
        </w:rPr>
      </w:pPr>
      <w:r w:rsidRPr="0092506E">
        <w:rPr>
          <w:rFonts w:asciiTheme="majorBidi" w:hAnsiTheme="majorBidi" w:cstheme="majorBidi"/>
          <w:b/>
          <w:bCs/>
          <w:sz w:val="32"/>
          <w:szCs w:val="32"/>
        </w:rPr>
        <w:t xml:space="preserve">          </w:t>
      </w:r>
    </w:p>
    <w:p w14:paraId="3FF0B826" w14:textId="0EC0D4B3" w:rsidR="009F1033" w:rsidRPr="0092506E" w:rsidRDefault="00A57B3C" w:rsidP="009F1033">
      <w:pPr>
        <w:spacing w:line="360" w:lineRule="auto"/>
        <w:jc w:val="both"/>
        <w:rPr>
          <w:rFonts w:asciiTheme="majorBidi" w:hAnsiTheme="majorBidi" w:cstheme="majorBidi"/>
          <w:b/>
          <w:bCs/>
          <w:sz w:val="32"/>
          <w:szCs w:val="32"/>
        </w:rPr>
      </w:pPr>
      <w:r w:rsidRPr="0092506E">
        <w:rPr>
          <w:rFonts w:asciiTheme="majorBidi" w:hAnsiTheme="majorBidi" w:cstheme="majorBidi"/>
          <w:noProof/>
          <w:lang w:eastAsia="fr-FR" w:bidi="ar-SA"/>
        </w:rPr>
        <mc:AlternateContent>
          <mc:Choice Requires="wps">
            <w:drawing>
              <wp:anchor distT="0" distB="0" distL="114300" distR="114300" simplePos="0" relativeHeight="251729920" behindDoc="0" locked="0" layoutInCell="1" allowOverlap="1" wp14:anchorId="571D9833" wp14:editId="675322A4">
                <wp:simplePos x="0" y="0"/>
                <wp:positionH relativeFrom="margin">
                  <wp:posOffset>-97790</wp:posOffset>
                </wp:positionH>
                <wp:positionV relativeFrom="paragraph">
                  <wp:posOffset>373380</wp:posOffset>
                </wp:positionV>
                <wp:extent cx="5934075" cy="514350"/>
                <wp:effectExtent l="0" t="0" r="0" b="0"/>
                <wp:wrapNone/>
                <wp:docPr id="769978677" name="Rectangle 6"/>
                <wp:cNvGraphicFramePr/>
                <a:graphic xmlns:a="http://schemas.openxmlformats.org/drawingml/2006/main">
                  <a:graphicData uri="http://schemas.microsoft.com/office/word/2010/wordprocessingShape">
                    <wps:wsp>
                      <wps:cNvSpPr/>
                      <wps:spPr>
                        <a:xfrm>
                          <a:off x="0" y="0"/>
                          <a:ext cx="5934075" cy="514350"/>
                        </a:xfrm>
                        <a:prstGeom prst="rect">
                          <a:avLst/>
                        </a:prstGeom>
                        <a:noFill/>
                        <a:ln w="12700" cap="flat" cmpd="sng" algn="ctr">
                          <a:noFill/>
                          <a:prstDash val="solid"/>
                          <a:miter lim="800000"/>
                        </a:ln>
                        <a:effectLst/>
                      </wps:spPr>
                      <wps:txbx>
                        <w:txbxContent>
                          <w:p w14:paraId="5743EA06" w14:textId="7B6B4F7B" w:rsidR="00E73D82" w:rsidRPr="0092506E" w:rsidRDefault="00E73D82" w:rsidP="009F1033">
                            <w:pPr>
                              <w:jc w:val="center"/>
                              <w:rPr>
                                <w:rFonts w:ascii="Times New Roman" w:hAnsi="Times New Roman" w:cs="Times New Roman"/>
                                <w:color w:val="000000" w:themeColor="text1"/>
                              </w:rPr>
                            </w:pPr>
                            <w:bookmarkStart w:id="131" w:name="_Hlk199532933"/>
                            <w:bookmarkStart w:id="132" w:name="_Hlk199532934"/>
                            <w:bookmarkStart w:id="133" w:name="_Hlk201334384"/>
                            <w:bookmarkStart w:id="134" w:name="_Hlk201334385"/>
                            <w:r w:rsidRPr="0092506E">
                              <w:rPr>
                                <w:rFonts w:ascii="Times New Roman" w:hAnsi="Times New Roman" w:cs="Times New Roman"/>
                                <w:b/>
                                <w:bCs/>
                                <w:color w:val="000000" w:themeColor="text1"/>
                              </w:rPr>
                              <w:t>Figure 18</w:t>
                            </w:r>
                            <w:r w:rsidRPr="0092506E">
                              <w:rPr>
                                <w:rFonts w:ascii="Times New Roman" w:hAnsi="Times New Roman" w:cs="Times New Roman"/>
                                <w:color w:val="000000" w:themeColor="text1"/>
                              </w:rPr>
                              <w:t xml:space="preserve"> : </w:t>
                            </w:r>
                            <w:r w:rsidRPr="0092506E">
                              <w:rPr>
                                <w:rFonts w:ascii="Times New Roman" w:hAnsi="Times New Roman" w:cs="Times New Roman"/>
                              </w:rPr>
                              <w:t>Montage d’hydrodistillation assistée par micro-ondes (HD-MO) pour l’extraction de l’huile essentielle de résine de myrrhe</w:t>
                            </w:r>
                            <w:bookmarkEnd w:id="131"/>
                            <w:bookmarkEnd w:id="132"/>
                            <w:bookmarkEnd w:id="133"/>
                            <w:bookmarkEnd w:id="1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D9833" id="_x0000_s1059" style="position:absolute;left:0;text-align:left;margin-left:-7.7pt;margin-top:29.4pt;width:467.25pt;height:4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" filled="f" stroked="f" strokeweight="1pt">
                <v:textbox>
                  <w:txbxContent>
                    <w:p w14:paraId="5743EA06" w14:textId="7B6B4F7B" w:rsidR="00E73D82" w:rsidRPr="0092506E" w:rsidRDefault="00E73D82" w:rsidP="009F1033">
                      <w:pPr>
                        <w:jc w:val="center"/>
                        <w:rPr>
                          <w:rFonts w:ascii="Times New Roman" w:hAnsi="Times New Roman" w:cs="Times New Roman"/>
                          <w:color w:val="000000" w:themeColor="text1"/>
                        </w:rPr>
                      </w:pPr>
                      <w:bookmarkStart w:id="135" w:name="_Hlk199532933"/>
                      <w:bookmarkStart w:id="136" w:name="_Hlk199532934"/>
                      <w:bookmarkStart w:id="137" w:name="_Hlk201334384"/>
                      <w:bookmarkStart w:id="138" w:name="_Hlk201334385"/>
                      <w:r w:rsidRPr="0092506E">
                        <w:rPr>
                          <w:rFonts w:ascii="Times New Roman" w:hAnsi="Times New Roman" w:cs="Times New Roman"/>
                          <w:b/>
                          <w:bCs/>
                          <w:color w:val="000000" w:themeColor="text1"/>
                        </w:rPr>
                        <w:t>Figure 18</w:t>
                      </w:r>
                      <w:r w:rsidRPr="0092506E">
                        <w:rPr>
                          <w:rFonts w:ascii="Times New Roman" w:hAnsi="Times New Roman" w:cs="Times New Roman"/>
                          <w:color w:val="000000" w:themeColor="text1"/>
                        </w:rPr>
                        <w:t xml:space="preserve"> : </w:t>
                      </w:r>
                      <w:r w:rsidRPr="0092506E">
                        <w:rPr>
                          <w:rFonts w:ascii="Times New Roman" w:hAnsi="Times New Roman" w:cs="Times New Roman"/>
                        </w:rPr>
                        <w:t>Montage d’hydrodistillation assistée par micro-ondes (HD-MO) pour l’extraction de l’huile essentielle de résine de myrrhe</w:t>
                      </w:r>
                      <w:bookmarkEnd w:id="135"/>
                      <w:bookmarkEnd w:id="136"/>
                      <w:bookmarkEnd w:id="137"/>
                      <w:bookmarkEnd w:id="138"/>
                    </w:p>
                  </w:txbxContent>
                </v:textbox>
                <w10:wrap anchorx="margin"/>
              </v:rect>
            </w:pict>
          </mc:Fallback>
        </mc:AlternateContent>
      </w:r>
      <w:r w:rsidR="009F1033" w:rsidRPr="0092506E">
        <w:rPr>
          <w:rFonts w:asciiTheme="majorBidi" w:hAnsiTheme="majorBidi" w:cstheme="majorBidi"/>
          <w:b/>
          <w:bCs/>
          <w:sz w:val="32"/>
          <w:szCs w:val="32"/>
        </w:rPr>
        <w:t xml:space="preserve">  </w:t>
      </w:r>
    </w:p>
    <w:p w14:paraId="781F2D4D" w14:textId="77777777" w:rsidR="00680298" w:rsidRPr="0092506E" w:rsidRDefault="00680298" w:rsidP="009F1033">
      <w:pPr>
        <w:autoSpaceDE w:val="0"/>
        <w:autoSpaceDN w:val="0"/>
        <w:adjustRightInd w:val="0"/>
        <w:spacing w:after="0" w:line="360" w:lineRule="auto"/>
        <w:jc w:val="both"/>
        <w:rPr>
          <w:rFonts w:ascii="Times New Roman" w:eastAsia="Times New Roman" w:hAnsi="Times New Roman" w:cs="Times New Roman"/>
          <w:b/>
          <w:bCs/>
          <w:kern w:val="0"/>
          <w:sz w:val="28"/>
          <w:szCs w:val="28"/>
          <w:lang w:eastAsia="fr-FR"/>
          <w14:ligatures w14:val="none"/>
        </w:rPr>
      </w:pPr>
    </w:p>
    <w:p w14:paraId="6E78FC6B" w14:textId="77777777" w:rsidR="00325342" w:rsidRPr="0092506E" w:rsidRDefault="00325342" w:rsidP="009F1033">
      <w:pPr>
        <w:autoSpaceDE w:val="0"/>
        <w:autoSpaceDN w:val="0"/>
        <w:adjustRightInd w:val="0"/>
        <w:spacing w:after="0" w:line="360" w:lineRule="auto"/>
        <w:jc w:val="both"/>
        <w:rPr>
          <w:rFonts w:ascii="Times New Roman" w:eastAsia="Times New Roman" w:hAnsi="Times New Roman" w:cs="Times New Roman"/>
          <w:b/>
          <w:bCs/>
          <w:kern w:val="0"/>
          <w:lang w:eastAsia="fr-FR"/>
          <w14:ligatures w14:val="none"/>
        </w:rPr>
      </w:pPr>
      <w:bookmarkStart w:id="139" w:name="_Hlk201334407"/>
    </w:p>
    <w:p w14:paraId="15C62A3A" w14:textId="19FF33F5" w:rsidR="009F1033" w:rsidRPr="0092506E" w:rsidRDefault="009F1033" w:rsidP="009F1033">
      <w:pPr>
        <w:autoSpaceDE w:val="0"/>
        <w:autoSpaceDN w:val="0"/>
        <w:adjustRightInd w:val="0"/>
        <w:spacing w:after="0" w:line="360" w:lineRule="auto"/>
        <w:jc w:val="both"/>
        <w:rPr>
          <w:rFonts w:asciiTheme="majorBidi" w:hAnsiTheme="majorBidi" w:cstheme="majorBidi"/>
          <w:b/>
          <w:bCs/>
        </w:rPr>
      </w:pPr>
      <w:r w:rsidRPr="0092506E">
        <w:rPr>
          <w:rFonts w:ascii="Times New Roman" w:eastAsia="Times New Roman" w:hAnsi="Times New Roman" w:cs="Times New Roman"/>
          <w:b/>
          <w:bCs/>
          <w:kern w:val="0"/>
          <w:lang w:eastAsia="fr-FR"/>
          <w14:ligatures w14:val="none"/>
        </w:rPr>
        <w:t xml:space="preserve">III.1.3 </w:t>
      </w:r>
      <w:r w:rsidRPr="0092506E">
        <w:rPr>
          <w:rFonts w:asciiTheme="majorBidi" w:hAnsiTheme="majorBidi" w:cstheme="majorBidi"/>
          <w:b/>
          <w:bCs/>
        </w:rPr>
        <w:t>Extraction par solvant volatile</w:t>
      </w:r>
    </w:p>
    <w:p w14:paraId="6E4EA27F" w14:textId="77777777" w:rsidR="009F1033" w:rsidRPr="0092506E" w:rsidRDefault="009F1033" w:rsidP="00C01652">
      <w:pPr>
        <w:pStyle w:val="Paragraphedeliste"/>
        <w:numPr>
          <w:ilvl w:val="0"/>
          <w:numId w:val="17"/>
        </w:numPr>
        <w:autoSpaceDE w:val="0"/>
        <w:autoSpaceDN w:val="0"/>
        <w:adjustRightInd w:val="0"/>
        <w:spacing w:after="0" w:line="360" w:lineRule="auto"/>
        <w:jc w:val="both"/>
        <w:rPr>
          <w:rFonts w:asciiTheme="majorBidi" w:hAnsiTheme="majorBidi" w:cstheme="majorBidi"/>
          <w:b/>
          <w:bCs/>
          <w:kern w:val="0"/>
        </w:rPr>
      </w:pPr>
      <w:bookmarkStart w:id="140" w:name="_Hlk201334416"/>
      <w:bookmarkEnd w:id="139"/>
      <w:r w:rsidRPr="0092506E">
        <w:rPr>
          <w:rFonts w:asciiTheme="majorBidi" w:hAnsiTheme="majorBidi" w:cstheme="majorBidi"/>
          <w:b/>
          <w:bCs/>
          <w:kern w:val="0"/>
        </w:rPr>
        <w:t>L’extraction par Soxhlet</w:t>
      </w:r>
    </w:p>
    <w:bookmarkEnd w:id="140"/>
    <w:p w14:paraId="59BCE183" w14:textId="77777777" w:rsidR="009F1033" w:rsidRPr="0092506E" w:rsidRDefault="009F1033" w:rsidP="00C01652">
      <w:pPr>
        <w:pStyle w:val="Paragraphedeliste"/>
        <w:numPr>
          <w:ilvl w:val="0"/>
          <w:numId w:val="18"/>
        </w:numPr>
        <w:autoSpaceDE w:val="0"/>
        <w:autoSpaceDN w:val="0"/>
        <w:adjustRightInd w:val="0"/>
        <w:spacing w:after="0" w:line="360" w:lineRule="auto"/>
        <w:jc w:val="both"/>
        <w:rPr>
          <w:rFonts w:asciiTheme="majorBidi" w:hAnsiTheme="majorBidi" w:cstheme="majorBidi"/>
          <w:b/>
          <w:bCs/>
          <w:kern w:val="0"/>
          <w:sz w:val="32"/>
          <w:szCs w:val="32"/>
        </w:rPr>
      </w:pPr>
      <w:r w:rsidRPr="0092506E">
        <w:rPr>
          <w:rFonts w:asciiTheme="majorBidi" w:hAnsiTheme="majorBidi" w:cstheme="majorBidi"/>
          <w:b/>
          <w:bCs/>
          <w:kern w:val="0"/>
        </w:rPr>
        <w:t>Principe</w:t>
      </w:r>
      <w:r w:rsidRPr="0092506E">
        <w:rPr>
          <w:rFonts w:asciiTheme="majorBidi" w:hAnsiTheme="majorBidi" w:cstheme="majorBidi"/>
          <w:b/>
          <w:bCs/>
          <w:kern w:val="0"/>
          <w:sz w:val="32"/>
          <w:szCs w:val="32"/>
        </w:rPr>
        <w:t xml:space="preserve"> </w:t>
      </w:r>
    </w:p>
    <w:p w14:paraId="3E2456B3" w14:textId="4C339DE7" w:rsidR="009F1033" w:rsidRPr="0092506E" w:rsidRDefault="009F1033" w:rsidP="00680298">
      <w:pPr>
        <w:pStyle w:val="NormalWeb"/>
        <w:spacing w:before="0" w:beforeAutospacing="0" w:after="0" w:afterAutospacing="0" w:line="360" w:lineRule="auto"/>
        <w:jc w:val="both"/>
      </w:pPr>
      <w:r w:rsidRPr="0092506E">
        <w:t xml:space="preserve">    L’extraction par Soxhlet repose sur un processus d’</w:t>
      </w:r>
      <w:r w:rsidRPr="0092506E">
        <w:rPr>
          <w:rStyle w:val="lev"/>
          <w:rFonts w:eastAsiaTheme="majorEastAsia"/>
          <w:b w:val="0"/>
          <w:bCs w:val="0"/>
        </w:rPr>
        <w:t>extraction solide-liquide répétée</w:t>
      </w:r>
      <w:r w:rsidRPr="0092506E">
        <w:t xml:space="preserve">. Le </w:t>
      </w:r>
      <w:r w:rsidRPr="0092506E">
        <w:rPr>
          <w:rStyle w:val="lev"/>
          <w:rFonts w:eastAsiaTheme="majorEastAsia"/>
          <w:b w:val="0"/>
          <w:bCs w:val="0"/>
        </w:rPr>
        <w:t>solvant (hexane)</w:t>
      </w:r>
      <w:r w:rsidRPr="0092506E">
        <w:t xml:space="preserve"> est porté à ébullition dans un ballon chauffé, puis ses vapeurs se </w:t>
      </w:r>
      <w:r w:rsidRPr="0092506E">
        <w:rPr>
          <w:rStyle w:val="lev"/>
          <w:rFonts w:eastAsiaTheme="majorEastAsia"/>
          <w:b w:val="0"/>
          <w:bCs w:val="0"/>
        </w:rPr>
        <w:t>condensent dans un</w:t>
      </w:r>
      <w:r w:rsidRPr="0092506E">
        <w:rPr>
          <w:rStyle w:val="lev"/>
          <w:rFonts w:eastAsiaTheme="majorEastAsia"/>
        </w:rPr>
        <w:t xml:space="preserve"> </w:t>
      </w:r>
      <w:r w:rsidRPr="0092506E">
        <w:rPr>
          <w:rStyle w:val="lev"/>
          <w:rFonts w:eastAsiaTheme="majorEastAsia"/>
          <w:b w:val="0"/>
          <w:bCs w:val="0"/>
        </w:rPr>
        <w:t>réfrigérant</w:t>
      </w:r>
      <w:r w:rsidRPr="0092506E">
        <w:t xml:space="preserve"> situé au-dessus de la cartouche contenant l’échantillon solide (matière végétale broyée).</w:t>
      </w:r>
    </w:p>
    <w:p w14:paraId="71C4673D" w14:textId="6501BA71" w:rsidR="00680298" w:rsidRPr="0092506E" w:rsidRDefault="009F1033" w:rsidP="00680298">
      <w:pPr>
        <w:pStyle w:val="NormalWeb"/>
        <w:spacing w:before="0" w:beforeAutospacing="0" w:after="0" w:afterAutospacing="0" w:line="360" w:lineRule="auto"/>
        <w:jc w:val="both"/>
      </w:pPr>
      <w:r w:rsidRPr="0092506E">
        <w:t xml:space="preserve">Le solvant condensé retombe </w:t>
      </w:r>
      <w:r w:rsidRPr="0092506E">
        <w:rPr>
          <w:rStyle w:val="lev"/>
          <w:rFonts w:eastAsiaTheme="majorEastAsia"/>
          <w:b w:val="0"/>
          <w:bCs w:val="0"/>
        </w:rPr>
        <w:t>goutte à goutte sur l’échantillon</w:t>
      </w:r>
      <w:r w:rsidRPr="0092506E">
        <w:t xml:space="preserve">, permettant l’extraction des composés lipophiles. Lorsque le niveau du solvant atteint le siphon, celui-ci se vide automatiquement dans le </w:t>
      </w:r>
      <w:r w:rsidRPr="0092506E">
        <w:lastRenderedPageBreak/>
        <w:t xml:space="preserve">ballon de distillation, entraînant les composés extraits. Ce </w:t>
      </w:r>
      <w:r w:rsidRPr="0092506E">
        <w:rPr>
          <w:rStyle w:val="lev"/>
          <w:rFonts w:eastAsiaTheme="majorEastAsia"/>
          <w:b w:val="0"/>
          <w:bCs w:val="0"/>
        </w:rPr>
        <w:t>cycle se répète en continu</w:t>
      </w:r>
      <w:r w:rsidRPr="0092506E">
        <w:t>, ce qui permet une extraction complète sans ajout de solvant frais à chaque cycle</w:t>
      </w:r>
      <w:r w:rsidR="00ED59EF" w:rsidRPr="0092506E">
        <w:t>.</w:t>
      </w:r>
    </w:p>
    <w:p w14:paraId="47F8A9E4" w14:textId="20B5993C" w:rsidR="009F1033" w:rsidRPr="0092506E" w:rsidRDefault="009F1033" w:rsidP="009A4911">
      <w:pPr>
        <w:pStyle w:val="NormalWeb"/>
        <w:numPr>
          <w:ilvl w:val="0"/>
          <w:numId w:val="34"/>
        </w:numPr>
        <w:spacing w:before="0" w:beforeAutospacing="0" w:after="0" w:afterAutospacing="0" w:line="360" w:lineRule="auto"/>
        <w:jc w:val="both"/>
      </w:pPr>
      <w:r w:rsidRPr="0092506E">
        <w:rPr>
          <w:rFonts w:asciiTheme="majorBidi" w:hAnsiTheme="majorBidi" w:cstheme="majorBidi"/>
          <w:b/>
          <w:bCs/>
        </w:rPr>
        <w:t xml:space="preserve">Mode opératoire </w:t>
      </w:r>
    </w:p>
    <w:p w14:paraId="299A7848" w14:textId="4EF28EF1" w:rsidR="009F1033" w:rsidRPr="0092506E" w:rsidRDefault="00BC6F28" w:rsidP="00464820">
      <w:pPr>
        <w:spacing w:after="0" w:line="360" w:lineRule="auto"/>
        <w:jc w:val="both"/>
        <w:rPr>
          <w:rFonts w:asciiTheme="majorBidi" w:eastAsia="Times New Roman" w:hAnsiTheme="majorBidi" w:cstheme="majorBidi"/>
          <w:kern w:val="0"/>
          <w:lang w:eastAsia="fr-FR"/>
          <w14:ligatures w14:val="none"/>
        </w:rPr>
      </w:pPr>
      <w:r w:rsidRPr="0092506E">
        <w:rPr>
          <w:rFonts w:asciiTheme="majorBidi" w:eastAsia="Times New Roman" w:hAnsiTheme="majorBidi" w:cstheme="majorBidi"/>
          <w:kern w:val="0"/>
          <w:lang w:eastAsia="fr-FR"/>
          <w14:ligatures w14:val="none"/>
        </w:rPr>
        <w:t xml:space="preserve">    </w:t>
      </w:r>
      <w:r w:rsidR="009F1033" w:rsidRPr="0092506E">
        <w:rPr>
          <w:rFonts w:asciiTheme="majorBidi" w:eastAsia="Times New Roman" w:hAnsiTheme="majorBidi" w:cstheme="majorBidi"/>
          <w:kern w:val="0"/>
          <w:lang w:eastAsia="fr-FR"/>
          <w14:ligatures w14:val="none"/>
        </w:rPr>
        <w:t xml:space="preserve">Placer 150 g de résine de myrrhe broyée dans une cartouche en papier filtre (cellulose), fermée. Insérer cette cartouche dans le corps de l'extracteur de Soxhlet monté sur un ballon rond de 1 L contenant 250 ml d'éthanol à 96 %. Connecter un réfrigérant à eau au sommet de l'appareil.​ </w:t>
      </w:r>
    </w:p>
    <w:p w14:paraId="26051D94" w14:textId="7148EFF7" w:rsidR="009F1033" w:rsidRPr="0092506E" w:rsidRDefault="009F1033" w:rsidP="00464820">
      <w:pPr>
        <w:spacing w:after="0" w:line="360" w:lineRule="auto"/>
        <w:jc w:val="both"/>
        <w:rPr>
          <w:rFonts w:asciiTheme="majorBidi" w:eastAsia="Times New Roman" w:hAnsiTheme="majorBidi" w:cstheme="majorBidi"/>
          <w:kern w:val="0"/>
          <w:lang w:eastAsia="fr-FR"/>
          <w14:ligatures w14:val="none"/>
        </w:rPr>
      </w:pPr>
      <w:r w:rsidRPr="0092506E">
        <w:rPr>
          <w:rFonts w:asciiTheme="majorBidi" w:eastAsia="Times New Roman" w:hAnsiTheme="majorBidi" w:cstheme="majorBidi"/>
          <w:kern w:val="0"/>
          <w:lang w:eastAsia="fr-FR"/>
          <w14:ligatures w14:val="none"/>
        </w:rPr>
        <w:t>Chauffer le ballon pour amener l'éthanol à ébullition (78,37 °C</w:t>
      </w:r>
      <w:r w:rsidR="007E22A8" w:rsidRPr="0092506E">
        <w:rPr>
          <w:rFonts w:asciiTheme="majorBidi" w:eastAsia="Times New Roman" w:hAnsiTheme="majorBidi" w:cstheme="majorBidi"/>
          <w:kern w:val="0"/>
          <w:lang w:eastAsia="fr-FR"/>
          <w14:ligatures w14:val="none"/>
        </w:rPr>
        <w:t>) (</w:t>
      </w:r>
      <w:r w:rsidR="00610B14" w:rsidRPr="0092506E">
        <w:rPr>
          <w:rFonts w:asciiTheme="majorBidi" w:eastAsia="Times New Roman" w:hAnsiTheme="majorBidi" w:cstheme="majorBidi"/>
          <w:kern w:val="0"/>
          <w:lang w:eastAsia="fr-FR"/>
          <w14:ligatures w14:val="none"/>
        </w:rPr>
        <w:t>Figure19)</w:t>
      </w:r>
      <w:r w:rsidRPr="0092506E">
        <w:rPr>
          <w:rFonts w:asciiTheme="majorBidi" w:eastAsia="Times New Roman" w:hAnsiTheme="majorBidi" w:cstheme="majorBidi"/>
          <w:kern w:val="0"/>
          <w:lang w:eastAsia="fr-FR"/>
          <w14:ligatures w14:val="none"/>
        </w:rPr>
        <w:t xml:space="preserve">. Les vapeurs d'éthanol montent, se condensent dans le réfrigérant et retombent sur la cartouche contenant la résine. </w:t>
      </w:r>
    </w:p>
    <w:p w14:paraId="2D4C6BD1" w14:textId="01C2BB67" w:rsidR="009F1033" w:rsidRPr="0092506E" w:rsidRDefault="009F1033" w:rsidP="00464820">
      <w:pPr>
        <w:spacing w:after="0" w:line="360" w:lineRule="auto"/>
        <w:jc w:val="both"/>
        <w:rPr>
          <w:rFonts w:asciiTheme="majorBidi" w:eastAsia="Times New Roman" w:hAnsiTheme="majorBidi" w:cstheme="majorBidi"/>
          <w:kern w:val="0"/>
          <w:lang w:eastAsia="fr-FR"/>
          <w14:ligatures w14:val="none"/>
        </w:rPr>
      </w:pPr>
      <w:r w:rsidRPr="0092506E">
        <w:rPr>
          <w:rFonts w:asciiTheme="majorBidi" w:eastAsia="Times New Roman" w:hAnsiTheme="majorBidi" w:cstheme="majorBidi"/>
          <w:kern w:val="0"/>
          <w:lang w:eastAsia="fr-FR"/>
          <w14:ligatures w14:val="none"/>
        </w:rPr>
        <w:t>Le solvant chaud percole à travers la résine, dissolvant les composés lipophiles. Une fois la chambre de l'extracteur remplie, le siphon automatique se déclenche, renvoyant le solvant enrichi (miscella) dans le ballon. Ce cycle est répété automatiquement pendant environ 1</w:t>
      </w:r>
      <w:bookmarkStart w:id="141" w:name="_Hlk199582091"/>
      <w:r w:rsidRPr="0092506E">
        <w:rPr>
          <w:rFonts w:asciiTheme="majorBidi" w:eastAsia="Times New Roman" w:hAnsiTheme="majorBidi" w:cstheme="majorBidi"/>
          <w:kern w:val="0"/>
          <w:lang w:eastAsia="fr-FR"/>
          <w14:ligatures w14:val="none"/>
        </w:rPr>
        <w:t>h</w:t>
      </w:r>
      <w:bookmarkEnd w:id="141"/>
      <w:r w:rsidRPr="0092506E">
        <w:rPr>
          <w:rFonts w:asciiTheme="majorBidi" w:eastAsia="Times New Roman" w:hAnsiTheme="majorBidi" w:cstheme="majorBidi"/>
          <w:kern w:val="0"/>
          <w:lang w:eastAsia="fr-FR"/>
          <w14:ligatures w14:val="none"/>
        </w:rPr>
        <w:t>30 min, assurant une extraction complète des composés d'intérêt.​</w:t>
      </w:r>
    </w:p>
    <w:p w14:paraId="67D0FB7A" w14:textId="6F582673" w:rsidR="009F1033" w:rsidRPr="0092506E" w:rsidRDefault="009F1033" w:rsidP="00464820">
      <w:pPr>
        <w:spacing w:after="0" w:line="360" w:lineRule="auto"/>
        <w:jc w:val="both"/>
        <w:rPr>
          <w:rFonts w:asciiTheme="majorBidi" w:eastAsia="Times New Roman" w:hAnsiTheme="majorBidi" w:cstheme="majorBidi"/>
          <w:kern w:val="0"/>
          <w:lang w:eastAsia="fr-FR"/>
          <w14:ligatures w14:val="none"/>
        </w:rPr>
      </w:pPr>
      <w:r w:rsidRPr="0092506E">
        <w:rPr>
          <w:rFonts w:asciiTheme="majorBidi" w:eastAsia="Times New Roman" w:hAnsiTheme="majorBidi" w:cstheme="majorBidi"/>
          <w:kern w:val="0"/>
          <w:lang w:eastAsia="fr-FR"/>
          <w14:ligatures w14:val="none"/>
        </w:rPr>
        <w:t>Après la fin de l'extraction, laisser le système refroidir. Retirer le ballon contenant le miscella. Éliminer l'éthanol par évaporation sous vide à l'aide d'un évaporateur rotatif, obtenant ainsi l'extrait huileux de la résine de myrrhe.​</w:t>
      </w:r>
    </w:p>
    <w:p w14:paraId="1781BB2C" w14:textId="14691B8B" w:rsidR="00A57B3C" w:rsidRPr="0092506E" w:rsidRDefault="00A27F09" w:rsidP="00464820">
      <w:pPr>
        <w:spacing w:after="0" w:line="360" w:lineRule="auto"/>
        <w:jc w:val="both"/>
        <w:rPr>
          <w:rFonts w:asciiTheme="majorBidi" w:eastAsia="Times New Roman" w:hAnsiTheme="majorBidi" w:cstheme="majorBidi"/>
          <w:kern w:val="0"/>
          <w:lang w:eastAsia="fr-FR"/>
          <w14:ligatures w14:val="none"/>
        </w:rPr>
      </w:pPr>
      <w:r w:rsidRPr="0092506E">
        <w:rPr>
          <w:rFonts w:asciiTheme="majorBidi" w:hAnsiTheme="majorBidi" w:cstheme="majorBidi"/>
          <w:noProof/>
          <w:lang w:eastAsia="fr-FR" w:bidi="ar-SA"/>
        </w:rPr>
        <mc:AlternateContent>
          <mc:Choice Requires="wps">
            <w:drawing>
              <wp:anchor distT="0" distB="0" distL="114300" distR="114300" simplePos="0" relativeHeight="251802624" behindDoc="0" locked="0" layoutInCell="1" allowOverlap="1" wp14:anchorId="5BEAA299" wp14:editId="32AB4415">
                <wp:simplePos x="0" y="0"/>
                <wp:positionH relativeFrom="column">
                  <wp:posOffset>2922270</wp:posOffset>
                </wp:positionH>
                <wp:positionV relativeFrom="paragraph">
                  <wp:posOffset>60325</wp:posOffset>
                </wp:positionV>
                <wp:extent cx="2783840" cy="4480560"/>
                <wp:effectExtent l="0" t="0" r="0" b="0"/>
                <wp:wrapNone/>
                <wp:docPr id="70872584" name="Rectangle 39"/>
                <wp:cNvGraphicFramePr/>
                <a:graphic xmlns:a="http://schemas.openxmlformats.org/drawingml/2006/main">
                  <a:graphicData uri="http://schemas.microsoft.com/office/word/2010/wordprocessingShape">
                    <wps:wsp>
                      <wps:cNvSpPr/>
                      <wps:spPr>
                        <a:xfrm>
                          <a:off x="0" y="0"/>
                          <a:ext cx="2783840" cy="4480560"/>
                        </a:xfrm>
                        <a:prstGeom prst="rect">
                          <a:avLst/>
                        </a:prstGeom>
                        <a:noFill/>
                        <a:ln w="12700" cap="flat" cmpd="sng" algn="ctr">
                          <a:noFill/>
                          <a:prstDash val="solid"/>
                          <a:miter lim="800000"/>
                        </a:ln>
                        <a:effectLst/>
                      </wps:spPr>
                      <wps:txbx>
                        <w:txbxContent>
                          <w:p w14:paraId="0FC4CC9E" w14:textId="5E0C0381" w:rsidR="00E73D82" w:rsidRPr="0092506E" w:rsidRDefault="00E73D82" w:rsidP="00A57B3C">
                            <w:pPr>
                              <w:jc w:val="center"/>
                            </w:pPr>
                            <w:r w:rsidRPr="0092506E">
                              <w:rPr>
                                <w:noProof/>
                                <w:lang w:eastAsia="fr-FR" w:bidi="ar-SA"/>
                              </w:rPr>
                              <w:drawing>
                                <wp:inline distT="0" distB="0" distL="0" distR="0" wp14:anchorId="0DEF55AA" wp14:editId="052AF962">
                                  <wp:extent cx="2313305" cy="4331970"/>
                                  <wp:effectExtent l="19050" t="19050" r="10795" b="11430"/>
                                  <wp:docPr id="229280955"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3620" cy="4407466"/>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AA299" id="Rectangle 39" o:spid="_x0000_s1060" style="position:absolute;left:0;text-align:left;margin-left:230.1pt;margin-top:4.75pt;width:219.2pt;height:352.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" filled="f" stroked="f" strokeweight="1pt">
                <v:textbox>
                  <w:txbxContent>
                    <w:p w14:paraId="0FC4CC9E" w14:textId="5E0C0381" w:rsidR="00E73D82" w:rsidRPr="0092506E" w:rsidRDefault="00E73D82" w:rsidP="00A57B3C">
                      <w:pPr>
                        <w:jc w:val="center"/>
                      </w:pPr>
                      <w:r w:rsidRPr="0092506E">
                        <w:rPr>
                          <w:noProof/>
                          <w:lang w:eastAsia="fr-FR" w:bidi="ar-SA"/>
                        </w:rPr>
                        <w:drawing>
                          <wp:inline distT="0" distB="0" distL="0" distR="0" wp14:anchorId="0DEF55AA" wp14:editId="052AF962">
                            <wp:extent cx="2313305" cy="4331970"/>
                            <wp:effectExtent l="19050" t="19050" r="10795" b="11430"/>
                            <wp:docPr id="229280955"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3620" cy="4407466"/>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heme="majorBidi" w:hAnsiTheme="majorBidi" w:cstheme="majorBidi"/>
          <w:noProof/>
          <w:lang w:eastAsia="fr-FR" w:bidi="ar-SA"/>
        </w:rPr>
        <mc:AlternateContent>
          <mc:Choice Requires="wps">
            <w:drawing>
              <wp:anchor distT="0" distB="0" distL="114300" distR="114300" simplePos="0" relativeHeight="251756544" behindDoc="0" locked="0" layoutInCell="1" allowOverlap="1" wp14:anchorId="102A06F6" wp14:editId="50F4F97E">
                <wp:simplePos x="0" y="0"/>
                <wp:positionH relativeFrom="column">
                  <wp:posOffset>64770</wp:posOffset>
                </wp:positionH>
                <wp:positionV relativeFrom="paragraph">
                  <wp:posOffset>60325</wp:posOffset>
                </wp:positionV>
                <wp:extent cx="2759075" cy="4480560"/>
                <wp:effectExtent l="0" t="0" r="0" b="0"/>
                <wp:wrapNone/>
                <wp:docPr id="860273903" name="Rectangle 39"/>
                <wp:cNvGraphicFramePr/>
                <a:graphic xmlns:a="http://schemas.openxmlformats.org/drawingml/2006/main">
                  <a:graphicData uri="http://schemas.microsoft.com/office/word/2010/wordprocessingShape">
                    <wps:wsp>
                      <wps:cNvSpPr/>
                      <wps:spPr>
                        <a:xfrm>
                          <a:off x="0" y="0"/>
                          <a:ext cx="2759075" cy="4480560"/>
                        </a:xfrm>
                        <a:prstGeom prst="rect">
                          <a:avLst/>
                        </a:prstGeom>
                        <a:noFill/>
                        <a:ln w="12700" cap="flat" cmpd="sng" algn="ctr">
                          <a:noFill/>
                          <a:prstDash val="solid"/>
                          <a:miter lim="800000"/>
                        </a:ln>
                        <a:effectLst/>
                      </wps:spPr>
                      <wps:txbx>
                        <w:txbxContent>
                          <w:p w14:paraId="367A129D" w14:textId="43718EBD" w:rsidR="00E73D82" w:rsidRPr="0092506E" w:rsidRDefault="00E73D82" w:rsidP="009F1033">
                            <w:pPr>
                              <w:jc w:val="center"/>
                            </w:pPr>
                            <w:r w:rsidRPr="0092506E">
                              <w:rPr>
                                <w:noProof/>
                                <w:lang w:eastAsia="fr-FR" w:bidi="ar-SA"/>
                              </w:rPr>
                              <w:drawing>
                                <wp:inline distT="0" distB="0" distL="0" distR="0" wp14:anchorId="767DBC94" wp14:editId="6BBF7058">
                                  <wp:extent cx="2418080" cy="4331970"/>
                                  <wp:effectExtent l="19050" t="19050" r="20320" b="11430"/>
                                  <wp:docPr id="679874398"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707" cy="4392212"/>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A06F6" id="_x0000_s1061" style="position:absolute;left:0;text-align:left;margin-left:5.1pt;margin-top:4.75pt;width:217.25pt;height:352.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" filled="f" stroked="f" strokeweight="1pt">
                <v:textbox>
                  <w:txbxContent>
                    <w:p w14:paraId="367A129D" w14:textId="43718EBD" w:rsidR="00E73D82" w:rsidRPr="0092506E" w:rsidRDefault="00E73D82" w:rsidP="009F1033">
                      <w:pPr>
                        <w:jc w:val="center"/>
                      </w:pPr>
                      <w:r w:rsidRPr="0092506E">
                        <w:rPr>
                          <w:noProof/>
                          <w:lang w:eastAsia="fr-FR" w:bidi="ar-SA"/>
                        </w:rPr>
                        <w:drawing>
                          <wp:inline distT="0" distB="0" distL="0" distR="0" wp14:anchorId="767DBC94" wp14:editId="6BBF7058">
                            <wp:extent cx="2418080" cy="4331970"/>
                            <wp:effectExtent l="19050" t="19050" r="20320" b="11430"/>
                            <wp:docPr id="679874398"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707" cy="4392212"/>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0FCE8B4D" w14:textId="680EED87" w:rsidR="00A57B3C" w:rsidRPr="0092506E" w:rsidRDefault="00A57B3C" w:rsidP="00464820">
      <w:pPr>
        <w:spacing w:after="0" w:line="360" w:lineRule="auto"/>
        <w:jc w:val="both"/>
        <w:rPr>
          <w:rFonts w:asciiTheme="majorBidi" w:eastAsia="Times New Roman" w:hAnsiTheme="majorBidi" w:cstheme="majorBidi"/>
          <w:kern w:val="0"/>
          <w:lang w:eastAsia="fr-FR"/>
          <w14:ligatures w14:val="none"/>
        </w:rPr>
      </w:pPr>
    </w:p>
    <w:p w14:paraId="574C6D42" w14:textId="19FD72CA"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2A085312" w14:textId="52C5D9BE"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1C67A811" w14:textId="77777777"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4FA75570" w14:textId="77777777" w:rsidR="009F1033" w:rsidRPr="0092506E" w:rsidRDefault="009F1033" w:rsidP="00464820">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61858B8B" w14:textId="77777777"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5B4735E0" w14:textId="77777777"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55EABF2B" w14:textId="77777777"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1EA66C2D" w14:textId="4F86D3E0" w:rsidR="00A57B3C" w:rsidRPr="0092506E" w:rsidRDefault="00A57B3C" w:rsidP="00B15CDE">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56CB04ED" w14:textId="62A8BEB1" w:rsidR="00A57B3C" w:rsidRPr="0092506E" w:rsidRDefault="00A27F09" w:rsidP="00B15CDE">
      <w:pPr>
        <w:spacing w:before="100" w:beforeAutospacing="1" w:after="100" w:afterAutospacing="1" w:line="360" w:lineRule="auto"/>
        <w:jc w:val="both"/>
        <w:rPr>
          <w:rFonts w:asciiTheme="majorBidi" w:eastAsia="Times New Roman" w:hAnsiTheme="majorBidi" w:cstheme="majorBidi"/>
          <w:kern w:val="0"/>
          <w:lang w:eastAsia="fr-FR"/>
          <w14:ligatures w14:val="none"/>
        </w:rPr>
      </w:pPr>
      <w:r w:rsidRPr="0092506E">
        <w:rPr>
          <w:rFonts w:asciiTheme="majorBidi" w:hAnsiTheme="majorBidi" w:cstheme="majorBidi"/>
          <w:noProof/>
          <w:lang w:eastAsia="fr-FR" w:bidi="ar-SA"/>
        </w:rPr>
        <mc:AlternateContent>
          <mc:Choice Requires="wps">
            <w:drawing>
              <wp:anchor distT="0" distB="0" distL="114300" distR="114300" simplePos="0" relativeHeight="251757568" behindDoc="0" locked="0" layoutInCell="1" allowOverlap="1" wp14:anchorId="0A992385" wp14:editId="2FEEA2BA">
                <wp:simplePos x="0" y="0"/>
                <wp:positionH relativeFrom="margin">
                  <wp:posOffset>300355</wp:posOffset>
                </wp:positionH>
                <wp:positionV relativeFrom="paragraph">
                  <wp:posOffset>310515</wp:posOffset>
                </wp:positionV>
                <wp:extent cx="5468380" cy="542925"/>
                <wp:effectExtent l="0" t="0" r="0" b="0"/>
                <wp:wrapNone/>
                <wp:docPr id="1516921566" name="Rectangle 39"/>
                <wp:cNvGraphicFramePr/>
                <a:graphic xmlns:a="http://schemas.openxmlformats.org/drawingml/2006/main">
                  <a:graphicData uri="http://schemas.microsoft.com/office/word/2010/wordprocessingShape">
                    <wps:wsp>
                      <wps:cNvSpPr/>
                      <wps:spPr>
                        <a:xfrm>
                          <a:off x="0" y="0"/>
                          <a:ext cx="5468380" cy="542925"/>
                        </a:xfrm>
                        <a:prstGeom prst="rect">
                          <a:avLst/>
                        </a:prstGeom>
                        <a:noFill/>
                        <a:ln w="12700" cap="flat" cmpd="sng" algn="ctr">
                          <a:noFill/>
                          <a:prstDash val="solid"/>
                          <a:miter lim="800000"/>
                        </a:ln>
                        <a:effectLst/>
                      </wps:spPr>
                      <wps:txbx>
                        <w:txbxContent>
                          <w:p w14:paraId="7510CFDB" w14:textId="5ED5143F" w:rsidR="00E73D82" w:rsidRPr="0092506E" w:rsidRDefault="00E73D82" w:rsidP="009F1033">
                            <w:pPr>
                              <w:jc w:val="center"/>
                              <w:rPr>
                                <w:rFonts w:ascii="Times New Roman" w:hAnsi="Times New Roman" w:cs="Times New Roman"/>
                              </w:rPr>
                            </w:pPr>
                            <w:bookmarkStart w:id="142" w:name="_Hlk199532961"/>
                            <w:bookmarkStart w:id="143" w:name="_Hlk201334470"/>
                            <w:bookmarkStart w:id="144" w:name="_Hlk201334471"/>
                            <w:r w:rsidRPr="0092506E">
                              <w:rPr>
                                <w:rFonts w:ascii="Times New Roman" w:hAnsi="Times New Roman" w:cs="Times New Roman"/>
                                <w:b/>
                                <w:bCs/>
                              </w:rPr>
                              <w:t xml:space="preserve">Figure 19 : </w:t>
                            </w:r>
                            <w:r w:rsidRPr="0092506E">
                              <w:rPr>
                                <w:rFonts w:ascii="Times New Roman" w:hAnsi="Times New Roman" w:cs="Times New Roman"/>
                              </w:rPr>
                              <w:t>Montage expérimental de Soxhlet utilisé pour l’extraction des composés bioactifs</w:t>
                            </w:r>
                            <w:bookmarkEnd w:id="142"/>
                            <w:bookmarkEnd w:id="143"/>
                            <w:bookmarkEnd w:id="14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92385" id="_x0000_s1062" style="position:absolute;left:0;text-align:left;margin-left:23.65pt;margin-top:24.45pt;width:430.6pt;height:42.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" filled="f" stroked="f" strokeweight="1pt">
                <v:textbox>
                  <w:txbxContent>
                    <w:p w14:paraId="7510CFDB" w14:textId="5ED5143F" w:rsidR="00E73D82" w:rsidRPr="0092506E" w:rsidRDefault="00E73D82" w:rsidP="009F1033">
                      <w:pPr>
                        <w:jc w:val="center"/>
                        <w:rPr>
                          <w:rFonts w:ascii="Times New Roman" w:hAnsi="Times New Roman" w:cs="Times New Roman"/>
                        </w:rPr>
                      </w:pPr>
                      <w:bookmarkStart w:id="145" w:name="_Hlk199532961"/>
                      <w:bookmarkStart w:id="146" w:name="_Hlk201334470"/>
                      <w:bookmarkStart w:id="147" w:name="_Hlk201334471"/>
                      <w:r w:rsidRPr="0092506E">
                        <w:rPr>
                          <w:rFonts w:ascii="Times New Roman" w:hAnsi="Times New Roman" w:cs="Times New Roman"/>
                          <w:b/>
                          <w:bCs/>
                        </w:rPr>
                        <w:t xml:space="preserve">Figure 19 : </w:t>
                      </w:r>
                      <w:r w:rsidRPr="0092506E">
                        <w:rPr>
                          <w:rFonts w:ascii="Times New Roman" w:hAnsi="Times New Roman" w:cs="Times New Roman"/>
                        </w:rPr>
                        <w:t>Montage expérimental de Soxhlet utilisé pour l’extraction des composés bioactifs</w:t>
                      </w:r>
                      <w:bookmarkEnd w:id="145"/>
                      <w:bookmarkEnd w:id="146"/>
                      <w:bookmarkEnd w:id="147"/>
                    </w:p>
                  </w:txbxContent>
                </v:textbox>
                <w10:wrap anchorx="margin"/>
              </v:rect>
            </w:pict>
          </mc:Fallback>
        </mc:AlternateContent>
      </w:r>
    </w:p>
    <w:p w14:paraId="7E14E035" w14:textId="77777777" w:rsidR="00C80732" w:rsidRPr="0092506E" w:rsidRDefault="00C80732" w:rsidP="00B15CDE">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0789E0F6" w14:textId="77777777" w:rsidR="009F1033" w:rsidRPr="0092506E" w:rsidRDefault="009F1033" w:rsidP="003F462E">
      <w:pPr>
        <w:pStyle w:val="Paragraphedeliste"/>
        <w:numPr>
          <w:ilvl w:val="0"/>
          <w:numId w:val="18"/>
        </w:numPr>
        <w:spacing w:after="0" w:line="360" w:lineRule="auto"/>
        <w:jc w:val="both"/>
        <w:rPr>
          <w:rFonts w:asciiTheme="majorBidi" w:hAnsiTheme="majorBidi" w:cstheme="majorBidi"/>
          <w:b/>
          <w:bCs/>
        </w:rPr>
      </w:pPr>
      <w:r w:rsidRPr="0092506E">
        <w:rPr>
          <w:rFonts w:asciiTheme="majorBidi" w:hAnsiTheme="majorBidi" w:cstheme="majorBidi"/>
          <w:b/>
          <w:bCs/>
        </w:rPr>
        <w:lastRenderedPageBreak/>
        <w:t xml:space="preserve">Evaporation du solvant </w:t>
      </w:r>
    </w:p>
    <w:p w14:paraId="34F6FF26" w14:textId="644AA72C" w:rsidR="00741B06" w:rsidRPr="0092506E" w:rsidRDefault="003F462E" w:rsidP="003F462E">
      <w:pPr>
        <w:spacing w:after="0"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755520" behindDoc="0" locked="0" layoutInCell="1" allowOverlap="1" wp14:anchorId="4EFBD304" wp14:editId="782E04F6">
                <wp:simplePos x="0" y="0"/>
                <wp:positionH relativeFrom="margin">
                  <wp:posOffset>235499</wp:posOffset>
                </wp:positionH>
                <wp:positionV relativeFrom="paragraph">
                  <wp:posOffset>756644</wp:posOffset>
                </wp:positionV>
                <wp:extent cx="5638800" cy="3113903"/>
                <wp:effectExtent l="0" t="0" r="0" b="0"/>
                <wp:wrapNone/>
                <wp:docPr id="861237108" name="Rectangle 39"/>
                <wp:cNvGraphicFramePr/>
                <a:graphic xmlns:a="http://schemas.openxmlformats.org/drawingml/2006/main">
                  <a:graphicData uri="http://schemas.microsoft.com/office/word/2010/wordprocessingShape">
                    <wps:wsp>
                      <wps:cNvSpPr/>
                      <wps:spPr>
                        <a:xfrm>
                          <a:off x="0" y="0"/>
                          <a:ext cx="5638800" cy="311390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10305BD" w14:textId="77777777" w:rsidR="00E73D82" w:rsidRPr="0092506E" w:rsidRDefault="00E73D82" w:rsidP="009F1033">
                            <w:pPr>
                              <w:jc w:val="center"/>
                            </w:pPr>
                            <w:r w:rsidRPr="0092506E">
                              <w:rPr>
                                <w:rFonts w:asciiTheme="majorBidi" w:hAnsiTheme="majorBidi" w:cstheme="majorBidi"/>
                                <w:noProof/>
                                <w:lang w:eastAsia="fr-FR" w:bidi="ar-SA"/>
                              </w:rPr>
                              <w:drawing>
                                <wp:inline distT="0" distB="0" distL="0" distR="0" wp14:anchorId="0BFFDCD5" wp14:editId="08C91B2B">
                                  <wp:extent cx="5332948" cy="2979523"/>
                                  <wp:effectExtent l="19050" t="19050" r="20320" b="22860"/>
                                  <wp:docPr id="677136526" name="Image 67713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noChangeArrowheads="1"/>
                                          </pic:cNvPicPr>
                                        </pic:nvPicPr>
                                        <pic:blipFill>
                                          <a:blip r:embed="rId50" cstate="print">
                                            <a:extLst>
                                              <a:ext uri="{28A0092B-C50C-407E-A947-70E740481C1C}">
                                                <a14:useLocalDpi xmlns:a14="http://schemas.microsoft.com/office/drawing/2010/main" val="0"/>
                                              </a:ext>
                                            </a:extLst>
                                          </a:blip>
                                          <a:srcRect l="606" t="1298" r="1681" b="1583"/>
                                          <a:stretch>
                                            <a:fillRect/>
                                          </a:stretch>
                                        </pic:blipFill>
                                        <pic:spPr>
                                          <a:xfrm>
                                            <a:off x="0" y="0"/>
                                            <a:ext cx="5332948" cy="297952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BD304" id="_x0000_s1063" style="position:absolute;left:0;text-align:left;margin-left:18.55pt;margin-top:59.6pt;width:444pt;height:245.2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" filled="f" stroked="f" strokeweight="1pt">
                <v:textbox>
                  <w:txbxContent>
                    <w:p w14:paraId="210305BD" w14:textId="77777777" w:rsidR="00E73D82" w:rsidRPr="0092506E" w:rsidRDefault="00E73D82" w:rsidP="009F1033">
                      <w:pPr>
                        <w:jc w:val="center"/>
                      </w:pPr>
                      <w:r w:rsidRPr="0092506E">
                        <w:rPr>
                          <w:rFonts w:asciiTheme="majorBidi" w:hAnsiTheme="majorBidi" w:cstheme="majorBidi"/>
                          <w:noProof/>
                          <w:lang w:eastAsia="fr-FR" w:bidi="ar-SA"/>
                        </w:rPr>
                        <w:drawing>
                          <wp:inline distT="0" distB="0" distL="0" distR="0" wp14:anchorId="0BFFDCD5" wp14:editId="08C91B2B">
                            <wp:extent cx="5332948" cy="2979523"/>
                            <wp:effectExtent l="19050" t="19050" r="20320" b="22860"/>
                            <wp:docPr id="677136526" name="Image 677136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pic:cNvPicPr>
                                      <a:picLocks noChangeAspect="1" noChangeArrowheads="1"/>
                                    </pic:cNvPicPr>
                                  </pic:nvPicPr>
                                  <pic:blipFill>
                                    <a:blip r:embed="rId50" cstate="print">
                                      <a:extLst>
                                        <a:ext uri="{28A0092B-C50C-407E-A947-70E740481C1C}">
                                          <a14:useLocalDpi xmlns:a14="http://schemas.microsoft.com/office/drawing/2010/main" val="0"/>
                                        </a:ext>
                                      </a:extLst>
                                    </a:blip>
                                    <a:srcRect l="606" t="1298" r="1681" b="1583"/>
                                    <a:stretch>
                                      <a:fillRect/>
                                    </a:stretch>
                                  </pic:blipFill>
                                  <pic:spPr>
                                    <a:xfrm>
                                      <a:off x="0" y="0"/>
                                      <a:ext cx="5332948" cy="297952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w10:wrap anchorx="margin"/>
              </v:rect>
            </w:pict>
          </mc:Fallback>
        </mc:AlternateContent>
      </w:r>
      <w:r w:rsidR="009F1033" w:rsidRPr="0092506E">
        <w:rPr>
          <w:rFonts w:asciiTheme="majorBidi" w:hAnsiTheme="majorBidi" w:cstheme="majorBidi"/>
        </w:rPr>
        <w:t xml:space="preserve">      Après extraction, l’huile et le solvant se sont mélangés (mélange liquide-liquide) en une seule phase. Pour les séparer, il faut d’abord évaporer le solvant éthanol. Pour cette opération, l’évaporation rotatif ou </w:t>
      </w:r>
      <w:r w:rsidR="00F008F4" w:rsidRPr="0092506E">
        <w:rPr>
          <w:rFonts w:ascii="Times New Roman" w:hAnsi="Times New Roman" w:cs="Times New Roman"/>
        </w:rPr>
        <w:t>l’évaporateur rotatif</w:t>
      </w:r>
      <w:r w:rsidR="009F1033" w:rsidRPr="0092506E">
        <w:rPr>
          <w:rFonts w:asciiTheme="majorBidi" w:hAnsiTheme="majorBidi" w:cstheme="majorBidi"/>
        </w:rPr>
        <w:t xml:space="preserve"> est utilisé</w:t>
      </w:r>
      <w:r w:rsidR="00610B14" w:rsidRPr="0092506E">
        <w:rPr>
          <w:rFonts w:asciiTheme="majorBidi" w:hAnsiTheme="majorBidi" w:cstheme="majorBidi"/>
        </w:rPr>
        <w:t xml:space="preserve"> (Figure 20)</w:t>
      </w:r>
      <w:r w:rsidR="009F1033" w:rsidRPr="0092506E">
        <w:rPr>
          <w:rFonts w:asciiTheme="majorBidi" w:hAnsiTheme="majorBidi" w:cstheme="majorBidi"/>
        </w:rPr>
        <w:t xml:space="preserve">. Après cette opération, l’extrait obtenue est pesée. </w:t>
      </w:r>
    </w:p>
    <w:p w14:paraId="1C8E2CB6" w14:textId="7FD3D363" w:rsidR="00983B48" w:rsidRPr="0092506E" w:rsidRDefault="00983B48" w:rsidP="009F1033">
      <w:pPr>
        <w:spacing w:line="360" w:lineRule="auto"/>
        <w:jc w:val="both"/>
        <w:rPr>
          <w:rFonts w:asciiTheme="majorBidi" w:hAnsiTheme="majorBidi" w:cstheme="majorBidi"/>
        </w:rPr>
      </w:pPr>
    </w:p>
    <w:p w14:paraId="5C79BBD5" w14:textId="187EB8FD" w:rsidR="00680298" w:rsidRPr="0092506E" w:rsidRDefault="00680298" w:rsidP="009F1033">
      <w:pPr>
        <w:spacing w:line="360" w:lineRule="auto"/>
        <w:jc w:val="both"/>
        <w:rPr>
          <w:rFonts w:asciiTheme="majorBidi" w:hAnsiTheme="majorBidi" w:cstheme="majorBidi"/>
        </w:rPr>
      </w:pPr>
    </w:p>
    <w:p w14:paraId="2269F54A" w14:textId="67AD09D0" w:rsidR="00680298" w:rsidRPr="0092506E" w:rsidRDefault="00680298" w:rsidP="009F1033">
      <w:pPr>
        <w:spacing w:line="360" w:lineRule="auto"/>
        <w:jc w:val="both"/>
        <w:rPr>
          <w:rFonts w:asciiTheme="majorBidi" w:hAnsiTheme="majorBidi" w:cstheme="majorBidi"/>
        </w:rPr>
      </w:pPr>
    </w:p>
    <w:p w14:paraId="07907A49" w14:textId="24DA2019" w:rsidR="00680298" w:rsidRPr="0092506E" w:rsidRDefault="00680298" w:rsidP="009F1033">
      <w:pPr>
        <w:spacing w:line="360" w:lineRule="auto"/>
        <w:jc w:val="both"/>
        <w:rPr>
          <w:rFonts w:asciiTheme="majorBidi" w:hAnsiTheme="majorBidi" w:cstheme="majorBidi"/>
        </w:rPr>
      </w:pPr>
    </w:p>
    <w:p w14:paraId="12F92648" w14:textId="77777777" w:rsidR="00680298" w:rsidRPr="0092506E" w:rsidRDefault="00680298" w:rsidP="009F1033">
      <w:pPr>
        <w:spacing w:line="360" w:lineRule="auto"/>
        <w:jc w:val="both"/>
        <w:rPr>
          <w:rFonts w:asciiTheme="majorBidi" w:hAnsiTheme="majorBidi" w:cstheme="majorBidi"/>
        </w:rPr>
      </w:pPr>
    </w:p>
    <w:p w14:paraId="2BBF70B2" w14:textId="77777777" w:rsidR="009F1033" w:rsidRPr="0092506E" w:rsidRDefault="009F1033" w:rsidP="009F1033">
      <w:pPr>
        <w:spacing w:line="360" w:lineRule="auto"/>
        <w:jc w:val="both"/>
        <w:rPr>
          <w:rFonts w:asciiTheme="majorBidi" w:hAnsiTheme="majorBidi" w:cstheme="majorBidi"/>
        </w:rPr>
      </w:pPr>
    </w:p>
    <w:p w14:paraId="6A532C76" w14:textId="77777777" w:rsidR="009F1033" w:rsidRPr="0092506E" w:rsidRDefault="009F1033" w:rsidP="009F1033">
      <w:pPr>
        <w:spacing w:line="360" w:lineRule="auto"/>
        <w:jc w:val="both"/>
        <w:rPr>
          <w:rFonts w:asciiTheme="majorBidi" w:hAnsiTheme="majorBidi" w:cstheme="majorBidi"/>
        </w:rPr>
      </w:pPr>
    </w:p>
    <w:p w14:paraId="13DD95DE" w14:textId="13F25C0D" w:rsidR="009F1033" w:rsidRPr="0092506E" w:rsidRDefault="009F1033" w:rsidP="009F1033">
      <w:pPr>
        <w:spacing w:line="360" w:lineRule="auto"/>
        <w:jc w:val="both"/>
        <w:rPr>
          <w:rFonts w:asciiTheme="majorBidi" w:hAnsiTheme="majorBidi" w:cstheme="majorBidi"/>
        </w:rPr>
      </w:pPr>
    </w:p>
    <w:p w14:paraId="36CB27D0" w14:textId="53C21844" w:rsidR="009F1033" w:rsidRPr="0092506E" w:rsidRDefault="00FB72E0" w:rsidP="009F1033">
      <w:pPr>
        <w:spacing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758592" behindDoc="0" locked="0" layoutInCell="1" allowOverlap="1" wp14:anchorId="4BEDE580" wp14:editId="52790BDE">
                <wp:simplePos x="0" y="0"/>
                <wp:positionH relativeFrom="margin">
                  <wp:posOffset>299085</wp:posOffset>
                </wp:positionH>
                <wp:positionV relativeFrom="paragraph">
                  <wp:posOffset>123997</wp:posOffset>
                </wp:positionV>
                <wp:extent cx="5572125" cy="495300"/>
                <wp:effectExtent l="0" t="0" r="0" b="0"/>
                <wp:wrapNone/>
                <wp:docPr id="1132223676" name="Rectangle 39"/>
                <wp:cNvGraphicFramePr/>
                <a:graphic xmlns:a="http://schemas.openxmlformats.org/drawingml/2006/main">
                  <a:graphicData uri="http://schemas.microsoft.com/office/word/2010/wordprocessingShape">
                    <wps:wsp>
                      <wps:cNvSpPr/>
                      <wps:spPr>
                        <a:xfrm>
                          <a:off x="0" y="0"/>
                          <a:ext cx="5572125" cy="495300"/>
                        </a:xfrm>
                        <a:prstGeom prst="rect">
                          <a:avLst/>
                        </a:prstGeom>
                        <a:noFill/>
                        <a:ln w="12700" cap="flat" cmpd="sng" algn="ctr">
                          <a:noFill/>
                          <a:prstDash val="solid"/>
                          <a:miter lim="800000"/>
                        </a:ln>
                        <a:effectLst/>
                      </wps:spPr>
                      <wps:txbx>
                        <w:txbxContent>
                          <w:p w14:paraId="128DBE0C" w14:textId="7EEABA6D" w:rsidR="00E73D82" w:rsidRPr="0092506E" w:rsidRDefault="00E73D82" w:rsidP="009F1033">
                            <w:pPr>
                              <w:jc w:val="center"/>
                            </w:pPr>
                            <w:bookmarkStart w:id="148" w:name="_Hlk199532976"/>
                            <w:bookmarkStart w:id="149" w:name="_Hlk199532977"/>
                            <w:bookmarkStart w:id="150" w:name="_Hlk201334490"/>
                            <w:bookmarkStart w:id="151" w:name="_Hlk201334491"/>
                            <w:r w:rsidRPr="0092506E">
                              <w:rPr>
                                <w:rFonts w:ascii="Times New Roman" w:hAnsi="Times New Roman" w:cs="Times New Roman"/>
                                <w:b/>
                                <w:bCs/>
                              </w:rPr>
                              <w:t>Figure 20</w:t>
                            </w:r>
                            <w:r w:rsidRPr="0092506E">
                              <w:rPr>
                                <w:rFonts w:ascii="Times New Roman" w:hAnsi="Times New Roman" w:cs="Times New Roman"/>
                              </w:rPr>
                              <w:t xml:space="preserve"> : Dispositif expérimental de l’évaporateur rotatif (évaporateur rotatif) utilisé pour la concentration sous vide des extraits</w:t>
                            </w:r>
                            <w:bookmarkEnd w:id="148"/>
                            <w:bookmarkEnd w:id="149"/>
                            <w:bookmarkEnd w:id="150"/>
                            <w:bookmarkEnd w:id="1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DE580" id="_x0000_s1064" style="position:absolute;left:0;text-align:left;margin-left:23.55pt;margin-top:9.75pt;width:438.75pt;height:3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" filled="f" stroked="f" strokeweight="1pt">
                <v:textbox>
                  <w:txbxContent>
                    <w:p w14:paraId="128DBE0C" w14:textId="7EEABA6D" w:rsidR="00E73D82" w:rsidRPr="0092506E" w:rsidRDefault="00E73D82" w:rsidP="009F1033">
                      <w:pPr>
                        <w:jc w:val="center"/>
                      </w:pPr>
                      <w:bookmarkStart w:id="152" w:name="_Hlk199532976"/>
                      <w:bookmarkStart w:id="153" w:name="_Hlk199532977"/>
                      <w:bookmarkStart w:id="154" w:name="_Hlk201334490"/>
                      <w:bookmarkStart w:id="155" w:name="_Hlk201334491"/>
                      <w:r w:rsidRPr="0092506E">
                        <w:rPr>
                          <w:rFonts w:ascii="Times New Roman" w:hAnsi="Times New Roman" w:cs="Times New Roman"/>
                          <w:b/>
                          <w:bCs/>
                        </w:rPr>
                        <w:t>Figure 20</w:t>
                      </w:r>
                      <w:r w:rsidRPr="0092506E">
                        <w:rPr>
                          <w:rFonts w:ascii="Times New Roman" w:hAnsi="Times New Roman" w:cs="Times New Roman"/>
                        </w:rPr>
                        <w:t xml:space="preserve"> : Dispositif expérimental de l’évaporateur rotatif (évaporateur rotatif) utilisé pour la concentration sous vide des extraits</w:t>
                      </w:r>
                      <w:bookmarkEnd w:id="152"/>
                      <w:bookmarkEnd w:id="153"/>
                      <w:bookmarkEnd w:id="154"/>
                      <w:bookmarkEnd w:id="155"/>
                    </w:p>
                  </w:txbxContent>
                </v:textbox>
                <w10:wrap anchorx="margin"/>
              </v:rect>
            </w:pict>
          </mc:Fallback>
        </mc:AlternateContent>
      </w:r>
    </w:p>
    <w:p w14:paraId="2AC318F3" w14:textId="1F79AABB" w:rsidR="009F1033" w:rsidRPr="0092506E" w:rsidRDefault="009F1033" w:rsidP="009F1033">
      <w:pPr>
        <w:spacing w:line="360" w:lineRule="auto"/>
        <w:jc w:val="both"/>
        <w:rPr>
          <w:rFonts w:asciiTheme="majorBidi" w:hAnsiTheme="majorBidi" w:cstheme="majorBidi"/>
        </w:rPr>
      </w:pPr>
    </w:p>
    <w:p w14:paraId="2D5A81F6" w14:textId="39C5825E" w:rsidR="009F1033" w:rsidRPr="0092506E" w:rsidRDefault="004D0CFC" w:rsidP="007D5380">
      <w:pPr>
        <w:spacing w:after="120" w:line="360" w:lineRule="auto"/>
        <w:jc w:val="both"/>
        <w:outlineLvl w:val="2"/>
        <w:rPr>
          <w:rFonts w:ascii="Times New Roman" w:hAnsi="Times New Roman" w:cs="Times New Roman"/>
        </w:rPr>
      </w:pPr>
      <w:r w:rsidRPr="0092506E">
        <w:rPr>
          <w:rFonts w:ascii="Times New Roman" w:hAnsi="Times New Roman" w:cs="Times New Roman"/>
        </w:rPr>
        <w:t xml:space="preserve">    </w:t>
      </w:r>
      <w:r w:rsidR="009F1033" w:rsidRPr="0092506E">
        <w:rPr>
          <w:rFonts w:ascii="Times New Roman" w:hAnsi="Times New Roman" w:cs="Times New Roman"/>
        </w:rPr>
        <w:t>Après l'extraction et la récupération, l'huile essentielle ainsi que l'extrait obtenus par les différentes méthodes d’extraction ont été stockés dans des flacons en verre stériles. Ceux-ci ont ensuite été placés au réfrigérateur à une température de 4 °C, afin de préserver la stabilité des composés volatils jusqu’à leur utilisation pour les analyses phytochimiques et les tests d’activité biologique.</w:t>
      </w:r>
    </w:p>
    <w:p w14:paraId="043881ED" w14:textId="00A8204C" w:rsidR="009F1033" w:rsidRPr="0092506E" w:rsidRDefault="009F1033" w:rsidP="007D5380">
      <w:pPr>
        <w:spacing w:after="120" w:line="240" w:lineRule="auto"/>
        <w:jc w:val="both"/>
        <w:outlineLvl w:val="2"/>
        <w:rPr>
          <w:rFonts w:ascii="Times New Roman" w:eastAsia="Times New Roman" w:hAnsi="Times New Roman" w:cs="Times New Roman"/>
          <w:b/>
          <w:bCs/>
          <w:kern w:val="0"/>
          <w:lang w:eastAsia="fr-FR"/>
          <w14:ligatures w14:val="none"/>
        </w:rPr>
      </w:pPr>
      <w:bookmarkStart w:id="156" w:name="_Hlk201334543"/>
      <w:r w:rsidRPr="0092506E">
        <w:rPr>
          <w:rFonts w:ascii="Times New Roman" w:eastAsia="Times New Roman" w:hAnsi="Times New Roman" w:cs="Times New Roman"/>
          <w:b/>
          <w:bCs/>
          <w:kern w:val="0"/>
          <w:lang w:eastAsia="fr-FR"/>
          <w14:ligatures w14:val="none"/>
        </w:rPr>
        <w:t>III.2 Conditions opératoires d’analyses</w:t>
      </w:r>
    </w:p>
    <w:p w14:paraId="06DD267C" w14:textId="33BBC511" w:rsidR="009F1033" w:rsidRPr="0092506E" w:rsidRDefault="009F1033" w:rsidP="00DD3172">
      <w:pPr>
        <w:jc w:val="both"/>
        <w:rPr>
          <w:rFonts w:ascii="Times New Roman" w:hAnsi="Times New Roman" w:cs="Times New Roman"/>
          <w:b/>
          <w:bCs/>
        </w:rPr>
      </w:pPr>
      <w:bookmarkStart w:id="157" w:name="_Hlk201334555"/>
      <w:bookmarkEnd w:id="156"/>
      <w:r w:rsidRPr="0092506E">
        <w:rPr>
          <w:rFonts w:ascii="Times New Roman" w:eastAsia="Times New Roman" w:hAnsi="Times New Roman" w:cs="Times New Roman"/>
          <w:b/>
          <w:bCs/>
          <w:kern w:val="0"/>
          <w:lang w:eastAsia="fr-FR"/>
          <w14:ligatures w14:val="none"/>
        </w:rPr>
        <w:t>III.2.1</w:t>
      </w:r>
      <w:r w:rsidR="00DD3172" w:rsidRPr="0092506E">
        <w:rPr>
          <w:rFonts w:ascii="Times New Roman" w:eastAsia="Times New Roman" w:hAnsi="Times New Roman" w:cs="Times New Roman"/>
          <w:b/>
          <w:bCs/>
          <w:kern w:val="0"/>
          <w:lang w:eastAsia="fr-FR"/>
          <w14:ligatures w14:val="none"/>
        </w:rPr>
        <w:t xml:space="preserve"> </w:t>
      </w:r>
      <w:r w:rsidRPr="0092506E">
        <w:rPr>
          <w:rFonts w:ascii="Times New Roman" w:hAnsi="Times New Roman" w:cs="Times New Roman"/>
          <w:b/>
          <w:bCs/>
        </w:rPr>
        <w:t>Conditions opératoires de</w:t>
      </w:r>
      <w:r w:rsidR="007D5380" w:rsidRPr="0092506E">
        <w:rPr>
          <w:rFonts w:ascii="Times New Roman" w:hAnsi="Times New Roman" w:cs="Times New Roman"/>
          <w:b/>
          <w:bCs/>
        </w:rPr>
        <w:t xml:space="preserve"> </w:t>
      </w:r>
      <w:r w:rsidRPr="0092506E">
        <w:rPr>
          <w:rFonts w:ascii="Times New Roman" w:hAnsi="Times New Roman" w:cs="Times New Roman"/>
          <w:b/>
          <w:bCs/>
        </w:rPr>
        <w:t>l’analyse des huiles essentielles par</w:t>
      </w:r>
      <w:r w:rsidR="007D5380" w:rsidRPr="0092506E">
        <w:rPr>
          <w:rFonts w:ascii="Times New Roman" w:hAnsi="Times New Roman" w:cs="Times New Roman"/>
          <w:b/>
          <w:bCs/>
        </w:rPr>
        <w:t xml:space="preserve"> </w:t>
      </w:r>
      <w:r w:rsidRPr="0092506E">
        <w:rPr>
          <w:rFonts w:ascii="Times New Roman" w:hAnsi="Times New Roman" w:cs="Times New Roman"/>
          <w:b/>
          <w:bCs/>
        </w:rPr>
        <w:t>chromatographie en phase gazeuse couplée à la spectrométrie de masse (GC</w:t>
      </w:r>
      <w:r w:rsidR="007D5380" w:rsidRPr="0092506E">
        <w:rPr>
          <w:rFonts w:ascii="Times New Roman" w:hAnsi="Times New Roman" w:cs="Times New Roman"/>
          <w:b/>
          <w:bCs/>
        </w:rPr>
        <w:t>-</w:t>
      </w:r>
      <w:r w:rsidRPr="0092506E">
        <w:rPr>
          <w:rFonts w:ascii="Times New Roman" w:hAnsi="Times New Roman" w:cs="Times New Roman"/>
          <w:b/>
          <w:bCs/>
        </w:rPr>
        <w:t>MS)</w:t>
      </w:r>
    </w:p>
    <w:bookmarkEnd w:id="157"/>
    <w:p w14:paraId="6D1A1E2A" w14:textId="1D2C39E7" w:rsidR="009F1033" w:rsidRPr="0092506E" w:rsidRDefault="009F1033" w:rsidP="00260A18">
      <w:pPr>
        <w:pStyle w:val="NormalWeb"/>
        <w:tabs>
          <w:tab w:val="left" w:pos="7371"/>
        </w:tabs>
        <w:spacing w:before="0" w:beforeAutospacing="0" w:after="0" w:afterAutospacing="0" w:line="360" w:lineRule="auto"/>
        <w:jc w:val="both"/>
        <w:rPr>
          <w:rFonts w:asciiTheme="majorBidi" w:hAnsiTheme="majorBidi" w:cstheme="majorBidi"/>
        </w:rPr>
      </w:pPr>
      <w:r w:rsidRPr="0092506E">
        <w:t xml:space="preserve">    Les huiles essentielles sont des mélanges complexes constitués de composés organiques présentant une grande diversité de structures carbonées et de fonctions chimiques. Leur analyse nécessite généralement un travail approfondi de </w:t>
      </w:r>
      <w:r w:rsidRPr="0092506E">
        <w:rPr>
          <w:rStyle w:val="lev"/>
          <w:rFonts w:eastAsiaTheme="majorEastAsia"/>
          <w:b w:val="0"/>
          <w:bCs w:val="0"/>
        </w:rPr>
        <w:t>séparation</w:t>
      </w:r>
      <w:r w:rsidRPr="0092506E">
        <w:t xml:space="preserve"> et d’</w:t>
      </w:r>
      <w:r w:rsidRPr="0092506E">
        <w:rPr>
          <w:rStyle w:val="lev"/>
          <w:rFonts w:eastAsiaTheme="majorEastAsia"/>
          <w:b w:val="0"/>
          <w:bCs w:val="0"/>
        </w:rPr>
        <w:t>identification</w:t>
      </w:r>
      <w:r w:rsidRPr="0092506E">
        <w:t xml:space="preserve">. La </w:t>
      </w:r>
      <w:r w:rsidRPr="0092506E">
        <w:rPr>
          <w:rStyle w:val="lev"/>
          <w:rFonts w:eastAsiaTheme="majorEastAsia"/>
          <w:b w:val="0"/>
          <w:bCs w:val="0"/>
        </w:rPr>
        <w:t>chromatographie en phase gazeuse couplée à la spectrométrie de masse (GC-MS)</w:t>
      </w:r>
      <w:r w:rsidRPr="0092506E">
        <w:t xml:space="preserve"> s’impose comme la technique la plus appropriée pour ce type d’analyse, en raison de sa sensibilité, de sa résolution élevée et de sa capacité à identifier les composés présents même à l’état de traces</w:t>
      </w:r>
      <w:r w:rsidR="00F355C7" w:rsidRPr="0092506E">
        <w:t xml:space="preserve"> (figure 21)</w:t>
      </w:r>
      <w:r w:rsidRPr="0092506E">
        <w:t>.</w:t>
      </w:r>
    </w:p>
    <w:p w14:paraId="1E04172A" w14:textId="77777777" w:rsidR="009F1033" w:rsidRPr="0092506E" w:rsidRDefault="009F1033" w:rsidP="00260A18">
      <w:pPr>
        <w:pStyle w:val="NormalWeb"/>
        <w:widowControl w:val="0"/>
        <w:numPr>
          <w:ilvl w:val="0"/>
          <w:numId w:val="17"/>
        </w:numPr>
        <w:tabs>
          <w:tab w:val="left" w:pos="7371"/>
        </w:tabs>
        <w:kinsoku w:val="0"/>
        <w:spacing w:before="0" w:beforeAutospacing="0" w:after="0" w:afterAutospacing="0" w:line="360" w:lineRule="auto"/>
        <w:jc w:val="both"/>
        <w:rPr>
          <w:rFonts w:asciiTheme="majorBidi" w:hAnsiTheme="majorBidi" w:cstheme="majorBidi"/>
        </w:rPr>
      </w:pPr>
      <w:r w:rsidRPr="0092506E">
        <w:rPr>
          <w:rFonts w:asciiTheme="majorBidi" w:hAnsiTheme="majorBidi" w:cstheme="majorBidi"/>
        </w:rPr>
        <w:t>L’analyse a été réalisée en utilisant une chromatographie en phase gazeuse (GC) couplée à un spectromètre de masse (MS), selon les paramètres suivants :</w:t>
      </w:r>
    </w:p>
    <w:p w14:paraId="1DF95AEF" w14:textId="61A633C3" w:rsidR="009F1033" w:rsidRPr="0092506E" w:rsidRDefault="00A94346" w:rsidP="00260A18">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rsidRPr="0092506E">
        <w:rPr>
          <w:rFonts w:asciiTheme="majorBidi" w:hAnsiTheme="majorBidi" w:cstheme="majorBidi"/>
        </w:rPr>
        <w:t xml:space="preserve">    </w:t>
      </w:r>
      <w:r w:rsidR="009F1033" w:rsidRPr="0092506E">
        <w:rPr>
          <w:rFonts w:asciiTheme="majorBidi" w:hAnsiTheme="majorBidi" w:cstheme="majorBidi"/>
        </w:rPr>
        <w:t>Pour la chromatographie gazeuse, une colonne capillaire de type HP-5 MS</w:t>
      </w:r>
      <w:r w:rsidR="00046D38" w:rsidRPr="0092506E">
        <w:rPr>
          <w:rFonts w:asciiTheme="majorBidi" w:hAnsiTheme="majorBidi" w:cstheme="majorBidi"/>
        </w:rPr>
        <w:t xml:space="preserve"> (</w:t>
      </w:r>
      <w:r w:rsidR="007D5380" w:rsidRPr="0092506E">
        <w:rPr>
          <w:rFonts w:asciiTheme="majorBidi" w:hAnsiTheme="majorBidi" w:cstheme="majorBidi"/>
        </w:rPr>
        <w:t xml:space="preserve">phase stationnaire </w:t>
      </w:r>
      <w:r w:rsidR="007D5380" w:rsidRPr="0092506E">
        <w:rPr>
          <w:rFonts w:asciiTheme="majorBidi" w:hAnsiTheme="majorBidi" w:cstheme="majorBidi"/>
        </w:rPr>
        <w:lastRenderedPageBreak/>
        <w:t>apolaire</w:t>
      </w:r>
      <w:r w:rsidR="00845D79" w:rsidRPr="0092506E">
        <w:rPr>
          <w:rFonts w:asciiTheme="majorBidi" w:hAnsiTheme="majorBidi" w:cstheme="majorBidi"/>
        </w:rPr>
        <w:t xml:space="preserve"> 5% - phényle</w:t>
      </w:r>
      <w:r w:rsidR="00F74C85" w:rsidRPr="0092506E">
        <w:rPr>
          <w:rFonts w:asciiTheme="majorBidi" w:hAnsiTheme="majorBidi" w:cstheme="majorBidi"/>
        </w:rPr>
        <w:t xml:space="preserve"> et 95% - </w:t>
      </w:r>
      <w:proofErr w:type="spellStart"/>
      <w:proofErr w:type="gramStart"/>
      <w:r w:rsidR="00F74C85" w:rsidRPr="0092506E">
        <w:rPr>
          <w:rFonts w:asciiTheme="majorBidi" w:hAnsiTheme="majorBidi" w:cstheme="majorBidi"/>
        </w:rPr>
        <w:t>methylp</w:t>
      </w:r>
      <w:r w:rsidR="00993613" w:rsidRPr="0092506E">
        <w:rPr>
          <w:rFonts w:asciiTheme="majorBidi" w:hAnsiTheme="majorBidi" w:cstheme="majorBidi"/>
        </w:rPr>
        <w:t>olysiloxane</w:t>
      </w:r>
      <w:proofErr w:type="spellEnd"/>
      <w:r w:rsidR="00845D79" w:rsidRPr="0092506E">
        <w:rPr>
          <w:rFonts w:asciiTheme="majorBidi" w:hAnsiTheme="majorBidi" w:cstheme="majorBidi"/>
        </w:rPr>
        <w:t xml:space="preserve"> </w:t>
      </w:r>
      <w:r w:rsidR="00046D38" w:rsidRPr="0092506E">
        <w:rPr>
          <w:rFonts w:asciiTheme="majorBidi" w:hAnsiTheme="majorBidi" w:cstheme="majorBidi"/>
        </w:rPr>
        <w:t>)</w:t>
      </w:r>
      <w:proofErr w:type="gramEnd"/>
      <w:r w:rsidR="009F1033" w:rsidRPr="0092506E">
        <w:rPr>
          <w:rFonts w:asciiTheme="majorBidi" w:hAnsiTheme="majorBidi" w:cstheme="majorBidi"/>
        </w:rPr>
        <w:t xml:space="preserve"> a été employée, contenant une phase stationnaire apolaire. Cette colonne présente les dimensions suivantes : 30 mètres de longueur, un diamètre interne de 250 µm et une épaisseur de film de 0,25 µm. L’hélium (</w:t>
      </w:r>
      <w:bookmarkStart w:id="158" w:name="_Hlk199582144"/>
      <w:r w:rsidR="009F1033" w:rsidRPr="0092506E">
        <w:rPr>
          <w:rFonts w:asciiTheme="majorBidi" w:hAnsiTheme="majorBidi" w:cstheme="majorBidi"/>
        </w:rPr>
        <w:t>He</w:t>
      </w:r>
      <w:bookmarkEnd w:id="158"/>
      <w:r w:rsidR="009F1033" w:rsidRPr="0092506E">
        <w:rPr>
          <w:rFonts w:asciiTheme="majorBidi" w:hAnsiTheme="majorBidi" w:cstheme="majorBidi"/>
        </w:rPr>
        <w:t>) a été utilisé comme gaz vecteur, avec un débit fixé à 1,5 mL/min.</w:t>
      </w:r>
    </w:p>
    <w:p w14:paraId="344EAF58" w14:textId="4AD27DEB" w:rsidR="00A94346" w:rsidRPr="0092506E" w:rsidRDefault="00A94346" w:rsidP="00260A18">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rsidRPr="0092506E">
        <w:rPr>
          <w:rFonts w:asciiTheme="majorBidi" w:hAnsiTheme="majorBidi" w:cstheme="majorBidi"/>
        </w:rPr>
        <w:t xml:space="preserve">    </w:t>
      </w:r>
      <w:r w:rsidR="009F1033" w:rsidRPr="0092506E">
        <w:rPr>
          <w:rFonts w:asciiTheme="majorBidi" w:hAnsiTheme="majorBidi" w:cstheme="majorBidi"/>
        </w:rPr>
        <w:t>L’injection de l’échantillon a été réalisée en mode splitless, avec une température d’injection maintenue à 250 °C. Un volume de 25 µL a été injecté, correspondant à une solution d’huile essentielle diluée dans 1 mL de méthanol pur à 99,99 %.</w:t>
      </w:r>
    </w:p>
    <w:p w14:paraId="79866BBB" w14:textId="255142CC" w:rsidR="009F1033" w:rsidRPr="0092506E" w:rsidRDefault="00A94346" w:rsidP="00260A18">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rsidRPr="0092506E">
        <w:rPr>
          <w:rFonts w:asciiTheme="majorBidi" w:hAnsiTheme="majorBidi" w:cstheme="majorBidi"/>
        </w:rPr>
        <w:t xml:space="preserve">    </w:t>
      </w:r>
      <w:r w:rsidR="009F1033" w:rsidRPr="0092506E">
        <w:rPr>
          <w:rFonts w:asciiTheme="majorBidi" w:hAnsiTheme="majorBidi" w:cstheme="majorBidi"/>
        </w:rPr>
        <w:t>Le programme de température du four a été défini comme suit : une première phase de maintien à 250 °C pendant 10 minutes, suivie d’une montée en température à un rythme de 4 °C/min jusqu’à atteindre 60 °C, température maintenue pendant 8 minutes.</w:t>
      </w:r>
    </w:p>
    <w:p w14:paraId="34DFDF85" w14:textId="401C8448" w:rsidR="009F1033" w:rsidRPr="0092506E" w:rsidRDefault="00A94346" w:rsidP="00260A18">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rsidRPr="0092506E">
        <w:rPr>
          <w:rFonts w:asciiTheme="majorBidi" w:hAnsiTheme="majorBidi" w:cstheme="majorBidi"/>
        </w:rPr>
        <w:t xml:space="preserve">    </w:t>
      </w:r>
      <w:r w:rsidR="009F1033" w:rsidRPr="0092506E">
        <w:rPr>
          <w:rFonts w:asciiTheme="majorBidi" w:hAnsiTheme="majorBidi" w:cstheme="majorBidi"/>
        </w:rPr>
        <w:t xml:space="preserve">En ce qui concerne la spectrométrie de masse, l’analyse a été effectuée en mode balayage (scan), avec une ionisation par impact électronique à 70 </w:t>
      </w:r>
      <w:bookmarkStart w:id="159" w:name="_Hlk199582204"/>
      <w:r w:rsidR="009F1033" w:rsidRPr="0092506E">
        <w:rPr>
          <w:rFonts w:asciiTheme="majorBidi" w:hAnsiTheme="majorBidi" w:cstheme="majorBidi"/>
        </w:rPr>
        <w:t>eV</w:t>
      </w:r>
      <w:bookmarkEnd w:id="159"/>
      <w:r w:rsidR="009F1033" w:rsidRPr="0092506E">
        <w:rPr>
          <w:rFonts w:asciiTheme="majorBidi" w:hAnsiTheme="majorBidi" w:cstheme="majorBidi"/>
        </w:rPr>
        <w:t>. La température de la source d’ions a été fixée à 230 °C, celle du quadripôle à 150 °C, et la température de l’élément auxiliaire à 300 °C.</w:t>
      </w:r>
    </w:p>
    <w:p w14:paraId="024DFDF3" w14:textId="5E134287" w:rsidR="007D5380" w:rsidRPr="0092506E" w:rsidRDefault="004F076C"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rsidRPr="0092506E">
        <w:rPr>
          <w:rFonts w:asciiTheme="majorBidi" w:hAnsiTheme="majorBidi" w:cstheme="majorBidi"/>
          <w:noProof/>
          <w14:ligatures w14:val="standardContextual"/>
        </w:rPr>
        <mc:AlternateContent>
          <mc:Choice Requires="wps">
            <w:drawing>
              <wp:anchor distT="0" distB="0" distL="114300" distR="114300" simplePos="0" relativeHeight="251759616" behindDoc="0" locked="0" layoutInCell="1" allowOverlap="1" wp14:anchorId="5302C20D" wp14:editId="19811ABD">
                <wp:simplePos x="0" y="0"/>
                <wp:positionH relativeFrom="column">
                  <wp:posOffset>689610</wp:posOffset>
                </wp:positionH>
                <wp:positionV relativeFrom="paragraph">
                  <wp:posOffset>61058</wp:posOffset>
                </wp:positionV>
                <wp:extent cx="4810125" cy="3225800"/>
                <wp:effectExtent l="0" t="0" r="0" b="0"/>
                <wp:wrapNone/>
                <wp:docPr id="750411112" name="Rectangle 41"/>
                <wp:cNvGraphicFramePr/>
                <a:graphic xmlns:a="http://schemas.openxmlformats.org/drawingml/2006/main">
                  <a:graphicData uri="http://schemas.microsoft.com/office/word/2010/wordprocessingShape">
                    <wps:wsp>
                      <wps:cNvSpPr/>
                      <wps:spPr>
                        <a:xfrm>
                          <a:off x="0" y="0"/>
                          <a:ext cx="4810125" cy="3225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C096C4" w14:textId="77777777" w:rsidR="00E73D82" w:rsidRPr="0092506E" w:rsidRDefault="00E73D82" w:rsidP="009F1033">
                            <w:pPr>
                              <w:jc w:val="center"/>
                            </w:pPr>
                            <w:r w:rsidRPr="0092506E">
                              <w:rPr>
                                <w:rFonts w:asciiTheme="majorBidi" w:hAnsiTheme="majorBidi" w:cstheme="majorBidi"/>
                                <w:noProof/>
                                <w:lang w:eastAsia="fr-FR" w:bidi="ar-SA"/>
                              </w:rPr>
                              <w:drawing>
                                <wp:inline distT="0" distB="0" distL="0" distR="0" wp14:anchorId="1164D731" wp14:editId="342B9FE1">
                                  <wp:extent cx="4405346" cy="3041650"/>
                                  <wp:effectExtent l="19050" t="19050" r="14605" b="25400"/>
                                  <wp:docPr id="1938821729" name="Image 193882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contrast="20000"/>
                                                    </a14:imgEffect>
                                                  </a14:imgLayer>
                                                </a14:imgProps>
                                              </a:ext>
                                              <a:ext uri="{28A0092B-C50C-407E-A947-70E740481C1C}">
                                                <a14:useLocalDpi xmlns:a14="http://schemas.microsoft.com/office/drawing/2010/main" val="0"/>
                                              </a:ext>
                                            </a:extLst>
                                          </a:blip>
                                          <a:srcRect l="9733" r="11650"/>
                                          <a:stretch>
                                            <a:fillRect/>
                                          </a:stretch>
                                        </pic:blipFill>
                                        <pic:spPr>
                                          <a:xfrm>
                                            <a:off x="0" y="0"/>
                                            <a:ext cx="4434936" cy="306208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2C20D" id="Rectangle 41" o:spid="_x0000_s1065" style="position:absolute;left:0;text-align:left;margin-left:54.3pt;margin-top:4.8pt;width:378.75pt;height:25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" filled="f" stroked="f" strokeweight="1pt">
                <v:textbox>
                  <w:txbxContent>
                    <w:p w14:paraId="62C096C4" w14:textId="77777777" w:rsidR="00E73D82" w:rsidRPr="0092506E" w:rsidRDefault="00E73D82" w:rsidP="009F1033">
                      <w:pPr>
                        <w:jc w:val="center"/>
                      </w:pPr>
                      <w:r w:rsidRPr="0092506E">
                        <w:rPr>
                          <w:rFonts w:asciiTheme="majorBidi" w:hAnsiTheme="majorBidi" w:cstheme="majorBidi"/>
                          <w:noProof/>
                          <w:lang w:eastAsia="fr-FR" w:bidi="ar-SA"/>
                        </w:rPr>
                        <w:drawing>
                          <wp:inline distT="0" distB="0" distL="0" distR="0" wp14:anchorId="1164D731" wp14:editId="342B9FE1">
                            <wp:extent cx="4405346" cy="3041650"/>
                            <wp:effectExtent l="19050" t="19050" r="14605" b="25400"/>
                            <wp:docPr id="1938821729" name="Image 193882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contrast="20000"/>
                                              </a14:imgEffect>
                                            </a14:imgLayer>
                                          </a14:imgProps>
                                        </a:ext>
                                        <a:ext uri="{28A0092B-C50C-407E-A947-70E740481C1C}">
                                          <a14:useLocalDpi xmlns:a14="http://schemas.microsoft.com/office/drawing/2010/main" val="0"/>
                                        </a:ext>
                                      </a:extLst>
                                    </a:blip>
                                    <a:srcRect l="9733" r="11650"/>
                                    <a:stretch>
                                      <a:fillRect/>
                                    </a:stretch>
                                  </pic:blipFill>
                                  <pic:spPr>
                                    <a:xfrm>
                                      <a:off x="0" y="0"/>
                                      <a:ext cx="4434936" cy="306208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695D0DED" w14:textId="1FE48D9A" w:rsidR="007D5380" w:rsidRPr="0092506E" w:rsidRDefault="007D5380"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p>
    <w:p w14:paraId="3485340E" w14:textId="77777777" w:rsidR="00DB1BE5" w:rsidRPr="0092506E" w:rsidRDefault="00DB1BE5"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p>
    <w:p w14:paraId="06929EA3" w14:textId="088D0E46" w:rsidR="00DB1BE5" w:rsidRPr="0092506E" w:rsidRDefault="00DB1BE5"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p>
    <w:p w14:paraId="5B1BF98F" w14:textId="77777777" w:rsidR="007D5380" w:rsidRPr="0092506E" w:rsidRDefault="007D5380"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p>
    <w:p w14:paraId="0B8EC22B" w14:textId="3BAC5A5C" w:rsidR="009F1033" w:rsidRPr="0092506E" w:rsidRDefault="009F1033" w:rsidP="009F1033">
      <w:pPr>
        <w:pStyle w:val="NormalWeb"/>
        <w:widowControl w:val="0"/>
        <w:tabs>
          <w:tab w:val="left" w:pos="7371"/>
        </w:tabs>
        <w:kinsoku w:val="0"/>
        <w:spacing w:before="0" w:beforeAutospacing="0" w:line="360" w:lineRule="auto"/>
        <w:jc w:val="both"/>
        <w:rPr>
          <w:rFonts w:asciiTheme="majorBidi" w:hAnsiTheme="majorBidi" w:cstheme="majorBidi"/>
        </w:rPr>
      </w:pPr>
    </w:p>
    <w:p w14:paraId="7EBB9EB8" w14:textId="77777777" w:rsidR="009F1033" w:rsidRPr="0092506E" w:rsidRDefault="009F1033" w:rsidP="009F1033">
      <w:pPr>
        <w:pStyle w:val="NormalWeb"/>
        <w:widowControl w:val="0"/>
        <w:tabs>
          <w:tab w:val="left" w:pos="7371"/>
        </w:tabs>
        <w:kinsoku w:val="0"/>
        <w:spacing w:before="0" w:beforeAutospacing="0" w:line="360" w:lineRule="auto"/>
        <w:jc w:val="both"/>
        <w:rPr>
          <w:rFonts w:asciiTheme="majorBidi" w:hAnsiTheme="majorBidi" w:cstheme="majorBidi"/>
        </w:rPr>
      </w:pPr>
    </w:p>
    <w:p w14:paraId="7EC4F466" w14:textId="77777777" w:rsidR="009F1033" w:rsidRPr="0092506E" w:rsidRDefault="009F1033" w:rsidP="00260A18">
      <w:pPr>
        <w:pStyle w:val="NormalWeb"/>
        <w:widowControl w:val="0"/>
        <w:tabs>
          <w:tab w:val="left" w:pos="7371"/>
        </w:tabs>
        <w:kinsoku w:val="0"/>
        <w:spacing w:before="0" w:beforeAutospacing="0" w:line="360" w:lineRule="auto"/>
        <w:jc w:val="both"/>
        <w:rPr>
          <w:rFonts w:asciiTheme="majorBidi" w:hAnsiTheme="majorBidi" w:cstheme="majorBidi"/>
        </w:rPr>
      </w:pPr>
    </w:p>
    <w:p w14:paraId="64E0DB1F" w14:textId="77777777" w:rsidR="009F1033" w:rsidRPr="0092506E" w:rsidRDefault="009F1033" w:rsidP="00464820">
      <w:pPr>
        <w:pStyle w:val="NormalWeb"/>
        <w:widowControl w:val="0"/>
        <w:tabs>
          <w:tab w:val="left" w:pos="7371"/>
        </w:tabs>
        <w:kinsoku w:val="0"/>
        <w:spacing w:before="0" w:beforeAutospacing="0" w:line="360" w:lineRule="auto"/>
        <w:jc w:val="both"/>
        <w:rPr>
          <w:rFonts w:asciiTheme="majorBidi" w:hAnsiTheme="majorBidi" w:cstheme="majorBidi"/>
        </w:rPr>
      </w:pPr>
    </w:p>
    <w:p w14:paraId="21432E06" w14:textId="3F3C23FB" w:rsidR="009F1033" w:rsidRPr="0092506E" w:rsidRDefault="004F076C" w:rsidP="009F1033">
      <w:pPr>
        <w:pStyle w:val="NormalWeb"/>
        <w:widowControl w:val="0"/>
        <w:tabs>
          <w:tab w:val="left" w:pos="7371"/>
        </w:tabs>
        <w:kinsoku w:val="0"/>
        <w:spacing w:before="0" w:beforeAutospacing="0" w:line="360" w:lineRule="auto"/>
        <w:jc w:val="both"/>
        <w:rPr>
          <w:rFonts w:asciiTheme="majorBidi" w:hAnsiTheme="majorBidi" w:cstheme="majorBidi"/>
        </w:rPr>
      </w:pPr>
      <w:r w:rsidRPr="0092506E">
        <w:rPr>
          <w:rFonts w:asciiTheme="majorBidi" w:hAnsiTheme="majorBidi" w:cstheme="majorBidi"/>
          <w:noProof/>
          <w14:ligatures w14:val="standardContextual"/>
        </w:rPr>
        <mc:AlternateContent>
          <mc:Choice Requires="wps">
            <w:drawing>
              <wp:anchor distT="0" distB="0" distL="114300" distR="114300" simplePos="0" relativeHeight="251760640" behindDoc="0" locked="0" layoutInCell="1" allowOverlap="1" wp14:anchorId="172BD412" wp14:editId="79628744">
                <wp:simplePos x="0" y="0"/>
                <wp:positionH relativeFrom="margin">
                  <wp:posOffset>95250</wp:posOffset>
                </wp:positionH>
                <wp:positionV relativeFrom="paragraph">
                  <wp:posOffset>198120</wp:posOffset>
                </wp:positionV>
                <wp:extent cx="6134100" cy="632460"/>
                <wp:effectExtent l="0" t="0" r="0" b="0"/>
                <wp:wrapNone/>
                <wp:docPr id="707989787" name="Rectangle 41"/>
                <wp:cNvGraphicFramePr/>
                <a:graphic xmlns:a="http://schemas.openxmlformats.org/drawingml/2006/main">
                  <a:graphicData uri="http://schemas.microsoft.com/office/word/2010/wordprocessingShape">
                    <wps:wsp>
                      <wps:cNvSpPr/>
                      <wps:spPr>
                        <a:xfrm>
                          <a:off x="0" y="0"/>
                          <a:ext cx="6134100" cy="632460"/>
                        </a:xfrm>
                        <a:prstGeom prst="rect">
                          <a:avLst/>
                        </a:prstGeom>
                        <a:noFill/>
                        <a:ln w="12700" cap="flat" cmpd="sng" algn="ctr">
                          <a:noFill/>
                          <a:prstDash val="solid"/>
                          <a:miter lim="800000"/>
                        </a:ln>
                        <a:effectLst/>
                      </wps:spPr>
                      <wps:txbx>
                        <w:txbxContent>
                          <w:p w14:paraId="41C05258" w14:textId="77777777" w:rsidR="00B813F0" w:rsidRPr="0092506E" w:rsidRDefault="00E73D82" w:rsidP="00B813F0">
                            <w:pPr>
                              <w:spacing w:after="0"/>
                              <w:rPr>
                                <w:rFonts w:ascii="Times New Roman" w:hAnsi="Times New Roman" w:cs="Times New Roman"/>
                              </w:rPr>
                            </w:pPr>
                            <w:bookmarkStart w:id="160" w:name="_Hlk199533014"/>
                            <w:bookmarkStart w:id="161" w:name="_Hlk199533015"/>
                            <w:bookmarkStart w:id="162" w:name="_Hlk201334621"/>
                            <w:bookmarkStart w:id="163" w:name="_Hlk201334622"/>
                            <w:r w:rsidRPr="0092506E">
                              <w:rPr>
                                <w:rFonts w:ascii="Times New Roman" w:hAnsi="Times New Roman" w:cs="Times New Roman"/>
                                <w:b/>
                                <w:bCs/>
                              </w:rPr>
                              <w:t>Figure 21 :</w:t>
                            </w:r>
                            <w:r w:rsidRPr="0092506E">
                              <w:rPr>
                                <w:rFonts w:ascii="Times New Roman" w:hAnsi="Times New Roman" w:cs="Times New Roman"/>
                              </w:rPr>
                              <w:t xml:space="preserve"> </w:t>
                            </w:r>
                            <w:bookmarkEnd w:id="160"/>
                            <w:bookmarkEnd w:id="161"/>
                            <w:bookmarkEnd w:id="162"/>
                            <w:bookmarkEnd w:id="163"/>
                            <w:r w:rsidR="00B813F0" w:rsidRPr="0092506E">
                              <w:rPr>
                                <w:rFonts w:ascii="Times New Roman" w:hAnsi="Times New Roman" w:cs="Times New Roman"/>
                              </w:rPr>
                              <w:t xml:space="preserve">Appareillage GC/MS, type AG Technologies : GC 790A, Auto sampler 7693, SM </w:t>
                            </w:r>
                          </w:p>
                          <w:p w14:paraId="6D3FD69A" w14:textId="0A23C9D9" w:rsidR="00E73D82" w:rsidRPr="0092506E" w:rsidRDefault="00B813F0" w:rsidP="00B813F0">
                            <w:pPr>
                              <w:spacing w:after="0"/>
                              <w:jc w:val="center"/>
                              <w:rPr>
                                <w:rFonts w:ascii="Times New Roman" w:hAnsi="Times New Roman" w:cs="Times New Roman"/>
                              </w:rPr>
                            </w:pPr>
                            <w:r w:rsidRPr="0092506E">
                              <w:rPr>
                                <w:rFonts w:ascii="Times New Roman" w:hAnsi="Times New Roman" w:cs="Times New Roman"/>
                              </w:rPr>
                              <w:t xml:space="preserve">5975C </w:t>
                            </w:r>
                            <w:proofErr w:type="spellStart"/>
                            <w:r w:rsidRPr="0092506E">
                              <w:rPr>
                                <w:rFonts w:ascii="Times New Roman" w:hAnsi="Times New Roman" w:cs="Times New Roman"/>
                              </w:rPr>
                              <w:t>Inert</w:t>
                            </w:r>
                            <w:proofErr w:type="spellEnd"/>
                            <w:r w:rsidRPr="0092506E">
                              <w:rPr>
                                <w:rFonts w:ascii="Times New Roman" w:hAnsi="Times New Roman" w:cs="Times New Roman"/>
                              </w:rPr>
                              <w:t xml:space="preserve"> XL EI/CI MSD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BD412" id="_x0000_s1066" style="position:absolute;left:0;text-align:left;margin-left:7.5pt;margin-top:15.6pt;width:483pt;height:49.8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" filled="f" stroked="f" strokeweight="1pt">
                <v:textbox>
                  <w:txbxContent>
                    <w:p w14:paraId="41C05258" w14:textId="77777777" w:rsidR="00B813F0" w:rsidRPr="0092506E" w:rsidRDefault="00E73D82" w:rsidP="00B813F0">
                      <w:pPr>
                        <w:spacing w:after="0"/>
                        <w:rPr>
                          <w:rFonts w:ascii="Times New Roman" w:hAnsi="Times New Roman" w:cs="Times New Roman"/>
                        </w:rPr>
                      </w:pPr>
                      <w:bookmarkStart w:id="164" w:name="_Hlk199533014"/>
                      <w:bookmarkStart w:id="165" w:name="_Hlk199533015"/>
                      <w:bookmarkStart w:id="166" w:name="_Hlk201334621"/>
                      <w:bookmarkStart w:id="167" w:name="_Hlk201334622"/>
                      <w:r w:rsidRPr="0092506E">
                        <w:rPr>
                          <w:rFonts w:ascii="Times New Roman" w:hAnsi="Times New Roman" w:cs="Times New Roman"/>
                          <w:b/>
                          <w:bCs/>
                        </w:rPr>
                        <w:t>Figure 21 :</w:t>
                      </w:r>
                      <w:r w:rsidRPr="0092506E">
                        <w:rPr>
                          <w:rFonts w:ascii="Times New Roman" w:hAnsi="Times New Roman" w:cs="Times New Roman"/>
                        </w:rPr>
                        <w:t xml:space="preserve"> </w:t>
                      </w:r>
                      <w:bookmarkEnd w:id="164"/>
                      <w:bookmarkEnd w:id="165"/>
                      <w:bookmarkEnd w:id="166"/>
                      <w:bookmarkEnd w:id="167"/>
                      <w:r w:rsidR="00B813F0" w:rsidRPr="0092506E">
                        <w:rPr>
                          <w:rFonts w:ascii="Times New Roman" w:hAnsi="Times New Roman" w:cs="Times New Roman"/>
                        </w:rPr>
                        <w:t xml:space="preserve">Appareillage GC/MS, type AG Technologies : GC 790A, Auto sampler 7693, SM </w:t>
                      </w:r>
                    </w:p>
                    <w:p w14:paraId="6D3FD69A" w14:textId="0A23C9D9" w:rsidR="00E73D82" w:rsidRPr="0092506E" w:rsidRDefault="00B813F0" w:rsidP="00B813F0">
                      <w:pPr>
                        <w:spacing w:after="0"/>
                        <w:jc w:val="center"/>
                        <w:rPr>
                          <w:rFonts w:ascii="Times New Roman" w:hAnsi="Times New Roman" w:cs="Times New Roman"/>
                        </w:rPr>
                      </w:pPr>
                      <w:r w:rsidRPr="0092506E">
                        <w:rPr>
                          <w:rFonts w:ascii="Times New Roman" w:hAnsi="Times New Roman" w:cs="Times New Roman"/>
                        </w:rPr>
                        <w:t xml:space="preserve">5975C </w:t>
                      </w:r>
                      <w:proofErr w:type="spellStart"/>
                      <w:r w:rsidRPr="0092506E">
                        <w:rPr>
                          <w:rFonts w:ascii="Times New Roman" w:hAnsi="Times New Roman" w:cs="Times New Roman"/>
                        </w:rPr>
                        <w:t>Inert</w:t>
                      </w:r>
                      <w:proofErr w:type="spellEnd"/>
                      <w:r w:rsidRPr="0092506E">
                        <w:rPr>
                          <w:rFonts w:ascii="Times New Roman" w:hAnsi="Times New Roman" w:cs="Times New Roman"/>
                        </w:rPr>
                        <w:t xml:space="preserve"> XL EI/CI MSD</w:t>
                      </w:r>
                    </w:p>
                  </w:txbxContent>
                </v:textbox>
                <w10:wrap anchorx="margin"/>
              </v:rect>
            </w:pict>
          </mc:Fallback>
        </mc:AlternateContent>
      </w:r>
    </w:p>
    <w:p w14:paraId="1E014D2A" w14:textId="77777777" w:rsidR="00260A18" w:rsidRPr="0092506E" w:rsidRDefault="00260A18" w:rsidP="00260A18">
      <w:pPr>
        <w:pStyle w:val="NormalWeb"/>
        <w:widowControl w:val="0"/>
        <w:tabs>
          <w:tab w:val="left" w:pos="7371"/>
        </w:tabs>
        <w:kinsoku w:val="0"/>
        <w:spacing w:before="0" w:beforeAutospacing="0" w:line="360" w:lineRule="auto"/>
        <w:jc w:val="both"/>
        <w:rPr>
          <w:rFonts w:asciiTheme="majorBidi" w:hAnsiTheme="majorBidi" w:cstheme="majorBidi"/>
        </w:rPr>
      </w:pPr>
    </w:p>
    <w:p w14:paraId="33EC487D" w14:textId="77777777" w:rsidR="009F1033" w:rsidRPr="0092506E" w:rsidRDefault="009F1033" w:rsidP="004F3C83">
      <w:pPr>
        <w:pStyle w:val="Paragraphedeliste"/>
        <w:numPr>
          <w:ilvl w:val="0"/>
          <w:numId w:val="21"/>
        </w:num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Détermination et identification des composés par GC-MS </w:t>
      </w:r>
    </w:p>
    <w:p w14:paraId="36812BD4" w14:textId="58301414" w:rsidR="00260A18" w:rsidRPr="0092506E" w:rsidRDefault="009F1033" w:rsidP="00AD5B5D">
      <w:pPr>
        <w:spacing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L’identification des composés présents dans l’huile essentielle a été réalisée à partir des chromatogrammes obtenus par GC-MS, en s’appuyant principalement sur </w:t>
      </w:r>
      <w:bookmarkStart w:id="168" w:name="_Hlk199582484"/>
      <w:r w:rsidRPr="0092506E">
        <w:rPr>
          <w:rFonts w:ascii="Times New Roman" w:eastAsia="Times New Roman" w:hAnsi="Times New Roman" w:cs="Times New Roman"/>
          <w:kern w:val="0"/>
          <w:lang w:eastAsia="fr-FR"/>
          <w14:ligatures w14:val="none"/>
        </w:rPr>
        <w:t xml:space="preserve">les indices de rétention </w:t>
      </w:r>
      <w:bookmarkEnd w:id="168"/>
      <w:r w:rsidRPr="0092506E">
        <w:rPr>
          <w:rFonts w:ascii="Times New Roman" w:eastAsia="Times New Roman" w:hAnsi="Times New Roman" w:cs="Times New Roman"/>
          <w:kern w:val="0"/>
          <w:lang w:eastAsia="fr-FR"/>
          <w14:ligatures w14:val="none"/>
        </w:rPr>
        <w:t>(</w:t>
      </w:r>
      <w:bookmarkStart w:id="169" w:name="_Hlk199582240"/>
      <w:r w:rsidR="000631F2" w:rsidRPr="0092506E">
        <w:rPr>
          <w:rFonts w:ascii="Times New Roman" w:eastAsia="Times New Roman" w:hAnsi="Times New Roman" w:cs="Times New Roman"/>
          <w:kern w:val="0"/>
          <w:lang w:eastAsia="fr-FR"/>
          <w14:ligatures w14:val="none"/>
        </w:rPr>
        <w:t>R</w:t>
      </w:r>
      <w:r w:rsidRPr="0092506E">
        <w:rPr>
          <w:rFonts w:ascii="Times New Roman" w:eastAsia="Times New Roman" w:hAnsi="Times New Roman" w:cs="Times New Roman"/>
          <w:kern w:val="0"/>
          <w:lang w:eastAsia="fr-FR"/>
          <w14:ligatures w14:val="none"/>
        </w:rPr>
        <w:t>I</w:t>
      </w:r>
      <w:bookmarkEnd w:id="169"/>
      <w:r w:rsidRPr="0092506E">
        <w:rPr>
          <w:rFonts w:ascii="Times New Roman" w:eastAsia="Times New Roman" w:hAnsi="Times New Roman" w:cs="Times New Roman"/>
          <w:kern w:val="0"/>
          <w:lang w:eastAsia="fr-FR"/>
          <w14:ligatures w14:val="none"/>
        </w:rPr>
        <w:t xml:space="preserve">). Ces indices ont été calculés selon l’équation de Van Den Dool et </w:t>
      </w:r>
      <w:proofErr w:type="spellStart"/>
      <w:r w:rsidRPr="0092506E">
        <w:rPr>
          <w:rFonts w:ascii="Times New Roman" w:eastAsia="Times New Roman" w:hAnsi="Times New Roman" w:cs="Times New Roman"/>
          <w:kern w:val="0"/>
          <w:lang w:eastAsia="fr-FR"/>
          <w14:ligatures w14:val="none"/>
        </w:rPr>
        <w:t>Kratz</w:t>
      </w:r>
      <w:proofErr w:type="spellEnd"/>
      <w:r w:rsidRPr="0092506E">
        <w:rPr>
          <w:rFonts w:ascii="Times New Roman" w:eastAsia="Times New Roman" w:hAnsi="Times New Roman" w:cs="Times New Roman"/>
          <w:kern w:val="0"/>
          <w:lang w:eastAsia="fr-FR"/>
          <w14:ligatures w14:val="none"/>
        </w:rPr>
        <w:t>, permettant une normalisation du temps de rétention des composés volatils par rapport à une série d’alcanes n-paraffiniques analysés dans les mêmes conditions.</w:t>
      </w:r>
    </w:p>
    <w:p w14:paraId="10A830F7" w14:textId="77777777" w:rsidR="009F1033" w:rsidRPr="0092506E" w:rsidRDefault="009F1033" w:rsidP="007D5380">
      <w:pPr>
        <w:spacing w:after="0" w:line="24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lastRenderedPageBreak/>
        <w:t>L’équation utilisée est la suivante :</w:t>
      </w:r>
    </w:p>
    <w:p w14:paraId="333E70E0" w14:textId="3D87A7CE" w:rsidR="00260A18" w:rsidRPr="0092506E" w:rsidRDefault="00260A18" w:rsidP="007D5380">
      <w:pPr>
        <w:spacing w:after="0" w:line="24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846656" behindDoc="0" locked="0" layoutInCell="1" allowOverlap="1" wp14:anchorId="183D4F39" wp14:editId="666349F0">
                <wp:simplePos x="0" y="0"/>
                <wp:positionH relativeFrom="column">
                  <wp:posOffset>365761</wp:posOffset>
                </wp:positionH>
                <wp:positionV relativeFrom="paragraph">
                  <wp:posOffset>76200</wp:posOffset>
                </wp:positionV>
                <wp:extent cx="5524500" cy="552450"/>
                <wp:effectExtent l="0" t="0" r="19050" b="19050"/>
                <wp:wrapNone/>
                <wp:docPr id="231658040" name="Rectangle 122"/>
                <wp:cNvGraphicFramePr/>
                <a:graphic xmlns:a="http://schemas.openxmlformats.org/drawingml/2006/main">
                  <a:graphicData uri="http://schemas.microsoft.com/office/word/2010/wordprocessingShape">
                    <wps:wsp>
                      <wps:cNvSpPr/>
                      <wps:spPr>
                        <a:xfrm>
                          <a:off x="0" y="0"/>
                          <a:ext cx="5524500" cy="55245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B6A3B4" w14:textId="77777777" w:rsidR="00E73D82" w:rsidRPr="0092506E" w:rsidRDefault="00E73D82" w:rsidP="00260A18">
                            <w:pPr>
                              <w:pStyle w:val="NormalWeb"/>
                              <w:tabs>
                                <w:tab w:val="left" w:pos="7371"/>
                              </w:tabs>
                              <w:spacing w:before="0" w:beforeAutospacing="0" w:after="0" w:afterAutospacing="0" w:line="360" w:lineRule="auto"/>
                              <w:jc w:val="both"/>
                              <w:rPr>
                                <w:color w:val="0D0D0D" w:themeColor="text1" w:themeTint="F2"/>
                              </w:rPr>
                            </w:pPr>
                            <m:oMathPara>
                              <m:oMath>
                                <m:r>
                                  <m:rPr>
                                    <m:sty m:val="bi"/>
                                  </m:rPr>
                                  <w:rPr>
                                    <w:rFonts w:ascii="Cambria Math" w:hAnsi="Cambria Math" w:cstheme="majorBidi"/>
                                    <w:color w:val="0D0D0D" w:themeColor="text1" w:themeTint="F2"/>
                                  </w:rPr>
                                  <m:t>RI</m:t>
                                </m:r>
                                <m:r>
                                  <m:rPr>
                                    <m:sty m:val="p"/>
                                  </m:rPr>
                                  <w:rPr>
                                    <w:rFonts w:ascii="Cambria Math" w:hAnsi="Cambria Math" w:cstheme="majorBidi"/>
                                    <w:color w:val="0D0D0D" w:themeColor="text1" w:themeTint="F2"/>
                                  </w:rPr>
                                  <m:t>=</m:t>
                                </m:r>
                                <m:r>
                                  <m:rPr>
                                    <m:sty m:val="b"/>
                                  </m:rPr>
                                  <w:rPr>
                                    <w:rFonts w:ascii="Cambria Math" w:hAnsi="Cambria Math" w:cstheme="majorBidi"/>
                                    <w:color w:val="0D0D0D" w:themeColor="text1" w:themeTint="F2"/>
                                  </w:rPr>
                                  <m:t>100</m:t>
                                </m:r>
                                <m:r>
                                  <m:rPr>
                                    <m:sty m:val="bi"/>
                                  </m:rPr>
                                  <w:rPr>
                                    <w:rFonts w:ascii="Cambria Math" w:hAnsi="Cambria Math" w:cstheme="majorBidi"/>
                                    <w:color w:val="0D0D0D" w:themeColor="text1" w:themeTint="F2"/>
                                  </w:rPr>
                                  <m:t>n</m:t>
                                </m:r>
                                <m:r>
                                  <m:rPr>
                                    <m:sty m:val="p"/>
                                  </m:rPr>
                                  <w:rPr>
                                    <w:rFonts w:ascii="Cambria Math" w:hAnsi="Cambria Math" w:cstheme="majorBidi"/>
                                    <w:color w:val="0D0D0D" w:themeColor="text1" w:themeTint="F2"/>
                                  </w:rPr>
                                  <m:t>+</m:t>
                                </m:r>
                                <m:r>
                                  <m:rPr>
                                    <m:sty m:val="b"/>
                                  </m:rPr>
                                  <w:rPr>
                                    <w:rFonts w:ascii="Cambria Math" w:hAnsi="Cambria Math" w:cstheme="majorBidi"/>
                                    <w:color w:val="0D0D0D" w:themeColor="text1" w:themeTint="F2"/>
                                  </w:rPr>
                                  <m:t>100</m:t>
                                </m:r>
                                <m:r>
                                  <m:rPr>
                                    <m:sty m:val="p"/>
                                  </m:rPr>
                                  <w:rPr>
                                    <w:rFonts w:ascii="Cambria Math" w:hAnsi="Cambria Math" w:cstheme="majorBidi"/>
                                    <w:color w:val="0D0D0D" w:themeColor="text1" w:themeTint="F2"/>
                                  </w:rPr>
                                  <m:t>×</m:t>
                                </m:r>
                                <m:d>
                                  <m:dPr>
                                    <m:ctrlPr>
                                      <w:rPr>
                                        <w:rFonts w:ascii="Cambria Math" w:hAnsi="Cambria Math" w:cstheme="majorBidi"/>
                                        <w:color w:val="0D0D0D" w:themeColor="text1" w:themeTint="F2"/>
                                      </w:rPr>
                                    </m:ctrlPr>
                                  </m:dPr>
                                  <m:e>
                                    <m:r>
                                      <m:rPr>
                                        <m:sty m:val="p"/>
                                      </m:rPr>
                                      <w:rPr>
                                        <w:rFonts w:ascii="Cambria Math" w:hAnsi="Cambria Math" w:cstheme="majorBidi"/>
                                        <w:color w:val="0D0D0D" w:themeColor="text1" w:themeTint="F2"/>
                                      </w:rPr>
                                      <m:t xml:space="preserve"> </m:t>
                                    </m:r>
                                    <m:f>
                                      <m:fPr>
                                        <m:ctrlPr>
                                          <w:rPr>
                                            <w:rFonts w:ascii="Cambria Math" w:hAnsi="Cambria Math" w:cstheme="majorBidi"/>
                                            <w:color w:val="0D0D0D" w:themeColor="text1" w:themeTint="F2"/>
                                          </w:rPr>
                                        </m:ctrlPr>
                                      </m:fPr>
                                      <m:num>
                                        <m:r>
                                          <m:rPr>
                                            <m:sty m:val="p"/>
                                          </m:rPr>
                                          <w:rPr>
                                            <w:rFonts w:ascii="Cambria Math" w:hAnsi="Cambria Math" w:cstheme="majorBidi"/>
                                            <w:color w:val="0D0D0D" w:themeColor="text1" w:themeTint="F2"/>
                                          </w:rPr>
                                          <m:t xml:space="preserve"> </m:t>
                                        </m:r>
                                        <m:r>
                                          <m:rPr>
                                            <m:sty m:val="bi"/>
                                          </m:rPr>
                                          <w:rPr>
                                            <w:rFonts w:ascii="Cambria Math" w:hAnsi="Cambria Math" w:cstheme="majorBidi"/>
                                            <w:color w:val="0D0D0D" w:themeColor="text1" w:themeTint="F2"/>
                                          </w:rPr>
                                          <m:t>tri</m:t>
                                        </m:r>
                                        <m:r>
                                          <m:rPr>
                                            <m:sty m:val="p"/>
                                          </m:rPr>
                                          <w:rPr>
                                            <w:rFonts w:ascii="Cambria Math" w:hAnsi="Cambria Math" w:cstheme="majorBidi"/>
                                            <w:color w:val="0D0D0D" w:themeColor="text1" w:themeTint="F2"/>
                                          </w:rPr>
                                          <m:t>-</m:t>
                                        </m:r>
                                        <m:r>
                                          <m:rPr>
                                            <m:sty m:val="bi"/>
                                          </m:rPr>
                                          <w:rPr>
                                            <w:rFonts w:ascii="Cambria Math" w:hAnsi="Cambria Math" w:cstheme="majorBidi"/>
                                            <w:color w:val="0D0D0D" w:themeColor="text1" w:themeTint="F2"/>
                                          </w:rPr>
                                          <m:t>trn</m:t>
                                        </m:r>
                                      </m:num>
                                      <m:den>
                                        <m:r>
                                          <m:rPr>
                                            <m:sty m:val="bi"/>
                                          </m:rPr>
                                          <w:rPr>
                                            <w:rFonts w:ascii="Cambria Math" w:hAnsi="Cambria Math" w:cstheme="majorBidi"/>
                                            <w:color w:val="0D0D0D" w:themeColor="text1" w:themeTint="F2"/>
                                          </w:rPr>
                                          <m:t>tr(n+1)</m:t>
                                        </m:r>
                                        <m:r>
                                          <m:rPr>
                                            <m:sty m:val="p"/>
                                          </m:rPr>
                                          <w:rPr>
                                            <w:rFonts w:ascii="Cambria Math" w:hAnsi="Cambria Math" w:cstheme="majorBidi"/>
                                            <w:color w:val="0D0D0D" w:themeColor="text1" w:themeTint="F2"/>
                                          </w:rPr>
                                          <m:t>-</m:t>
                                        </m:r>
                                        <m:r>
                                          <m:rPr>
                                            <m:sty m:val="bi"/>
                                          </m:rPr>
                                          <w:rPr>
                                            <w:rFonts w:ascii="Cambria Math" w:hAnsi="Cambria Math" w:cstheme="majorBidi"/>
                                            <w:color w:val="0D0D0D" w:themeColor="text1" w:themeTint="F2"/>
                                          </w:rPr>
                                          <m:t>trn</m:t>
                                        </m:r>
                                      </m:den>
                                    </m:f>
                                    <m:r>
                                      <m:rPr>
                                        <m:sty m:val="p"/>
                                      </m:rPr>
                                      <w:rPr>
                                        <w:rFonts w:ascii="Cambria Math" w:hAnsi="Cambria Math" w:cstheme="majorBidi"/>
                                        <w:color w:val="0D0D0D" w:themeColor="text1" w:themeTint="F2"/>
                                      </w:rPr>
                                      <m:t xml:space="preserve"> </m:t>
                                    </m:r>
                                  </m:e>
                                </m:d>
                              </m:oMath>
                            </m:oMathPara>
                          </w:p>
                          <w:p w14:paraId="0CFF6669" w14:textId="77777777" w:rsidR="00E73D82" w:rsidRPr="0092506E" w:rsidRDefault="00E73D82" w:rsidP="00260A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3D4F39" id="Rectangle 122" o:spid="_x0000_s1067" style="position:absolute;left:0;text-align:left;margin-left:28.8pt;margin-top:6pt;width:435pt;height:43.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" filled="f" strokecolor="#0d0d0d [3069]" strokeweight="1pt">
                <v:textbox>
                  <w:txbxContent>
                    <w:p w14:paraId="0AB6A3B4" w14:textId="77777777" w:rsidR="00E73D82" w:rsidRPr="0092506E" w:rsidRDefault="00E73D82" w:rsidP="00260A18">
                      <w:pPr>
                        <w:pStyle w:val="NormalWeb"/>
                        <w:tabs>
                          <w:tab w:val="left" w:pos="7371"/>
                        </w:tabs>
                        <w:spacing w:before="0" w:beforeAutospacing="0" w:after="0" w:afterAutospacing="0" w:line="360" w:lineRule="auto"/>
                        <w:jc w:val="both"/>
                        <w:rPr>
                          <w:color w:val="0D0D0D" w:themeColor="text1" w:themeTint="F2"/>
                        </w:rPr>
                      </w:pPr>
                      <m:oMathPara>
                        <m:oMath>
                          <m:r>
                            <m:rPr>
                              <m:sty m:val="bi"/>
                            </m:rPr>
                            <w:rPr>
                              <w:rFonts w:ascii="Cambria Math" w:hAnsi="Cambria Math" w:cstheme="majorBidi"/>
                              <w:color w:val="0D0D0D" w:themeColor="text1" w:themeTint="F2"/>
                            </w:rPr>
                            <m:t>RI</m:t>
                          </m:r>
                          <m:r>
                            <m:rPr>
                              <m:sty m:val="p"/>
                            </m:rPr>
                            <w:rPr>
                              <w:rFonts w:ascii="Cambria Math" w:hAnsi="Cambria Math" w:cstheme="majorBidi"/>
                              <w:color w:val="0D0D0D" w:themeColor="text1" w:themeTint="F2"/>
                            </w:rPr>
                            <m:t>=</m:t>
                          </m:r>
                          <m:r>
                            <m:rPr>
                              <m:sty m:val="b"/>
                            </m:rPr>
                            <w:rPr>
                              <w:rFonts w:ascii="Cambria Math" w:hAnsi="Cambria Math" w:cstheme="majorBidi"/>
                              <w:color w:val="0D0D0D" w:themeColor="text1" w:themeTint="F2"/>
                            </w:rPr>
                            <m:t>100</m:t>
                          </m:r>
                          <m:r>
                            <m:rPr>
                              <m:sty m:val="bi"/>
                            </m:rPr>
                            <w:rPr>
                              <w:rFonts w:ascii="Cambria Math" w:hAnsi="Cambria Math" w:cstheme="majorBidi"/>
                              <w:color w:val="0D0D0D" w:themeColor="text1" w:themeTint="F2"/>
                            </w:rPr>
                            <m:t>n</m:t>
                          </m:r>
                          <m:r>
                            <m:rPr>
                              <m:sty m:val="p"/>
                            </m:rPr>
                            <w:rPr>
                              <w:rFonts w:ascii="Cambria Math" w:hAnsi="Cambria Math" w:cstheme="majorBidi"/>
                              <w:color w:val="0D0D0D" w:themeColor="text1" w:themeTint="F2"/>
                            </w:rPr>
                            <m:t>+</m:t>
                          </m:r>
                          <m:r>
                            <m:rPr>
                              <m:sty m:val="b"/>
                            </m:rPr>
                            <w:rPr>
                              <w:rFonts w:ascii="Cambria Math" w:hAnsi="Cambria Math" w:cstheme="majorBidi"/>
                              <w:color w:val="0D0D0D" w:themeColor="text1" w:themeTint="F2"/>
                            </w:rPr>
                            <m:t>100</m:t>
                          </m:r>
                          <m:r>
                            <m:rPr>
                              <m:sty m:val="p"/>
                            </m:rPr>
                            <w:rPr>
                              <w:rFonts w:ascii="Cambria Math" w:hAnsi="Cambria Math" w:cstheme="majorBidi"/>
                              <w:color w:val="0D0D0D" w:themeColor="text1" w:themeTint="F2"/>
                            </w:rPr>
                            <m:t>×</m:t>
                          </m:r>
                          <m:d>
                            <m:dPr>
                              <m:ctrlPr>
                                <w:rPr>
                                  <w:rFonts w:ascii="Cambria Math" w:hAnsi="Cambria Math" w:cstheme="majorBidi"/>
                                  <w:color w:val="0D0D0D" w:themeColor="text1" w:themeTint="F2"/>
                                </w:rPr>
                              </m:ctrlPr>
                            </m:dPr>
                            <m:e>
                              <m:r>
                                <m:rPr>
                                  <m:sty m:val="p"/>
                                </m:rPr>
                                <w:rPr>
                                  <w:rFonts w:ascii="Cambria Math" w:hAnsi="Cambria Math" w:cstheme="majorBidi"/>
                                  <w:color w:val="0D0D0D" w:themeColor="text1" w:themeTint="F2"/>
                                </w:rPr>
                                <m:t xml:space="preserve"> </m:t>
                              </m:r>
                              <m:f>
                                <m:fPr>
                                  <m:ctrlPr>
                                    <w:rPr>
                                      <w:rFonts w:ascii="Cambria Math" w:hAnsi="Cambria Math" w:cstheme="majorBidi"/>
                                      <w:color w:val="0D0D0D" w:themeColor="text1" w:themeTint="F2"/>
                                    </w:rPr>
                                  </m:ctrlPr>
                                </m:fPr>
                                <m:num>
                                  <m:r>
                                    <m:rPr>
                                      <m:sty m:val="p"/>
                                    </m:rPr>
                                    <w:rPr>
                                      <w:rFonts w:ascii="Cambria Math" w:hAnsi="Cambria Math" w:cstheme="majorBidi"/>
                                      <w:color w:val="0D0D0D" w:themeColor="text1" w:themeTint="F2"/>
                                    </w:rPr>
                                    <m:t xml:space="preserve"> </m:t>
                                  </m:r>
                                  <m:r>
                                    <m:rPr>
                                      <m:sty m:val="bi"/>
                                    </m:rPr>
                                    <w:rPr>
                                      <w:rFonts w:ascii="Cambria Math" w:hAnsi="Cambria Math" w:cstheme="majorBidi"/>
                                      <w:color w:val="0D0D0D" w:themeColor="text1" w:themeTint="F2"/>
                                    </w:rPr>
                                    <m:t>tri</m:t>
                                  </m:r>
                                  <m:r>
                                    <m:rPr>
                                      <m:sty m:val="p"/>
                                    </m:rPr>
                                    <w:rPr>
                                      <w:rFonts w:ascii="Cambria Math" w:hAnsi="Cambria Math" w:cstheme="majorBidi"/>
                                      <w:color w:val="0D0D0D" w:themeColor="text1" w:themeTint="F2"/>
                                    </w:rPr>
                                    <m:t>-</m:t>
                                  </m:r>
                                  <m:r>
                                    <m:rPr>
                                      <m:sty m:val="bi"/>
                                    </m:rPr>
                                    <w:rPr>
                                      <w:rFonts w:ascii="Cambria Math" w:hAnsi="Cambria Math" w:cstheme="majorBidi"/>
                                      <w:color w:val="0D0D0D" w:themeColor="text1" w:themeTint="F2"/>
                                    </w:rPr>
                                    <m:t>trn</m:t>
                                  </m:r>
                                </m:num>
                                <m:den>
                                  <m:r>
                                    <m:rPr>
                                      <m:sty m:val="bi"/>
                                    </m:rPr>
                                    <w:rPr>
                                      <w:rFonts w:ascii="Cambria Math" w:hAnsi="Cambria Math" w:cstheme="majorBidi"/>
                                      <w:color w:val="0D0D0D" w:themeColor="text1" w:themeTint="F2"/>
                                    </w:rPr>
                                    <m:t>tr(n+1)</m:t>
                                  </m:r>
                                  <m:r>
                                    <m:rPr>
                                      <m:sty m:val="p"/>
                                    </m:rPr>
                                    <w:rPr>
                                      <w:rFonts w:ascii="Cambria Math" w:hAnsi="Cambria Math" w:cstheme="majorBidi"/>
                                      <w:color w:val="0D0D0D" w:themeColor="text1" w:themeTint="F2"/>
                                    </w:rPr>
                                    <m:t>-</m:t>
                                  </m:r>
                                  <m:r>
                                    <m:rPr>
                                      <m:sty m:val="bi"/>
                                    </m:rPr>
                                    <w:rPr>
                                      <w:rFonts w:ascii="Cambria Math" w:hAnsi="Cambria Math" w:cstheme="majorBidi"/>
                                      <w:color w:val="0D0D0D" w:themeColor="text1" w:themeTint="F2"/>
                                    </w:rPr>
                                    <m:t>trn</m:t>
                                  </m:r>
                                </m:den>
                              </m:f>
                              <m:r>
                                <m:rPr>
                                  <m:sty m:val="p"/>
                                </m:rPr>
                                <w:rPr>
                                  <w:rFonts w:ascii="Cambria Math" w:hAnsi="Cambria Math" w:cstheme="majorBidi"/>
                                  <w:color w:val="0D0D0D" w:themeColor="text1" w:themeTint="F2"/>
                                </w:rPr>
                                <m:t xml:space="preserve"> </m:t>
                              </m:r>
                            </m:e>
                          </m:d>
                        </m:oMath>
                      </m:oMathPara>
                    </w:p>
                    <w:p w14:paraId="0CFF6669" w14:textId="77777777" w:rsidR="00E73D82" w:rsidRPr="0092506E" w:rsidRDefault="00E73D82" w:rsidP="00260A18">
                      <w:pPr>
                        <w:jc w:val="center"/>
                      </w:pPr>
                    </w:p>
                  </w:txbxContent>
                </v:textbox>
              </v:rect>
            </w:pict>
          </mc:Fallback>
        </mc:AlternateContent>
      </w:r>
    </w:p>
    <w:p w14:paraId="425EEC1A" w14:textId="77777777" w:rsidR="00260A18" w:rsidRPr="0092506E" w:rsidRDefault="00260A18" w:rsidP="007D5380">
      <w:pPr>
        <w:spacing w:after="0" w:line="240" w:lineRule="auto"/>
        <w:jc w:val="both"/>
        <w:rPr>
          <w:rFonts w:ascii="Times New Roman" w:eastAsia="Times New Roman" w:hAnsi="Times New Roman" w:cs="Times New Roman"/>
          <w:kern w:val="0"/>
          <w:lang w:eastAsia="fr-FR"/>
          <w14:ligatures w14:val="none"/>
        </w:rPr>
      </w:pPr>
    </w:p>
    <w:p w14:paraId="323BE654" w14:textId="77777777" w:rsidR="00260A18" w:rsidRPr="0092506E" w:rsidRDefault="00260A18" w:rsidP="007D5380">
      <w:pPr>
        <w:spacing w:after="0" w:line="240" w:lineRule="auto"/>
        <w:jc w:val="both"/>
        <w:rPr>
          <w:rFonts w:ascii="Times New Roman" w:eastAsia="Times New Roman" w:hAnsi="Times New Roman" w:cs="Times New Roman"/>
          <w:kern w:val="0"/>
          <w:lang w:eastAsia="fr-FR"/>
          <w14:ligatures w14:val="none"/>
        </w:rPr>
      </w:pPr>
    </w:p>
    <w:p w14:paraId="7D99FD0E" w14:textId="77777777" w:rsidR="00260A18" w:rsidRPr="0092506E" w:rsidRDefault="00260A18" w:rsidP="007D5380">
      <w:pPr>
        <w:spacing w:after="0" w:line="240" w:lineRule="auto"/>
        <w:jc w:val="both"/>
        <w:rPr>
          <w:rFonts w:ascii="Times New Roman" w:eastAsia="Times New Roman" w:hAnsi="Times New Roman" w:cs="Times New Roman"/>
          <w:kern w:val="0"/>
          <w:lang w:eastAsia="fr-FR"/>
          <w14:ligatures w14:val="none"/>
        </w:rPr>
      </w:pPr>
    </w:p>
    <w:p w14:paraId="770DCC87" w14:textId="77777777" w:rsidR="00260A18" w:rsidRPr="0092506E" w:rsidRDefault="009F1033" w:rsidP="00260A18">
      <w:pPr>
        <w:pStyle w:val="NormalWeb"/>
        <w:tabs>
          <w:tab w:val="left" w:pos="7371"/>
        </w:tabs>
        <w:spacing w:before="0" w:beforeAutospacing="0" w:after="0" w:afterAutospacing="0" w:line="360" w:lineRule="auto"/>
        <w:jc w:val="both"/>
      </w:pPr>
      <w:r w:rsidRPr="0092506E">
        <w:t>Avec :</w:t>
      </w:r>
    </w:p>
    <w:p w14:paraId="6AF1FE68" w14:textId="77777777" w:rsidR="00260A18" w:rsidRPr="0092506E" w:rsidRDefault="00464820" w:rsidP="00FC5BD4">
      <w:pPr>
        <w:pStyle w:val="NormalWeb"/>
        <w:numPr>
          <w:ilvl w:val="0"/>
          <w:numId w:val="36"/>
        </w:numPr>
        <w:tabs>
          <w:tab w:val="left" w:pos="7371"/>
        </w:tabs>
        <w:spacing w:before="0" w:beforeAutospacing="0" w:after="0" w:afterAutospacing="0" w:line="360" w:lineRule="auto"/>
        <w:jc w:val="both"/>
      </w:pPr>
      <w:r w:rsidRPr="0092506E">
        <w:rPr>
          <w:b/>
          <w:bCs/>
        </w:rPr>
        <w:t>R</w:t>
      </w:r>
      <w:r w:rsidR="009F1033" w:rsidRPr="0092506E">
        <w:rPr>
          <w:b/>
          <w:bCs/>
        </w:rPr>
        <w:t>I</w:t>
      </w:r>
      <w:r w:rsidR="009F1033" w:rsidRPr="0092506E">
        <w:t xml:space="preserve"> : Indice de rétention du composé inconnu,</w:t>
      </w:r>
    </w:p>
    <w:p w14:paraId="448B76A8" w14:textId="77777777" w:rsidR="00260A18" w:rsidRPr="0092506E" w:rsidRDefault="009F1033" w:rsidP="00FC5BD4">
      <w:pPr>
        <w:pStyle w:val="NormalWeb"/>
        <w:numPr>
          <w:ilvl w:val="0"/>
          <w:numId w:val="36"/>
        </w:numPr>
        <w:tabs>
          <w:tab w:val="left" w:pos="7371"/>
        </w:tabs>
        <w:spacing w:before="0" w:beforeAutospacing="0" w:after="0" w:afterAutospacing="0" w:line="360" w:lineRule="auto"/>
        <w:jc w:val="both"/>
      </w:pPr>
      <w:proofErr w:type="gramStart"/>
      <w:r w:rsidRPr="0092506E">
        <w:rPr>
          <w:b/>
          <w:bCs/>
        </w:rPr>
        <w:t>n</w:t>
      </w:r>
      <w:proofErr w:type="gramEnd"/>
      <w:r w:rsidRPr="0092506E">
        <w:t xml:space="preserve"> : Nombre d’atomes de carbone de l’n-alcane élué juste avant le composé inconnu,</w:t>
      </w:r>
    </w:p>
    <w:p w14:paraId="11CF389C" w14:textId="77777777" w:rsidR="00260A18" w:rsidRPr="0092506E" w:rsidRDefault="009F1033" w:rsidP="00FC5BD4">
      <w:pPr>
        <w:pStyle w:val="NormalWeb"/>
        <w:numPr>
          <w:ilvl w:val="0"/>
          <w:numId w:val="36"/>
        </w:numPr>
        <w:tabs>
          <w:tab w:val="left" w:pos="7371"/>
        </w:tabs>
        <w:spacing w:before="0" w:beforeAutospacing="0" w:after="0" w:afterAutospacing="0" w:line="360" w:lineRule="auto"/>
        <w:jc w:val="both"/>
      </w:pPr>
      <w:proofErr w:type="gramStart"/>
      <w:r w:rsidRPr="0092506E">
        <w:rPr>
          <w:b/>
          <w:bCs/>
        </w:rPr>
        <w:t>tri</w:t>
      </w:r>
      <w:r w:rsidRPr="0092506E">
        <w:t>​</w:t>
      </w:r>
      <w:proofErr w:type="gramEnd"/>
      <w:r w:rsidRPr="0092506E">
        <w:t xml:space="preserve"> : Temps de rétention du composé inconnu,</w:t>
      </w:r>
    </w:p>
    <w:p w14:paraId="76C97013" w14:textId="77777777" w:rsidR="00260A18" w:rsidRPr="0092506E" w:rsidRDefault="009F1033" w:rsidP="00FC5BD4">
      <w:pPr>
        <w:pStyle w:val="NormalWeb"/>
        <w:numPr>
          <w:ilvl w:val="0"/>
          <w:numId w:val="36"/>
        </w:numPr>
        <w:tabs>
          <w:tab w:val="left" w:pos="7371"/>
        </w:tabs>
        <w:spacing w:before="0" w:beforeAutospacing="0" w:after="0" w:afterAutospacing="0" w:line="360" w:lineRule="auto"/>
        <w:jc w:val="both"/>
      </w:pPr>
      <w:proofErr w:type="spellStart"/>
      <w:proofErr w:type="gramStart"/>
      <w:r w:rsidRPr="0092506E">
        <w:rPr>
          <w:b/>
          <w:bCs/>
        </w:rPr>
        <w:t>trn</w:t>
      </w:r>
      <w:proofErr w:type="spellEnd"/>
      <w:r w:rsidRPr="0092506E">
        <w:t>​</w:t>
      </w:r>
      <w:proofErr w:type="gramEnd"/>
      <w:r w:rsidRPr="0092506E">
        <w:t xml:space="preserve"> : Temps de rétention du n-alcane précédant,</w:t>
      </w:r>
    </w:p>
    <w:p w14:paraId="2F6F6A24" w14:textId="1A422671" w:rsidR="009F1033" w:rsidRPr="0092506E" w:rsidRDefault="009F1033" w:rsidP="00FC5BD4">
      <w:pPr>
        <w:pStyle w:val="NormalWeb"/>
        <w:numPr>
          <w:ilvl w:val="0"/>
          <w:numId w:val="36"/>
        </w:numPr>
        <w:tabs>
          <w:tab w:val="left" w:pos="7371"/>
        </w:tabs>
        <w:spacing w:before="0" w:beforeAutospacing="0" w:after="0" w:afterAutospacing="0" w:line="360" w:lineRule="auto"/>
        <w:jc w:val="both"/>
      </w:pPr>
      <w:proofErr w:type="gramStart"/>
      <w:r w:rsidRPr="0092506E">
        <w:rPr>
          <w:b/>
          <w:bCs/>
        </w:rPr>
        <w:t>tr</w:t>
      </w:r>
      <w:proofErr w:type="gramEnd"/>
      <w:r w:rsidR="00E96B98" w:rsidRPr="0092506E">
        <w:rPr>
          <w:b/>
          <w:bCs/>
        </w:rPr>
        <w:t>(n+1</w:t>
      </w:r>
      <w:r w:rsidR="00046D38" w:rsidRPr="0092506E">
        <w:t>)</w:t>
      </w:r>
      <w:r w:rsidRPr="0092506E">
        <w:t xml:space="preserve"> : Temps de rétention du n-alcane suivant.</w:t>
      </w:r>
    </w:p>
    <w:p w14:paraId="6047B5FA" w14:textId="2E7D910A" w:rsidR="009F1033" w:rsidRPr="0092506E" w:rsidRDefault="00E96B98" w:rsidP="002044D4">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w:t>
      </w:r>
      <w:r w:rsidR="009F1033" w:rsidRPr="0092506E">
        <w:rPr>
          <w:rFonts w:ascii="Times New Roman" w:eastAsia="Times New Roman" w:hAnsi="Times New Roman" w:cs="Times New Roman"/>
          <w:kern w:val="0"/>
          <w:lang w:eastAsia="fr-FR"/>
          <w14:ligatures w14:val="none"/>
        </w:rPr>
        <w:t>Cette méthode permet une comparaison plus fiable et reproductible des composés volatils, indépendamment des variations minimes des conditions chromatographiques. L’identification des constituants a ensuite été confirmée par deux approches complémentaires :</w:t>
      </w:r>
    </w:p>
    <w:p w14:paraId="3A1D1BED" w14:textId="77777777" w:rsidR="009F1033" w:rsidRPr="0092506E" w:rsidRDefault="009F1033" w:rsidP="009A4911">
      <w:pPr>
        <w:numPr>
          <w:ilvl w:val="0"/>
          <w:numId w:val="31"/>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Comparaison des indices de rétention expérimentaux avec ceux reportés dans la littérature.</w:t>
      </w:r>
    </w:p>
    <w:p w14:paraId="09C5205A" w14:textId="56C89136" w:rsidR="009F1033" w:rsidRPr="0092506E" w:rsidRDefault="009F1033" w:rsidP="009A4911">
      <w:pPr>
        <w:numPr>
          <w:ilvl w:val="0"/>
          <w:numId w:val="31"/>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Analyse des spectres de masse, comparés aux bibliothèques de références (telles que </w:t>
      </w:r>
      <w:bookmarkStart w:id="170" w:name="_Hlk199582539"/>
      <w:r w:rsidRPr="0092506E">
        <w:rPr>
          <w:rFonts w:ascii="Times New Roman" w:eastAsia="Times New Roman" w:hAnsi="Times New Roman" w:cs="Times New Roman"/>
          <w:kern w:val="0"/>
          <w:lang w:eastAsia="fr-FR"/>
          <w14:ligatures w14:val="none"/>
        </w:rPr>
        <w:t xml:space="preserve">NIST </w:t>
      </w:r>
      <w:bookmarkEnd w:id="170"/>
      <w:r w:rsidR="00260A18" w:rsidRPr="0092506E">
        <w:rPr>
          <w:rFonts w:ascii="Times New Roman" w:eastAsia="Times New Roman" w:hAnsi="Times New Roman" w:cs="Times New Roman"/>
          <w:kern w:val="0"/>
          <w:lang w:eastAsia="fr-FR"/>
          <w14:ligatures w14:val="none"/>
        </w:rPr>
        <w:t xml:space="preserve">ou </w:t>
      </w:r>
      <w:proofErr w:type="spellStart"/>
      <w:r w:rsidR="00260A18" w:rsidRPr="0092506E">
        <w:rPr>
          <w:rFonts w:ascii="Times New Roman" w:eastAsia="Times New Roman" w:hAnsi="Times New Roman" w:cs="Times New Roman"/>
          <w:kern w:val="0"/>
          <w:lang w:eastAsia="fr-FR"/>
          <w14:ligatures w14:val="none"/>
        </w:rPr>
        <w:t>Wiley</w:t>
      </w:r>
      <w:proofErr w:type="spellEnd"/>
      <w:r w:rsidRPr="0092506E">
        <w:rPr>
          <w:rFonts w:ascii="Times New Roman" w:eastAsia="Times New Roman" w:hAnsi="Times New Roman" w:cs="Times New Roman"/>
          <w:kern w:val="0"/>
          <w:lang w:eastAsia="fr-FR"/>
          <w14:ligatures w14:val="none"/>
        </w:rPr>
        <w:t>), permettant d’identifier les composés sur la base de leur fragmentation caractéristique.</w:t>
      </w:r>
    </w:p>
    <w:p w14:paraId="6CAC87AD" w14:textId="26916E1A" w:rsidR="009F1033" w:rsidRPr="0092506E" w:rsidRDefault="004F076C" w:rsidP="00260A18">
      <w:pPr>
        <w:spacing w:before="120"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w:t>
      </w:r>
      <w:r w:rsidR="009F1033" w:rsidRPr="0092506E">
        <w:rPr>
          <w:rFonts w:ascii="Times New Roman" w:eastAsia="Times New Roman" w:hAnsi="Times New Roman" w:cs="Times New Roman"/>
          <w:kern w:val="0"/>
          <w:lang w:eastAsia="fr-FR"/>
          <w14:ligatures w14:val="none"/>
        </w:rPr>
        <w:t>L’ensemble de ces données (temps de rétention, indice de rétention, et spectre de masse) a permis une caractérisation fiable des principaux composés volatils présents dans l’échantillon analysé.</w:t>
      </w:r>
    </w:p>
    <w:p w14:paraId="31DDFA39" w14:textId="7331DE3C" w:rsidR="009F1033" w:rsidRPr="0092506E" w:rsidRDefault="009F1033" w:rsidP="00260A18">
      <w:pPr>
        <w:spacing w:before="120" w:after="120" w:line="240" w:lineRule="auto"/>
        <w:jc w:val="both"/>
        <w:outlineLvl w:val="2"/>
        <w:rPr>
          <w:rFonts w:ascii="Times New Roman" w:hAnsi="Times New Roman" w:cs="Times New Roman"/>
          <w:b/>
          <w:bCs/>
        </w:rPr>
      </w:pPr>
      <w:bookmarkStart w:id="171" w:name="_Hlk201334816"/>
      <w:r w:rsidRPr="0092506E">
        <w:rPr>
          <w:rFonts w:ascii="Times New Roman" w:eastAsia="Times New Roman" w:hAnsi="Times New Roman" w:cs="Times New Roman"/>
          <w:b/>
          <w:bCs/>
          <w:kern w:val="0"/>
          <w:lang w:eastAsia="fr-FR"/>
          <w14:ligatures w14:val="none"/>
        </w:rPr>
        <w:t xml:space="preserve">III.2.2 </w:t>
      </w:r>
      <w:r w:rsidRPr="0092506E">
        <w:rPr>
          <w:rFonts w:ascii="Times New Roman" w:hAnsi="Times New Roman" w:cs="Times New Roman"/>
          <w:b/>
          <w:bCs/>
        </w:rPr>
        <w:t>Conditions opératoires de l’analyse par chromatographie liquide à haute performance (HPLC)</w:t>
      </w:r>
    </w:p>
    <w:bookmarkEnd w:id="171"/>
    <w:p w14:paraId="28D24E65" w14:textId="08047B14" w:rsidR="00464820" w:rsidRPr="0092506E" w:rsidRDefault="009F1033" w:rsidP="00D01A2D">
      <w:pPr>
        <w:spacing w:after="120" w:line="360" w:lineRule="auto"/>
        <w:jc w:val="both"/>
        <w:outlineLvl w:val="2"/>
        <w:rPr>
          <w:rFonts w:ascii="Times New Roman" w:hAnsi="Times New Roman" w:cs="Times New Roman"/>
        </w:rPr>
      </w:pPr>
      <w:r w:rsidRPr="0092506E">
        <w:rPr>
          <w:rFonts w:ascii="Times New Roman" w:hAnsi="Times New Roman" w:cs="Times New Roman"/>
        </w:rPr>
        <w:t xml:space="preserve">    La HPLC est particulièrement adaptée à l’analyse des composés polaires et non volatils présents dans les extraits de résine de myrrhe. Grâce à sa haute performance en séparation et à sa compatibilité avec les composés thermosensibles, cette technique permet une identification fine des métabolites secondaires, tels que les flavonoïdes, les acides phénoliques et autres composés bioactifs.</w:t>
      </w:r>
    </w:p>
    <w:p w14:paraId="225D4FE3" w14:textId="3927068B" w:rsidR="00464820" w:rsidRPr="0092506E" w:rsidRDefault="009F1033" w:rsidP="00260A18">
      <w:pPr>
        <w:pStyle w:val="Paragraphedeliste"/>
        <w:numPr>
          <w:ilvl w:val="0"/>
          <w:numId w:val="17"/>
        </w:numPr>
        <w:spacing w:after="0" w:line="480" w:lineRule="auto"/>
        <w:jc w:val="both"/>
        <w:outlineLvl w:val="2"/>
        <w:rPr>
          <w:rFonts w:ascii="Times New Roman" w:eastAsia="Times New Roman" w:hAnsi="Times New Roman" w:cs="Times New Roman"/>
          <w:b/>
          <w:bCs/>
          <w:kern w:val="0"/>
          <w:sz w:val="32"/>
          <w:szCs w:val="32"/>
          <w:lang w:eastAsia="fr-FR"/>
          <w14:ligatures w14:val="none"/>
        </w:rPr>
      </w:pPr>
      <w:bookmarkStart w:id="172" w:name="_Hlk199533548"/>
      <w:r w:rsidRPr="0092506E">
        <w:rPr>
          <w:rFonts w:ascii="Times New Roman" w:hAnsi="Times New Roman" w:cs="Times New Roman"/>
        </w:rPr>
        <w:t>Les conditions expérimentales appliquées lors de l’analyse par HPLC</w:t>
      </w:r>
      <w:bookmarkEnd w:id="172"/>
      <w:r w:rsidR="002044D4" w:rsidRPr="0092506E">
        <w:rPr>
          <w:rFonts w:ascii="Times New Roman" w:hAnsi="Times New Roman" w:cs="Times New Roman"/>
        </w:rPr>
        <w:t> :</w:t>
      </w:r>
    </w:p>
    <w:p w14:paraId="022B0064" w14:textId="41AC3B14" w:rsidR="0045366C" w:rsidRPr="0092506E" w:rsidRDefault="00DB1BE5" w:rsidP="00260A18">
      <w:pPr>
        <w:suppressAutoHyphens/>
        <w:autoSpaceDN w:val="0"/>
        <w:spacing w:after="0" w:line="360" w:lineRule="auto"/>
        <w:jc w:val="both"/>
        <w:textAlignment w:val="baseline"/>
        <w:rPr>
          <w:rFonts w:ascii="Times New Roman" w:eastAsia="SimSun" w:hAnsi="Times New Roman" w:cs="Times New Roman"/>
          <w:bCs/>
          <w:color w:val="000000"/>
          <w:kern w:val="3"/>
          <w:lang w:eastAsia="zh-CN" w:bidi="hi-IN"/>
        </w:rPr>
      </w:pPr>
      <w:r w:rsidRPr="0092506E">
        <w:rPr>
          <w:rFonts w:ascii="Times New Roman" w:eastAsia="SimSun" w:hAnsi="Times New Roman" w:cs="Times New Roman"/>
          <w:bCs/>
          <w:color w:val="000000"/>
          <w:kern w:val="3"/>
          <w:lang w:eastAsia="zh-CN" w:bidi="hi-IN"/>
        </w:rPr>
        <w:t xml:space="preserve">    </w:t>
      </w:r>
      <w:r w:rsidR="0045366C" w:rsidRPr="0092506E">
        <w:rPr>
          <w:rFonts w:ascii="Times New Roman" w:eastAsia="SimSun" w:hAnsi="Times New Roman" w:cs="Times New Roman"/>
          <w:bCs/>
          <w:color w:val="000000"/>
          <w:kern w:val="3"/>
          <w:lang w:eastAsia="zh-CN" w:bidi="hi-IN"/>
        </w:rPr>
        <w:t>L'extrait éthanolique a été dissous dans</w:t>
      </w:r>
      <w:r w:rsidR="002044D4" w:rsidRPr="0092506E">
        <w:rPr>
          <w:rFonts w:ascii="Times New Roman" w:eastAsia="SimSun" w:hAnsi="Times New Roman" w:cs="Times New Roman"/>
          <w:bCs/>
          <w:color w:val="000000"/>
          <w:kern w:val="3"/>
          <w:lang w:eastAsia="zh-CN" w:bidi="hi-IN"/>
        </w:rPr>
        <w:t xml:space="preserve"> </w:t>
      </w:r>
      <w:r w:rsidR="0045366C" w:rsidRPr="0092506E">
        <w:rPr>
          <w:rFonts w:ascii="Times New Roman" w:eastAsia="SimSun" w:hAnsi="Times New Roman" w:cs="Times New Roman"/>
          <w:bCs/>
          <w:color w:val="000000"/>
          <w:kern w:val="3"/>
          <w:lang w:eastAsia="zh-CN" w:bidi="hi-IN"/>
        </w:rPr>
        <w:t>15ml d'eau distillée acidifiée (pH = 2), puis soumis à trois extractions successives à l'aide d'un mélange de 15</w:t>
      </w:r>
      <w:r w:rsidR="002044D4" w:rsidRPr="0092506E">
        <w:rPr>
          <w:rFonts w:ascii="Times New Roman" w:eastAsia="SimSun" w:hAnsi="Times New Roman" w:cs="Times New Roman"/>
          <w:bCs/>
          <w:color w:val="000000"/>
          <w:kern w:val="3"/>
          <w:lang w:eastAsia="zh-CN" w:bidi="hi-IN"/>
        </w:rPr>
        <w:t>ml d’éther</w:t>
      </w:r>
      <w:r w:rsidR="0045366C" w:rsidRPr="0092506E">
        <w:rPr>
          <w:rFonts w:ascii="Times New Roman" w:eastAsia="SimSun" w:hAnsi="Times New Roman" w:cs="Times New Roman"/>
          <w:bCs/>
          <w:color w:val="000000"/>
          <w:kern w:val="3"/>
          <w:lang w:eastAsia="zh-CN" w:bidi="hi-IN"/>
        </w:rPr>
        <w:t xml:space="preserve"> </w:t>
      </w:r>
      <w:proofErr w:type="spellStart"/>
      <w:r w:rsidR="0045366C" w:rsidRPr="0092506E">
        <w:rPr>
          <w:rFonts w:ascii="Times New Roman" w:eastAsia="SimSun" w:hAnsi="Times New Roman" w:cs="Times New Roman"/>
          <w:bCs/>
          <w:color w:val="000000"/>
          <w:kern w:val="3"/>
          <w:lang w:eastAsia="zh-CN" w:bidi="hi-IN"/>
        </w:rPr>
        <w:t>diéthylique</w:t>
      </w:r>
      <w:proofErr w:type="spellEnd"/>
      <w:r w:rsidR="0045366C" w:rsidRPr="0092506E">
        <w:rPr>
          <w:rFonts w:ascii="Times New Roman" w:eastAsia="SimSun" w:hAnsi="Times New Roman" w:cs="Times New Roman"/>
          <w:bCs/>
          <w:color w:val="000000"/>
          <w:kern w:val="3"/>
          <w:lang w:eastAsia="zh-CN" w:bidi="hi-IN"/>
        </w:rPr>
        <w:t xml:space="preserve"> et d'acétate d'éthyle (</w:t>
      </w:r>
      <w:proofErr w:type="gramStart"/>
      <w:r w:rsidRPr="0092506E">
        <w:rPr>
          <w:rFonts w:ascii="Times New Roman" w:eastAsia="SimSun" w:hAnsi="Times New Roman" w:cs="Times New Roman"/>
          <w:bCs/>
          <w:color w:val="000000"/>
          <w:kern w:val="3"/>
          <w:lang w:eastAsia="zh-CN" w:bidi="hi-IN"/>
        </w:rPr>
        <w:t>1:</w:t>
      </w:r>
      <w:proofErr w:type="gramEnd"/>
      <w:r w:rsidR="0045366C" w:rsidRPr="0092506E">
        <w:rPr>
          <w:rFonts w:ascii="Times New Roman" w:eastAsia="SimSun" w:hAnsi="Times New Roman" w:cs="Times New Roman"/>
          <w:bCs/>
          <w:color w:val="000000"/>
          <w:kern w:val="3"/>
          <w:lang w:eastAsia="zh-CN" w:bidi="hi-IN"/>
        </w:rPr>
        <w:t>1 v/v). Après extraction, la phase organique a été récupérée et les solvants organiques éliminés à l'aide d'un évaporateur rotatif. Le résidu a été dissous dans un extrait hydro-</w:t>
      </w:r>
      <w:r w:rsidR="004F3C83" w:rsidRPr="0092506E">
        <w:rPr>
          <w:rFonts w:ascii="Times New Roman" w:eastAsia="SimSun" w:hAnsi="Times New Roman" w:cs="Times New Roman"/>
          <w:bCs/>
          <w:color w:val="000000"/>
          <w:kern w:val="3"/>
          <w:lang w:eastAsia="zh-CN" w:bidi="hi-IN"/>
        </w:rPr>
        <w:t>m</w:t>
      </w:r>
      <w:r w:rsidR="0045366C" w:rsidRPr="0092506E">
        <w:rPr>
          <w:rFonts w:ascii="Times New Roman" w:eastAsia="SimSun" w:hAnsi="Times New Roman" w:cs="Times New Roman"/>
          <w:bCs/>
          <w:color w:val="000000"/>
          <w:kern w:val="3"/>
          <w:lang w:eastAsia="zh-CN" w:bidi="hi-IN"/>
        </w:rPr>
        <w:t>éthanolique (</w:t>
      </w:r>
      <w:proofErr w:type="gramStart"/>
      <w:r w:rsidR="0045366C" w:rsidRPr="0092506E">
        <w:rPr>
          <w:rFonts w:ascii="Times New Roman" w:eastAsia="SimSun" w:hAnsi="Times New Roman" w:cs="Times New Roman"/>
          <w:bCs/>
          <w:color w:val="000000"/>
          <w:kern w:val="3"/>
          <w:lang w:eastAsia="zh-CN" w:bidi="hi-IN"/>
        </w:rPr>
        <w:t>30:</w:t>
      </w:r>
      <w:proofErr w:type="gramEnd"/>
      <w:r w:rsidR="0045366C" w:rsidRPr="0092506E">
        <w:rPr>
          <w:rFonts w:ascii="Times New Roman" w:eastAsia="SimSun" w:hAnsi="Times New Roman" w:cs="Times New Roman"/>
          <w:bCs/>
          <w:color w:val="000000"/>
          <w:kern w:val="3"/>
          <w:lang w:eastAsia="zh-CN" w:bidi="hi-IN"/>
        </w:rPr>
        <w:t>70 v/v) avant d'être injecté dans le HPLC.</w:t>
      </w:r>
    </w:p>
    <w:p w14:paraId="46BABBB8" w14:textId="75C55EB0" w:rsidR="0045366C" w:rsidRPr="0092506E" w:rsidRDefault="00260A18" w:rsidP="00260A18">
      <w:pPr>
        <w:suppressAutoHyphens/>
        <w:autoSpaceDN w:val="0"/>
        <w:spacing w:after="0" w:line="360" w:lineRule="auto"/>
        <w:jc w:val="both"/>
        <w:textAlignment w:val="baseline"/>
        <w:rPr>
          <w:rFonts w:ascii="Times New Roman" w:eastAsia="SimSun" w:hAnsi="Times New Roman" w:cs="Times New Roman"/>
          <w:bCs/>
          <w:color w:val="000000"/>
          <w:kern w:val="3"/>
          <w:lang w:eastAsia="zh-CN" w:bidi="hi-IN"/>
        </w:rPr>
      </w:pPr>
      <w:r w:rsidRPr="0092506E">
        <w:rPr>
          <w:rFonts w:ascii="Times New Roman" w:eastAsia="SimSun" w:hAnsi="Times New Roman" w:cs="Times New Roman"/>
          <w:bCs/>
          <w:color w:val="000000"/>
          <w:kern w:val="3"/>
          <w:lang w:eastAsia="zh-CN" w:bidi="hi-IN"/>
        </w:rPr>
        <w:t xml:space="preserve">    </w:t>
      </w:r>
      <w:r w:rsidR="0007137D" w:rsidRPr="0092506E">
        <w:rPr>
          <w:rFonts w:ascii="Times New Roman" w:eastAsia="SimSun" w:hAnsi="Times New Roman" w:cs="Times New Roman"/>
          <w:bCs/>
          <w:color w:val="000000"/>
          <w:kern w:val="3"/>
          <w:lang w:eastAsia="zh-CN" w:bidi="hi-IN"/>
        </w:rPr>
        <w:t xml:space="preserve">Seize </w:t>
      </w:r>
      <w:r w:rsidR="0045366C" w:rsidRPr="0092506E">
        <w:rPr>
          <w:rFonts w:ascii="Times New Roman" w:eastAsia="SimSun" w:hAnsi="Times New Roman" w:cs="Times New Roman"/>
          <w:bCs/>
          <w:color w:val="000000"/>
          <w:kern w:val="3"/>
          <w:lang w:eastAsia="zh-CN" w:bidi="hi-IN"/>
        </w:rPr>
        <w:t xml:space="preserve">composés phénoliques étalons ont été analysés par HPLC. Les échantillons dilués provenant </w:t>
      </w:r>
      <w:r w:rsidR="003B64F2" w:rsidRPr="0092506E">
        <w:rPr>
          <w:rFonts w:ascii="Times New Roman" w:eastAsia="SimSun" w:hAnsi="Times New Roman" w:cs="Times New Roman"/>
          <w:bCs/>
          <w:color w:val="000000"/>
          <w:kern w:val="3"/>
          <w:lang w:eastAsia="zh-CN" w:bidi="hi-IN"/>
        </w:rPr>
        <w:t>de la résine de myrrhe</w:t>
      </w:r>
      <w:r w:rsidR="0045366C" w:rsidRPr="0092506E">
        <w:rPr>
          <w:rFonts w:ascii="Times New Roman" w:eastAsia="SimSun" w:hAnsi="Times New Roman" w:cs="Times New Roman"/>
          <w:bCs/>
          <w:color w:val="000000"/>
          <w:kern w:val="3"/>
          <w:lang w:eastAsia="zh-CN" w:bidi="hi-IN"/>
        </w:rPr>
        <w:t xml:space="preserve"> ont été injectés dans le HPLC. La séparation des composés phénoliques a été réalisée à l'aide d'un système HPLC Agilent série 1260 équipé d'une pompe quaternaire avec dégazeur associé à un échantillonneur automatique thermostatique. </w:t>
      </w:r>
    </w:p>
    <w:p w14:paraId="271F9B83" w14:textId="36DD3919" w:rsidR="009F1033" w:rsidRPr="0092506E" w:rsidRDefault="00DB1BE5" w:rsidP="00260A18">
      <w:pPr>
        <w:suppressAutoHyphens/>
        <w:autoSpaceDN w:val="0"/>
        <w:spacing w:after="0" w:line="360" w:lineRule="auto"/>
        <w:jc w:val="both"/>
        <w:textAlignment w:val="baseline"/>
        <w:rPr>
          <w:rFonts w:ascii="Times New Roman" w:eastAsia="SimSun" w:hAnsi="Times New Roman" w:cs="Times New Roman"/>
          <w:bCs/>
          <w:color w:val="000000"/>
          <w:kern w:val="3"/>
          <w:lang w:eastAsia="zh-CN" w:bidi="hi-IN"/>
        </w:rPr>
      </w:pPr>
      <w:r w:rsidRPr="0092506E">
        <w:rPr>
          <w:rFonts w:ascii="Times New Roman" w:eastAsia="SimSun" w:hAnsi="Times New Roman" w:cs="Times New Roman"/>
          <w:bCs/>
          <w:color w:val="000000"/>
          <w:kern w:val="3"/>
          <w:lang w:eastAsia="zh-CN" w:bidi="hi-IN"/>
        </w:rPr>
        <w:lastRenderedPageBreak/>
        <w:t xml:space="preserve">    </w:t>
      </w:r>
      <w:r w:rsidR="0045366C" w:rsidRPr="0092506E">
        <w:rPr>
          <w:rFonts w:ascii="Times New Roman" w:eastAsia="SimSun" w:hAnsi="Times New Roman" w:cs="Times New Roman"/>
          <w:bCs/>
          <w:color w:val="000000"/>
          <w:kern w:val="3"/>
          <w:lang w:eastAsia="zh-CN" w:bidi="hi-IN"/>
        </w:rPr>
        <w:t xml:space="preserve">Le contrôle de l'instrument et l'analyse des données ont été effectués à l'aide du logiciel Agilent HPLC </w:t>
      </w:r>
      <w:proofErr w:type="spellStart"/>
      <w:r w:rsidR="0045366C" w:rsidRPr="0092506E">
        <w:rPr>
          <w:rFonts w:ascii="Times New Roman" w:eastAsia="SimSun" w:hAnsi="Times New Roman" w:cs="Times New Roman"/>
          <w:bCs/>
          <w:color w:val="000000"/>
          <w:kern w:val="3"/>
          <w:lang w:eastAsia="zh-CN" w:bidi="hi-IN"/>
        </w:rPr>
        <w:t>Chemstation</w:t>
      </w:r>
      <w:proofErr w:type="spellEnd"/>
      <w:r w:rsidR="0045366C" w:rsidRPr="0092506E">
        <w:rPr>
          <w:rFonts w:ascii="Times New Roman" w:eastAsia="SimSun" w:hAnsi="Times New Roman" w:cs="Times New Roman"/>
          <w:bCs/>
          <w:color w:val="000000"/>
          <w:kern w:val="3"/>
          <w:lang w:eastAsia="zh-CN" w:bidi="hi-IN"/>
        </w:rPr>
        <w:t>. La séparation des composés phénoliques a été réalisée sur une colonne C</w:t>
      </w:r>
      <w:r w:rsidR="0045366C" w:rsidRPr="0092506E">
        <w:rPr>
          <w:rFonts w:ascii="Times New Roman" w:eastAsia="SimSun" w:hAnsi="Times New Roman" w:cs="Times New Roman"/>
          <w:bCs/>
          <w:color w:val="000000"/>
          <w:kern w:val="3"/>
          <w:vertAlign w:val="subscript"/>
          <w:lang w:eastAsia="zh-CN" w:bidi="hi-IN"/>
        </w:rPr>
        <w:t>18</w:t>
      </w:r>
      <w:r w:rsidR="0045366C" w:rsidRPr="0092506E">
        <w:rPr>
          <w:rFonts w:ascii="Times New Roman" w:eastAsia="SimSun" w:hAnsi="Times New Roman" w:cs="Times New Roman"/>
          <w:bCs/>
          <w:color w:val="000000"/>
          <w:kern w:val="3"/>
          <w:lang w:eastAsia="zh-CN" w:bidi="hi-IN"/>
        </w:rPr>
        <w:t xml:space="preserve"> à phase inverse (5 µm, 150 mm × 3 mm de diamètre interne) thermostatée à 35 °C par HPLC équipé d'un détecteur à barrette de diodes. Le système de solvants utilisé était un gradient de A (eau + 0,1 % d'acide formique) et B (acétonitrile + 0,1 % d'acide formique). Le débit du solvant était de 1,5 mL/min. Le volume d'injection de l'échantillon était de 20 µL. Le gradient d'élution était le </w:t>
      </w:r>
      <w:r w:rsidRPr="0092506E">
        <w:rPr>
          <w:rFonts w:ascii="Times New Roman" w:eastAsia="SimSun" w:hAnsi="Times New Roman" w:cs="Times New Roman"/>
          <w:bCs/>
          <w:color w:val="000000"/>
          <w:kern w:val="3"/>
          <w:lang w:eastAsia="zh-CN" w:bidi="hi-IN"/>
        </w:rPr>
        <w:t>suivant :</w:t>
      </w:r>
      <w:r w:rsidR="0045366C" w:rsidRPr="0092506E">
        <w:rPr>
          <w:rFonts w:ascii="Times New Roman" w:eastAsia="SimSun" w:hAnsi="Times New Roman" w:cs="Times New Roman"/>
          <w:bCs/>
          <w:color w:val="000000"/>
          <w:kern w:val="3"/>
          <w:lang w:eastAsia="zh-CN" w:bidi="hi-IN"/>
        </w:rPr>
        <w:t xml:space="preserve"> 0-5 % B (0-10 min</w:t>
      </w:r>
      <w:r w:rsidRPr="0092506E">
        <w:rPr>
          <w:rFonts w:ascii="Times New Roman" w:eastAsia="SimSun" w:hAnsi="Times New Roman" w:cs="Times New Roman"/>
          <w:bCs/>
          <w:color w:val="000000"/>
          <w:kern w:val="3"/>
          <w:lang w:eastAsia="zh-CN" w:bidi="hi-IN"/>
        </w:rPr>
        <w:t>) ;</w:t>
      </w:r>
      <w:r w:rsidR="0045366C" w:rsidRPr="0092506E">
        <w:rPr>
          <w:rFonts w:ascii="Times New Roman" w:eastAsia="SimSun" w:hAnsi="Times New Roman" w:cs="Times New Roman"/>
          <w:bCs/>
          <w:color w:val="000000"/>
          <w:kern w:val="3"/>
          <w:lang w:eastAsia="zh-CN" w:bidi="hi-IN"/>
        </w:rPr>
        <w:t xml:space="preserve"> 5-17 % B (10-18 min</w:t>
      </w:r>
      <w:r w:rsidRPr="0092506E">
        <w:rPr>
          <w:rFonts w:ascii="Times New Roman" w:eastAsia="SimSun" w:hAnsi="Times New Roman" w:cs="Times New Roman"/>
          <w:bCs/>
          <w:color w:val="000000"/>
          <w:kern w:val="3"/>
          <w:lang w:eastAsia="zh-CN" w:bidi="hi-IN"/>
        </w:rPr>
        <w:t>) ;</w:t>
      </w:r>
      <w:r w:rsidR="0045366C" w:rsidRPr="0092506E">
        <w:rPr>
          <w:rFonts w:ascii="Times New Roman" w:eastAsia="SimSun" w:hAnsi="Times New Roman" w:cs="Times New Roman"/>
          <w:bCs/>
          <w:color w:val="000000"/>
          <w:kern w:val="3"/>
          <w:lang w:eastAsia="zh-CN" w:bidi="hi-IN"/>
        </w:rPr>
        <w:t xml:space="preserve"> 17-25 % B (18-33 min</w:t>
      </w:r>
      <w:r w:rsidRPr="0092506E">
        <w:rPr>
          <w:rFonts w:ascii="Times New Roman" w:eastAsia="SimSun" w:hAnsi="Times New Roman" w:cs="Times New Roman"/>
          <w:bCs/>
          <w:color w:val="000000"/>
          <w:kern w:val="3"/>
          <w:lang w:eastAsia="zh-CN" w:bidi="hi-IN"/>
        </w:rPr>
        <w:t>) ;</w:t>
      </w:r>
      <w:r w:rsidR="0045366C" w:rsidRPr="0092506E">
        <w:rPr>
          <w:rFonts w:ascii="Times New Roman" w:eastAsia="SimSun" w:hAnsi="Times New Roman" w:cs="Times New Roman"/>
          <w:bCs/>
          <w:color w:val="000000"/>
          <w:kern w:val="3"/>
          <w:lang w:eastAsia="zh-CN" w:bidi="hi-IN"/>
        </w:rPr>
        <w:t xml:space="preserve"> 25-100 % B (33-48 min</w:t>
      </w:r>
      <w:r w:rsidRPr="0092506E">
        <w:rPr>
          <w:rFonts w:ascii="Times New Roman" w:eastAsia="SimSun" w:hAnsi="Times New Roman" w:cs="Times New Roman"/>
          <w:bCs/>
          <w:color w:val="000000"/>
          <w:kern w:val="3"/>
          <w:lang w:eastAsia="zh-CN" w:bidi="hi-IN"/>
        </w:rPr>
        <w:t>) ;</w:t>
      </w:r>
      <w:r w:rsidR="0045366C" w:rsidRPr="0092506E">
        <w:rPr>
          <w:rFonts w:ascii="Times New Roman" w:eastAsia="SimSun" w:hAnsi="Times New Roman" w:cs="Times New Roman"/>
          <w:bCs/>
          <w:color w:val="000000"/>
          <w:kern w:val="3"/>
          <w:lang w:eastAsia="zh-CN" w:bidi="hi-IN"/>
        </w:rPr>
        <w:t xml:space="preserve"> 100-5 % B (48-51 min). La </w:t>
      </w:r>
      <w:r w:rsidRPr="0092506E">
        <w:rPr>
          <w:rFonts w:ascii="Times New Roman" w:eastAsia="SimSun" w:hAnsi="Times New Roman" w:cs="Times New Roman"/>
          <w:bCs/>
          <w:color w:val="000000"/>
          <w:kern w:val="3"/>
          <w:lang w:eastAsia="zh-CN" w:bidi="hi-IN"/>
        </w:rPr>
        <w:t>détection</w:t>
      </w:r>
      <w:r w:rsidR="0045366C" w:rsidRPr="0092506E">
        <w:rPr>
          <w:rFonts w:ascii="Times New Roman" w:eastAsia="SimSun" w:hAnsi="Times New Roman" w:cs="Times New Roman"/>
          <w:bCs/>
          <w:color w:val="000000"/>
          <w:kern w:val="3"/>
          <w:lang w:eastAsia="zh-CN" w:bidi="hi-IN"/>
        </w:rPr>
        <w:t xml:space="preserve"> et </w:t>
      </w:r>
      <w:r w:rsidR="002044D4" w:rsidRPr="0092506E">
        <w:rPr>
          <w:rFonts w:ascii="Times New Roman" w:eastAsia="SimSun" w:hAnsi="Times New Roman" w:cs="Times New Roman"/>
          <w:bCs/>
          <w:color w:val="000000"/>
          <w:kern w:val="3"/>
          <w:lang w:eastAsia="zh-CN" w:bidi="hi-IN"/>
        </w:rPr>
        <w:t>identification</w:t>
      </w:r>
      <w:r w:rsidR="0045366C" w:rsidRPr="0092506E">
        <w:rPr>
          <w:rFonts w:ascii="Times New Roman" w:eastAsia="SimSun" w:hAnsi="Times New Roman" w:cs="Times New Roman"/>
          <w:bCs/>
          <w:color w:val="000000"/>
          <w:kern w:val="3"/>
          <w:lang w:eastAsia="zh-CN" w:bidi="hi-IN"/>
        </w:rPr>
        <w:t xml:space="preserve"> des composés phénoliques ont été </w:t>
      </w:r>
      <w:r w:rsidR="002044D4" w:rsidRPr="0092506E">
        <w:rPr>
          <w:rFonts w:ascii="Times New Roman" w:eastAsia="SimSun" w:hAnsi="Times New Roman" w:cs="Times New Roman"/>
          <w:bCs/>
          <w:color w:val="000000"/>
          <w:kern w:val="3"/>
          <w:lang w:eastAsia="zh-CN" w:bidi="hi-IN"/>
        </w:rPr>
        <w:t>effectués</w:t>
      </w:r>
      <w:r w:rsidR="0045366C" w:rsidRPr="0092506E">
        <w:rPr>
          <w:rFonts w:ascii="Times New Roman" w:eastAsia="SimSun" w:hAnsi="Times New Roman" w:cs="Times New Roman"/>
          <w:bCs/>
          <w:color w:val="000000"/>
          <w:kern w:val="3"/>
          <w:lang w:eastAsia="zh-CN" w:bidi="hi-IN"/>
        </w:rPr>
        <w:t xml:space="preserve"> à 254,4 nm et 280,4 nm à l'aide d'un détecteur à barrette de diodes (DAD) ; </w:t>
      </w:r>
      <w:r w:rsidR="002044D4" w:rsidRPr="0092506E">
        <w:rPr>
          <w:rFonts w:ascii="Times New Roman" w:eastAsia="SimSun" w:hAnsi="Times New Roman" w:cs="Times New Roman"/>
          <w:bCs/>
          <w:color w:val="000000"/>
          <w:kern w:val="3"/>
          <w:lang w:eastAsia="zh-CN" w:bidi="hi-IN"/>
        </w:rPr>
        <w:t>identification</w:t>
      </w:r>
      <w:r w:rsidR="0045366C" w:rsidRPr="0092506E">
        <w:rPr>
          <w:rFonts w:ascii="Times New Roman" w:eastAsia="SimSun" w:hAnsi="Times New Roman" w:cs="Times New Roman"/>
          <w:bCs/>
          <w:color w:val="000000"/>
          <w:kern w:val="3"/>
          <w:lang w:eastAsia="zh-CN" w:bidi="hi-IN"/>
        </w:rPr>
        <w:t xml:space="preserve"> des pics a été obtenue en comparant le temps de rétention et les spectres UV du chromatogramme avec ceux des étalons purs.</w:t>
      </w:r>
    </w:p>
    <w:p w14:paraId="029DB8AD" w14:textId="77777777" w:rsidR="009F1033" w:rsidRPr="0092506E" w:rsidRDefault="009F1033" w:rsidP="00DB1BE5">
      <w:pPr>
        <w:pStyle w:val="Paragraphedeliste"/>
        <w:numPr>
          <w:ilvl w:val="0"/>
          <w:numId w:val="21"/>
        </w:numPr>
        <w:spacing w:after="120" w:line="240" w:lineRule="auto"/>
        <w:jc w:val="both"/>
        <w:outlineLvl w:val="2"/>
        <w:rPr>
          <w:rFonts w:ascii="Times New Roman" w:eastAsia="Times New Roman" w:hAnsi="Times New Roman" w:cs="Times New Roman"/>
          <w:b/>
          <w:bCs/>
          <w:kern w:val="0"/>
          <w:sz w:val="32"/>
          <w:szCs w:val="32"/>
          <w:lang w:eastAsia="fr-FR"/>
          <w14:ligatures w14:val="none"/>
        </w:rPr>
      </w:pPr>
      <w:r w:rsidRPr="0092506E">
        <w:rPr>
          <w:rFonts w:ascii="Times New Roman" w:hAnsi="Times New Roman" w:cs="Times New Roman"/>
          <w:b/>
          <w:bCs/>
        </w:rPr>
        <w:t>Détermination et identification des composés par HPLC </w:t>
      </w:r>
    </w:p>
    <w:p w14:paraId="38F809DD" w14:textId="77777777" w:rsidR="006C60DD" w:rsidRPr="0092506E" w:rsidRDefault="00DB1BE5" w:rsidP="00260A18">
      <w:pPr>
        <w:spacing w:after="120" w:line="360" w:lineRule="auto"/>
        <w:jc w:val="both"/>
        <w:outlineLvl w:val="2"/>
        <w:rPr>
          <w:rFonts w:ascii="Times New Roman" w:hAnsi="Times New Roman" w:cs="Times New Roman"/>
        </w:rPr>
      </w:pPr>
      <w:r w:rsidRPr="0092506E">
        <w:rPr>
          <w:rFonts w:ascii="Times New Roman" w:hAnsi="Times New Roman" w:cs="Times New Roman"/>
        </w:rPr>
        <w:t xml:space="preserve">    </w:t>
      </w:r>
      <w:r w:rsidR="009F1033" w:rsidRPr="0092506E">
        <w:rPr>
          <w:rFonts w:ascii="Times New Roman" w:hAnsi="Times New Roman" w:cs="Times New Roman"/>
        </w:rPr>
        <w:t xml:space="preserve">La chromatographie liquide à haute performance (HPLC) est une technique analytique de choix pour la séparation, la détection et l’identification des composés non volatils et thermosensibles présents dans la résine de myrrhe. Elle permet de fractionner les mélanges complexes d’extraits végétaux selon les différences de polarité, taille moléculaire ou affinité chimique avec la phase stationnaire de la colonne chromatographique. L’identification des principaux composés bioactifs est réalisée par comparaison des temps de rétention obtenus avec ceux de standards authentiques, ainsi que par l’analyse spectrale via un détecteur UV-visible, généralement réglé à une longueur d’onde adaptée aux groupes fonctionnels présents (280.4nm et 254.4nm). En complément, les données obtenues sont confrontées à celles de la littérature pour confirmer la nature des composés identifiés. </w:t>
      </w:r>
    </w:p>
    <w:p w14:paraId="3549852D" w14:textId="5FADB2A3" w:rsidR="004F076C" w:rsidRPr="0092506E" w:rsidRDefault="006C60DD" w:rsidP="00260A18">
      <w:pPr>
        <w:spacing w:after="120" w:line="360" w:lineRule="auto"/>
        <w:jc w:val="both"/>
        <w:outlineLvl w:val="2"/>
        <w:rPr>
          <w:rFonts w:ascii="Times New Roman" w:hAnsi="Times New Roman" w:cs="Times New Roman"/>
        </w:rPr>
      </w:pPr>
      <w:r w:rsidRPr="0092506E">
        <w:rPr>
          <w:rFonts w:ascii="Times New Roman" w:hAnsi="Times New Roman" w:cs="Times New Roman"/>
        </w:rPr>
        <w:t xml:space="preserve">    </w:t>
      </w:r>
      <w:r w:rsidR="009F1033" w:rsidRPr="0092506E">
        <w:rPr>
          <w:rFonts w:ascii="Times New Roman" w:hAnsi="Times New Roman" w:cs="Times New Roman"/>
        </w:rPr>
        <w:t>Cette méthode assure une caractérisation précise et fiable des métabolites secondaires clés de la myrrhe, contribuant ainsi à une meilleure compréhension de ses propriétés pharmacologiques.</w:t>
      </w:r>
    </w:p>
    <w:p w14:paraId="1C6BF6C6" w14:textId="2B1F5BC3" w:rsidR="009F1033" w:rsidRPr="0092506E" w:rsidRDefault="009F1033" w:rsidP="00260A18">
      <w:pPr>
        <w:spacing w:after="120" w:line="240" w:lineRule="auto"/>
        <w:jc w:val="both"/>
        <w:outlineLvl w:val="2"/>
        <w:rPr>
          <w:rFonts w:ascii="Times New Roman" w:eastAsia="Times New Roman" w:hAnsi="Times New Roman" w:cs="Times New Roman"/>
          <w:b/>
          <w:bCs/>
          <w:kern w:val="0"/>
          <w:lang w:eastAsia="fr-FR"/>
          <w14:ligatures w14:val="none"/>
        </w:rPr>
      </w:pPr>
      <w:bookmarkStart w:id="173" w:name="_Hlk201334924"/>
      <w:r w:rsidRPr="0092506E">
        <w:rPr>
          <w:rFonts w:ascii="Times New Roman" w:eastAsia="Times New Roman" w:hAnsi="Times New Roman" w:cs="Times New Roman"/>
          <w:b/>
          <w:bCs/>
          <w:kern w:val="0"/>
          <w:lang w:eastAsia="fr-FR"/>
          <w14:ligatures w14:val="none"/>
        </w:rPr>
        <w:t>III.</w:t>
      </w:r>
      <w:r w:rsidR="00260A18" w:rsidRPr="0092506E">
        <w:rPr>
          <w:rFonts w:ascii="Times New Roman" w:eastAsia="Times New Roman" w:hAnsi="Times New Roman" w:cs="Times New Roman"/>
          <w:b/>
          <w:bCs/>
          <w:kern w:val="0"/>
          <w:lang w:eastAsia="fr-FR"/>
          <w14:ligatures w14:val="none"/>
        </w:rPr>
        <w:t>3</w:t>
      </w:r>
      <w:r w:rsidRPr="0092506E">
        <w:rPr>
          <w:rFonts w:ascii="Times New Roman" w:eastAsia="Times New Roman" w:hAnsi="Times New Roman" w:cs="Times New Roman"/>
          <w:b/>
          <w:bCs/>
          <w:kern w:val="0"/>
          <w:lang w:eastAsia="fr-FR"/>
          <w14:ligatures w14:val="none"/>
        </w:rPr>
        <w:t xml:space="preserve"> Activités in vitro</w:t>
      </w:r>
    </w:p>
    <w:bookmarkEnd w:id="173"/>
    <w:p w14:paraId="74E6CA4A" w14:textId="77777777" w:rsidR="009F1033" w:rsidRPr="0092506E" w:rsidRDefault="009F1033" w:rsidP="00DB1BE5">
      <w:pPr>
        <w:spacing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color w:val="222222"/>
          <w:kern w:val="0"/>
          <w:shd w:val="clear" w:color="auto" w:fill="FFFFFF"/>
          <w:lang w:eastAsia="fr-FR"/>
          <w14:ligatures w14:val="none"/>
        </w:rPr>
        <w:t xml:space="preserve">    Cette étude a été réalisée dans les laboratoires de microbiologie et de physico-chimique : SAIDAL site de production Dar El-Beida. Elle a été divisée en trois parties (antimicrobienne, anti-inflammatoire et antioxydant).</w:t>
      </w:r>
    </w:p>
    <w:p w14:paraId="54EB7A35" w14:textId="14ED6CF5" w:rsidR="009F1033" w:rsidRPr="0092506E" w:rsidRDefault="009F1033" w:rsidP="00DB1BE5">
      <w:pPr>
        <w:spacing w:after="120" w:line="240" w:lineRule="auto"/>
        <w:jc w:val="both"/>
        <w:outlineLvl w:val="2"/>
        <w:rPr>
          <w:rFonts w:ascii="Times New Roman" w:hAnsi="Times New Roman" w:cs="Times New Roman"/>
          <w:b/>
          <w:bCs/>
        </w:rPr>
      </w:pPr>
      <w:bookmarkStart w:id="174" w:name="_Hlk201334938"/>
      <w:r w:rsidRPr="0092506E">
        <w:rPr>
          <w:rFonts w:ascii="Times New Roman" w:eastAsia="Times New Roman" w:hAnsi="Times New Roman" w:cs="Times New Roman"/>
          <w:b/>
          <w:bCs/>
          <w:kern w:val="0"/>
          <w:lang w:eastAsia="fr-FR"/>
          <w14:ligatures w14:val="none"/>
        </w:rPr>
        <w:t>III.</w:t>
      </w:r>
      <w:r w:rsidR="00260A18" w:rsidRPr="0092506E">
        <w:rPr>
          <w:rFonts w:ascii="Times New Roman" w:eastAsia="Times New Roman" w:hAnsi="Times New Roman" w:cs="Times New Roman"/>
          <w:b/>
          <w:bCs/>
          <w:kern w:val="0"/>
          <w:lang w:eastAsia="fr-FR"/>
          <w14:ligatures w14:val="none"/>
        </w:rPr>
        <w:t>3</w:t>
      </w:r>
      <w:r w:rsidRPr="0092506E">
        <w:rPr>
          <w:rFonts w:ascii="Times New Roman" w:eastAsia="Times New Roman" w:hAnsi="Times New Roman" w:cs="Times New Roman"/>
          <w:b/>
          <w:bCs/>
          <w:kern w:val="0"/>
          <w:lang w:eastAsia="fr-FR"/>
          <w14:ligatures w14:val="none"/>
        </w:rPr>
        <w:t xml:space="preserve">.1. </w:t>
      </w:r>
      <w:r w:rsidRPr="0092506E">
        <w:rPr>
          <w:rFonts w:ascii="Times New Roman" w:hAnsi="Times New Roman" w:cs="Times New Roman"/>
          <w:b/>
          <w:bCs/>
        </w:rPr>
        <w:t>Antimicrobienne</w:t>
      </w:r>
    </w:p>
    <w:bookmarkEnd w:id="174"/>
    <w:p w14:paraId="68BC30DF" w14:textId="77777777" w:rsidR="009F1033" w:rsidRPr="0092506E" w:rsidRDefault="009F1033" w:rsidP="00DB1BE5">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L’activité antibactérienne et antifongique désigne la capacité d’un composé à inhiber ou éliminer à la fois des bactéries et des champignons pathogènes. La résine de myrrhe (</w:t>
      </w:r>
      <w:r w:rsidRPr="0092506E">
        <w:rPr>
          <w:rFonts w:ascii="Times New Roman" w:eastAsia="Times New Roman" w:hAnsi="Times New Roman" w:cs="Times New Roman"/>
          <w:i/>
          <w:iCs/>
          <w:kern w:val="0"/>
          <w:lang w:eastAsia="fr-FR"/>
          <w14:ligatures w14:val="none"/>
        </w:rPr>
        <w:t>C. myrrhe</w:t>
      </w:r>
      <w:r w:rsidRPr="0092506E">
        <w:rPr>
          <w:rFonts w:ascii="Times New Roman" w:eastAsia="Times New Roman" w:hAnsi="Times New Roman" w:cs="Times New Roman"/>
          <w:kern w:val="0"/>
          <w:lang w:eastAsia="fr-FR"/>
          <w14:ligatures w14:val="none"/>
        </w:rPr>
        <w:t xml:space="preserve">), largement reconnue pour ses vertus thérapeutiques, est particulièrement étudiée pour ses propriétés antimicrobiennes contre des agents pathogènes bactériens et fongiques. Dans ce cadre, les HEs et les </w:t>
      </w:r>
      <w:r w:rsidRPr="0092506E">
        <w:rPr>
          <w:rFonts w:ascii="Times New Roman" w:eastAsia="Times New Roman" w:hAnsi="Times New Roman" w:cs="Times New Roman"/>
          <w:kern w:val="0"/>
          <w:lang w:eastAsia="fr-FR"/>
          <w14:ligatures w14:val="none"/>
        </w:rPr>
        <w:lastRenderedPageBreak/>
        <w:t>extraits de myrrhe ont été évalués sur différentes souches bactériennes et fongiques à l’aide de méthodes microbiologiques standards.</w:t>
      </w:r>
    </w:p>
    <w:p w14:paraId="58874FDA" w14:textId="157C49BD" w:rsidR="009F1033" w:rsidRPr="0092506E" w:rsidRDefault="009F1033" w:rsidP="00DB1BE5">
      <w:pPr>
        <w:spacing w:after="0" w:line="360" w:lineRule="auto"/>
        <w:jc w:val="both"/>
        <w:rPr>
          <w:rFonts w:ascii="Times New Roman" w:hAnsi="Times New Roman" w:cs="Times New Roman"/>
        </w:rPr>
      </w:pPr>
      <w:r w:rsidRPr="0092506E">
        <w:rPr>
          <w:rFonts w:ascii="Times New Roman" w:hAnsi="Times New Roman" w:cs="Times New Roman"/>
        </w:rPr>
        <w:t xml:space="preserve">    Dans cette étude, les extraits de myrrhe ont été préparés sous forme de solutions à des concentrations définies en utilisant du </w:t>
      </w:r>
      <w:bookmarkStart w:id="175" w:name="_Hlk199582699"/>
      <w:r w:rsidRPr="0092506E">
        <w:rPr>
          <w:rFonts w:ascii="Times New Roman" w:hAnsi="Times New Roman" w:cs="Times New Roman"/>
        </w:rPr>
        <w:t>DMSO</w:t>
      </w:r>
      <w:bookmarkEnd w:id="175"/>
      <w:r w:rsidRPr="0092506E">
        <w:rPr>
          <w:rFonts w:ascii="Times New Roman" w:hAnsi="Times New Roman" w:cs="Times New Roman"/>
        </w:rPr>
        <w:t>, tandis que l’huile essentielle a été utilisée pure, également dissoute dans le DMSO pour les tests d’activité antibactérienne et antifongique.</w:t>
      </w:r>
    </w:p>
    <w:p w14:paraId="5A0F4299" w14:textId="77777777" w:rsidR="009F1033" w:rsidRPr="0092506E" w:rsidRDefault="009F1033" w:rsidP="009A4911">
      <w:pPr>
        <w:pStyle w:val="Paragraphedeliste"/>
        <w:numPr>
          <w:ilvl w:val="0"/>
          <w:numId w:val="22"/>
        </w:num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Le principe </w:t>
      </w:r>
    </w:p>
    <w:p w14:paraId="167AD0B6" w14:textId="0BDC7B69" w:rsidR="009F1033" w:rsidRPr="0092506E" w:rsidRDefault="009F1033" w:rsidP="00DB1BE5">
      <w:pPr>
        <w:spacing w:after="0" w:line="360" w:lineRule="auto"/>
        <w:jc w:val="both"/>
        <w:rPr>
          <w:rFonts w:ascii="Times New Roman" w:hAnsi="Times New Roman" w:cs="Times New Roman"/>
        </w:rPr>
      </w:pPr>
      <w:r w:rsidRPr="0092506E">
        <w:rPr>
          <w:rFonts w:ascii="Times New Roman" w:hAnsi="Times New Roman" w:cs="Times New Roman"/>
        </w:rPr>
        <w:t xml:space="preserve">    Le procédé consiste à diffuser des disques imprégnés de l'extrait à analyser sur un milieu solide, où un germe test a été préalablement ensemencé</w:t>
      </w:r>
      <w:r w:rsidR="00F355C7" w:rsidRPr="0092506E">
        <w:rPr>
          <w:rFonts w:ascii="Times New Roman" w:hAnsi="Times New Roman" w:cs="Times New Roman"/>
        </w:rPr>
        <w:t xml:space="preserve"> (Figure 22)</w:t>
      </w:r>
      <w:r w:rsidRPr="0092506E">
        <w:rPr>
          <w:rFonts w:ascii="Times New Roman" w:hAnsi="Times New Roman" w:cs="Times New Roman"/>
        </w:rPr>
        <w:t>. Une fois la diffusion atteinte, une zone d'inhibition apparaît autour des disques, indiquant l'effet de l'extrait sur la croissance bactérienne. La mesure du diamètre de cette zone permet d'évaluer la sensibilité du microorganisme testé et l’intensité de l’activité antimicrobienne de l’échantillon, à l’aide d’une échelle de diamètres des zones d'inhibition.</w:t>
      </w:r>
    </w:p>
    <w:p w14:paraId="00A58387" w14:textId="5AEEA205" w:rsidR="009F1033" w:rsidRPr="0092506E" w:rsidRDefault="009F1033" w:rsidP="00AC0A57">
      <w:pPr>
        <w:spacing w:after="120" w:line="360" w:lineRule="auto"/>
        <w:jc w:val="center"/>
        <w:rPr>
          <w:rFonts w:ascii="Times New Roman" w:hAnsi="Times New Roman" w:cs="Times New Roman"/>
        </w:rPr>
      </w:pPr>
      <w:r w:rsidRPr="0092506E">
        <w:rPr>
          <w:noProof/>
          <w:lang w:eastAsia="fr-FR" w:bidi="ar-SA"/>
        </w:rPr>
        <w:drawing>
          <wp:inline distT="0" distB="0" distL="0" distR="0" wp14:anchorId="7396F786" wp14:editId="6D2EF2F7">
            <wp:extent cx="2037240" cy="5867715"/>
            <wp:effectExtent l="27940" t="10160" r="10160" b="10160"/>
            <wp:docPr id="877363895"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5400000">
                      <a:off x="0" y="0"/>
                      <a:ext cx="2037240" cy="586771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bookmarkStart w:id="176" w:name="_Hlk201334958"/>
      <w:r w:rsidRPr="0092506E">
        <w:rPr>
          <w:rFonts w:ascii="Times New Roman" w:hAnsi="Times New Roman" w:cs="Times New Roman"/>
          <w:b/>
          <w:bCs/>
        </w:rPr>
        <w:t xml:space="preserve">Figure </w:t>
      </w:r>
      <w:r w:rsidR="00464820" w:rsidRPr="0092506E">
        <w:rPr>
          <w:rFonts w:ascii="Times New Roman" w:hAnsi="Times New Roman" w:cs="Times New Roman"/>
          <w:b/>
          <w:bCs/>
        </w:rPr>
        <w:t>2</w:t>
      </w:r>
      <w:r w:rsidR="00DB1BE5" w:rsidRPr="0092506E">
        <w:rPr>
          <w:rFonts w:ascii="Times New Roman" w:hAnsi="Times New Roman" w:cs="Times New Roman"/>
          <w:b/>
          <w:bCs/>
        </w:rPr>
        <w:t>2</w:t>
      </w:r>
      <w:r w:rsidRPr="0092506E">
        <w:rPr>
          <w:rFonts w:ascii="Times New Roman" w:hAnsi="Times New Roman" w:cs="Times New Roman"/>
          <w:b/>
          <w:bCs/>
        </w:rPr>
        <w:t xml:space="preserve"> :</w:t>
      </w:r>
      <w:r w:rsidRPr="0092506E">
        <w:rPr>
          <w:rFonts w:ascii="Times New Roman" w:hAnsi="Times New Roman" w:cs="Times New Roman"/>
        </w:rPr>
        <w:t xml:space="preserve">  L’activité antimicrobienne par la méthode de diffusion en disque sur gélose nutritive</w:t>
      </w:r>
      <w:bookmarkEnd w:id="176"/>
    </w:p>
    <w:p w14:paraId="5D360DE3" w14:textId="3D3F160D" w:rsidR="004F076C" w:rsidRPr="0092506E" w:rsidRDefault="00C8712D" w:rsidP="00592879">
      <w:pPr>
        <w:spacing w:after="120" w:line="360" w:lineRule="auto"/>
        <w:jc w:val="both"/>
        <w:rPr>
          <w:rFonts w:ascii="Times New Roman" w:hAnsi="Times New Roman" w:cs="Times New Roman"/>
          <w:b/>
          <w:bCs/>
          <w:i/>
          <w:iCs/>
          <w:color w:val="222222"/>
          <w:shd w:val="clear" w:color="auto" w:fill="FFFFFF"/>
        </w:rPr>
      </w:pPr>
      <w:r w:rsidRPr="0092506E">
        <w:rPr>
          <w:rFonts w:ascii="Times New Roman" w:hAnsi="Times New Roman" w:cs="Times New Roman"/>
          <w:color w:val="222222"/>
          <w:shd w:val="clear" w:color="auto" w:fill="FFFFFF"/>
        </w:rPr>
        <w:t xml:space="preserve">    </w:t>
      </w:r>
      <w:r w:rsidR="009F1033" w:rsidRPr="0092506E">
        <w:rPr>
          <w:rFonts w:ascii="Times New Roman" w:hAnsi="Times New Roman" w:cs="Times New Roman"/>
          <w:color w:val="222222"/>
          <w:shd w:val="clear" w:color="auto" w:fill="FFFFFF"/>
        </w:rPr>
        <w:t xml:space="preserve">Les souches microbiennes référencées consistent en trois bactéries et trois souches fongiques. Elles proviennent de l’unité de Saidal – </w:t>
      </w:r>
      <w:r w:rsidR="009F1033" w:rsidRPr="0092506E">
        <w:rPr>
          <w:rFonts w:ascii="Times New Roman" w:hAnsi="Times New Roman" w:cs="Times New Roman"/>
          <w:color w:val="001D35"/>
          <w:shd w:val="clear" w:color="auto" w:fill="FFFFFF"/>
        </w:rPr>
        <w:t xml:space="preserve">Dar El </w:t>
      </w:r>
      <w:proofErr w:type="spellStart"/>
      <w:r w:rsidR="009F1033" w:rsidRPr="0092506E">
        <w:rPr>
          <w:rFonts w:ascii="Times New Roman" w:hAnsi="Times New Roman" w:cs="Times New Roman"/>
          <w:color w:val="001D35"/>
          <w:shd w:val="clear" w:color="auto" w:fill="FFFFFF"/>
        </w:rPr>
        <w:t>Beïda</w:t>
      </w:r>
      <w:proofErr w:type="spellEnd"/>
      <w:r w:rsidR="009F1033" w:rsidRPr="0092506E">
        <w:rPr>
          <w:rFonts w:ascii="Times New Roman" w:hAnsi="Times New Roman" w:cs="Times New Roman"/>
          <w:color w:val="001D35"/>
          <w:shd w:val="clear" w:color="auto" w:fill="FFFFFF"/>
        </w:rPr>
        <w:t xml:space="preserve"> d’Alger</w:t>
      </w:r>
      <w:r w:rsidR="009F1033" w:rsidRPr="0092506E">
        <w:rPr>
          <w:rFonts w:ascii="Times New Roman" w:hAnsi="Times New Roman" w:cs="Times New Roman"/>
          <w:b/>
          <w:bCs/>
          <w:color w:val="222222"/>
          <w:shd w:val="clear" w:color="auto" w:fill="FFFFFF"/>
        </w:rPr>
        <w:t xml:space="preserve"> </w:t>
      </w:r>
      <w:r w:rsidR="009F1033" w:rsidRPr="0092506E">
        <w:rPr>
          <w:rFonts w:ascii="Times New Roman" w:hAnsi="Times New Roman" w:cs="Times New Roman"/>
          <w:color w:val="222222"/>
          <w:shd w:val="clear" w:color="auto" w:fill="FFFFFF"/>
        </w:rPr>
        <w:t xml:space="preserve">(Tableau </w:t>
      </w:r>
      <w:r w:rsidR="004D0176" w:rsidRPr="0092506E">
        <w:rPr>
          <w:rFonts w:ascii="Times New Roman" w:hAnsi="Times New Roman" w:cs="Times New Roman"/>
          <w:color w:val="222222"/>
          <w:shd w:val="clear" w:color="auto" w:fill="FFFFFF"/>
        </w:rPr>
        <w:t>3</w:t>
      </w:r>
      <w:r w:rsidR="009F1033" w:rsidRPr="0092506E">
        <w:rPr>
          <w:rFonts w:ascii="Times New Roman" w:hAnsi="Times New Roman" w:cs="Times New Roman"/>
          <w:color w:val="222222"/>
          <w:shd w:val="clear" w:color="auto" w:fill="FFFFFF"/>
        </w:rPr>
        <w:t>)</w:t>
      </w:r>
      <w:r w:rsidR="009F1033" w:rsidRPr="0092506E">
        <w:rPr>
          <w:rFonts w:ascii="Times New Roman" w:hAnsi="Times New Roman" w:cs="Times New Roman"/>
          <w:i/>
          <w:iCs/>
          <w:color w:val="222222"/>
          <w:shd w:val="clear" w:color="auto" w:fill="FFFFFF"/>
        </w:rPr>
        <w:t>.</w:t>
      </w:r>
      <w:bookmarkStart w:id="177" w:name="_Hlk199533611"/>
    </w:p>
    <w:p w14:paraId="4A834C13" w14:textId="0FCA8125" w:rsidR="009F1033" w:rsidRPr="0092506E" w:rsidRDefault="009F1033" w:rsidP="00DB1BE5">
      <w:pPr>
        <w:spacing w:after="0" w:line="360" w:lineRule="auto"/>
        <w:jc w:val="both"/>
        <w:rPr>
          <w:rFonts w:ascii="Times New Roman" w:hAnsi="Times New Roman" w:cs="Times New Roman"/>
          <w:b/>
          <w:bCs/>
          <w:color w:val="222222"/>
          <w:shd w:val="clear" w:color="auto" w:fill="FFFFFF"/>
        </w:rPr>
      </w:pPr>
      <w:bookmarkStart w:id="178" w:name="_Hlk201335001"/>
      <w:r w:rsidRPr="0092506E">
        <w:rPr>
          <w:rFonts w:ascii="Times New Roman" w:hAnsi="Times New Roman" w:cs="Times New Roman"/>
          <w:b/>
          <w:bCs/>
          <w:color w:val="222222"/>
          <w:shd w:val="clear" w:color="auto" w:fill="FFFFFF"/>
        </w:rPr>
        <w:t>Tableau </w:t>
      </w:r>
      <w:r w:rsidR="004D0176" w:rsidRPr="0092506E">
        <w:rPr>
          <w:rFonts w:ascii="Times New Roman" w:hAnsi="Times New Roman" w:cs="Times New Roman"/>
          <w:b/>
          <w:bCs/>
          <w:color w:val="222222"/>
          <w:shd w:val="clear" w:color="auto" w:fill="FFFFFF"/>
        </w:rPr>
        <w:t>3</w:t>
      </w:r>
      <w:r w:rsidR="002044D4" w:rsidRPr="0092506E">
        <w:rPr>
          <w:rFonts w:ascii="Times New Roman" w:hAnsi="Times New Roman" w:cs="Times New Roman"/>
          <w:b/>
          <w:bCs/>
          <w:color w:val="222222"/>
          <w:shd w:val="clear" w:color="auto" w:fill="FFFFFF"/>
        </w:rPr>
        <w:t xml:space="preserve"> </w:t>
      </w:r>
      <w:r w:rsidRPr="0092506E">
        <w:rPr>
          <w:rFonts w:ascii="Times New Roman" w:hAnsi="Times New Roman" w:cs="Times New Roman"/>
          <w:b/>
          <w:bCs/>
          <w:color w:val="222222"/>
          <w:spacing w:val="-4"/>
          <w:shd w:val="clear" w:color="auto" w:fill="FFFFFF"/>
        </w:rPr>
        <w:t>:</w:t>
      </w:r>
      <w:r w:rsidRPr="0092506E">
        <w:rPr>
          <w:rFonts w:ascii="Times New Roman" w:hAnsi="Times New Roman" w:cs="Times New Roman"/>
          <w:b/>
          <w:bCs/>
          <w:color w:val="222222"/>
          <w:spacing w:val="-2"/>
          <w:shd w:val="clear" w:color="auto" w:fill="FFFFFF"/>
        </w:rPr>
        <w:t> </w:t>
      </w:r>
      <w:r w:rsidRPr="0092506E">
        <w:rPr>
          <w:rFonts w:ascii="Times New Roman" w:hAnsi="Times New Roman" w:cs="Times New Roman"/>
          <w:color w:val="222222"/>
          <w:shd w:val="clear" w:color="auto" w:fill="FFFFFF"/>
        </w:rPr>
        <w:t>Les</w:t>
      </w:r>
      <w:r w:rsidRPr="0092506E">
        <w:rPr>
          <w:rFonts w:ascii="Times New Roman" w:hAnsi="Times New Roman" w:cs="Times New Roman"/>
          <w:color w:val="222222"/>
          <w:spacing w:val="-1"/>
          <w:shd w:val="clear" w:color="auto" w:fill="FFFFFF"/>
        </w:rPr>
        <w:t> </w:t>
      </w:r>
      <w:r w:rsidRPr="0092506E">
        <w:rPr>
          <w:rFonts w:ascii="Times New Roman" w:hAnsi="Times New Roman" w:cs="Times New Roman"/>
          <w:color w:val="222222"/>
          <w:shd w:val="clear" w:color="auto" w:fill="FFFFFF"/>
        </w:rPr>
        <w:t>souches microbiennes</w:t>
      </w:r>
      <w:r w:rsidRPr="0092506E">
        <w:rPr>
          <w:rFonts w:ascii="Times New Roman" w:hAnsi="Times New Roman" w:cs="Times New Roman"/>
          <w:color w:val="222222"/>
          <w:spacing w:val="-2"/>
          <w:shd w:val="clear" w:color="auto" w:fill="FFFFFF"/>
        </w:rPr>
        <w:t> </w:t>
      </w:r>
      <w:r w:rsidRPr="0092506E">
        <w:rPr>
          <w:rFonts w:ascii="Times New Roman" w:hAnsi="Times New Roman" w:cs="Times New Roman"/>
          <w:color w:val="222222"/>
          <w:shd w:val="clear" w:color="auto" w:fill="FFFFFF"/>
        </w:rPr>
        <w:t>testées</w:t>
      </w:r>
      <w:r w:rsidRPr="0092506E">
        <w:rPr>
          <w:rFonts w:ascii="Times New Roman" w:hAnsi="Times New Roman" w:cs="Times New Roman"/>
          <w:color w:val="222222"/>
          <w:spacing w:val="2"/>
          <w:shd w:val="clear" w:color="auto" w:fill="FFFFFF"/>
        </w:rPr>
        <w:t> </w:t>
      </w:r>
      <w:r w:rsidRPr="0092506E">
        <w:rPr>
          <w:rFonts w:ascii="Times New Roman" w:hAnsi="Times New Roman" w:cs="Times New Roman"/>
          <w:color w:val="222222"/>
          <w:shd w:val="clear" w:color="auto" w:fill="FFFFFF"/>
        </w:rPr>
        <w:t>ainsi que</w:t>
      </w:r>
      <w:r w:rsidRPr="0092506E">
        <w:rPr>
          <w:rFonts w:ascii="Times New Roman" w:hAnsi="Times New Roman" w:cs="Times New Roman"/>
          <w:color w:val="222222"/>
          <w:spacing w:val="-3"/>
          <w:shd w:val="clear" w:color="auto" w:fill="FFFFFF"/>
        </w:rPr>
        <w:t> </w:t>
      </w:r>
      <w:r w:rsidRPr="0092506E">
        <w:rPr>
          <w:rFonts w:ascii="Times New Roman" w:hAnsi="Times New Roman" w:cs="Times New Roman"/>
          <w:color w:val="222222"/>
          <w:shd w:val="clear" w:color="auto" w:fill="FFFFFF"/>
        </w:rPr>
        <w:t>leurs</w:t>
      </w:r>
      <w:r w:rsidRPr="0092506E">
        <w:rPr>
          <w:rFonts w:ascii="Times New Roman" w:hAnsi="Times New Roman" w:cs="Times New Roman"/>
          <w:color w:val="222222"/>
          <w:spacing w:val="-1"/>
          <w:shd w:val="clear" w:color="auto" w:fill="FFFFFF"/>
        </w:rPr>
        <w:t> </w:t>
      </w:r>
      <w:r w:rsidRPr="0092506E">
        <w:rPr>
          <w:rFonts w:ascii="Times New Roman" w:hAnsi="Times New Roman" w:cs="Times New Roman"/>
          <w:color w:val="222222"/>
          <w:spacing w:val="-2"/>
          <w:shd w:val="clear" w:color="auto" w:fill="FFFFFF"/>
        </w:rPr>
        <w:t>références</w:t>
      </w:r>
      <w:bookmarkEnd w:id="177"/>
    </w:p>
    <w:tbl>
      <w:tblPr>
        <w:tblpPr w:leftFromText="141" w:rightFromText="141" w:vertAnchor="text" w:tblpXSpec="center" w:tblpY="1"/>
        <w:tblOverlap w:val="never"/>
        <w:tblW w:w="8931" w:type="dxa"/>
        <w:shd w:val="clear" w:color="auto" w:fill="FFFFFF"/>
        <w:tblCellMar>
          <w:left w:w="0" w:type="dxa"/>
          <w:right w:w="0" w:type="dxa"/>
        </w:tblCellMar>
        <w:tblLook w:val="04A0" w:firstRow="1" w:lastRow="0" w:firstColumn="1" w:lastColumn="0" w:noHBand="0" w:noVBand="1"/>
      </w:tblPr>
      <w:tblGrid>
        <w:gridCol w:w="1527"/>
        <w:gridCol w:w="934"/>
        <w:gridCol w:w="504"/>
        <w:gridCol w:w="1527"/>
        <w:gridCol w:w="934"/>
        <w:gridCol w:w="3505"/>
      </w:tblGrid>
      <w:tr w:rsidR="009F1033" w:rsidRPr="0092506E" w14:paraId="57255F8F" w14:textId="77777777" w:rsidTr="00F355C7">
        <w:trPr>
          <w:trHeight w:val="264"/>
        </w:trPr>
        <w:tc>
          <w:tcPr>
            <w:tcW w:w="2965" w:type="dxa"/>
            <w:gridSpan w:val="3"/>
            <w:tcBorders>
              <w:top w:val="single" w:sz="8" w:space="0" w:color="4AACC5"/>
              <w:left w:val="nil"/>
              <w:bottom w:val="single" w:sz="8" w:space="0" w:color="4AACC5"/>
              <w:right w:val="nil"/>
            </w:tcBorders>
            <w:shd w:val="clear" w:color="auto" w:fill="FFFFFF"/>
            <w:hideMark/>
          </w:tcPr>
          <w:bookmarkEnd w:id="178"/>
          <w:p w14:paraId="2A0A569C" w14:textId="77777777" w:rsidR="009F1033" w:rsidRPr="0092506E" w:rsidRDefault="009F1033" w:rsidP="00AC0A57">
            <w:pPr>
              <w:spacing w:after="0" w:line="275" w:lineRule="atLeast"/>
              <w:ind w:left="10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b/>
                <w:bCs/>
                <w:color w:val="222222"/>
                <w:kern w:val="0"/>
                <w:lang w:eastAsia="fr-FR"/>
                <w14:ligatures w14:val="none"/>
              </w:rPr>
              <w:t>Souche</w:t>
            </w:r>
            <w:r w:rsidRPr="0092506E">
              <w:rPr>
                <w:rFonts w:ascii="Times New Roman" w:eastAsia="Times New Roman" w:hAnsi="Times New Roman" w:cs="Times New Roman"/>
                <w:b/>
                <w:bCs/>
                <w:color w:val="222222"/>
                <w:spacing w:val="-2"/>
                <w:kern w:val="0"/>
                <w:lang w:eastAsia="fr-FR"/>
                <w14:ligatures w14:val="none"/>
              </w:rPr>
              <w:t> microbienne</w:t>
            </w:r>
          </w:p>
        </w:tc>
        <w:tc>
          <w:tcPr>
            <w:tcW w:w="1527" w:type="dxa"/>
            <w:tcBorders>
              <w:top w:val="single" w:sz="8" w:space="0" w:color="4AACC5"/>
              <w:left w:val="nil"/>
              <w:bottom w:val="single" w:sz="8" w:space="0" w:color="4AACC5"/>
              <w:right w:val="nil"/>
            </w:tcBorders>
            <w:shd w:val="clear" w:color="auto" w:fill="FFFFFF"/>
            <w:hideMark/>
          </w:tcPr>
          <w:p w14:paraId="69A9731D" w14:textId="77777777" w:rsidR="009F1033" w:rsidRPr="0092506E" w:rsidRDefault="009F1033" w:rsidP="00AC0A57">
            <w:pPr>
              <w:spacing w:after="0" w:line="246" w:lineRule="atLeast"/>
              <w:ind w:left="786"/>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spacing w:val="-4"/>
                <w:kern w:val="0"/>
                <w:lang w:eastAsia="fr-FR"/>
                <w14:ligatures w14:val="none"/>
              </w:rPr>
              <w:t>ATCC</w:t>
            </w:r>
          </w:p>
        </w:tc>
        <w:tc>
          <w:tcPr>
            <w:tcW w:w="934" w:type="dxa"/>
            <w:tcBorders>
              <w:top w:val="single" w:sz="8" w:space="0" w:color="4AACC5"/>
              <w:left w:val="nil"/>
              <w:bottom w:val="single" w:sz="8" w:space="0" w:color="4AACC5"/>
              <w:right w:val="nil"/>
            </w:tcBorders>
            <w:shd w:val="clear" w:color="auto" w:fill="FFFFFF"/>
            <w:hideMark/>
          </w:tcPr>
          <w:p w14:paraId="24B21493" w14:textId="77777777" w:rsidR="009F1033" w:rsidRPr="0092506E" w:rsidRDefault="009F1033" w:rsidP="00AC0A57">
            <w:pPr>
              <w:spacing w:after="0" w:line="270" w:lineRule="atLeast"/>
              <w:ind w:left="150"/>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spacing w:val="-4"/>
                <w:kern w:val="0"/>
                <w:lang w:eastAsia="fr-FR"/>
                <w14:ligatures w14:val="none"/>
              </w:rPr>
              <w:t>Gram</w:t>
            </w:r>
          </w:p>
        </w:tc>
        <w:tc>
          <w:tcPr>
            <w:tcW w:w="3505" w:type="dxa"/>
            <w:tcBorders>
              <w:top w:val="single" w:sz="8" w:space="0" w:color="4AACC5"/>
              <w:left w:val="nil"/>
              <w:bottom w:val="single" w:sz="8" w:space="0" w:color="4AACC5"/>
              <w:right w:val="nil"/>
            </w:tcBorders>
            <w:shd w:val="clear" w:color="auto" w:fill="FFFFFF"/>
            <w:hideMark/>
          </w:tcPr>
          <w:p w14:paraId="5ECC1A9A" w14:textId="77777777" w:rsidR="009F1033" w:rsidRPr="0092506E" w:rsidRDefault="009F1033" w:rsidP="00AC0A57">
            <w:pPr>
              <w:spacing w:after="0" w:line="275" w:lineRule="atLeast"/>
              <w:ind w:left="107"/>
              <w:jc w:val="both"/>
              <w:rPr>
                <w:rFonts w:ascii="Times New Roman" w:eastAsia="Times New Roman" w:hAnsi="Times New Roman" w:cs="Times New Roman"/>
                <w:b/>
                <w:bCs/>
                <w:color w:val="222222"/>
                <w:kern w:val="0"/>
                <w:lang w:eastAsia="fr-FR"/>
                <w14:ligatures w14:val="none"/>
              </w:rPr>
            </w:pPr>
            <w:r w:rsidRPr="0092506E">
              <w:rPr>
                <w:rFonts w:ascii="Times New Roman" w:hAnsi="Times New Roman" w:cs="Times New Roman"/>
                <w:b/>
                <w:bCs/>
              </w:rPr>
              <w:t>Normes officielles CLSI</w:t>
            </w:r>
          </w:p>
        </w:tc>
      </w:tr>
      <w:tr w:rsidR="009F1033" w:rsidRPr="0092506E" w14:paraId="47BB553D" w14:textId="77777777" w:rsidTr="002207F5">
        <w:trPr>
          <w:trHeight w:val="311"/>
        </w:trPr>
        <w:tc>
          <w:tcPr>
            <w:tcW w:w="2965" w:type="dxa"/>
            <w:gridSpan w:val="3"/>
            <w:tcBorders>
              <w:top w:val="nil"/>
              <w:left w:val="nil"/>
              <w:bottom w:val="nil"/>
              <w:right w:val="nil"/>
            </w:tcBorders>
            <w:shd w:val="clear" w:color="auto" w:fill="D2EAF0"/>
            <w:hideMark/>
          </w:tcPr>
          <w:p w14:paraId="4FCFD414" w14:textId="77777777" w:rsidR="009F1033" w:rsidRPr="0092506E" w:rsidRDefault="009F1033" w:rsidP="00AC0A57">
            <w:pPr>
              <w:spacing w:after="0" w:line="240" w:lineRule="auto"/>
              <w:ind w:left="10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b/>
                <w:bCs/>
                <w:i/>
                <w:iCs/>
                <w:color w:val="000000"/>
                <w:kern w:val="0"/>
                <w:lang w:eastAsia="fr-FR"/>
                <w14:ligatures w14:val="none"/>
              </w:rPr>
              <w:t>Escherichia</w:t>
            </w:r>
            <w:r w:rsidRPr="0092506E">
              <w:rPr>
                <w:rFonts w:ascii="Times New Roman" w:eastAsia="Times New Roman" w:hAnsi="Times New Roman" w:cs="Times New Roman"/>
                <w:b/>
                <w:bCs/>
                <w:i/>
                <w:iCs/>
                <w:color w:val="000000"/>
                <w:spacing w:val="-2"/>
                <w:kern w:val="0"/>
                <w:lang w:eastAsia="fr-FR"/>
                <w14:ligatures w14:val="none"/>
              </w:rPr>
              <w:t> </w:t>
            </w:r>
            <w:r w:rsidRPr="0092506E">
              <w:rPr>
                <w:rFonts w:ascii="Times New Roman" w:eastAsia="Times New Roman" w:hAnsi="Times New Roman" w:cs="Times New Roman"/>
                <w:b/>
                <w:bCs/>
                <w:i/>
                <w:iCs/>
                <w:color w:val="000000"/>
                <w:spacing w:val="-4"/>
                <w:kern w:val="0"/>
                <w:lang w:eastAsia="fr-FR"/>
                <w14:ligatures w14:val="none"/>
              </w:rPr>
              <w:t>coli</w:t>
            </w:r>
          </w:p>
        </w:tc>
        <w:tc>
          <w:tcPr>
            <w:tcW w:w="1527" w:type="dxa"/>
            <w:tcBorders>
              <w:top w:val="nil"/>
              <w:left w:val="nil"/>
              <w:bottom w:val="nil"/>
              <w:right w:val="nil"/>
            </w:tcBorders>
            <w:shd w:val="clear" w:color="auto" w:fill="D2EAF0"/>
            <w:hideMark/>
          </w:tcPr>
          <w:p w14:paraId="7307E904" w14:textId="39704CD0" w:rsidR="009F1033" w:rsidRPr="0092506E" w:rsidRDefault="00DB1BE5"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xml:space="preserve">             </w:t>
            </w:r>
            <w:r w:rsidR="009F1033" w:rsidRPr="0092506E">
              <w:rPr>
                <w:rFonts w:ascii="Times New Roman" w:eastAsia="Times New Roman" w:hAnsi="Times New Roman" w:cs="Times New Roman"/>
                <w:color w:val="222222"/>
                <w:kern w:val="0"/>
                <w:lang w:eastAsia="fr-FR"/>
                <w14:ligatures w14:val="none"/>
              </w:rPr>
              <w:t> </w:t>
            </w:r>
            <w:r w:rsidRPr="0092506E">
              <w:rPr>
                <w:rFonts w:ascii="Times New Roman" w:eastAsia="Times New Roman" w:hAnsi="Times New Roman" w:cs="Times New Roman"/>
                <w:color w:val="222222"/>
                <w:kern w:val="0"/>
                <w:lang w:eastAsia="fr-FR"/>
                <w14:ligatures w14:val="none"/>
              </w:rPr>
              <w:t>8739</w:t>
            </w:r>
          </w:p>
        </w:tc>
        <w:tc>
          <w:tcPr>
            <w:tcW w:w="934" w:type="dxa"/>
            <w:tcBorders>
              <w:top w:val="nil"/>
              <w:left w:val="nil"/>
              <w:bottom w:val="nil"/>
              <w:right w:val="nil"/>
            </w:tcBorders>
            <w:shd w:val="clear" w:color="auto" w:fill="D2EAF0"/>
            <w:hideMark/>
          </w:tcPr>
          <w:p w14:paraId="118331EC" w14:textId="25DAE4C1"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r w:rsidR="00DB1BE5" w:rsidRPr="0092506E">
              <w:rPr>
                <w:rFonts w:ascii="Times New Roman" w:eastAsia="Times New Roman" w:hAnsi="Times New Roman" w:cs="Times New Roman"/>
                <w:color w:val="222222"/>
                <w:kern w:val="0"/>
                <w:lang w:eastAsia="fr-FR"/>
                <w14:ligatures w14:val="none"/>
              </w:rPr>
              <w:t xml:space="preserve">       </w:t>
            </w:r>
            <w:r w:rsidR="00DB1BE5" w:rsidRPr="0092506E">
              <w:rPr>
                <w:rFonts w:ascii="Times New Roman" w:eastAsia="Times New Roman" w:hAnsi="Times New Roman" w:cs="Times New Roman"/>
                <w:color w:val="000000"/>
                <w:spacing w:val="-10"/>
                <w:kern w:val="0"/>
                <w:lang w:eastAsia="fr-FR"/>
                <w14:ligatures w14:val="none"/>
              </w:rPr>
              <w:t>-</w:t>
            </w:r>
          </w:p>
        </w:tc>
        <w:tc>
          <w:tcPr>
            <w:tcW w:w="3505" w:type="dxa"/>
            <w:tcBorders>
              <w:top w:val="nil"/>
              <w:left w:val="nil"/>
              <w:bottom w:val="nil"/>
              <w:right w:val="nil"/>
            </w:tcBorders>
            <w:shd w:val="clear" w:color="auto" w:fill="D2EAF0"/>
            <w:hideMark/>
          </w:tcPr>
          <w:p w14:paraId="711EDAC3"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r w:rsidR="009F1033" w:rsidRPr="0092506E" w14:paraId="0542E833" w14:textId="77777777" w:rsidTr="00F355C7">
        <w:trPr>
          <w:trHeight w:val="72"/>
        </w:trPr>
        <w:tc>
          <w:tcPr>
            <w:tcW w:w="2965" w:type="dxa"/>
            <w:gridSpan w:val="3"/>
            <w:shd w:val="clear" w:color="auto" w:fill="D2EAF0"/>
            <w:hideMark/>
          </w:tcPr>
          <w:p w14:paraId="78C1DC4C"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1527" w:type="dxa"/>
            <w:shd w:val="clear" w:color="auto" w:fill="D2EAF0"/>
            <w:hideMark/>
          </w:tcPr>
          <w:p w14:paraId="402D5954" w14:textId="72543056" w:rsidR="009F1033" w:rsidRPr="0092506E" w:rsidRDefault="009F1033" w:rsidP="00AC0A57">
            <w:pPr>
              <w:spacing w:after="0" w:line="240" w:lineRule="auto"/>
              <w:ind w:left="510"/>
              <w:jc w:val="center"/>
              <w:rPr>
                <w:rFonts w:ascii="Times New Roman" w:eastAsia="Times New Roman" w:hAnsi="Times New Roman" w:cs="Times New Roman"/>
                <w:color w:val="222222"/>
                <w:kern w:val="0"/>
                <w:lang w:eastAsia="fr-FR"/>
                <w14:ligatures w14:val="none"/>
              </w:rPr>
            </w:pPr>
          </w:p>
        </w:tc>
        <w:tc>
          <w:tcPr>
            <w:tcW w:w="934" w:type="dxa"/>
            <w:shd w:val="clear" w:color="auto" w:fill="D2EAF0"/>
            <w:hideMark/>
          </w:tcPr>
          <w:p w14:paraId="26C8BFF6" w14:textId="3DFC46C3" w:rsidR="009F1033" w:rsidRPr="0092506E" w:rsidRDefault="009F1033" w:rsidP="00AC0A57">
            <w:pPr>
              <w:spacing w:after="0" w:line="240" w:lineRule="auto"/>
              <w:ind w:left="43" w:right="2"/>
              <w:jc w:val="center"/>
              <w:rPr>
                <w:rFonts w:ascii="Times New Roman" w:eastAsia="Times New Roman" w:hAnsi="Times New Roman" w:cs="Times New Roman"/>
                <w:color w:val="222222"/>
                <w:kern w:val="0"/>
                <w:lang w:eastAsia="fr-FR"/>
                <w14:ligatures w14:val="none"/>
              </w:rPr>
            </w:pPr>
          </w:p>
        </w:tc>
        <w:tc>
          <w:tcPr>
            <w:tcW w:w="3505" w:type="dxa"/>
            <w:shd w:val="clear" w:color="auto" w:fill="D2EAF0"/>
            <w:hideMark/>
          </w:tcPr>
          <w:p w14:paraId="7E790F0A"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r w:rsidR="009F1033" w:rsidRPr="0092506E" w14:paraId="2807A7C7" w14:textId="77777777" w:rsidTr="002207F5">
        <w:trPr>
          <w:trHeight w:val="310"/>
        </w:trPr>
        <w:tc>
          <w:tcPr>
            <w:tcW w:w="2965" w:type="dxa"/>
            <w:gridSpan w:val="3"/>
            <w:shd w:val="clear" w:color="auto" w:fill="FFFFFF"/>
            <w:hideMark/>
          </w:tcPr>
          <w:p w14:paraId="72D29FDA" w14:textId="77777777" w:rsidR="009F1033" w:rsidRPr="0092506E" w:rsidRDefault="009F1033" w:rsidP="00AC0A57">
            <w:pPr>
              <w:spacing w:after="0" w:line="275" w:lineRule="atLeast"/>
              <w:ind w:left="10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b/>
                <w:bCs/>
                <w:i/>
                <w:iCs/>
                <w:color w:val="222222"/>
                <w:kern w:val="0"/>
                <w:lang w:eastAsia="fr-FR"/>
                <w14:ligatures w14:val="none"/>
              </w:rPr>
              <w:t>Staphylococcus</w:t>
            </w:r>
            <w:r w:rsidRPr="0092506E">
              <w:rPr>
                <w:rFonts w:ascii="Times New Roman" w:eastAsia="Times New Roman" w:hAnsi="Times New Roman" w:cs="Times New Roman"/>
                <w:b/>
                <w:bCs/>
                <w:i/>
                <w:iCs/>
                <w:color w:val="222222"/>
                <w:spacing w:val="-3"/>
                <w:kern w:val="0"/>
                <w:lang w:eastAsia="fr-FR"/>
                <w14:ligatures w14:val="none"/>
              </w:rPr>
              <w:t> </w:t>
            </w:r>
            <w:r w:rsidRPr="0092506E">
              <w:rPr>
                <w:rFonts w:ascii="Times New Roman" w:eastAsia="Times New Roman" w:hAnsi="Times New Roman" w:cs="Times New Roman"/>
                <w:b/>
                <w:bCs/>
                <w:i/>
                <w:iCs/>
                <w:color w:val="222222"/>
                <w:spacing w:val="-2"/>
                <w:kern w:val="0"/>
                <w:lang w:eastAsia="fr-FR"/>
                <w14:ligatures w14:val="none"/>
              </w:rPr>
              <w:t>aureus</w:t>
            </w:r>
          </w:p>
        </w:tc>
        <w:tc>
          <w:tcPr>
            <w:tcW w:w="1527" w:type="dxa"/>
            <w:shd w:val="clear" w:color="auto" w:fill="FFFFFF"/>
            <w:hideMark/>
          </w:tcPr>
          <w:p w14:paraId="154B584C" w14:textId="1D42EAEA"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r w:rsidR="00DB1BE5" w:rsidRPr="0092506E">
              <w:rPr>
                <w:rFonts w:ascii="Times New Roman" w:eastAsia="Times New Roman" w:hAnsi="Times New Roman" w:cs="Times New Roman"/>
                <w:color w:val="222222"/>
                <w:kern w:val="0"/>
                <w:lang w:eastAsia="fr-FR"/>
                <w14:ligatures w14:val="none"/>
              </w:rPr>
              <w:t xml:space="preserve">            </w:t>
            </w:r>
            <w:r w:rsidR="00DB1BE5" w:rsidRPr="0092506E">
              <w:rPr>
                <w:rFonts w:ascii="Times New Roman" w:eastAsia="Times New Roman" w:hAnsi="Times New Roman" w:cs="Times New Roman"/>
                <w:color w:val="222222"/>
                <w:spacing w:val="-4"/>
                <w:kern w:val="0"/>
                <w:lang w:eastAsia="fr-FR"/>
                <w14:ligatures w14:val="none"/>
              </w:rPr>
              <w:t>6538</w:t>
            </w:r>
          </w:p>
        </w:tc>
        <w:tc>
          <w:tcPr>
            <w:tcW w:w="934" w:type="dxa"/>
            <w:shd w:val="clear" w:color="auto" w:fill="FFFFFF"/>
            <w:hideMark/>
          </w:tcPr>
          <w:p w14:paraId="068716E2" w14:textId="040420F3" w:rsidR="009F1033" w:rsidRPr="0092506E" w:rsidRDefault="00DB1BE5"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xml:space="preserve">      </w:t>
            </w:r>
            <w:r w:rsidR="009F1033" w:rsidRPr="0092506E">
              <w:rPr>
                <w:rFonts w:ascii="Times New Roman" w:eastAsia="Times New Roman" w:hAnsi="Times New Roman" w:cs="Times New Roman"/>
                <w:color w:val="222222"/>
                <w:kern w:val="0"/>
                <w:lang w:eastAsia="fr-FR"/>
                <w14:ligatures w14:val="none"/>
              </w:rPr>
              <w:t> </w:t>
            </w:r>
            <w:r w:rsidRPr="0092506E">
              <w:rPr>
                <w:rFonts w:ascii="Times New Roman" w:eastAsia="Times New Roman" w:hAnsi="Times New Roman" w:cs="Times New Roman"/>
                <w:color w:val="222222"/>
                <w:spacing w:val="-10"/>
                <w:kern w:val="0"/>
                <w:lang w:eastAsia="fr-FR"/>
                <w14:ligatures w14:val="none"/>
              </w:rPr>
              <w:t>+</w:t>
            </w:r>
          </w:p>
        </w:tc>
        <w:tc>
          <w:tcPr>
            <w:tcW w:w="3505" w:type="dxa"/>
            <w:vMerge w:val="restart"/>
            <w:shd w:val="clear" w:color="auto" w:fill="D2EAF0"/>
            <w:hideMark/>
          </w:tcPr>
          <w:p w14:paraId="07858338" w14:textId="77777777" w:rsidR="009F1033" w:rsidRPr="0092506E" w:rsidRDefault="009F1033" w:rsidP="00AC0A57">
            <w:pPr>
              <w:spacing w:after="0" w:line="240" w:lineRule="auto"/>
              <w:ind w:left="10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000000"/>
                <w:kern w:val="0"/>
                <w:lang w:eastAsia="fr-FR"/>
                <w14:ligatures w14:val="none"/>
              </w:rPr>
              <w:t>Résistante</w:t>
            </w:r>
            <w:r w:rsidRPr="0092506E">
              <w:rPr>
                <w:rFonts w:ascii="Times New Roman" w:eastAsia="Times New Roman" w:hAnsi="Times New Roman" w:cs="Times New Roman"/>
                <w:color w:val="000000"/>
                <w:spacing w:val="-1"/>
                <w:kern w:val="0"/>
                <w:lang w:eastAsia="fr-FR"/>
                <w14:ligatures w14:val="none"/>
              </w:rPr>
              <w:t> </w:t>
            </w:r>
            <w:r w:rsidRPr="0092506E">
              <w:rPr>
                <w:rFonts w:ascii="Times New Roman" w:eastAsia="Times New Roman" w:hAnsi="Times New Roman" w:cs="Times New Roman"/>
                <w:color w:val="000000"/>
                <w:spacing w:val="-10"/>
                <w:kern w:val="0"/>
                <w:lang w:eastAsia="fr-FR"/>
                <w14:ligatures w14:val="none"/>
              </w:rPr>
              <w:t>:</w:t>
            </w:r>
            <w:r w:rsidRPr="0092506E">
              <w:rPr>
                <w:rFonts w:ascii="Times New Roman" w:eastAsia="Times New Roman" w:hAnsi="Times New Roman" w:cs="Times New Roman"/>
                <w:color w:val="000000"/>
                <w:kern w:val="0"/>
                <w:lang w:eastAsia="fr-FR"/>
                <w14:ligatures w14:val="none"/>
              </w:rPr>
              <w:t>        D &lt;</w:t>
            </w:r>
            <w:r w:rsidRPr="0092506E">
              <w:rPr>
                <w:rFonts w:ascii="Times New Roman" w:eastAsia="Times New Roman" w:hAnsi="Times New Roman" w:cs="Times New Roman"/>
                <w:color w:val="000000"/>
                <w:spacing w:val="-1"/>
                <w:kern w:val="0"/>
                <w:lang w:eastAsia="fr-FR"/>
                <w14:ligatures w14:val="none"/>
              </w:rPr>
              <w:t> 6</w:t>
            </w:r>
            <w:r w:rsidRPr="0092506E">
              <w:rPr>
                <w:rFonts w:ascii="Times New Roman" w:eastAsia="Times New Roman" w:hAnsi="Times New Roman" w:cs="Times New Roman"/>
                <w:color w:val="000000"/>
                <w:spacing w:val="-5"/>
                <w:kern w:val="0"/>
                <w:lang w:eastAsia="fr-FR"/>
                <w14:ligatures w14:val="none"/>
              </w:rPr>
              <w:t>mm</w:t>
            </w:r>
          </w:p>
        </w:tc>
      </w:tr>
      <w:tr w:rsidR="009F1033" w:rsidRPr="0092506E" w14:paraId="201033F5" w14:textId="77777777" w:rsidTr="00F355C7">
        <w:trPr>
          <w:trHeight w:val="194"/>
        </w:trPr>
        <w:tc>
          <w:tcPr>
            <w:tcW w:w="2965" w:type="dxa"/>
            <w:gridSpan w:val="3"/>
            <w:shd w:val="clear" w:color="auto" w:fill="FFFFFF"/>
            <w:hideMark/>
          </w:tcPr>
          <w:p w14:paraId="48BC4C1E"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1527" w:type="dxa"/>
            <w:shd w:val="clear" w:color="auto" w:fill="FFFFFF"/>
            <w:hideMark/>
          </w:tcPr>
          <w:p w14:paraId="7AC0F808" w14:textId="0AC18457" w:rsidR="009F1033" w:rsidRPr="0092506E" w:rsidRDefault="009F1033" w:rsidP="00AC0A57">
            <w:pPr>
              <w:spacing w:after="0" w:line="240" w:lineRule="auto"/>
              <w:ind w:left="510"/>
              <w:jc w:val="center"/>
              <w:rPr>
                <w:rFonts w:ascii="Times New Roman" w:eastAsia="Times New Roman" w:hAnsi="Times New Roman" w:cs="Times New Roman"/>
                <w:color w:val="222222"/>
                <w:kern w:val="0"/>
                <w:lang w:eastAsia="fr-FR"/>
                <w14:ligatures w14:val="none"/>
              </w:rPr>
            </w:pPr>
          </w:p>
        </w:tc>
        <w:tc>
          <w:tcPr>
            <w:tcW w:w="934" w:type="dxa"/>
            <w:shd w:val="clear" w:color="auto" w:fill="FFFFFF"/>
            <w:hideMark/>
          </w:tcPr>
          <w:p w14:paraId="57F842A4" w14:textId="5B1CADE0" w:rsidR="009F1033" w:rsidRPr="0092506E" w:rsidRDefault="009F1033" w:rsidP="00AC0A57">
            <w:pPr>
              <w:spacing w:after="0" w:line="240" w:lineRule="auto"/>
              <w:ind w:left="43"/>
              <w:jc w:val="center"/>
              <w:rPr>
                <w:rFonts w:ascii="Times New Roman" w:eastAsia="Times New Roman" w:hAnsi="Times New Roman" w:cs="Times New Roman"/>
                <w:color w:val="222222"/>
                <w:kern w:val="0"/>
                <w:lang w:eastAsia="fr-FR"/>
                <w14:ligatures w14:val="none"/>
              </w:rPr>
            </w:pPr>
          </w:p>
        </w:tc>
        <w:tc>
          <w:tcPr>
            <w:tcW w:w="3505" w:type="dxa"/>
            <w:vMerge/>
            <w:shd w:val="clear" w:color="auto" w:fill="FFFFFF"/>
            <w:vAlign w:val="center"/>
            <w:hideMark/>
          </w:tcPr>
          <w:p w14:paraId="6A21719B"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p>
        </w:tc>
      </w:tr>
      <w:tr w:rsidR="009F1033" w:rsidRPr="0092506E" w14:paraId="36DC2B39" w14:textId="77777777" w:rsidTr="002207F5">
        <w:trPr>
          <w:trHeight w:val="146"/>
        </w:trPr>
        <w:tc>
          <w:tcPr>
            <w:tcW w:w="2965" w:type="dxa"/>
            <w:gridSpan w:val="3"/>
            <w:shd w:val="clear" w:color="auto" w:fill="D2EAF0"/>
            <w:hideMark/>
          </w:tcPr>
          <w:p w14:paraId="28A60004" w14:textId="77777777" w:rsidR="009F1033" w:rsidRPr="0092506E" w:rsidRDefault="009F1033" w:rsidP="00AC0A57">
            <w:pPr>
              <w:spacing w:after="0" w:line="275" w:lineRule="atLeast"/>
              <w:ind w:left="10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b/>
                <w:bCs/>
                <w:i/>
                <w:iCs/>
                <w:color w:val="000000"/>
                <w:kern w:val="0"/>
                <w:lang w:eastAsia="fr-FR"/>
                <w14:ligatures w14:val="none"/>
              </w:rPr>
              <w:t>Pseudomonas</w:t>
            </w:r>
            <w:r w:rsidRPr="0092506E">
              <w:rPr>
                <w:rFonts w:ascii="Times New Roman" w:eastAsia="Times New Roman" w:hAnsi="Times New Roman" w:cs="Times New Roman"/>
                <w:b/>
                <w:bCs/>
                <w:i/>
                <w:iCs/>
                <w:color w:val="000000"/>
                <w:spacing w:val="-2"/>
                <w:kern w:val="0"/>
                <w:lang w:eastAsia="fr-FR"/>
                <w14:ligatures w14:val="none"/>
              </w:rPr>
              <w:t> aeruginosa</w:t>
            </w:r>
          </w:p>
        </w:tc>
        <w:tc>
          <w:tcPr>
            <w:tcW w:w="1527" w:type="dxa"/>
            <w:shd w:val="clear" w:color="auto" w:fill="D2EAF0"/>
            <w:hideMark/>
          </w:tcPr>
          <w:p w14:paraId="035B7445" w14:textId="1F7CC9CD" w:rsidR="009F1033" w:rsidRPr="0092506E" w:rsidRDefault="00DB1BE5"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xml:space="preserve">            </w:t>
            </w:r>
            <w:r w:rsidR="009F1033" w:rsidRPr="0092506E">
              <w:rPr>
                <w:rFonts w:ascii="Times New Roman" w:eastAsia="Times New Roman" w:hAnsi="Times New Roman" w:cs="Times New Roman"/>
                <w:color w:val="222222"/>
                <w:kern w:val="0"/>
                <w:lang w:eastAsia="fr-FR"/>
                <w14:ligatures w14:val="none"/>
              </w:rPr>
              <w:t> </w:t>
            </w:r>
            <w:r w:rsidRPr="0092506E">
              <w:rPr>
                <w:rFonts w:ascii="Times New Roman" w:eastAsia="Times New Roman" w:hAnsi="Times New Roman" w:cs="Times New Roman"/>
                <w:color w:val="000000"/>
                <w:spacing w:val="-4"/>
                <w:kern w:val="0"/>
                <w:lang w:eastAsia="fr-FR"/>
                <w14:ligatures w14:val="none"/>
              </w:rPr>
              <w:t>9027</w:t>
            </w:r>
          </w:p>
        </w:tc>
        <w:tc>
          <w:tcPr>
            <w:tcW w:w="934" w:type="dxa"/>
            <w:shd w:val="clear" w:color="auto" w:fill="D2EAF0"/>
            <w:hideMark/>
          </w:tcPr>
          <w:p w14:paraId="6688343C" w14:textId="74C8E93D" w:rsidR="009F1033" w:rsidRPr="0092506E" w:rsidRDefault="00AC0A57"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xml:space="preserve">       </w:t>
            </w:r>
            <w:r w:rsidR="009F1033" w:rsidRPr="0092506E">
              <w:rPr>
                <w:rFonts w:ascii="Times New Roman" w:eastAsia="Times New Roman" w:hAnsi="Times New Roman" w:cs="Times New Roman"/>
                <w:color w:val="222222"/>
                <w:kern w:val="0"/>
                <w:lang w:eastAsia="fr-FR"/>
                <w14:ligatures w14:val="none"/>
              </w:rPr>
              <w:t> </w:t>
            </w:r>
            <w:r w:rsidRPr="0092506E">
              <w:rPr>
                <w:rFonts w:ascii="Times New Roman" w:eastAsia="Times New Roman" w:hAnsi="Times New Roman" w:cs="Times New Roman"/>
                <w:color w:val="000000"/>
                <w:spacing w:val="-10"/>
                <w:kern w:val="0"/>
                <w:lang w:eastAsia="fr-FR"/>
                <w14:ligatures w14:val="none"/>
              </w:rPr>
              <w:t>-</w:t>
            </w:r>
          </w:p>
        </w:tc>
        <w:tc>
          <w:tcPr>
            <w:tcW w:w="3505" w:type="dxa"/>
            <w:vMerge w:val="restart"/>
            <w:shd w:val="clear" w:color="auto" w:fill="D2EAF0"/>
            <w:hideMark/>
          </w:tcPr>
          <w:p w14:paraId="1248D258" w14:textId="77777777" w:rsidR="009F1033" w:rsidRPr="0092506E" w:rsidRDefault="009F1033" w:rsidP="00AC0A57">
            <w:pPr>
              <w:spacing w:after="0" w:line="268" w:lineRule="atLeast"/>
              <w:ind w:left="10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000000"/>
                <w:kern w:val="0"/>
                <w:lang w:eastAsia="fr-FR"/>
                <w14:ligatures w14:val="none"/>
              </w:rPr>
              <w:t>Sensible</w:t>
            </w:r>
            <w:r w:rsidRPr="0092506E">
              <w:rPr>
                <w:rFonts w:ascii="Times New Roman" w:eastAsia="Times New Roman" w:hAnsi="Times New Roman" w:cs="Times New Roman"/>
                <w:color w:val="000000"/>
                <w:spacing w:val="-2"/>
                <w:kern w:val="0"/>
                <w:lang w:eastAsia="fr-FR"/>
                <w14:ligatures w14:val="none"/>
              </w:rPr>
              <w:t> </w:t>
            </w:r>
            <w:r w:rsidRPr="0092506E">
              <w:rPr>
                <w:rFonts w:ascii="Times New Roman" w:eastAsia="Times New Roman" w:hAnsi="Times New Roman" w:cs="Times New Roman"/>
                <w:color w:val="000000"/>
                <w:kern w:val="0"/>
                <w:lang w:eastAsia="fr-FR"/>
                <w14:ligatures w14:val="none"/>
              </w:rPr>
              <w:t>:</w:t>
            </w:r>
            <w:r w:rsidRPr="0092506E">
              <w:rPr>
                <w:rFonts w:ascii="Times New Roman" w:eastAsia="Times New Roman" w:hAnsi="Times New Roman" w:cs="Times New Roman"/>
                <w:color w:val="000000"/>
                <w:spacing w:val="30"/>
                <w:kern w:val="0"/>
                <w:lang w:eastAsia="fr-FR"/>
                <w14:ligatures w14:val="none"/>
              </w:rPr>
              <w:t>  7</w:t>
            </w:r>
            <w:r w:rsidRPr="0092506E">
              <w:rPr>
                <w:rFonts w:ascii="Times New Roman" w:eastAsia="Times New Roman" w:hAnsi="Times New Roman" w:cs="Times New Roman"/>
                <w:color w:val="000000"/>
                <w:kern w:val="0"/>
                <w:lang w:eastAsia="fr-FR"/>
                <w14:ligatures w14:val="none"/>
              </w:rPr>
              <w:t>mm &lt;</w:t>
            </w:r>
            <w:r w:rsidRPr="0092506E">
              <w:rPr>
                <w:rFonts w:ascii="Times New Roman" w:eastAsia="Times New Roman" w:hAnsi="Times New Roman" w:cs="Times New Roman"/>
                <w:color w:val="000000"/>
                <w:spacing w:val="-1"/>
                <w:kern w:val="0"/>
                <w:lang w:eastAsia="fr-FR"/>
                <w14:ligatures w14:val="none"/>
              </w:rPr>
              <w:t> </w:t>
            </w:r>
            <w:r w:rsidRPr="0092506E">
              <w:rPr>
                <w:rFonts w:ascii="Times New Roman" w:eastAsia="Times New Roman" w:hAnsi="Times New Roman" w:cs="Times New Roman"/>
                <w:color w:val="000000"/>
                <w:kern w:val="0"/>
                <w:lang w:eastAsia="fr-FR"/>
                <w14:ligatures w14:val="none"/>
              </w:rPr>
              <w:t>D &lt;</w:t>
            </w:r>
            <w:r w:rsidRPr="0092506E">
              <w:rPr>
                <w:rFonts w:ascii="Times New Roman" w:eastAsia="Times New Roman" w:hAnsi="Times New Roman" w:cs="Times New Roman"/>
                <w:color w:val="000000"/>
                <w:spacing w:val="-2"/>
                <w:kern w:val="0"/>
                <w:lang w:eastAsia="fr-FR"/>
                <w14:ligatures w14:val="none"/>
              </w:rPr>
              <w:t> </w:t>
            </w:r>
            <w:r w:rsidRPr="0092506E">
              <w:rPr>
                <w:rFonts w:ascii="Times New Roman" w:eastAsia="Times New Roman" w:hAnsi="Times New Roman" w:cs="Times New Roman"/>
                <w:color w:val="000000"/>
                <w:spacing w:val="-4"/>
                <w:kern w:val="0"/>
                <w:lang w:eastAsia="fr-FR"/>
                <w14:ligatures w14:val="none"/>
              </w:rPr>
              <w:t>14mm</w:t>
            </w:r>
          </w:p>
          <w:p w14:paraId="0EBA26B4"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p w14:paraId="166B8BBA" w14:textId="77777777" w:rsidR="009F1033" w:rsidRPr="0092506E" w:rsidRDefault="009F1033" w:rsidP="00AC0A57">
            <w:pPr>
              <w:spacing w:after="0" w:line="264" w:lineRule="atLeast"/>
              <w:ind w:left="10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000000"/>
                <w:kern w:val="0"/>
                <w:lang w:eastAsia="fr-FR"/>
                <w14:ligatures w14:val="none"/>
              </w:rPr>
              <w:t>Très</w:t>
            </w:r>
            <w:r w:rsidRPr="0092506E">
              <w:rPr>
                <w:rFonts w:ascii="Times New Roman" w:eastAsia="Times New Roman" w:hAnsi="Times New Roman" w:cs="Times New Roman"/>
                <w:color w:val="000000"/>
                <w:spacing w:val="-1"/>
                <w:kern w:val="0"/>
                <w:lang w:eastAsia="fr-FR"/>
                <w14:ligatures w14:val="none"/>
              </w:rPr>
              <w:t> </w:t>
            </w:r>
            <w:r w:rsidRPr="0092506E">
              <w:rPr>
                <w:rFonts w:ascii="Times New Roman" w:eastAsia="Times New Roman" w:hAnsi="Times New Roman" w:cs="Times New Roman"/>
                <w:color w:val="000000"/>
                <w:kern w:val="0"/>
                <w:lang w:eastAsia="fr-FR"/>
                <w14:ligatures w14:val="none"/>
              </w:rPr>
              <w:t>sensible : 15mm</w:t>
            </w:r>
            <w:r w:rsidRPr="0092506E">
              <w:rPr>
                <w:rFonts w:ascii="Times New Roman" w:eastAsia="Times New Roman" w:hAnsi="Times New Roman" w:cs="Times New Roman"/>
                <w:color w:val="000000"/>
                <w:spacing w:val="-1"/>
                <w:kern w:val="0"/>
                <w:lang w:eastAsia="fr-FR"/>
                <w14:ligatures w14:val="none"/>
              </w:rPr>
              <w:t> </w:t>
            </w:r>
            <w:r w:rsidRPr="0092506E">
              <w:rPr>
                <w:rFonts w:ascii="Times New Roman" w:eastAsia="Times New Roman" w:hAnsi="Times New Roman" w:cs="Times New Roman"/>
                <w:color w:val="000000"/>
                <w:kern w:val="0"/>
                <w:lang w:eastAsia="fr-FR"/>
                <w14:ligatures w14:val="none"/>
              </w:rPr>
              <w:t>&lt;</w:t>
            </w:r>
            <w:r w:rsidRPr="0092506E">
              <w:rPr>
                <w:rFonts w:ascii="Times New Roman" w:eastAsia="Times New Roman" w:hAnsi="Times New Roman" w:cs="Times New Roman"/>
                <w:color w:val="000000"/>
                <w:spacing w:val="1"/>
                <w:kern w:val="0"/>
                <w:lang w:eastAsia="fr-FR"/>
                <w14:ligatures w14:val="none"/>
              </w:rPr>
              <w:t> </w:t>
            </w:r>
            <w:r w:rsidRPr="0092506E">
              <w:rPr>
                <w:rFonts w:ascii="Times New Roman" w:eastAsia="Times New Roman" w:hAnsi="Times New Roman" w:cs="Times New Roman"/>
                <w:color w:val="000000"/>
                <w:kern w:val="0"/>
                <w:lang w:eastAsia="fr-FR"/>
                <w14:ligatures w14:val="none"/>
              </w:rPr>
              <w:t>D &lt;</w:t>
            </w:r>
            <w:r w:rsidRPr="0092506E">
              <w:rPr>
                <w:rFonts w:ascii="Times New Roman" w:eastAsia="Times New Roman" w:hAnsi="Times New Roman" w:cs="Times New Roman"/>
                <w:color w:val="000000"/>
                <w:spacing w:val="-2"/>
                <w:kern w:val="0"/>
                <w:lang w:eastAsia="fr-FR"/>
                <w14:ligatures w14:val="none"/>
              </w:rPr>
              <w:t> 20</w:t>
            </w:r>
            <w:r w:rsidRPr="0092506E">
              <w:rPr>
                <w:rFonts w:ascii="Times New Roman" w:eastAsia="Times New Roman" w:hAnsi="Times New Roman" w:cs="Times New Roman"/>
                <w:color w:val="000000"/>
                <w:spacing w:val="-4"/>
                <w:kern w:val="0"/>
                <w:lang w:eastAsia="fr-FR"/>
                <w14:ligatures w14:val="none"/>
              </w:rPr>
              <w:t>mm</w:t>
            </w:r>
          </w:p>
        </w:tc>
      </w:tr>
      <w:tr w:rsidR="009F1033" w:rsidRPr="0092506E" w14:paraId="1AB94AAE" w14:textId="77777777" w:rsidTr="00F355C7">
        <w:trPr>
          <w:trHeight w:val="355"/>
        </w:trPr>
        <w:tc>
          <w:tcPr>
            <w:tcW w:w="2965" w:type="dxa"/>
            <w:gridSpan w:val="3"/>
            <w:shd w:val="clear" w:color="auto" w:fill="D2EAF0"/>
            <w:hideMark/>
          </w:tcPr>
          <w:p w14:paraId="3772FC94"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1527" w:type="dxa"/>
            <w:shd w:val="clear" w:color="auto" w:fill="D2EAF0"/>
            <w:hideMark/>
          </w:tcPr>
          <w:p w14:paraId="51508F8F" w14:textId="64F200F1" w:rsidR="009F1033" w:rsidRPr="0092506E" w:rsidRDefault="00DB1BE5" w:rsidP="00AC0A57">
            <w:pPr>
              <w:spacing w:after="0" w:line="240" w:lineRule="auto"/>
              <w:ind w:left="54" w:right="8"/>
              <w:jc w:val="center"/>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000000"/>
                <w:spacing w:val="-4"/>
                <w:kern w:val="0"/>
                <w:lang w:eastAsia="fr-FR"/>
                <w14:ligatures w14:val="none"/>
              </w:rPr>
              <w:t xml:space="preserve">         </w:t>
            </w:r>
          </w:p>
        </w:tc>
        <w:tc>
          <w:tcPr>
            <w:tcW w:w="934" w:type="dxa"/>
            <w:shd w:val="clear" w:color="auto" w:fill="D2EAF0"/>
            <w:hideMark/>
          </w:tcPr>
          <w:p w14:paraId="1AA039F7" w14:textId="4DC0A1A6" w:rsidR="009F1033" w:rsidRPr="0092506E" w:rsidRDefault="009F1033" w:rsidP="00AC0A57">
            <w:pPr>
              <w:spacing w:after="0" w:line="240" w:lineRule="auto"/>
              <w:ind w:left="43" w:right="2"/>
              <w:jc w:val="center"/>
              <w:rPr>
                <w:rFonts w:ascii="Times New Roman" w:eastAsia="Times New Roman" w:hAnsi="Times New Roman" w:cs="Times New Roman"/>
                <w:color w:val="222222"/>
                <w:kern w:val="0"/>
                <w:lang w:eastAsia="fr-FR"/>
                <w14:ligatures w14:val="none"/>
              </w:rPr>
            </w:pPr>
          </w:p>
        </w:tc>
        <w:tc>
          <w:tcPr>
            <w:tcW w:w="3505" w:type="dxa"/>
            <w:vMerge/>
            <w:shd w:val="clear" w:color="auto" w:fill="FFFFFF"/>
            <w:vAlign w:val="center"/>
            <w:hideMark/>
          </w:tcPr>
          <w:p w14:paraId="0FDC8A7B"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p>
        </w:tc>
      </w:tr>
      <w:tr w:rsidR="009F1033" w:rsidRPr="0092506E" w14:paraId="008CE7D4" w14:textId="77777777" w:rsidTr="002207F5">
        <w:trPr>
          <w:trHeight w:val="326"/>
        </w:trPr>
        <w:tc>
          <w:tcPr>
            <w:tcW w:w="2965" w:type="dxa"/>
            <w:gridSpan w:val="3"/>
            <w:shd w:val="clear" w:color="auto" w:fill="FFFFFF"/>
            <w:hideMark/>
          </w:tcPr>
          <w:p w14:paraId="5172BF50" w14:textId="4DFD86F9" w:rsidR="009F1033" w:rsidRPr="0092506E" w:rsidRDefault="009F1033" w:rsidP="00AC0A57">
            <w:pPr>
              <w:spacing w:after="0" w:line="275" w:lineRule="atLeast"/>
              <w:ind w:left="16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b/>
                <w:bCs/>
                <w:i/>
                <w:iCs/>
                <w:color w:val="222222"/>
                <w:kern w:val="0"/>
                <w:lang w:eastAsia="fr-FR"/>
                <w14:ligatures w14:val="none"/>
              </w:rPr>
              <w:t xml:space="preserve">Bacillus </w:t>
            </w:r>
            <w:proofErr w:type="spellStart"/>
            <w:r w:rsidRPr="0092506E">
              <w:rPr>
                <w:rFonts w:ascii="Times New Roman" w:eastAsia="Times New Roman" w:hAnsi="Times New Roman" w:cs="Times New Roman"/>
                <w:b/>
                <w:bCs/>
                <w:i/>
                <w:iCs/>
                <w:color w:val="222222"/>
                <w:kern w:val="0"/>
                <w:lang w:eastAsia="fr-FR"/>
                <w14:ligatures w14:val="none"/>
              </w:rPr>
              <w:t>spizizenii</w:t>
            </w:r>
            <w:proofErr w:type="spellEnd"/>
            <w:r w:rsidR="00DB1BE5" w:rsidRPr="0092506E">
              <w:rPr>
                <w:rFonts w:ascii="Times New Roman" w:eastAsia="Times New Roman" w:hAnsi="Times New Roman" w:cs="Times New Roman"/>
                <w:b/>
                <w:bCs/>
                <w:i/>
                <w:iCs/>
                <w:color w:val="222222"/>
                <w:kern w:val="0"/>
                <w:lang w:eastAsia="fr-FR"/>
                <w14:ligatures w14:val="none"/>
              </w:rPr>
              <w:t xml:space="preserve">                         </w:t>
            </w:r>
          </w:p>
        </w:tc>
        <w:tc>
          <w:tcPr>
            <w:tcW w:w="1527" w:type="dxa"/>
            <w:shd w:val="clear" w:color="auto" w:fill="FFFFFF"/>
            <w:hideMark/>
          </w:tcPr>
          <w:p w14:paraId="3A22528E" w14:textId="5E1BE7C2"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r w:rsidR="00DB1BE5" w:rsidRPr="0092506E">
              <w:rPr>
                <w:rFonts w:ascii="Times New Roman" w:eastAsia="Times New Roman" w:hAnsi="Times New Roman" w:cs="Times New Roman"/>
                <w:color w:val="222222"/>
                <w:kern w:val="0"/>
                <w:lang w:eastAsia="fr-FR"/>
                <w14:ligatures w14:val="none"/>
              </w:rPr>
              <w:t xml:space="preserve">            6633</w:t>
            </w:r>
          </w:p>
        </w:tc>
        <w:tc>
          <w:tcPr>
            <w:tcW w:w="934" w:type="dxa"/>
            <w:shd w:val="clear" w:color="auto" w:fill="FFFFFF"/>
            <w:hideMark/>
          </w:tcPr>
          <w:p w14:paraId="51C5DA0A"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3505" w:type="dxa"/>
            <w:vMerge w:val="restart"/>
            <w:shd w:val="clear" w:color="auto" w:fill="D2EAF0"/>
            <w:hideMark/>
          </w:tcPr>
          <w:p w14:paraId="1F05613E" w14:textId="77777777" w:rsidR="003B64F2" w:rsidRPr="0092506E" w:rsidRDefault="003B64F2" w:rsidP="00AC0A57">
            <w:pPr>
              <w:spacing w:after="0" w:line="240" w:lineRule="auto"/>
              <w:ind w:left="107"/>
              <w:jc w:val="both"/>
              <w:rPr>
                <w:rFonts w:ascii="Times New Roman" w:eastAsia="Times New Roman" w:hAnsi="Times New Roman" w:cs="Times New Roman"/>
                <w:color w:val="000000"/>
                <w:kern w:val="0"/>
                <w:lang w:eastAsia="fr-FR"/>
                <w14:ligatures w14:val="none"/>
              </w:rPr>
            </w:pPr>
          </w:p>
          <w:p w14:paraId="2E4AA446" w14:textId="139D9261" w:rsidR="009F1033" w:rsidRPr="0092506E" w:rsidRDefault="009F1033" w:rsidP="00AC0A57">
            <w:pPr>
              <w:spacing w:after="0" w:line="240" w:lineRule="auto"/>
              <w:ind w:left="10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000000"/>
                <w:kern w:val="0"/>
                <w:lang w:eastAsia="fr-FR"/>
                <w14:ligatures w14:val="none"/>
              </w:rPr>
              <w:t>Extrêmement</w:t>
            </w:r>
            <w:r w:rsidRPr="0092506E">
              <w:rPr>
                <w:rFonts w:ascii="Times New Roman" w:eastAsia="Times New Roman" w:hAnsi="Times New Roman" w:cs="Times New Roman"/>
                <w:color w:val="000000"/>
                <w:spacing w:val="-1"/>
                <w:kern w:val="0"/>
                <w:lang w:eastAsia="fr-FR"/>
                <w14:ligatures w14:val="none"/>
              </w:rPr>
              <w:t> </w:t>
            </w:r>
            <w:r w:rsidRPr="0092506E">
              <w:rPr>
                <w:rFonts w:ascii="Times New Roman" w:eastAsia="Times New Roman" w:hAnsi="Times New Roman" w:cs="Times New Roman"/>
                <w:color w:val="000000"/>
                <w:kern w:val="0"/>
                <w:lang w:eastAsia="fr-FR"/>
                <w14:ligatures w14:val="none"/>
              </w:rPr>
              <w:t>sensible :</w:t>
            </w:r>
            <w:r w:rsidRPr="0092506E">
              <w:rPr>
                <w:rFonts w:ascii="Times New Roman" w:eastAsia="Times New Roman" w:hAnsi="Times New Roman" w:cs="Times New Roman"/>
                <w:color w:val="000000"/>
                <w:spacing w:val="-1"/>
                <w:kern w:val="0"/>
                <w:lang w:eastAsia="fr-FR"/>
                <w14:ligatures w14:val="none"/>
              </w:rPr>
              <w:t> </w:t>
            </w:r>
            <w:r w:rsidRPr="0092506E">
              <w:rPr>
                <w:rFonts w:ascii="Times New Roman" w:eastAsia="Times New Roman" w:hAnsi="Times New Roman" w:cs="Times New Roman"/>
                <w:color w:val="000000"/>
                <w:kern w:val="0"/>
                <w:lang w:eastAsia="fr-FR"/>
                <w14:ligatures w14:val="none"/>
              </w:rPr>
              <w:t>D &gt;</w:t>
            </w:r>
            <w:r w:rsidRPr="0092506E">
              <w:rPr>
                <w:rFonts w:ascii="Times New Roman" w:eastAsia="Times New Roman" w:hAnsi="Times New Roman" w:cs="Times New Roman"/>
                <w:color w:val="000000"/>
                <w:spacing w:val="-1"/>
                <w:kern w:val="0"/>
                <w:lang w:eastAsia="fr-FR"/>
                <w14:ligatures w14:val="none"/>
              </w:rPr>
              <w:t> 21</w:t>
            </w:r>
            <w:r w:rsidRPr="0092506E">
              <w:rPr>
                <w:rFonts w:ascii="Times New Roman" w:eastAsia="Times New Roman" w:hAnsi="Times New Roman" w:cs="Times New Roman"/>
                <w:color w:val="000000"/>
                <w:spacing w:val="-4"/>
                <w:kern w:val="0"/>
                <w:lang w:eastAsia="fr-FR"/>
                <w14:ligatures w14:val="none"/>
              </w:rPr>
              <w:t>mm</w:t>
            </w:r>
          </w:p>
        </w:tc>
      </w:tr>
      <w:tr w:rsidR="009F1033" w:rsidRPr="0092506E" w14:paraId="3033B39C" w14:textId="77777777" w:rsidTr="00F355C7">
        <w:trPr>
          <w:trHeight w:val="182"/>
        </w:trPr>
        <w:tc>
          <w:tcPr>
            <w:tcW w:w="2965" w:type="dxa"/>
            <w:gridSpan w:val="3"/>
            <w:shd w:val="clear" w:color="auto" w:fill="FFFFFF"/>
            <w:hideMark/>
          </w:tcPr>
          <w:p w14:paraId="38A64DB0"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1527" w:type="dxa"/>
            <w:shd w:val="clear" w:color="auto" w:fill="FFFFFF"/>
            <w:hideMark/>
          </w:tcPr>
          <w:p w14:paraId="5EFF3014" w14:textId="19BA3833" w:rsidR="009F1033" w:rsidRPr="0092506E" w:rsidRDefault="00DB1BE5" w:rsidP="00AC0A57">
            <w:pPr>
              <w:spacing w:after="0" w:line="240" w:lineRule="auto"/>
              <w:jc w:val="center"/>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xml:space="preserve">        </w:t>
            </w:r>
          </w:p>
        </w:tc>
        <w:tc>
          <w:tcPr>
            <w:tcW w:w="934" w:type="dxa"/>
            <w:shd w:val="clear" w:color="auto" w:fill="FFFFFF"/>
            <w:hideMark/>
          </w:tcPr>
          <w:p w14:paraId="7EE45E15" w14:textId="1E6E0F0F" w:rsidR="009F1033" w:rsidRPr="0092506E" w:rsidRDefault="009F1033" w:rsidP="00AC0A57">
            <w:pPr>
              <w:spacing w:after="0" w:line="240" w:lineRule="auto"/>
              <w:jc w:val="center"/>
              <w:rPr>
                <w:rFonts w:ascii="Times New Roman" w:eastAsia="Times New Roman" w:hAnsi="Times New Roman" w:cs="Times New Roman"/>
                <w:color w:val="222222"/>
                <w:kern w:val="0"/>
                <w:lang w:eastAsia="fr-FR"/>
                <w14:ligatures w14:val="none"/>
              </w:rPr>
            </w:pPr>
          </w:p>
        </w:tc>
        <w:tc>
          <w:tcPr>
            <w:tcW w:w="3505" w:type="dxa"/>
            <w:vMerge/>
            <w:shd w:val="clear" w:color="auto" w:fill="FFFFFF"/>
            <w:vAlign w:val="center"/>
            <w:hideMark/>
          </w:tcPr>
          <w:p w14:paraId="19FA3E46"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p>
        </w:tc>
      </w:tr>
      <w:tr w:rsidR="009F1033" w:rsidRPr="0092506E" w14:paraId="3FAB29E7" w14:textId="77777777" w:rsidTr="002207F5">
        <w:trPr>
          <w:trHeight w:val="68"/>
        </w:trPr>
        <w:tc>
          <w:tcPr>
            <w:tcW w:w="2965" w:type="dxa"/>
            <w:gridSpan w:val="3"/>
            <w:shd w:val="clear" w:color="auto" w:fill="D2EAF0"/>
            <w:hideMark/>
          </w:tcPr>
          <w:p w14:paraId="4A7E39A5" w14:textId="77777777" w:rsidR="009F1033" w:rsidRPr="0092506E" w:rsidRDefault="009F1033" w:rsidP="00AC0A57">
            <w:pPr>
              <w:spacing w:after="0" w:line="275" w:lineRule="atLeast"/>
              <w:ind w:left="167"/>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b/>
                <w:bCs/>
                <w:i/>
                <w:iCs/>
                <w:color w:val="000000"/>
                <w:kern w:val="0"/>
                <w:lang w:eastAsia="fr-FR"/>
                <w14:ligatures w14:val="none"/>
              </w:rPr>
              <w:t>Candida</w:t>
            </w:r>
            <w:r w:rsidRPr="0092506E">
              <w:rPr>
                <w:rFonts w:ascii="Times New Roman" w:eastAsia="Times New Roman" w:hAnsi="Times New Roman" w:cs="Times New Roman"/>
                <w:b/>
                <w:bCs/>
                <w:i/>
                <w:iCs/>
                <w:color w:val="000000"/>
                <w:spacing w:val="30"/>
                <w:kern w:val="0"/>
                <w:lang w:eastAsia="fr-FR"/>
                <w14:ligatures w14:val="none"/>
              </w:rPr>
              <w:t xml:space="preserve"> </w:t>
            </w:r>
            <w:r w:rsidRPr="0092506E">
              <w:rPr>
                <w:rFonts w:ascii="Times New Roman" w:eastAsia="Times New Roman" w:hAnsi="Times New Roman" w:cs="Times New Roman"/>
                <w:b/>
                <w:bCs/>
                <w:i/>
                <w:iCs/>
                <w:color w:val="222222"/>
                <w:spacing w:val="-2"/>
                <w:kern w:val="0"/>
                <w:lang w:eastAsia="fr-FR"/>
                <w14:ligatures w14:val="none"/>
              </w:rPr>
              <w:t>albicans</w:t>
            </w:r>
          </w:p>
        </w:tc>
        <w:tc>
          <w:tcPr>
            <w:tcW w:w="1527" w:type="dxa"/>
            <w:shd w:val="clear" w:color="auto" w:fill="D2EAF0"/>
            <w:hideMark/>
          </w:tcPr>
          <w:p w14:paraId="67763DD7" w14:textId="4F3793FB"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r w:rsidR="00DB1BE5" w:rsidRPr="0092506E">
              <w:rPr>
                <w:rFonts w:ascii="Times New Roman" w:eastAsia="Times New Roman" w:hAnsi="Times New Roman" w:cs="Times New Roman"/>
                <w:color w:val="222222"/>
                <w:kern w:val="0"/>
                <w:lang w:eastAsia="fr-FR"/>
                <w14:ligatures w14:val="none"/>
              </w:rPr>
              <w:t xml:space="preserve">           </w:t>
            </w:r>
            <w:r w:rsidR="00DB1BE5" w:rsidRPr="0092506E">
              <w:rPr>
                <w:rFonts w:ascii="Times New Roman" w:eastAsia="Times New Roman" w:hAnsi="Times New Roman" w:cs="Times New Roman"/>
                <w:color w:val="000000"/>
                <w:spacing w:val="-2"/>
                <w:kern w:val="0"/>
                <w:lang w:eastAsia="fr-FR"/>
                <w14:ligatures w14:val="none"/>
              </w:rPr>
              <w:t>10231</w:t>
            </w:r>
          </w:p>
        </w:tc>
        <w:tc>
          <w:tcPr>
            <w:tcW w:w="934" w:type="dxa"/>
            <w:shd w:val="clear" w:color="auto" w:fill="D2EAF0"/>
            <w:hideMark/>
          </w:tcPr>
          <w:p w14:paraId="3E2F4536"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3505" w:type="dxa"/>
            <w:shd w:val="clear" w:color="auto" w:fill="D2EAF0"/>
            <w:hideMark/>
          </w:tcPr>
          <w:p w14:paraId="367EF5DF"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r w:rsidR="009F1033" w:rsidRPr="0092506E" w14:paraId="6D671B97" w14:textId="77777777" w:rsidTr="002207F5">
        <w:trPr>
          <w:trHeight w:val="406"/>
        </w:trPr>
        <w:tc>
          <w:tcPr>
            <w:tcW w:w="2965" w:type="dxa"/>
            <w:gridSpan w:val="3"/>
            <w:shd w:val="clear" w:color="auto" w:fill="D2EAF0"/>
            <w:hideMark/>
          </w:tcPr>
          <w:p w14:paraId="24735E1C" w14:textId="30EA21FF"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p>
        </w:tc>
        <w:tc>
          <w:tcPr>
            <w:tcW w:w="1527" w:type="dxa"/>
            <w:shd w:val="clear" w:color="auto" w:fill="D2EAF0"/>
            <w:hideMark/>
          </w:tcPr>
          <w:p w14:paraId="78EE0DD1" w14:textId="2157AE90" w:rsidR="009F1033" w:rsidRPr="0092506E" w:rsidRDefault="009F1033" w:rsidP="00AC0A57">
            <w:pPr>
              <w:spacing w:after="0" w:line="240" w:lineRule="auto"/>
              <w:ind w:left="510"/>
              <w:jc w:val="center"/>
              <w:rPr>
                <w:rFonts w:ascii="Times New Roman" w:eastAsia="Times New Roman" w:hAnsi="Times New Roman" w:cs="Times New Roman"/>
                <w:color w:val="222222"/>
                <w:kern w:val="0"/>
                <w:lang w:eastAsia="fr-FR"/>
                <w14:ligatures w14:val="none"/>
              </w:rPr>
            </w:pPr>
          </w:p>
        </w:tc>
        <w:tc>
          <w:tcPr>
            <w:tcW w:w="934" w:type="dxa"/>
            <w:shd w:val="clear" w:color="auto" w:fill="D2EAF0"/>
            <w:hideMark/>
          </w:tcPr>
          <w:p w14:paraId="5F950D39" w14:textId="7F447954" w:rsidR="009F1033" w:rsidRPr="0092506E" w:rsidRDefault="009F1033" w:rsidP="00AC0A57">
            <w:pPr>
              <w:spacing w:after="0" w:line="240" w:lineRule="auto"/>
              <w:jc w:val="center"/>
              <w:rPr>
                <w:rFonts w:ascii="Times New Roman" w:eastAsia="Times New Roman" w:hAnsi="Times New Roman" w:cs="Times New Roman"/>
                <w:color w:val="222222"/>
                <w:kern w:val="0"/>
                <w:lang w:eastAsia="fr-FR"/>
                <w14:ligatures w14:val="none"/>
              </w:rPr>
            </w:pPr>
          </w:p>
        </w:tc>
        <w:tc>
          <w:tcPr>
            <w:tcW w:w="3505" w:type="dxa"/>
            <w:shd w:val="clear" w:color="auto" w:fill="D2EAF0"/>
            <w:hideMark/>
          </w:tcPr>
          <w:p w14:paraId="74293F1C"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r w:rsidR="009F1033" w:rsidRPr="0092506E" w14:paraId="0E515AF6" w14:textId="77777777" w:rsidTr="002207F5">
        <w:trPr>
          <w:gridAfter w:val="4"/>
          <w:wAfter w:w="6470" w:type="dxa"/>
          <w:trHeight w:val="80"/>
        </w:trPr>
        <w:tc>
          <w:tcPr>
            <w:tcW w:w="1527" w:type="dxa"/>
            <w:shd w:val="clear" w:color="auto" w:fill="FFFFFF"/>
            <w:hideMark/>
          </w:tcPr>
          <w:p w14:paraId="279A6AF7" w14:textId="77777777" w:rsidR="009F1033" w:rsidRPr="0092506E" w:rsidRDefault="009F1033" w:rsidP="00AC0A57">
            <w:pPr>
              <w:tabs>
                <w:tab w:val="left" w:pos="588"/>
                <w:tab w:val="center" w:pos="763"/>
              </w:tabs>
              <w:spacing w:after="0" w:line="240" w:lineRule="auto"/>
              <w:jc w:val="both"/>
              <w:rPr>
                <w:rFonts w:ascii="Times New Roman" w:eastAsia="Times New Roman" w:hAnsi="Times New Roman" w:cs="Times New Roman"/>
                <w:color w:val="222222"/>
                <w:kern w:val="0"/>
                <w:lang w:eastAsia="fr-FR"/>
                <w14:ligatures w14:val="none"/>
              </w:rPr>
            </w:pPr>
          </w:p>
        </w:tc>
        <w:tc>
          <w:tcPr>
            <w:tcW w:w="934" w:type="dxa"/>
            <w:shd w:val="clear" w:color="auto" w:fill="FFFFFF"/>
            <w:hideMark/>
          </w:tcPr>
          <w:p w14:paraId="6A0649FD"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bl>
    <w:p w14:paraId="621B3FFE" w14:textId="3155B026" w:rsidR="009F1033" w:rsidRPr="0092506E" w:rsidRDefault="009F1033" w:rsidP="009A4911">
      <w:pPr>
        <w:pStyle w:val="Paragraphedeliste"/>
        <w:numPr>
          <w:ilvl w:val="0"/>
          <w:numId w:val="34"/>
        </w:numPr>
        <w:shd w:val="clear" w:color="auto" w:fill="FFFFFF"/>
        <w:spacing w:before="144" w:after="120" w:line="240" w:lineRule="auto"/>
        <w:jc w:val="both"/>
        <w:rPr>
          <w:rFonts w:ascii="Times New Roman" w:eastAsia="Times New Roman" w:hAnsi="Times New Roman" w:cs="Times New Roman"/>
          <w:color w:val="222222"/>
          <w:kern w:val="0"/>
          <w:sz w:val="28"/>
          <w:szCs w:val="28"/>
          <w:lang w:eastAsia="fr-FR"/>
          <w14:ligatures w14:val="none"/>
        </w:rPr>
      </w:pPr>
      <w:bookmarkStart w:id="179" w:name="_Toc170686162"/>
      <w:r w:rsidRPr="0092506E">
        <w:rPr>
          <w:rFonts w:ascii="Times New Roman" w:hAnsi="Times New Roman" w:cs="Times New Roman"/>
          <w:b/>
          <w:bCs/>
        </w:rPr>
        <w:lastRenderedPageBreak/>
        <w:t>Mode opératoire </w:t>
      </w:r>
      <w:bookmarkEnd w:id="179"/>
    </w:p>
    <w:p w14:paraId="5F37A17F" w14:textId="77777777" w:rsidR="00A937A1" w:rsidRPr="0092506E" w:rsidRDefault="00AC0A57" w:rsidP="0092454C">
      <w:pPr>
        <w:pStyle w:val="NormalWeb"/>
        <w:spacing w:before="0" w:beforeAutospacing="0" w:after="0" w:afterAutospacing="0" w:line="360" w:lineRule="auto"/>
        <w:jc w:val="both"/>
      </w:pPr>
      <w:r w:rsidRPr="0092506E">
        <w:t xml:space="preserve">    L’évaluation de l’activité antimicrobienne de l’extrait a été réalisée selon la méthode de diffusion en milieu solide. Cette approche consiste tout d’abord à ensemencer le germe microbien cible sur une gélose stérile, assurant une répartition homogène des microorganismes. Des disques de papier stériles, préalablement imprégnés de l’extrait à tester, sont ensuite déposés à la surface du milieu inoculé. </w:t>
      </w:r>
      <w:r w:rsidR="00A937A1" w:rsidRPr="0092506E">
        <w:t xml:space="preserve">    </w:t>
      </w:r>
    </w:p>
    <w:p w14:paraId="277EC6F5" w14:textId="42B7972A" w:rsidR="009F1033" w:rsidRPr="0092506E" w:rsidRDefault="00A937A1" w:rsidP="0092454C">
      <w:pPr>
        <w:pStyle w:val="NormalWeb"/>
        <w:spacing w:before="0" w:beforeAutospacing="0" w:after="0" w:afterAutospacing="0" w:line="360" w:lineRule="auto"/>
        <w:jc w:val="both"/>
      </w:pPr>
      <w:r w:rsidRPr="0092506E">
        <w:t xml:space="preserve">    </w:t>
      </w:r>
      <w:r w:rsidR="00AC0A57" w:rsidRPr="0092506E">
        <w:t>Après incubation, l’extrait diffuse radialement autour des disques, inhibant la croissance microbienne si celui-ci possède un effet antimicrobien. Cette inhibition se traduit par l’apparition d’une zone claire, exempte de croissance, délimitée autour de chaque disque. Le diamètre de cette zone d’inhibition, mesuré en millimètres, permet de quantifier l’effet inhibiteur de l’extrait. Plus cette zone est étendue, plus l’activité antimicrobienne est considérée comme significative.</w:t>
      </w:r>
    </w:p>
    <w:p w14:paraId="45A365F7" w14:textId="77777777" w:rsidR="009F1033" w:rsidRPr="0092506E" w:rsidRDefault="009F1033" w:rsidP="009A4911">
      <w:pPr>
        <w:pStyle w:val="Paragraphedeliste"/>
        <w:numPr>
          <w:ilvl w:val="0"/>
          <w:numId w:val="22"/>
        </w:num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Comparaison avec les témoins </w:t>
      </w:r>
    </w:p>
    <w:p w14:paraId="288BA114" w14:textId="77777777" w:rsidR="009F1033" w:rsidRPr="0092506E" w:rsidRDefault="009F1033" w:rsidP="0092454C">
      <w:pPr>
        <w:spacing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Témoins négatifs : Un solvant comme DMSO est utilisé pour s’assurer que l’effet observé provient bien de l’extrait et non du solvant.</w:t>
      </w:r>
    </w:p>
    <w:p w14:paraId="0FAF48C5" w14:textId="6CC7FE8E" w:rsidR="009F1033" w:rsidRPr="0092506E" w:rsidRDefault="009F1033" w:rsidP="009F1033">
      <w:pPr>
        <w:jc w:val="both"/>
        <w:rPr>
          <w:rFonts w:ascii="Times New Roman" w:hAnsi="Times New Roman" w:cs="Times New Roman"/>
          <w:b/>
          <w:bCs/>
        </w:rPr>
      </w:pPr>
      <w:bookmarkStart w:id="180" w:name="_Hlk201335154"/>
      <w:r w:rsidRPr="0092506E">
        <w:rPr>
          <w:rFonts w:ascii="Times New Roman" w:eastAsia="Times New Roman" w:hAnsi="Times New Roman" w:cs="Times New Roman"/>
          <w:b/>
          <w:bCs/>
          <w:kern w:val="0"/>
          <w:lang w:eastAsia="fr-FR"/>
          <w14:ligatures w14:val="none"/>
        </w:rPr>
        <w:t>III.</w:t>
      </w:r>
      <w:r w:rsidR="004D0176" w:rsidRPr="0092506E">
        <w:rPr>
          <w:rFonts w:ascii="Times New Roman" w:eastAsia="Times New Roman" w:hAnsi="Times New Roman" w:cs="Times New Roman"/>
          <w:b/>
          <w:bCs/>
          <w:kern w:val="0"/>
          <w:lang w:eastAsia="fr-FR"/>
          <w14:ligatures w14:val="none"/>
        </w:rPr>
        <w:t>3</w:t>
      </w:r>
      <w:r w:rsidRPr="0092506E">
        <w:rPr>
          <w:rFonts w:ascii="Times New Roman" w:eastAsia="Times New Roman" w:hAnsi="Times New Roman" w:cs="Times New Roman"/>
          <w:b/>
          <w:bCs/>
          <w:kern w:val="0"/>
          <w:lang w:eastAsia="fr-FR"/>
          <w14:ligatures w14:val="none"/>
        </w:rPr>
        <w:t xml:space="preserve">.2 </w:t>
      </w:r>
      <w:r w:rsidRPr="0092506E">
        <w:rPr>
          <w:rFonts w:ascii="Times New Roman" w:hAnsi="Times New Roman" w:cs="Times New Roman"/>
          <w:b/>
          <w:bCs/>
        </w:rPr>
        <w:t>Anti-inflammatoire</w:t>
      </w:r>
      <w:bookmarkEnd w:id="180"/>
    </w:p>
    <w:p w14:paraId="52877280" w14:textId="77777777" w:rsidR="009F1033" w:rsidRPr="0092506E" w:rsidRDefault="009F1033" w:rsidP="0092454C">
      <w:pPr>
        <w:spacing w:after="0" w:line="360" w:lineRule="auto"/>
        <w:jc w:val="both"/>
        <w:rPr>
          <w:rFonts w:ascii="Times New Roman" w:hAnsi="Times New Roman" w:cs="Times New Roman"/>
        </w:rPr>
      </w:pPr>
      <w:r w:rsidRPr="0092506E">
        <w:rPr>
          <w:rFonts w:ascii="Times New Roman" w:hAnsi="Times New Roman" w:cs="Times New Roman"/>
        </w:rPr>
        <w:t xml:space="preserve">    L’évaluation de l’activité anti-inflammatoire permet de vérifier la capacité d’un extrait à réduire une réaction inflammatoire induite. La résine de myrrhe (</w:t>
      </w:r>
      <w:r w:rsidRPr="0092506E">
        <w:rPr>
          <w:rStyle w:val="Accentuation"/>
          <w:rFonts w:ascii="Times New Roman" w:hAnsi="Times New Roman" w:cs="Times New Roman"/>
        </w:rPr>
        <w:t>C. myrrhe</w:t>
      </w:r>
      <w:r w:rsidRPr="0092506E">
        <w:rPr>
          <w:rFonts w:ascii="Times New Roman" w:hAnsi="Times New Roman" w:cs="Times New Roman"/>
        </w:rPr>
        <w:t>), traditionnellement utilisée pour soulager douleurs et inflammations, a été testée dans ce cadre à l’aide d’un modèle biologique approprié. Cette approche vise à explorer son efficacité en comparaison avec un anti-inflammatoire standard.</w:t>
      </w:r>
    </w:p>
    <w:p w14:paraId="31407689" w14:textId="77777777" w:rsidR="009F1033" w:rsidRPr="0092506E" w:rsidRDefault="009F1033" w:rsidP="009A4911">
      <w:pPr>
        <w:pStyle w:val="Paragraphedeliste"/>
        <w:numPr>
          <w:ilvl w:val="0"/>
          <w:numId w:val="22"/>
        </w:numPr>
        <w:spacing w:after="120" w:line="240" w:lineRule="auto"/>
        <w:jc w:val="both"/>
        <w:outlineLvl w:val="3"/>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Le principe </w:t>
      </w:r>
    </w:p>
    <w:p w14:paraId="11103E0A" w14:textId="77777777" w:rsidR="009F1033" w:rsidRPr="0092506E" w:rsidRDefault="009F1033" w:rsidP="0092454C">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L’inflammation est souvent associée à la dénaturation des protéines. Ce test évalue la capacité d’un extrait à empêcher la dénaturation de l’albumine sérique, simulant une réponse anti-inflammatoire. Une inhibition de cette dénaturation reflète un effet protecteur comparable à celui d’un anti-inflammatoire.</w:t>
      </w:r>
    </w:p>
    <w:p w14:paraId="3728B80F" w14:textId="77777777" w:rsidR="009F1033" w:rsidRPr="0092506E" w:rsidRDefault="009F1033" w:rsidP="009A4911">
      <w:pPr>
        <w:keepNext/>
        <w:keepLines/>
        <w:numPr>
          <w:ilvl w:val="0"/>
          <w:numId w:val="22"/>
        </w:numPr>
        <w:spacing w:after="0" w:line="360" w:lineRule="auto"/>
        <w:jc w:val="both"/>
        <w:outlineLvl w:val="3"/>
        <w:rPr>
          <w:rFonts w:ascii="Times New Roman" w:eastAsiaTheme="majorEastAsia" w:hAnsi="Times New Roman" w:cs="Times New Roman"/>
        </w:rPr>
      </w:pPr>
      <w:r w:rsidRPr="0092506E">
        <w:rPr>
          <w:rFonts w:ascii="Times New Roman" w:eastAsiaTheme="majorEastAsia" w:hAnsi="Times New Roman" w:cs="Times New Roman"/>
          <w:b/>
          <w:bCs/>
        </w:rPr>
        <w:t>Protocole expérimental </w:t>
      </w:r>
    </w:p>
    <w:p w14:paraId="3029FAA8" w14:textId="77777777" w:rsidR="009F1033" w:rsidRPr="0092506E" w:rsidRDefault="009F1033" w:rsidP="009A4911">
      <w:pPr>
        <w:numPr>
          <w:ilvl w:val="0"/>
          <w:numId w:val="23"/>
        </w:numPr>
        <w:tabs>
          <w:tab w:val="clear" w:pos="502"/>
          <w:tab w:val="num" w:pos="360"/>
        </w:tabs>
        <w:spacing w:after="0" w:line="360" w:lineRule="auto"/>
        <w:ind w:left="360"/>
        <w:jc w:val="both"/>
        <w:rPr>
          <w:rFonts w:ascii="Times New Roman" w:hAnsi="Times New Roman" w:cs="Times New Roman"/>
        </w:rPr>
      </w:pPr>
      <w:r w:rsidRPr="0092506E">
        <w:rPr>
          <w:rFonts w:ascii="Times New Roman" w:hAnsi="Times New Roman" w:cs="Times New Roman"/>
        </w:rPr>
        <w:t>Préparation de l’huile et de l’extrait de myrrhe : dans des fioles, dilue :</w:t>
      </w:r>
    </w:p>
    <w:p w14:paraId="5581C563" w14:textId="1D764D70" w:rsidR="009F1033" w:rsidRPr="0017668B" w:rsidRDefault="009F1033" w:rsidP="009A4911">
      <w:pPr>
        <w:pStyle w:val="Paragraphedeliste"/>
        <w:numPr>
          <w:ilvl w:val="0"/>
          <w:numId w:val="28"/>
        </w:numPr>
        <w:spacing w:after="0" w:line="360" w:lineRule="auto"/>
        <w:jc w:val="both"/>
        <w:rPr>
          <w:rFonts w:ascii="Times New Roman" w:hAnsi="Times New Roman" w:cs="Times New Roman"/>
          <w:lang w:val="en-US"/>
        </w:rPr>
      </w:pPr>
      <w:r w:rsidRPr="0092506E">
        <w:rPr>
          <w:noProof/>
          <w:lang w:eastAsia="fr-FR" w:bidi="ar-SA"/>
        </w:rPr>
        <mc:AlternateContent>
          <mc:Choice Requires="wps">
            <w:drawing>
              <wp:anchor distT="0" distB="0" distL="114300" distR="114300" simplePos="0" relativeHeight="251739136" behindDoc="0" locked="0" layoutInCell="1" allowOverlap="1" wp14:anchorId="5CBF0D03" wp14:editId="76A3AFFE">
                <wp:simplePos x="0" y="0"/>
                <wp:positionH relativeFrom="column">
                  <wp:posOffset>2380924</wp:posOffset>
                </wp:positionH>
                <wp:positionV relativeFrom="paragraph">
                  <wp:posOffset>88900</wp:posOffset>
                </wp:positionV>
                <wp:extent cx="523875" cy="0"/>
                <wp:effectExtent l="0" t="76200" r="9525" b="95250"/>
                <wp:wrapNone/>
                <wp:docPr id="1720016110" name="Connecteur droit avec flèche 1"/>
                <wp:cNvGraphicFramePr/>
                <a:graphic xmlns:a="http://schemas.openxmlformats.org/drawingml/2006/main">
                  <a:graphicData uri="http://schemas.microsoft.com/office/word/2010/wordprocessingShape">
                    <wps:wsp>
                      <wps:cNvCnPr/>
                      <wps:spPr>
                        <a:xfrm>
                          <a:off x="0" y="0"/>
                          <a:ext cx="5238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type w14:anchorId="7343D015" id="_x0000_t32" coordsize="21600,21600" o:spt="32" o:oned="t" path="m,l21600,21600e" filled="f">
                <v:path arrowok="t" fillok="f" o:connecttype="none"/>
                <o:lock v:ext="edit" shapetype="t"/>
              </v:shapetype>
              <v:shape id="Connecteur droit avec flèche 1" o:spid="_x0000_s1026" type="#_x0000_t32" style="position:absolute;margin-left:187.45pt;margin-top:7pt;width:41.25pt;height:0;z-index:251739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" strokecolor="windowText" strokeweight=".5pt">
                <v:stroke endarrow="block" joinstyle="miter"/>
              </v:shape>
            </w:pict>
          </mc:Fallback>
        </mc:AlternateContent>
      </w:r>
      <w:r w:rsidR="0007137D" w:rsidRPr="0017668B">
        <w:rPr>
          <w:rFonts w:ascii="Times New Roman" w:hAnsi="Times New Roman" w:cs="Times New Roman"/>
          <w:lang w:val="en-US"/>
        </w:rPr>
        <w:t>L’huile:</w:t>
      </w:r>
      <w:r w:rsidRPr="0017668B">
        <w:rPr>
          <w:rFonts w:ascii="Times New Roman" w:hAnsi="Times New Roman" w:cs="Times New Roman"/>
          <w:lang w:val="en-US"/>
        </w:rPr>
        <w:t xml:space="preserve">         m</w:t>
      </w:r>
      <w:r w:rsidRPr="0017668B">
        <w:rPr>
          <w:rFonts w:ascii="Times New Roman" w:hAnsi="Times New Roman" w:cs="Times New Roman"/>
          <w:b/>
          <w:bCs/>
          <w:lang w:val="en-US"/>
        </w:rPr>
        <w:t xml:space="preserve"> </w:t>
      </w:r>
      <w:r w:rsidRPr="0017668B">
        <w:rPr>
          <w:rFonts w:ascii="Times New Roman" w:hAnsi="Times New Roman" w:cs="Times New Roman"/>
          <w:b/>
          <w:bCs/>
          <w:vertAlign w:val="subscript"/>
          <w:lang w:val="en-US"/>
        </w:rPr>
        <w:t>HE</w:t>
      </w:r>
      <w:r w:rsidRPr="0017668B">
        <w:rPr>
          <w:rFonts w:ascii="Times New Roman" w:hAnsi="Times New Roman" w:cs="Times New Roman"/>
          <w:lang w:val="en-US"/>
        </w:rPr>
        <w:t xml:space="preserve"> = 0.15g                         </w:t>
      </w:r>
      <w:r w:rsidR="0092454C" w:rsidRPr="0017668B">
        <w:rPr>
          <w:rFonts w:ascii="Times New Roman" w:hAnsi="Times New Roman" w:cs="Times New Roman"/>
          <w:lang w:val="en-US"/>
        </w:rPr>
        <w:t xml:space="preserve">   </w:t>
      </w:r>
      <w:r w:rsidRPr="0017668B">
        <w:rPr>
          <w:rFonts w:ascii="Times New Roman" w:hAnsi="Times New Roman" w:cs="Times New Roman"/>
          <w:lang w:val="en-US"/>
        </w:rPr>
        <w:t xml:space="preserve">V </w:t>
      </w:r>
      <w:proofErr w:type="spellStart"/>
      <w:r w:rsidRPr="0017668B">
        <w:rPr>
          <w:rFonts w:ascii="Times New Roman" w:hAnsi="Times New Roman" w:cs="Times New Roman"/>
          <w:vertAlign w:val="subscript"/>
          <w:lang w:val="en-US"/>
        </w:rPr>
        <w:t>éthanol</w:t>
      </w:r>
      <w:proofErr w:type="spellEnd"/>
      <w:r w:rsidRPr="0017668B">
        <w:rPr>
          <w:rFonts w:ascii="Times New Roman" w:hAnsi="Times New Roman" w:cs="Times New Roman"/>
          <w:vertAlign w:val="subscript"/>
          <w:lang w:val="en-US"/>
        </w:rPr>
        <w:t xml:space="preserve"> </w:t>
      </w:r>
      <w:r w:rsidRPr="0017668B">
        <w:rPr>
          <w:rFonts w:ascii="Times New Roman" w:hAnsi="Times New Roman" w:cs="Times New Roman"/>
          <w:lang w:val="en-US"/>
        </w:rPr>
        <w:t>= 10ml</w:t>
      </w:r>
      <w:r w:rsidRPr="0017668B">
        <w:rPr>
          <w:rFonts w:ascii="Times New Roman" w:hAnsi="Times New Roman" w:cs="Times New Roman"/>
          <w:lang w:val="en-US"/>
        </w:rPr>
        <w:tab/>
      </w:r>
    </w:p>
    <w:p w14:paraId="6E7E564E" w14:textId="227D99A8" w:rsidR="009F1033" w:rsidRPr="0092506E" w:rsidRDefault="009F1033" w:rsidP="009A4911">
      <w:pPr>
        <w:pStyle w:val="Paragraphedeliste"/>
        <w:numPr>
          <w:ilvl w:val="0"/>
          <w:numId w:val="28"/>
        </w:numPr>
        <w:spacing w:after="0" w:line="360" w:lineRule="auto"/>
        <w:jc w:val="both"/>
        <w:rPr>
          <w:rFonts w:ascii="Times New Roman" w:hAnsi="Times New Roman" w:cs="Times New Roman"/>
        </w:rPr>
      </w:pPr>
      <w:r w:rsidRPr="0092506E">
        <w:rPr>
          <w:noProof/>
          <w:lang w:eastAsia="fr-FR" w:bidi="ar-SA"/>
        </w:rPr>
        <mc:AlternateContent>
          <mc:Choice Requires="wps">
            <w:drawing>
              <wp:anchor distT="0" distB="0" distL="114300" distR="114300" simplePos="0" relativeHeight="251740160" behindDoc="0" locked="0" layoutInCell="1" allowOverlap="1" wp14:anchorId="7D9BE274" wp14:editId="5E1A52D3">
                <wp:simplePos x="0" y="0"/>
                <wp:positionH relativeFrom="column">
                  <wp:posOffset>2376805</wp:posOffset>
                </wp:positionH>
                <wp:positionV relativeFrom="paragraph">
                  <wp:posOffset>92075</wp:posOffset>
                </wp:positionV>
                <wp:extent cx="523875" cy="0"/>
                <wp:effectExtent l="0" t="76200" r="9525" b="95250"/>
                <wp:wrapNone/>
                <wp:docPr id="1371979090" name="Connecteur droit avec flèche 1"/>
                <wp:cNvGraphicFramePr/>
                <a:graphic xmlns:a="http://schemas.openxmlformats.org/drawingml/2006/main">
                  <a:graphicData uri="http://schemas.microsoft.com/office/word/2010/wordprocessingShape">
                    <wps:wsp>
                      <wps:cNvCnPr/>
                      <wps:spPr>
                        <a:xfrm>
                          <a:off x="0" y="0"/>
                          <a:ext cx="523875" cy="0"/>
                        </a:xfrm>
                        <a:prstGeom prst="straightConnector1">
                          <a:avLst/>
                        </a:prstGeom>
                        <a:noFill/>
                        <a:ln w="6350" cap="flat" cmpd="sng" algn="ctr">
                          <a:solidFill>
                            <a:sysClr val="windowText" lastClr="000000"/>
                          </a:solidFill>
                          <a:prstDash val="solid"/>
                          <a:miter lim="800000"/>
                          <a:tailEnd type="triangle"/>
                        </a:ln>
                        <a:effectLst/>
                      </wps:spPr>
                      <wps:bodyPr/>
                    </wps:wsp>
                  </a:graphicData>
                </a:graphic>
              </wp:anchor>
            </w:drawing>
          </mc:Choice>
          <mc:Fallback>
            <w:pict>
              <v:shape w14:anchorId="11750E48" id="Connecteur droit avec flèche 1" o:spid="_x0000_s1026" type="#_x0000_t32" style="position:absolute;margin-left:187.15pt;margin-top:7.25pt;width:41.25pt;height:0;z-index:251740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" strokecolor="windowText" strokeweight=".5pt">
                <v:stroke endarrow="block" joinstyle="miter"/>
              </v:shape>
            </w:pict>
          </mc:Fallback>
        </mc:AlternateContent>
      </w:r>
      <w:r w:rsidRPr="0092506E">
        <w:rPr>
          <w:rFonts w:ascii="Times New Roman" w:hAnsi="Times New Roman" w:cs="Times New Roman"/>
        </w:rPr>
        <w:t xml:space="preserve">L’extrait :    </w:t>
      </w:r>
      <w:r w:rsidR="0092454C" w:rsidRPr="0092506E">
        <w:rPr>
          <w:rFonts w:ascii="Times New Roman" w:hAnsi="Times New Roman" w:cs="Times New Roman"/>
        </w:rPr>
        <w:t xml:space="preserve"> </w:t>
      </w:r>
      <w:r w:rsidRPr="0092506E">
        <w:rPr>
          <w:rFonts w:ascii="Times New Roman" w:hAnsi="Times New Roman" w:cs="Times New Roman"/>
        </w:rPr>
        <w:t xml:space="preserve"> m </w:t>
      </w:r>
      <w:r w:rsidRPr="0092506E">
        <w:rPr>
          <w:rFonts w:ascii="Times New Roman" w:hAnsi="Times New Roman" w:cs="Times New Roman"/>
          <w:b/>
          <w:bCs/>
          <w:vertAlign w:val="subscript"/>
        </w:rPr>
        <w:t>Extrait</w:t>
      </w:r>
      <w:r w:rsidRPr="0092506E">
        <w:rPr>
          <w:rFonts w:ascii="Times New Roman" w:hAnsi="Times New Roman" w:cs="Times New Roman"/>
        </w:rPr>
        <w:t xml:space="preserve"> = 0.15g</w:t>
      </w:r>
      <w:r w:rsidR="00C8712D" w:rsidRPr="0092506E">
        <w:rPr>
          <w:rFonts w:ascii="Times New Roman" w:hAnsi="Times New Roman" w:cs="Times New Roman"/>
        </w:rPr>
        <w:t xml:space="preserve">   </w:t>
      </w:r>
      <w:r w:rsidRPr="0092506E">
        <w:rPr>
          <w:rFonts w:ascii="Times New Roman" w:hAnsi="Times New Roman" w:cs="Times New Roman"/>
        </w:rPr>
        <w:t xml:space="preserve">                     V </w:t>
      </w:r>
      <w:r w:rsidRPr="0092506E">
        <w:rPr>
          <w:rFonts w:ascii="Times New Roman" w:hAnsi="Times New Roman" w:cs="Times New Roman"/>
          <w:vertAlign w:val="subscript"/>
        </w:rPr>
        <w:t xml:space="preserve">éthanol </w:t>
      </w:r>
      <w:r w:rsidRPr="0092506E">
        <w:rPr>
          <w:rFonts w:ascii="Times New Roman" w:hAnsi="Times New Roman" w:cs="Times New Roman"/>
        </w:rPr>
        <w:t xml:space="preserve">= 10ml  </w:t>
      </w:r>
    </w:p>
    <w:p w14:paraId="7FC1EB63" w14:textId="3D76031C" w:rsidR="009F1033" w:rsidRPr="0092506E" w:rsidRDefault="009F1033" w:rsidP="009A4911">
      <w:pPr>
        <w:numPr>
          <w:ilvl w:val="0"/>
          <w:numId w:val="23"/>
        </w:numPr>
        <w:tabs>
          <w:tab w:val="clear" w:pos="502"/>
          <w:tab w:val="num" w:pos="360"/>
        </w:tabs>
        <w:spacing w:after="0" w:line="360" w:lineRule="auto"/>
        <w:ind w:left="360"/>
        <w:jc w:val="both"/>
        <w:rPr>
          <w:rFonts w:ascii="Times New Roman" w:hAnsi="Times New Roman" w:cs="Times New Roman"/>
        </w:rPr>
      </w:pPr>
      <w:r w:rsidRPr="0092506E">
        <w:rPr>
          <w:rFonts w:ascii="Times New Roman" w:eastAsia="Times New Roman" w:hAnsi="Times New Roman" w:cs="Times New Roman"/>
          <w:kern w:val="0"/>
          <w:lang w:eastAsia="fr-FR"/>
          <w14:ligatures w14:val="none"/>
        </w:rPr>
        <w:t xml:space="preserve"> Extraction de l'albumine à partir de blancs d’œuf</w:t>
      </w:r>
      <w:r w:rsidR="00F355C7" w:rsidRPr="0092506E">
        <w:rPr>
          <w:rFonts w:ascii="Times New Roman" w:eastAsia="Times New Roman" w:hAnsi="Times New Roman" w:cs="Times New Roman"/>
          <w:kern w:val="0"/>
          <w:lang w:eastAsia="fr-FR"/>
          <w14:ligatures w14:val="none"/>
        </w:rPr>
        <w:t xml:space="preserve"> (Figure 23)</w:t>
      </w:r>
      <w:r w:rsidRPr="0092506E">
        <w:rPr>
          <w:rFonts w:ascii="Times New Roman" w:eastAsia="Times New Roman" w:hAnsi="Times New Roman" w:cs="Times New Roman"/>
          <w:kern w:val="0"/>
          <w:lang w:eastAsia="fr-FR"/>
          <w14:ligatures w14:val="none"/>
        </w:rPr>
        <w:t> :</w:t>
      </w:r>
    </w:p>
    <w:p w14:paraId="5326F2C8" w14:textId="77777777" w:rsidR="009F1033" w:rsidRPr="0092506E" w:rsidRDefault="009F1033" w:rsidP="009A4911">
      <w:pPr>
        <w:pStyle w:val="Paragraphedeliste"/>
        <w:numPr>
          <w:ilvl w:val="0"/>
          <w:numId w:val="29"/>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Préparation de la solution : Séparer les 6 blancs d’œuf et les placer dans un récipient propre, puis ajouter un volume d'eau purifiée équivalent au volume des blancs d'œuf.</w:t>
      </w:r>
    </w:p>
    <w:p w14:paraId="183CC4E4" w14:textId="77777777"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Agitation : Agiter la solution obtenue (blancs d'œuf + eau purifiée) pendant 15 minutes à température ambiante pour bien mélanger les deux composants.</w:t>
      </w:r>
    </w:p>
    <w:p w14:paraId="6E5A1752" w14:textId="77777777"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lastRenderedPageBreak/>
        <w:t>Ajout de vinaigre : Ajouter 2 à 3 gouttes de vinaigre blanc pour chaque 100 ml de solution (blancs d’œuf + eau purifiée). Le vinaigre favorise la coagulation de l'albumine.</w:t>
      </w:r>
    </w:p>
    <w:p w14:paraId="113DA359" w14:textId="77777777"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Centrifugation : Centrifuger la solution à 3700 tours/minute pendant 15 minutes pour séparer les différentes phases (sédiment et phase liquide).</w:t>
      </w:r>
    </w:p>
    <w:p w14:paraId="04B038DF" w14:textId="77777777"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Lavage du sédiment : Récupérer le sédiment (qui contient l'albumine) et le laver avec de l'eau distillée pour éliminer les impuretés restantes.</w:t>
      </w:r>
    </w:p>
    <w:p w14:paraId="61440239" w14:textId="10FD7A61"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Récupération de l'albumine : Après lavage, récupérer le sédiment qui contient l'albumine. Ce dernier peut être utilisé pour d'autres applications.</w:t>
      </w:r>
    </w:p>
    <w:p w14:paraId="09163374" w14:textId="6A099E1C" w:rsidR="009F1033" w:rsidRPr="0092506E" w:rsidRDefault="004D0176"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3232" behindDoc="0" locked="0" layoutInCell="1" allowOverlap="1" wp14:anchorId="4847AC3C" wp14:editId="492B546C">
                <wp:simplePos x="0" y="0"/>
                <wp:positionH relativeFrom="column">
                  <wp:posOffset>3775710</wp:posOffset>
                </wp:positionH>
                <wp:positionV relativeFrom="paragraph">
                  <wp:posOffset>19685</wp:posOffset>
                </wp:positionV>
                <wp:extent cx="1638300" cy="2047875"/>
                <wp:effectExtent l="0" t="0" r="0" b="0"/>
                <wp:wrapNone/>
                <wp:docPr id="1726883435" name="Rectangle 15"/>
                <wp:cNvGraphicFramePr/>
                <a:graphic xmlns:a="http://schemas.openxmlformats.org/drawingml/2006/main">
                  <a:graphicData uri="http://schemas.microsoft.com/office/word/2010/wordprocessingShape">
                    <wps:wsp>
                      <wps:cNvSpPr/>
                      <wps:spPr>
                        <a:xfrm>
                          <a:off x="0" y="0"/>
                          <a:ext cx="1638300" cy="2047875"/>
                        </a:xfrm>
                        <a:prstGeom prst="rect">
                          <a:avLst/>
                        </a:prstGeom>
                        <a:noFill/>
                        <a:ln w="12700" cap="flat" cmpd="sng" algn="ctr">
                          <a:noFill/>
                          <a:prstDash val="solid"/>
                          <a:miter lim="800000"/>
                        </a:ln>
                        <a:effectLst/>
                      </wps:spPr>
                      <wps:txbx>
                        <w:txbxContent>
                          <w:p w14:paraId="4518CDCD" w14:textId="77777777" w:rsidR="00E73D82" w:rsidRPr="0092506E" w:rsidRDefault="00E73D82" w:rsidP="009F1033">
                            <w:pPr>
                              <w:jc w:val="center"/>
                            </w:pPr>
                            <w:r w:rsidRPr="0092506E">
                              <w:rPr>
                                <w:noProof/>
                                <w:lang w:eastAsia="fr-FR" w:bidi="ar-SA"/>
                              </w:rPr>
                              <w:drawing>
                                <wp:inline distT="0" distB="0" distL="0" distR="0" wp14:anchorId="639C150D" wp14:editId="2598380F">
                                  <wp:extent cx="1304925" cy="1885950"/>
                                  <wp:effectExtent l="19050" t="19050" r="28575" b="19050"/>
                                  <wp:docPr id="56359561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30843" name="Image 1612130843"/>
                                          <pic:cNvPicPr/>
                                        </pic:nvPicPr>
                                        <pic:blipFill>
                                          <a:blip r:embed="rId54">
                                            <a:extLst>
                                              <a:ext uri="{28A0092B-C50C-407E-A947-70E740481C1C}">
                                                <a14:useLocalDpi xmlns:a14="http://schemas.microsoft.com/office/drawing/2010/main" val="0"/>
                                              </a:ext>
                                            </a:extLst>
                                          </a:blip>
                                          <a:stretch>
                                            <a:fillRect/>
                                          </a:stretch>
                                        </pic:blipFill>
                                        <pic:spPr>
                                          <a:xfrm>
                                            <a:off x="0" y="0"/>
                                            <a:ext cx="1304925" cy="188595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AC3C" id="Rectangle 15" o:spid="_x0000_s1068" style="position:absolute;left:0;text-align:left;margin-left:297.3pt;margin-top:1.55pt;width:129pt;height:161.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" filled="f" stroked="f" strokeweight="1pt">
                <v:textbox>
                  <w:txbxContent>
                    <w:p w14:paraId="4518CDCD" w14:textId="77777777" w:rsidR="00E73D82" w:rsidRPr="0092506E" w:rsidRDefault="00E73D82" w:rsidP="009F1033">
                      <w:pPr>
                        <w:jc w:val="center"/>
                      </w:pPr>
                      <w:r w:rsidRPr="0092506E">
                        <w:rPr>
                          <w:noProof/>
                          <w:lang w:eastAsia="fr-FR" w:bidi="ar-SA"/>
                        </w:rPr>
                        <w:drawing>
                          <wp:inline distT="0" distB="0" distL="0" distR="0" wp14:anchorId="639C150D" wp14:editId="2598380F">
                            <wp:extent cx="1304925" cy="1885950"/>
                            <wp:effectExtent l="19050" t="19050" r="28575" b="19050"/>
                            <wp:docPr id="56359561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30843" name="Image 1612130843"/>
                                    <pic:cNvPicPr/>
                                  </pic:nvPicPr>
                                  <pic:blipFill>
                                    <a:blip r:embed="rId54">
                                      <a:extLst>
                                        <a:ext uri="{28A0092B-C50C-407E-A947-70E740481C1C}">
                                          <a14:useLocalDpi xmlns:a14="http://schemas.microsoft.com/office/drawing/2010/main" val="0"/>
                                        </a:ext>
                                      </a:extLst>
                                    </a:blip>
                                    <a:stretch>
                                      <a:fillRect/>
                                    </a:stretch>
                                  </pic:blipFill>
                                  <pic:spPr>
                                    <a:xfrm>
                                      <a:off x="0" y="0"/>
                                      <a:ext cx="1304925" cy="188595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2208" behindDoc="0" locked="0" layoutInCell="1" allowOverlap="1" wp14:anchorId="313FE35C" wp14:editId="05A9991F">
                <wp:simplePos x="0" y="0"/>
                <wp:positionH relativeFrom="column">
                  <wp:posOffset>1965960</wp:posOffset>
                </wp:positionH>
                <wp:positionV relativeFrom="paragraph">
                  <wp:posOffset>19685</wp:posOffset>
                </wp:positionV>
                <wp:extent cx="1657350" cy="2000250"/>
                <wp:effectExtent l="0" t="0" r="0" b="0"/>
                <wp:wrapNone/>
                <wp:docPr id="1031669596" name="Rectangle 14"/>
                <wp:cNvGraphicFramePr/>
                <a:graphic xmlns:a="http://schemas.openxmlformats.org/drawingml/2006/main">
                  <a:graphicData uri="http://schemas.microsoft.com/office/word/2010/wordprocessingShape">
                    <wps:wsp>
                      <wps:cNvSpPr/>
                      <wps:spPr>
                        <a:xfrm>
                          <a:off x="0" y="0"/>
                          <a:ext cx="1657350" cy="2000250"/>
                        </a:xfrm>
                        <a:prstGeom prst="rect">
                          <a:avLst/>
                        </a:prstGeom>
                        <a:noFill/>
                        <a:ln w="12700" cap="flat" cmpd="sng" algn="ctr">
                          <a:noFill/>
                          <a:prstDash val="solid"/>
                          <a:miter lim="800000"/>
                        </a:ln>
                        <a:effectLst/>
                      </wps:spPr>
                      <wps:txbx>
                        <w:txbxContent>
                          <w:p w14:paraId="40254479" w14:textId="77777777" w:rsidR="00E73D82" w:rsidRPr="0092506E" w:rsidRDefault="00E73D82" w:rsidP="009F1033">
                            <w:pPr>
                              <w:jc w:val="center"/>
                            </w:pPr>
                            <w:r w:rsidRPr="0092506E">
                              <w:rPr>
                                <w:noProof/>
                                <w:lang w:eastAsia="fr-FR" w:bidi="ar-SA"/>
                              </w:rPr>
                              <w:drawing>
                                <wp:inline distT="0" distB="0" distL="0" distR="0" wp14:anchorId="70C0AE98" wp14:editId="1B40B785">
                                  <wp:extent cx="1855392" cy="1370330"/>
                                  <wp:effectExtent l="13653" t="24447" r="25717" b="25718"/>
                                  <wp:docPr id="155149341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7244" name="Image 24"/>
                                          <pic:cNvPicPr/>
                                        </pic:nvPicPr>
                                        <pic:blipFill>
                                          <a:blip r:embed="rId55">
                                            <a:extLst>
                                              <a:ext uri="{28A0092B-C50C-407E-A947-70E740481C1C}">
                                                <a14:useLocalDpi xmlns:a14="http://schemas.microsoft.com/office/drawing/2010/main" val="0"/>
                                              </a:ext>
                                            </a:extLst>
                                          </a:blip>
                                          <a:stretch>
                                            <a:fillRect/>
                                          </a:stretch>
                                        </pic:blipFill>
                                        <pic:spPr>
                                          <a:xfrm rot="5400000">
                                            <a:off x="0" y="0"/>
                                            <a:ext cx="1943708" cy="1435557"/>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FE35C" id="Rectangle 14" o:spid="_x0000_s1069" style="position:absolute;left:0;text-align:left;margin-left:154.8pt;margin-top:1.55pt;width:130.5pt;height:15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" filled="f" stroked="f" strokeweight="1pt">
                <v:textbox>
                  <w:txbxContent>
                    <w:p w14:paraId="40254479" w14:textId="77777777" w:rsidR="00E73D82" w:rsidRPr="0092506E" w:rsidRDefault="00E73D82" w:rsidP="009F1033">
                      <w:pPr>
                        <w:jc w:val="center"/>
                      </w:pPr>
                      <w:r w:rsidRPr="0092506E">
                        <w:rPr>
                          <w:noProof/>
                          <w:lang w:eastAsia="fr-FR" w:bidi="ar-SA"/>
                        </w:rPr>
                        <w:drawing>
                          <wp:inline distT="0" distB="0" distL="0" distR="0" wp14:anchorId="70C0AE98" wp14:editId="1B40B785">
                            <wp:extent cx="1855392" cy="1370330"/>
                            <wp:effectExtent l="13653" t="24447" r="25717" b="25718"/>
                            <wp:docPr id="155149341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7244" name="Image 24"/>
                                    <pic:cNvPicPr/>
                                  </pic:nvPicPr>
                                  <pic:blipFill>
                                    <a:blip r:embed="rId55">
                                      <a:extLst>
                                        <a:ext uri="{28A0092B-C50C-407E-A947-70E740481C1C}">
                                          <a14:useLocalDpi xmlns:a14="http://schemas.microsoft.com/office/drawing/2010/main" val="0"/>
                                        </a:ext>
                                      </a:extLst>
                                    </a:blip>
                                    <a:stretch>
                                      <a:fillRect/>
                                    </a:stretch>
                                  </pic:blipFill>
                                  <pic:spPr>
                                    <a:xfrm rot="5400000">
                                      <a:off x="0" y="0"/>
                                      <a:ext cx="1943708" cy="1435557"/>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1184" behindDoc="0" locked="0" layoutInCell="1" allowOverlap="1" wp14:anchorId="16B9E76D" wp14:editId="24EBE3D1">
                <wp:simplePos x="0" y="0"/>
                <wp:positionH relativeFrom="column">
                  <wp:posOffset>99060</wp:posOffset>
                </wp:positionH>
                <wp:positionV relativeFrom="paragraph">
                  <wp:posOffset>19686</wp:posOffset>
                </wp:positionV>
                <wp:extent cx="1642110" cy="2000250"/>
                <wp:effectExtent l="0" t="0" r="0" b="0"/>
                <wp:wrapNone/>
                <wp:docPr id="773785986" name="Rectangle 12"/>
                <wp:cNvGraphicFramePr/>
                <a:graphic xmlns:a="http://schemas.openxmlformats.org/drawingml/2006/main">
                  <a:graphicData uri="http://schemas.microsoft.com/office/word/2010/wordprocessingShape">
                    <wps:wsp>
                      <wps:cNvSpPr/>
                      <wps:spPr>
                        <a:xfrm>
                          <a:off x="0" y="0"/>
                          <a:ext cx="1642110" cy="2000250"/>
                        </a:xfrm>
                        <a:prstGeom prst="rect">
                          <a:avLst/>
                        </a:prstGeom>
                        <a:noFill/>
                        <a:ln w="12700" cap="flat" cmpd="sng" algn="ctr">
                          <a:noFill/>
                          <a:prstDash val="solid"/>
                          <a:miter lim="800000"/>
                        </a:ln>
                        <a:effectLst/>
                      </wps:spPr>
                      <wps:txbx>
                        <w:txbxContent>
                          <w:p w14:paraId="5FB591F1" w14:textId="77777777" w:rsidR="00E73D82" w:rsidRPr="0092506E" w:rsidRDefault="00E73D82" w:rsidP="009F1033">
                            <w:pPr>
                              <w:jc w:val="center"/>
                            </w:pPr>
                            <w:r w:rsidRPr="0092506E">
                              <w:rPr>
                                <w:noProof/>
                                <w:lang w:eastAsia="fr-FR" w:bidi="ar-SA"/>
                              </w:rPr>
                              <w:drawing>
                                <wp:inline distT="0" distB="0" distL="0" distR="0" wp14:anchorId="53ACC715" wp14:editId="0D287E1F">
                                  <wp:extent cx="1834749" cy="1426845"/>
                                  <wp:effectExtent l="13335" t="24765" r="26670" b="26670"/>
                                  <wp:docPr id="10092626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2690" name="Image 1834662690"/>
                                          <pic:cNvPicPr/>
                                        </pic:nvPicPr>
                                        <pic:blipFill>
                                          <a:blip r:embed="rId56">
                                            <a:extLst>
                                              <a:ext uri="{28A0092B-C50C-407E-A947-70E740481C1C}">
                                                <a14:useLocalDpi xmlns:a14="http://schemas.microsoft.com/office/drawing/2010/main" val="0"/>
                                              </a:ext>
                                            </a:extLst>
                                          </a:blip>
                                          <a:stretch>
                                            <a:fillRect/>
                                          </a:stretch>
                                        </pic:blipFill>
                                        <pic:spPr>
                                          <a:xfrm rot="5400000">
                                            <a:off x="0" y="0"/>
                                            <a:ext cx="1901061" cy="14784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9E76D" id="Rectangle 12" o:spid="_x0000_s1070" style="position:absolute;left:0;text-align:left;margin-left:7.8pt;margin-top:1.55pt;width:129.3pt;height:15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" filled="f" stroked="f" strokeweight="1pt">
                <v:textbox>
                  <w:txbxContent>
                    <w:p w14:paraId="5FB591F1" w14:textId="77777777" w:rsidR="00E73D82" w:rsidRPr="0092506E" w:rsidRDefault="00E73D82" w:rsidP="009F1033">
                      <w:pPr>
                        <w:jc w:val="center"/>
                      </w:pPr>
                      <w:r w:rsidRPr="0092506E">
                        <w:rPr>
                          <w:noProof/>
                          <w:lang w:eastAsia="fr-FR" w:bidi="ar-SA"/>
                        </w:rPr>
                        <w:drawing>
                          <wp:inline distT="0" distB="0" distL="0" distR="0" wp14:anchorId="53ACC715" wp14:editId="0D287E1F">
                            <wp:extent cx="1834749" cy="1426845"/>
                            <wp:effectExtent l="13335" t="24765" r="26670" b="26670"/>
                            <wp:docPr id="10092626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2690" name="Image 1834662690"/>
                                    <pic:cNvPicPr/>
                                  </pic:nvPicPr>
                                  <pic:blipFill>
                                    <a:blip r:embed="rId56">
                                      <a:extLst>
                                        <a:ext uri="{28A0092B-C50C-407E-A947-70E740481C1C}">
                                          <a14:useLocalDpi xmlns:a14="http://schemas.microsoft.com/office/drawing/2010/main" val="0"/>
                                        </a:ext>
                                      </a:extLst>
                                    </a:blip>
                                    <a:stretch>
                                      <a:fillRect/>
                                    </a:stretch>
                                  </pic:blipFill>
                                  <pic:spPr>
                                    <a:xfrm rot="5400000">
                                      <a:off x="0" y="0"/>
                                      <a:ext cx="1901061" cy="14784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33C0AE73"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01F14C4B"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1089CE9"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8352" behindDoc="0" locked="0" layoutInCell="1" allowOverlap="1" wp14:anchorId="375EACF3" wp14:editId="461DC284">
                <wp:simplePos x="0" y="0"/>
                <wp:positionH relativeFrom="column">
                  <wp:posOffset>1700213</wp:posOffset>
                </wp:positionH>
                <wp:positionV relativeFrom="paragraph">
                  <wp:posOffset>224790</wp:posOffset>
                </wp:positionV>
                <wp:extent cx="361950" cy="197485"/>
                <wp:effectExtent l="0" t="19050" r="38100" b="31115"/>
                <wp:wrapNone/>
                <wp:docPr id="190945883" name="Flèche : droite rayée 30"/>
                <wp:cNvGraphicFramePr/>
                <a:graphic xmlns:a="http://schemas.openxmlformats.org/drawingml/2006/main">
                  <a:graphicData uri="http://schemas.microsoft.com/office/word/2010/wordprocessingShape">
                    <wps:wsp>
                      <wps:cNvSpPr/>
                      <wps:spPr>
                        <a:xfrm>
                          <a:off x="0" y="0"/>
                          <a:ext cx="361950" cy="197485"/>
                        </a:xfrm>
                        <a:prstGeom prst="stripedRightArrow">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CAD74"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 droite rayée 30" o:spid="_x0000_s1026" type="#_x0000_t93" style="position:absolute;margin-left:133.9pt;margin-top:17.7pt;width:28.5pt;height:15.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" adj="15707" fillcolor="black [3200]" strokecolor="black [480]" strokeweight="1p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94432" behindDoc="0" locked="0" layoutInCell="1" allowOverlap="1" wp14:anchorId="7EBC0C6E" wp14:editId="0F35C6EF">
                <wp:simplePos x="0" y="0"/>
                <wp:positionH relativeFrom="column">
                  <wp:posOffset>3543300</wp:posOffset>
                </wp:positionH>
                <wp:positionV relativeFrom="paragraph">
                  <wp:posOffset>203200</wp:posOffset>
                </wp:positionV>
                <wp:extent cx="361950" cy="197485"/>
                <wp:effectExtent l="0" t="19050" r="38100" b="31115"/>
                <wp:wrapNone/>
                <wp:docPr id="555720557" name="Flèche : droite rayée 30"/>
                <wp:cNvGraphicFramePr/>
                <a:graphic xmlns:a="http://schemas.openxmlformats.org/drawingml/2006/main">
                  <a:graphicData uri="http://schemas.microsoft.com/office/word/2010/wordprocessingShape">
                    <wps:wsp>
                      <wps:cNvSpPr/>
                      <wps:spPr>
                        <a:xfrm>
                          <a:off x="0" y="0"/>
                          <a:ext cx="361950" cy="197485"/>
                        </a:xfrm>
                        <a:prstGeom prst="stripedRightArrow">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38FE" id="Flèche : droite rayée 30" o:spid="_x0000_s1026" type="#_x0000_t93" style="position:absolute;margin-left:279pt;margin-top:16pt;width:28.5pt;height:1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" adj="15707" fillcolor="windowText" strokeweight="1pt"/>
            </w:pict>
          </mc:Fallback>
        </mc:AlternateContent>
      </w:r>
    </w:p>
    <w:p w14:paraId="62784AF2" w14:textId="52F6C411" w:rsidR="009F1033" w:rsidRPr="0092506E" w:rsidRDefault="004D0176"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6304" behindDoc="0" locked="0" layoutInCell="1" allowOverlap="1" wp14:anchorId="0E40A6C7" wp14:editId="647BA5F4">
                <wp:simplePos x="0" y="0"/>
                <wp:positionH relativeFrom="margin">
                  <wp:posOffset>5377180</wp:posOffset>
                </wp:positionH>
                <wp:positionV relativeFrom="paragraph">
                  <wp:posOffset>41275</wp:posOffset>
                </wp:positionV>
                <wp:extent cx="400050" cy="1495425"/>
                <wp:effectExtent l="19050" t="0" r="19050" b="28575"/>
                <wp:wrapNone/>
                <wp:docPr id="855508478" name="Flèche : courbe vers la gauche 21"/>
                <wp:cNvGraphicFramePr/>
                <a:graphic xmlns:a="http://schemas.openxmlformats.org/drawingml/2006/main">
                  <a:graphicData uri="http://schemas.microsoft.com/office/word/2010/wordprocessingShape">
                    <wps:wsp>
                      <wps:cNvSpPr/>
                      <wps:spPr>
                        <a:xfrm>
                          <a:off x="0" y="0"/>
                          <a:ext cx="400050" cy="1495425"/>
                        </a:xfrm>
                        <a:prstGeom prst="curvedLeftArrow">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C8C4A8"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1" o:spid="_x0000_s1026" type="#_x0000_t103" style="position:absolute;margin-left:423.4pt;margin-top:3.25pt;width:31.5pt;height:117.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" adj="18711,20878,5400" fillcolor="black [3200]" strokecolor="black [480]" strokeweight="1pt">
                <w10:wrap anchorx="margin"/>
              </v:shape>
            </w:pict>
          </mc:Fallback>
        </mc:AlternateContent>
      </w:r>
      <w:r w:rsidR="009F1033" w:rsidRPr="0092506E">
        <w:rPr>
          <w:rFonts w:ascii="Times New Roman" w:eastAsia="Times New Roman" w:hAnsi="Times New Roman" w:cs="Times New Roman"/>
          <w:noProof/>
          <w:kern w:val="0"/>
          <w:lang w:eastAsia="fr-FR" w:bidi="ar-SA"/>
        </w:rPr>
        <mc:AlternateContent>
          <mc:Choice Requires="wpi">
            <w:drawing>
              <wp:anchor distT="0" distB="0" distL="114300" distR="114300" simplePos="0" relativeHeight="251793408" behindDoc="0" locked="0" layoutInCell="1" allowOverlap="1" wp14:anchorId="1D1D72C1" wp14:editId="0DC804DF">
                <wp:simplePos x="0" y="0"/>
                <wp:positionH relativeFrom="column">
                  <wp:posOffset>1986130</wp:posOffset>
                </wp:positionH>
                <wp:positionV relativeFrom="paragraph">
                  <wp:posOffset>95085</wp:posOffset>
                </wp:positionV>
                <wp:extent cx="360" cy="360"/>
                <wp:effectExtent l="38100" t="38100" r="38100" b="38100"/>
                <wp:wrapNone/>
                <wp:docPr id="1608025637" name="Encre 81"/>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type w14:anchorId="7D7E50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81" o:spid="_x0000_s1026" type="#_x0000_t75" style="position:absolute;margin-left:155.9pt;margin-top:7pt;width:1.05pt;height:1.0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">
                <v:imagedata r:id="rId77" o:title=""/>
              </v:shape>
            </w:pict>
          </mc:Fallback>
        </mc:AlternateContent>
      </w:r>
      <w:r w:rsidR="009F1033" w:rsidRPr="0092506E">
        <w:rPr>
          <w:rFonts w:ascii="Times New Roman" w:eastAsia="Times New Roman" w:hAnsi="Times New Roman" w:cs="Times New Roman"/>
          <w:noProof/>
          <w:kern w:val="0"/>
          <w:lang w:eastAsia="fr-FR" w:bidi="ar-SA"/>
        </w:rPr>
        <mc:AlternateContent>
          <mc:Choice Requires="wpi">
            <w:drawing>
              <wp:anchor distT="0" distB="0" distL="114300" distR="114300" simplePos="0" relativeHeight="251792384" behindDoc="0" locked="0" layoutInCell="1" allowOverlap="1" wp14:anchorId="4D6F9FAD" wp14:editId="4E4D8052">
                <wp:simplePos x="0" y="0"/>
                <wp:positionH relativeFrom="column">
                  <wp:posOffset>1938610</wp:posOffset>
                </wp:positionH>
                <wp:positionV relativeFrom="paragraph">
                  <wp:posOffset>38205</wp:posOffset>
                </wp:positionV>
                <wp:extent cx="360" cy="360"/>
                <wp:effectExtent l="38100" t="38100" r="38100" b="38100"/>
                <wp:wrapNone/>
                <wp:docPr id="315117779" name="Encre 80"/>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23610F5B" id="Encre 80" o:spid="_x0000_s1026" type="#_x0000_t75" style="position:absolute;margin-left:152.15pt;margin-top:2.5pt;width:1.05pt;height:1.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">
                <v:imagedata r:id="rId77" o:title=""/>
              </v:shape>
            </w:pict>
          </mc:Fallback>
        </mc:AlternateContent>
      </w:r>
    </w:p>
    <w:p w14:paraId="3BE00E84" w14:textId="34B9B23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1D99A74F"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AB454DF" w14:textId="7B422EC3" w:rsidR="009F1033" w:rsidRPr="0092506E" w:rsidRDefault="004D0176"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4256" behindDoc="0" locked="0" layoutInCell="1" allowOverlap="1" wp14:anchorId="110F42B2" wp14:editId="7ADA0DAA">
                <wp:simplePos x="0" y="0"/>
                <wp:positionH relativeFrom="column">
                  <wp:posOffset>3804920</wp:posOffset>
                </wp:positionH>
                <wp:positionV relativeFrom="paragraph">
                  <wp:posOffset>135255</wp:posOffset>
                </wp:positionV>
                <wp:extent cx="1533525" cy="2266950"/>
                <wp:effectExtent l="0" t="0" r="0" b="0"/>
                <wp:wrapNone/>
                <wp:docPr id="1745795556" name="Rectangle 16"/>
                <wp:cNvGraphicFramePr/>
                <a:graphic xmlns:a="http://schemas.openxmlformats.org/drawingml/2006/main">
                  <a:graphicData uri="http://schemas.microsoft.com/office/word/2010/wordprocessingShape">
                    <wps:wsp>
                      <wps:cNvSpPr/>
                      <wps:spPr>
                        <a:xfrm>
                          <a:off x="0" y="0"/>
                          <a:ext cx="1533525" cy="2266950"/>
                        </a:xfrm>
                        <a:prstGeom prst="rect">
                          <a:avLst/>
                        </a:prstGeom>
                        <a:noFill/>
                        <a:ln w="12700" cap="flat" cmpd="sng" algn="ctr">
                          <a:noFill/>
                          <a:prstDash val="solid"/>
                          <a:miter lim="800000"/>
                        </a:ln>
                        <a:effectLst/>
                      </wps:spPr>
                      <wps:txbx>
                        <w:txbxContent>
                          <w:p w14:paraId="09B4F6C5" w14:textId="77777777" w:rsidR="00E73D82" w:rsidRPr="0092506E" w:rsidRDefault="00E73D82" w:rsidP="009F1033">
                            <w:pPr>
                              <w:jc w:val="center"/>
                            </w:pPr>
                            <w:r w:rsidRPr="0092506E">
                              <w:rPr>
                                <w:noProof/>
                                <w:lang w:eastAsia="fr-FR" w:bidi="ar-SA"/>
                              </w:rPr>
                              <w:drawing>
                                <wp:inline distT="0" distB="0" distL="0" distR="0" wp14:anchorId="7E6B9F6E" wp14:editId="186DB5B1">
                                  <wp:extent cx="1323757" cy="1951355"/>
                                  <wp:effectExtent l="19050" t="19050" r="10160" b="10795"/>
                                  <wp:docPr id="424313417" name="Image 2" descr="Machine de centrifugeuse de laboratoire de Cence, haute performance  réfrigérée de Microcentrif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de centrifugeuse de laboratoire de Cence, haute performance  réfrigérée de Microcentrifu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1243" cy="196239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F42B2" id="_x0000_s1071" style="position:absolute;left:0;text-align:left;margin-left:299.6pt;margin-top:10.65pt;width:120.75pt;height:17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" filled="f" stroked="f" strokeweight="1pt">
                <v:textbox>
                  <w:txbxContent>
                    <w:p w14:paraId="09B4F6C5" w14:textId="77777777" w:rsidR="00E73D82" w:rsidRPr="0092506E" w:rsidRDefault="00E73D82" w:rsidP="009F1033">
                      <w:pPr>
                        <w:jc w:val="center"/>
                      </w:pPr>
                      <w:r w:rsidRPr="0092506E">
                        <w:rPr>
                          <w:noProof/>
                          <w:lang w:eastAsia="fr-FR" w:bidi="ar-SA"/>
                        </w:rPr>
                        <w:drawing>
                          <wp:inline distT="0" distB="0" distL="0" distR="0" wp14:anchorId="7E6B9F6E" wp14:editId="186DB5B1">
                            <wp:extent cx="1323757" cy="1951355"/>
                            <wp:effectExtent l="19050" t="19050" r="10160" b="10795"/>
                            <wp:docPr id="424313417" name="Image 2" descr="Machine de centrifugeuse de laboratoire de Cence, haute performance  réfrigérée de Microcentrif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de centrifugeuse de laboratoire de Cence, haute performance  réfrigérée de Microcentrifu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1243" cy="196239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5280" behindDoc="0" locked="0" layoutInCell="1" allowOverlap="1" wp14:anchorId="15225975" wp14:editId="7274BF63">
                <wp:simplePos x="0" y="0"/>
                <wp:positionH relativeFrom="margin">
                  <wp:posOffset>1967230</wp:posOffset>
                </wp:positionH>
                <wp:positionV relativeFrom="paragraph">
                  <wp:posOffset>182880</wp:posOffset>
                </wp:positionV>
                <wp:extent cx="1657350" cy="2133600"/>
                <wp:effectExtent l="0" t="0" r="0" b="0"/>
                <wp:wrapNone/>
                <wp:docPr id="1426213506" name="Rectangle 17"/>
                <wp:cNvGraphicFramePr/>
                <a:graphic xmlns:a="http://schemas.openxmlformats.org/drawingml/2006/main">
                  <a:graphicData uri="http://schemas.microsoft.com/office/word/2010/wordprocessingShape">
                    <wps:wsp>
                      <wps:cNvSpPr/>
                      <wps:spPr>
                        <a:xfrm>
                          <a:off x="0" y="0"/>
                          <a:ext cx="1657350" cy="2133600"/>
                        </a:xfrm>
                        <a:prstGeom prst="rect">
                          <a:avLst/>
                        </a:prstGeom>
                        <a:noFill/>
                        <a:ln w="12700" cap="flat" cmpd="sng" algn="ctr">
                          <a:noFill/>
                          <a:prstDash val="solid"/>
                          <a:miter lim="800000"/>
                        </a:ln>
                        <a:effectLst/>
                      </wps:spPr>
                      <wps:txbx>
                        <w:txbxContent>
                          <w:p w14:paraId="15253C6A" w14:textId="77777777" w:rsidR="00E73D82" w:rsidRPr="0092506E" w:rsidRDefault="00E73D82" w:rsidP="009F1033">
                            <w:pPr>
                              <w:jc w:val="center"/>
                            </w:pPr>
                            <w:r w:rsidRPr="0092506E">
                              <w:rPr>
                                <w:noProof/>
                                <w:lang w:eastAsia="fr-FR" w:bidi="ar-SA"/>
                              </w:rPr>
                              <w:drawing>
                                <wp:inline distT="0" distB="0" distL="0" distR="0" wp14:anchorId="508B74CA" wp14:editId="110C51C3">
                                  <wp:extent cx="1381125" cy="1943100"/>
                                  <wp:effectExtent l="19050" t="19050" r="28575" b="19050"/>
                                  <wp:docPr id="60871090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81125" cy="194310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25975" id="Rectangle 17" o:spid="_x0000_s1072" style="position:absolute;left:0;text-align:left;margin-left:154.9pt;margin-top:14.4pt;width:130.5pt;height:168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" filled="f" stroked="f" strokeweight="1pt">
                <v:textbox>
                  <w:txbxContent>
                    <w:p w14:paraId="15253C6A" w14:textId="77777777" w:rsidR="00E73D82" w:rsidRPr="0092506E" w:rsidRDefault="00E73D82" w:rsidP="009F1033">
                      <w:pPr>
                        <w:jc w:val="center"/>
                      </w:pPr>
                      <w:r w:rsidRPr="0092506E">
                        <w:rPr>
                          <w:noProof/>
                          <w:lang w:eastAsia="fr-FR" w:bidi="ar-SA"/>
                        </w:rPr>
                        <w:drawing>
                          <wp:inline distT="0" distB="0" distL="0" distR="0" wp14:anchorId="508B74CA" wp14:editId="110C51C3">
                            <wp:extent cx="1381125" cy="1943100"/>
                            <wp:effectExtent l="19050" t="19050" r="28575" b="19050"/>
                            <wp:docPr id="60871090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81125" cy="194310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w10:wrap anchorx="margin"/>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7328" behindDoc="0" locked="0" layoutInCell="1" allowOverlap="1" wp14:anchorId="37F301A3" wp14:editId="4FD6FEBF">
                <wp:simplePos x="0" y="0"/>
                <wp:positionH relativeFrom="column">
                  <wp:posOffset>52705</wp:posOffset>
                </wp:positionH>
                <wp:positionV relativeFrom="paragraph">
                  <wp:posOffset>182880</wp:posOffset>
                </wp:positionV>
                <wp:extent cx="1714500" cy="2228850"/>
                <wp:effectExtent l="0" t="0" r="0" b="0"/>
                <wp:wrapNone/>
                <wp:docPr id="1397248832" name="Rectangle 27"/>
                <wp:cNvGraphicFramePr/>
                <a:graphic xmlns:a="http://schemas.openxmlformats.org/drawingml/2006/main">
                  <a:graphicData uri="http://schemas.microsoft.com/office/word/2010/wordprocessingShape">
                    <wps:wsp>
                      <wps:cNvSpPr/>
                      <wps:spPr>
                        <a:xfrm>
                          <a:off x="0" y="0"/>
                          <a:ext cx="1714500" cy="2228850"/>
                        </a:xfrm>
                        <a:prstGeom prst="rect">
                          <a:avLst/>
                        </a:prstGeom>
                        <a:noFill/>
                        <a:ln w="12700" cap="flat" cmpd="sng" algn="ctr">
                          <a:noFill/>
                          <a:prstDash val="solid"/>
                          <a:miter lim="800000"/>
                        </a:ln>
                        <a:effectLst/>
                      </wps:spPr>
                      <wps:txbx>
                        <w:txbxContent>
                          <w:p w14:paraId="2DD4976B" w14:textId="77777777" w:rsidR="00E73D82" w:rsidRPr="0092506E" w:rsidRDefault="00E73D82" w:rsidP="009F1033">
                            <w:pPr>
                              <w:jc w:val="center"/>
                            </w:pPr>
                            <w:r w:rsidRPr="0092506E">
                              <w:rPr>
                                <w:noProof/>
                                <w:lang w:eastAsia="fr-FR" w:bidi="ar-SA"/>
                              </w:rPr>
                              <w:drawing>
                                <wp:inline distT="0" distB="0" distL="0" distR="0" wp14:anchorId="4FC19D45" wp14:editId="51BB2FCA">
                                  <wp:extent cx="1943596" cy="1418521"/>
                                  <wp:effectExtent l="14922" t="23178" r="14923" b="14922"/>
                                  <wp:docPr id="10197026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19148" name="Image 566819148"/>
                                          <pic:cNvPicPr/>
                                        </pic:nvPicPr>
                                        <pic:blipFill>
                                          <a:blip r:embed="rId81">
                                            <a:extLst>
                                              <a:ext uri="{28A0092B-C50C-407E-A947-70E740481C1C}">
                                                <a14:useLocalDpi xmlns:a14="http://schemas.microsoft.com/office/drawing/2010/main" val="0"/>
                                              </a:ext>
                                            </a:extLst>
                                          </a:blip>
                                          <a:stretch>
                                            <a:fillRect/>
                                          </a:stretch>
                                        </pic:blipFill>
                                        <pic:spPr>
                                          <a:xfrm rot="5400000">
                                            <a:off x="0" y="0"/>
                                            <a:ext cx="1985716" cy="1449262"/>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301A3" id="Rectangle 27" o:spid="_x0000_s1073" style="position:absolute;left:0;text-align:left;margin-left:4.15pt;margin-top:14.4pt;width:135pt;height:17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" filled="f" stroked="f" strokeweight="1pt">
                <v:textbox>
                  <w:txbxContent>
                    <w:p w14:paraId="2DD4976B" w14:textId="77777777" w:rsidR="00E73D82" w:rsidRPr="0092506E" w:rsidRDefault="00E73D82" w:rsidP="009F1033">
                      <w:pPr>
                        <w:jc w:val="center"/>
                      </w:pPr>
                      <w:r w:rsidRPr="0092506E">
                        <w:rPr>
                          <w:noProof/>
                          <w:lang w:eastAsia="fr-FR" w:bidi="ar-SA"/>
                        </w:rPr>
                        <w:drawing>
                          <wp:inline distT="0" distB="0" distL="0" distR="0" wp14:anchorId="4FC19D45" wp14:editId="51BB2FCA">
                            <wp:extent cx="1943596" cy="1418521"/>
                            <wp:effectExtent l="14922" t="23178" r="14923" b="14922"/>
                            <wp:docPr id="10197026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19148" name="Image 566819148"/>
                                    <pic:cNvPicPr/>
                                  </pic:nvPicPr>
                                  <pic:blipFill>
                                    <a:blip r:embed="rId81">
                                      <a:extLst>
                                        <a:ext uri="{28A0092B-C50C-407E-A947-70E740481C1C}">
                                          <a14:useLocalDpi xmlns:a14="http://schemas.microsoft.com/office/drawing/2010/main" val="0"/>
                                        </a:ext>
                                      </a:extLst>
                                    </a:blip>
                                    <a:stretch>
                                      <a:fillRect/>
                                    </a:stretch>
                                  </pic:blipFill>
                                  <pic:spPr>
                                    <a:xfrm rot="5400000">
                                      <a:off x="0" y="0"/>
                                      <a:ext cx="1985716" cy="1449262"/>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6328BA50" w14:textId="091B66C4"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C807DF5"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586CF340" w14:textId="0BA1DF8B" w:rsidR="009F1033" w:rsidRPr="0092506E" w:rsidRDefault="004D0176"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95456" behindDoc="0" locked="0" layoutInCell="1" allowOverlap="1" wp14:anchorId="5CB6C348" wp14:editId="4D5AF119">
                <wp:simplePos x="0" y="0"/>
                <wp:positionH relativeFrom="column">
                  <wp:posOffset>3547110</wp:posOffset>
                </wp:positionH>
                <wp:positionV relativeFrom="paragraph">
                  <wp:posOffset>247651</wp:posOffset>
                </wp:positionV>
                <wp:extent cx="314325" cy="197486"/>
                <wp:effectExtent l="19050" t="19050" r="28575" b="31115"/>
                <wp:wrapNone/>
                <wp:docPr id="377634112" name="Flèche : droite rayée 30"/>
                <wp:cNvGraphicFramePr/>
                <a:graphic xmlns:a="http://schemas.openxmlformats.org/drawingml/2006/main">
                  <a:graphicData uri="http://schemas.microsoft.com/office/word/2010/wordprocessingShape">
                    <wps:wsp>
                      <wps:cNvSpPr/>
                      <wps:spPr>
                        <a:xfrm rot="10800000">
                          <a:off x="0" y="0"/>
                          <a:ext cx="314325" cy="197486"/>
                        </a:xfrm>
                        <a:prstGeom prst="stripedRightArrow">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879DA" id="Flèche : droite rayée 30" o:spid="_x0000_s1026" type="#_x0000_t93" style="position:absolute;margin-left:279.3pt;margin-top:19.5pt;width:24.75pt;height:15.55pt;rotation:18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" adj="14815" fillcolor="windowText" strokeweight="1p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96480" behindDoc="0" locked="0" layoutInCell="1" allowOverlap="1" wp14:anchorId="4FF843B0" wp14:editId="76BAF9C4">
                <wp:simplePos x="0" y="0"/>
                <wp:positionH relativeFrom="column">
                  <wp:posOffset>1656080</wp:posOffset>
                </wp:positionH>
                <wp:positionV relativeFrom="paragraph">
                  <wp:posOffset>248918</wp:posOffset>
                </wp:positionV>
                <wp:extent cx="361950" cy="197485"/>
                <wp:effectExtent l="19050" t="19050" r="19050" b="31115"/>
                <wp:wrapNone/>
                <wp:docPr id="688530990" name="Flèche : droite rayée 30"/>
                <wp:cNvGraphicFramePr/>
                <a:graphic xmlns:a="http://schemas.openxmlformats.org/drawingml/2006/main">
                  <a:graphicData uri="http://schemas.microsoft.com/office/word/2010/wordprocessingShape">
                    <wps:wsp>
                      <wps:cNvSpPr/>
                      <wps:spPr>
                        <a:xfrm rot="10800000">
                          <a:off x="0" y="0"/>
                          <a:ext cx="361950" cy="197485"/>
                        </a:xfrm>
                        <a:prstGeom prst="stripedRightArrow">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5192" id="Flèche : droite rayée 30" o:spid="_x0000_s1026" type="#_x0000_t93" style="position:absolute;margin-left:130.4pt;margin-top:19.6pt;width:28.5pt;height:15.55pt;rotation:18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" adj="15707" fillcolor="windowText" strokeweight="1pt"/>
            </w:pict>
          </mc:Fallback>
        </mc:AlternateContent>
      </w:r>
    </w:p>
    <w:p w14:paraId="66BCB085" w14:textId="5518912D"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6FCCC916" w14:textId="5DB0FBF3"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1E4B4AFA"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49882792"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76198F2" w14:textId="470787EF" w:rsidR="0092454C" w:rsidRPr="0092506E" w:rsidRDefault="004D0176" w:rsidP="004D0176">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803648" behindDoc="0" locked="0" layoutInCell="1" allowOverlap="1" wp14:anchorId="79BDDD17" wp14:editId="6C389456">
                <wp:simplePos x="0" y="0"/>
                <wp:positionH relativeFrom="column">
                  <wp:posOffset>-63818</wp:posOffset>
                </wp:positionH>
                <wp:positionV relativeFrom="paragraph">
                  <wp:posOffset>108585</wp:posOffset>
                </wp:positionV>
                <wp:extent cx="5981700" cy="360680"/>
                <wp:effectExtent l="0" t="0" r="0" b="1270"/>
                <wp:wrapNone/>
                <wp:docPr id="703634228" name="Rectangle 95"/>
                <wp:cNvGraphicFramePr/>
                <a:graphic xmlns:a="http://schemas.openxmlformats.org/drawingml/2006/main">
                  <a:graphicData uri="http://schemas.microsoft.com/office/word/2010/wordprocessingShape">
                    <wps:wsp>
                      <wps:cNvSpPr/>
                      <wps:spPr>
                        <a:xfrm>
                          <a:off x="0" y="0"/>
                          <a:ext cx="5981700" cy="3606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2E84EB" w14:textId="66C92E6C" w:rsidR="00E73D82" w:rsidRPr="0092506E" w:rsidRDefault="00E73D82" w:rsidP="0092454C">
                            <w:pPr>
                              <w:jc w:val="center"/>
                              <w:rPr>
                                <w:color w:val="000000" w:themeColor="text1"/>
                              </w:rPr>
                            </w:pPr>
                            <w:bookmarkStart w:id="181" w:name="_Hlk201335176"/>
                            <w:bookmarkStart w:id="182" w:name="_Hlk201335177"/>
                            <w:r w:rsidRPr="0092506E">
                              <w:rPr>
                                <w:rFonts w:ascii="Times New Roman" w:hAnsi="Times New Roman" w:cs="Times New Roman"/>
                                <w:b/>
                                <w:bCs/>
                                <w:color w:val="000000" w:themeColor="text1"/>
                              </w:rPr>
                              <w:t>Figure 23 :</w:t>
                            </w:r>
                            <w:r w:rsidRPr="0092506E">
                              <w:rPr>
                                <w:rFonts w:ascii="Times New Roman" w:hAnsi="Times New Roman" w:cs="Times New Roman"/>
                                <w:color w:val="000000" w:themeColor="text1"/>
                              </w:rPr>
                              <w:t xml:space="preserve"> Étapes photographiques de l’extraction de l’albumine à partir des blancs d’œuf</w:t>
                            </w:r>
                            <w:bookmarkEnd w:id="181"/>
                            <w:bookmarkEnd w:id="18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BDDD17" id="Rectangle 95" o:spid="_x0000_s1074" style="position:absolute;left:0;text-align:left;margin-left:-5.05pt;margin-top:8.55pt;width:471pt;height:28.4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" filled="f" stroked="f" strokeweight="1pt">
                <v:textbox>
                  <w:txbxContent>
                    <w:p w14:paraId="172E84EB" w14:textId="66C92E6C" w:rsidR="00E73D82" w:rsidRPr="0092506E" w:rsidRDefault="00E73D82" w:rsidP="0092454C">
                      <w:pPr>
                        <w:jc w:val="center"/>
                        <w:rPr>
                          <w:color w:val="000000" w:themeColor="text1"/>
                        </w:rPr>
                      </w:pPr>
                      <w:bookmarkStart w:id="183" w:name="_Hlk201335176"/>
                      <w:bookmarkStart w:id="184" w:name="_Hlk201335177"/>
                      <w:r w:rsidRPr="0092506E">
                        <w:rPr>
                          <w:rFonts w:ascii="Times New Roman" w:hAnsi="Times New Roman" w:cs="Times New Roman"/>
                          <w:b/>
                          <w:bCs/>
                          <w:color w:val="000000" w:themeColor="text1"/>
                        </w:rPr>
                        <w:t>Figure 23 :</w:t>
                      </w:r>
                      <w:r w:rsidRPr="0092506E">
                        <w:rPr>
                          <w:rFonts w:ascii="Times New Roman" w:hAnsi="Times New Roman" w:cs="Times New Roman"/>
                          <w:color w:val="000000" w:themeColor="text1"/>
                        </w:rPr>
                        <w:t xml:space="preserve"> Étapes photographiques de l’extraction de l’albumine à partir des blancs d’œuf</w:t>
                      </w:r>
                      <w:bookmarkEnd w:id="183"/>
                      <w:bookmarkEnd w:id="184"/>
                    </w:p>
                  </w:txbxContent>
                </v:textbox>
              </v:rect>
            </w:pict>
          </mc:Fallback>
        </mc:AlternateContent>
      </w:r>
    </w:p>
    <w:p w14:paraId="44364ED0" w14:textId="77777777" w:rsidR="004D0176" w:rsidRPr="0092506E" w:rsidRDefault="004D0176" w:rsidP="004D0176">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18B2710" w14:textId="77777777" w:rsidR="009F1033" w:rsidRPr="0092506E" w:rsidRDefault="009F1033" w:rsidP="009A4911">
      <w:pPr>
        <w:pStyle w:val="Paragraphedeliste"/>
        <w:numPr>
          <w:ilvl w:val="0"/>
          <w:numId w:val="23"/>
        </w:numPr>
        <w:tabs>
          <w:tab w:val="clear" w:pos="502"/>
          <w:tab w:val="num" w:pos="360"/>
        </w:tabs>
        <w:spacing w:after="0" w:line="360" w:lineRule="auto"/>
        <w:ind w:left="360"/>
        <w:jc w:val="both"/>
        <w:outlineLvl w:val="2"/>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Préparation de la solution de l’albumine 2% :</w:t>
      </w:r>
      <w:r w:rsidRPr="0092506E">
        <w:rPr>
          <w:rFonts w:ascii="Times New Roman" w:hAnsi="Times New Roman" w:cs="Times New Roman"/>
        </w:rPr>
        <w:t xml:space="preserve"> </w:t>
      </w:r>
    </w:p>
    <w:p w14:paraId="25146429" w14:textId="18DECDEE" w:rsidR="009F4D69" w:rsidRPr="0092506E" w:rsidRDefault="009F1033" w:rsidP="004D0176">
      <w:pPr>
        <w:spacing w:after="0" w:line="360" w:lineRule="auto"/>
        <w:jc w:val="both"/>
        <w:outlineLvl w:val="2"/>
        <w:rPr>
          <w:rFonts w:ascii="Times New Roman" w:hAnsi="Times New Roman" w:cs="Times New Roman"/>
        </w:rPr>
      </w:pPr>
      <w:r w:rsidRPr="0092506E">
        <w:rPr>
          <w:rFonts w:ascii="Times New Roman" w:hAnsi="Times New Roman" w:cs="Times New Roman"/>
        </w:rPr>
        <w:t xml:space="preserve">    On pèse 2 g d’albumine, que l’on mélange ensuite avec 100 ml d’eau distillée. Le mélange est agité pendant 2 minutes à l’aide d’un agitateur.     </w:t>
      </w:r>
    </w:p>
    <w:p w14:paraId="7A5196D6" w14:textId="1C1CED3C" w:rsidR="004D0176" w:rsidRPr="0092506E" w:rsidRDefault="009F1033" w:rsidP="004F3C83">
      <w:pPr>
        <w:pStyle w:val="Paragraphedeliste"/>
        <w:numPr>
          <w:ilvl w:val="0"/>
          <w:numId w:val="23"/>
        </w:numPr>
        <w:tabs>
          <w:tab w:val="clear" w:pos="502"/>
          <w:tab w:val="num" w:pos="360"/>
        </w:tabs>
        <w:spacing w:before="100" w:beforeAutospacing="1" w:after="100" w:afterAutospacing="1" w:line="360" w:lineRule="auto"/>
        <w:ind w:left="360"/>
        <w:jc w:val="both"/>
        <w:outlineLvl w:val="2"/>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Préparation des mélanges réactionnels :</w:t>
      </w:r>
    </w:p>
    <w:p w14:paraId="4C8AB186" w14:textId="77777777" w:rsidR="009F1033" w:rsidRPr="0092506E" w:rsidRDefault="009F1033" w:rsidP="009A4911">
      <w:pPr>
        <w:pStyle w:val="Paragraphedeliste"/>
        <w:numPr>
          <w:ilvl w:val="0"/>
          <w:numId w:val="28"/>
        </w:numPr>
        <w:spacing w:after="0" w:line="360" w:lineRule="auto"/>
        <w:jc w:val="both"/>
        <w:outlineLvl w:val="3"/>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Préparation des tubes :</w:t>
      </w:r>
      <w:r w:rsidRPr="0092506E">
        <w:rPr>
          <w:rFonts w:ascii="Times New Roman" w:eastAsia="Times New Roman" w:hAnsi="Times New Roman" w:cs="Times New Roman"/>
          <w:kern w:val="0"/>
          <w:lang w:eastAsia="fr-FR"/>
          <w14:ligatures w14:val="none"/>
        </w:rPr>
        <w:t xml:space="preserve"> Pour chaque huile essentielle ou extrait, préparer les tubes suivants :</w:t>
      </w:r>
    </w:p>
    <w:p w14:paraId="7FC946FB" w14:textId="5F816DE8" w:rsidR="009F1033" w:rsidRPr="0092506E" w:rsidRDefault="009F1033" w:rsidP="009A4911">
      <w:pPr>
        <w:numPr>
          <w:ilvl w:val="0"/>
          <w:numId w:val="30"/>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5 tubes de réaction (nommés A à E pour l’HE et 1 à 5 pour les extraits)</w:t>
      </w:r>
      <w:r w:rsidR="00E86B2D" w:rsidRPr="0092506E">
        <w:rPr>
          <w:rFonts w:ascii="Times New Roman" w:eastAsia="Times New Roman" w:hAnsi="Times New Roman" w:cs="Times New Roman"/>
          <w:kern w:val="0"/>
          <w:lang w:eastAsia="fr-FR"/>
          <w14:ligatures w14:val="none"/>
        </w:rPr>
        <w:t>,</w:t>
      </w:r>
    </w:p>
    <w:p w14:paraId="67B4FB33" w14:textId="03623F4B" w:rsidR="009F1033" w:rsidRPr="0092506E" w:rsidRDefault="009F1033" w:rsidP="009A4911">
      <w:pPr>
        <w:numPr>
          <w:ilvl w:val="0"/>
          <w:numId w:val="30"/>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1 tube témoin contenant uniquement de l’albumine</w:t>
      </w:r>
      <w:r w:rsidR="00E86B2D" w:rsidRPr="0092506E">
        <w:rPr>
          <w:rFonts w:ascii="Times New Roman" w:eastAsia="Times New Roman" w:hAnsi="Times New Roman" w:cs="Times New Roman"/>
          <w:kern w:val="0"/>
          <w:lang w:eastAsia="fr-FR"/>
          <w14:ligatures w14:val="none"/>
        </w:rPr>
        <w:t>,</w:t>
      </w:r>
    </w:p>
    <w:p w14:paraId="23176CFF" w14:textId="1BF51D1F" w:rsidR="004D0176" w:rsidRPr="0092506E" w:rsidRDefault="009F1033" w:rsidP="009A4911">
      <w:pPr>
        <w:numPr>
          <w:ilvl w:val="0"/>
          <w:numId w:val="30"/>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1 tube témoin sans l’HE ou l’extrait</w:t>
      </w:r>
      <w:r w:rsidR="00E86B2D" w:rsidRPr="0092506E">
        <w:rPr>
          <w:rFonts w:ascii="Times New Roman" w:eastAsia="Times New Roman" w:hAnsi="Times New Roman" w:cs="Times New Roman"/>
          <w:kern w:val="0"/>
          <w:lang w:eastAsia="fr-FR"/>
          <w14:ligatures w14:val="none"/>
        </w:rPr>
        <w:t>.</w:t>
      </w:r>
    </w:p>
    <w:p w14:paraId="4ED91C17" w14:textId="77777777" w:rsidR="009F1033" w:rsidRPr="0092506E" w:rsidRDefault="009F1033" w:rsidP="009A4911">
      <w:pPr>
        <w:pStyle w:val="Paragraphedeliste"/>
        <w:numPr>
          <w:ilvl w:val="0"/>
          <w:numId w:val="28"/>
        </w:numPr>
        <w:spacing w:after="0" w:line="360" w:lineRule="auto"/>
        <w:jc w:val="both"/>
        <w:outlineLvl w:val="3"/>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lastRenderedPageBreak/>
        <w:t>Étapes de préparation :</w:t>
      </w:r>
    </w:p>
    <w:p w14:paraId="7A178AA0"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Tube A : Ajouter 2 mL d’éthanol + 2 mL de l’HE.  → Agiter soigneusement.</w:t>
      </w:r>
    </w:p>
    <w:p w14:paraId="742E0805"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Tube B : Prendre 2 mL de la solution du tube A + 2 mL d’éthanol. → Agiter.</w:t>
      </w:r>
    </w:p>
    <w:p w14:paraId="24F6973D"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Tube C : Prendre 2 mL de la solution du tube B + 2 mL d’éthanol. → Agiter.</w:t>
      </w:r>
    </w:p>
    <w:p w14:paraId="2314B689"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Tube D : Prendre 2 mL de la solution du tube C + 2 mL d’éthanol. → Agiter.</w:t>
      </w:r>
    </w:p>
    <w:p w14:paraId="6CAB6229"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Tube E : Prendre 2 mL de la solution du tube D + 2 mL d’éthanol. → Agiter. </w:t>
      </w:r>
    </w:p>
    <w:p w14:paraId="05E1A82C" w14:textId="6EC4DC94" w:rsidR="009F1033" w:rsidRPr="0092506E" w:rsidRDefault="009F1033" w:rsidP="00E86B2D">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Ensuite, prélever 2 mL de cette solution finale et la jeter. (On va faire les mêmes étapes pour l’extrait).</w:t>
      </w:r>
    </w:p>
    <w:p w14:paraId="5956FA3B" w14:textId="71E3E6F7" w:rsidR="009F4D69" w:rsidRPr="0092506E" w:rsidRDefault="009F1033" w:rsidP="009A4911">
      <w:pPr>
        <w:pStyle w:val="Paragraphedeliste"/>
        <w:numPr>
          <w:ilvl w:val="0"/>
          <w:numId w:val="28"/>
        </w:numPr>
        <w:spacing w:after="0" w:line="360" w:lineRule="auto"/>
        <w:jc w:val="both"/>
        <w:outlineLvl w:val="3"/>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b/>
          <w:bCs/>
          <w:kern w:val="0"/>
          <w:lang w:eastAsia="fr-FR"/>
          <w14:ligatures w14:val="none"/>
        </w:rPr>
        <w:t xml:space="preserve">Ajout de la solution tampon et de l’albumine : </w:t>
      </w:r>
      <w:r w:rsidRPr="0092506E">
        <w:rPr>
          <w:rFonts w:ascii="Times New Roman" w:eastAsia="Times New Roman" w:hAnsi="Times New Roman" w:cs="Times New Roman"/>
          <w:kern w:val="0"/>
          <w:lang w:eastAsia="fr-FR"/>
          <w14:ligatures w14:val="none"/>
        </w:rPr>
        <w:t>Dans chaque tube A à E (1 à 5), ajouter ensuite :</w:t>
      </w:r>
      <w:r w:rsidR="005F6256" w:rsidRPr="0092506E">
        <w:rPr>
          <w:rFonts w:ascii="Times New Roman" w:eastAsia="Times New Roman" w:hAnsi="Times New Roman" w:cs="Times New Roman"/>
          <w:kern w:val="0"/>
          <w:lang w:eastAsia="fr-FR"/>
          <w14:ligatures w14:val="none"/>
        </w:rPr>
        <w:t xml:space="preserve"> </w:t>
      </w:r>
      <w:r w:rsidRPr="0092506E">
        <w:rPr>
          <w:rFonts w:ascii="Times New Roman" w:eastAsia="Times New Roman" w:hAnsi="Times New Roman" w:cs="Times New Roman"/>
          <w:kern w:val="0"/>
          <w:lang w:eastAsia="fr-FR"/>
          <w14:ligatures w14:val="none"/>
        </w:rPr>
        <w:t>2,8 mL de solution tampon + 0,2 mL de solution d’albumine</w:t>
      </w:r>
    </w:p>
    <w:p w14:paraId="703FE358" w14:textId="3A415170" w:rsidR="009F1033" w:rsidRPr="0092506E" w:rsidRDefault="009F1033" w:rsidP="009A4911">
      <w:pPr>
        <w:numPr>
          <w:ilvl w:val="0"/>
          <w:numId w:val="23"/>
        </w:numPr>
        <w:spacing w:before="100" w:beforeAutospacing="1" w:after="100" w:afterAutospacing="1" w:line="360" w:lineRule="auto"/>
        <w:ind w:left="360"/>
        <w:jc w:val="both"/>
        <w:rPr>
          <w:rFonts w:ascii="Times New Roman" w:hAnsi="Times New Roman" w:cs="Times New Roman"/>
        </w:rPr>
      </w:pPr>
      <w:r w:rsidRPr="0092506E">
        <w:rPr>
          <w:rFonts w:ascii="Times New Roman" w:hAnsi="Times New Roman" w:cs="Times New Roman"/>
        </w:rPr>
        <w:t>Induction de la dénaturation : Chauffer les tubes au bain-marie à 72°C pendant 5 minutes.</w:t>
      </w:r>
    </w:p>
    <w:p w14:paraId="5E018A9F" w14:textId="77777777" w:rsidR="009F1033" w:rsidRPr="0092506E" w:rsidRDefault="009F1033" w:rsidP="009A4911">
      <w:pPr>
        <w:numPr>
          <w:ilvl w:val="0"/>
          <w:numId w:val="23"/>
        </w:numPr>
        <w:spacing w:before="100" w:beforeAutospacing="1" w:after="100" w:afterAutospacing="1" w:line="360" w:lineRule="auto"/>
        <w:ind w:left="360"/>
        <w:jc w:val="both"/>
        <w:rPr>
          <w:rFonts w:ascii="Times New Roman" w:hAnsi="Times New Roman" w:cs="Times New Roman"/>
        </w:rPr>
      </w:pPr>
      <w:r w:rsidRPr="0092506E">
        <w:rPr>
          <w:rFonts w:ascii="Times New Roman" w:hAnsi="Times New Roman" w:cs="Times New Roman"/>
        </w:rPr>
        <w:t>Refroidissement : Laisser refroidir les échantillons à température ambiante.</w:t>
      </w:r>
    </w:p>
    <w:p w14:paraId="7C2FE613" w14:textId="37BD6EFB" w:rsidR="009F1033" w:rsidRPr="0092506E" w:rsidRDefault="009F1033" w:rsidP="009A4911">
      <w:pPr>
        <w:numPr>
          <w:ilvl w:val="0"/>
          <w:numId w:val="23"/>
        </w:numPr>
        <w:spacing w:after="0" w:line="360" w:lineRule="auto"/>
        <w:ind w:left="360"/>
        <w:jc w:val="both"/>
        <w:rPr>
          <w:rFonts w:ascii="Times New Roman" w:hAnsi="Times New Roman" w:cs="Times New Roman"/>
        </w:rPr>
      </w:pPr>
      <w:r w:rsidRPr="0092506E">
        <w:rPr>
          <w:rFonts w:ascii="Times New Roman" w:hAnsi="Times New Roman" w:cs="Times New Roman"/>
        </w:rPr>
        <w:t xml:space="preserve">Mesure : Mesurer l’absorbance à 660 nm à l’aide d’un spectrophotomètre </w:t>
      </w:r>
      <w:bookmarkStart w:id="185" w:name="_Hlk199583019"/>
      <w:r w:rsidRPr="0092506E">
        <w:rPr>
          <w:rFonts w:ascii="Times New Roman" w:hAnsi="Times New Roman" w:cs="Times New Roman"/>
        </w:rPr>
        <w:t>UV</w:t>
      </w:r>
      <w:bookmarkEnd w:id="185"/>
      <w:r w:rsidRPr="0092506E">
        <w:rPr>
          <w:rFonts w:ascii="Times New Roman" w:hAnsi="Times New Roman" w:cs="Times New Roman"/>
        </w:rPr>
        <w:t>.</w:t>
      </w:r>
    </w:p>
    <w:p w14:paraId="2ECAB82A" w14:textId="77777777" w:rsidR="004D0176" w:rsidRPr="0092506E" w:rsidRDefault="009F1033" w:rsidP="009A4911">
      <w:pPr>
        <w:pStyle w:val="Titre4"/>
        <w:numPr>
          <w:ilvl w:val="0"/>
          <w:numId w:val="22"/>
        </w:numPr>
        <w:spacing w:before="0" w:after="0" w:line="259" w:lineRule="auto"/>
        <w:jc w:val="both"/>
        <w:rPr>
          <w:rStyle w:val="lev"/>
          <w:rFonts w:ascii="Times New Roman" w:hAnsi="Times New Roman" w:cs="Times New Roman"/>
          <w:b w:val="0"/>
          <w:bCs w:val="0"/>
          <w:i w:val="0"/>
          <w:iCs w:val="0"/>
          <w:color w:val="auto"/>
        </w:rPr>
      </w:pPr>
      <w:r w:rsidRPr="0092506E">
        <w:rPr>
          <w:rStyle w:val="lev"/>
          <w:rFonts w:ascii="Times New Roman" w:hAnsi="Times New Roman" w:cs="Times New Roman"/>
          <w:b w:val="0"/>
          <w:bCs w:val="0"/>
          <w:i w:val="0"/>
          <w:iCs w:val="0"/>
          <w:color w:val="auto"/>
        </w:rPr>
        <w:t xml:space="preserve">Calcul de l’inhibition (%) </w:t>
      </w:r>
      <w:bookmarkStart w:id="186" w:name="_Hlk196232049"/>
      <w:r w:rsidRPr="0092506E">
        <w:rPr>
          <w:rStyle w:val="lev"/>
          <w:rFonts w:ascii="Times New Roman" w:hAnsi="Times New Roman" w:cs="Times New Roman"/>
          <w:b w:val="0"/>
          <w:bCs w:val="0"/>
          <w:i w:val="0"/>
          <w:iCs w:val="0"/>
          <w:color w:val="auto"/>
        </w:rPr>
        <w:t xml:space="preserve">:           </w:t>
      </w:r>
    </w:p>
    <w:p w14:paraId="0E3987F8" w14:textId="68CE73B2" w:rsidR="00B72008" w:rsidRPr="0092506E" w:rsidRDefault="00B72008" w:rsidP="00B72008">
      <w:r w:rsidRPr="0092506E">
        <w:rPr>
          <w:noProof/>
          <w:lang w:eastAsia="fr-FR" w:bidi="ar-SA"/>
        </w:rPr>
        <mc:AlternateContent>
          <mc:Choice Requires="wps">
            <w:drawing>
              <wp:anchor distT="0" distB="0" distL="114300" distR="114300" simplePos="0" relativeHeight="251847680" behindDoc="0" locked="0" layoutInCell="1" allowOverlap="1" wp14:anchorId="33091611" wp14:editId="586ED8E5">
                <wp:simplePos x="0" y="0"/>
                <wp:positionH relativeFrom="column">
                  <wp:posOffset>822960</wp:posOffset>
                </wp:positionH>
                <wp:positionV relativeFrom="paragraph">
                  <wp:posOffset>148590</wp:posOffset>
                </wp:positionV>
                <wp:extent cx="4648200" cy="533400"/>
                <wp:effectExtent l="0" t="0" r="19050" b="19050"/>
                <wp:wrapNone/>
                <wp:docPr id="775981395" name="Rectangle 123"/>
                <wp:cNvGraphicFramePr/>
                <a:graphic xmlns:a="http://schemas.openxmlformats.org/drawingml/2006/main">
                  <a:graphicData uri="http://schemas.microsoft.com/office/word/2010/wordprocessingShape">
                    <wps:wsp>
                      <wps:cNvSpPr/>
                      <wps:spPr>
                        <a:xfrm>
                          <a:off x="0" y="0"/>
                          <a:ext cx="4648200" cy="53340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6AD003" w14:textId="77777777" w:rsidR="00E73D82" w:rsidRPr="0092506E" w:rsidRDefault="00E73D82" w:rsidP="00B72008">
                            <w:pPr>
                              <w:pStyle w:val="Titre4"/>
                              <w:spacing w:before="0" w:after="0" w:line="259" w:lineRule="auto"/>
                              <w:jc w:val="center"/>
                              <w:rPr>
                                <w:b/>
                                <w:bCs/>
                                <w:i w:val="0"/>
                                <w:iCs w:val="0"/>
                                <w:color w:val="0D0D0D" w:themeColor="text1" w:themeTint="F2"/>
                              </w:rPr>
                            </w:pPr>
                            <w:r w:rsidRPr="0092506E">
                              <w:rPr>
                                <w:rFonts w:ascii="Times New Roman" w:hAnsi="Times New Roman" w:cs="Times New Roman"/>
                                <w:b/>
                                <w:bCs/>
                                <w:i w:val="0"/>
                                <w:iCs w:val="0"/>
                                <w:color w:val="0D0D0D" w:themeColor="text1" w:themeTint="F2"/>
                              </w:rPr>
                              <w:t xml:space="preserve">Inhibition (%) = </w:t>
                            </w:r>
                            <m:oMath>
                              <m:f>
                                <m:fPr>
                                  <m:ctrlPr>
                                    <w:rPr>
                                      <w:rFonts w:ascii="Cambria Math" w:eastAsiaTheme="minorHAnsi" w:hAnsi="Cambria Math" w:cs="Times New Roman"/>
                                      <w:b/>
                                      <w:bCs/>
                                      <w:i w:val="0"/>
                                      <w:iCs w:val="0"/>
                                      <w:color w:val="0D0D0D" w:themeColor="text1" w:themeTint="F2"/>
                                    </w:rPr>
                                  </m:ctrlPr>
                                </m:fPr>
                                <m:num>
                                  <m:r>
                                    <m:rPr>
                                      <m:sty m:val="bi"/>
                                    </m:rPr>
                                    <w:rPr>
                                      <w:rFonts w:ascii="Cambria Math" w:hAnsi="Cambria Math" w:cs="Times New Roman"/>
                                      <w:color w:val="0D0D0D" w:themeColor="text1" w:themeTint="F2"/>
                                    </w:rPr>
                                    <m:t>|</m:t>
                                  </m:r>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 xml:space="preserve">Contrôle- </m:t>
                                  </m:r>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échantillon</m:t>
                                  </m:r>
                                  <m:r>
                                    <m:rPr>
                                      <m:sty m:val="bi"/>
                                    </m:rPr>
                                    <w:rPr>
                                      <w:rFonts w:ascii="Cambria Math" w:hAnsi="Cambria Math" w:cs="Times New Roman"/>
                                      <w:color w:val="0D0D0D" w:themeColor="text1" w:themeTint="F2"/>
                                    </w:rPr>
                                    <m:t>|</m:t>
                                  </m:r>
                                  <m:r>
                                    <m:rPr>
                                      <m:sty m:val="bi"/>
                                    </m:rPr>
                                    <w:rPr>
                                      <w:rFonts w:ascii="Cambria Math" w:eastAsia="Times New Roman" w:hAnsi="Cambria Math" w:cs="Times New Roman"/>
                                      <w:color w:val="0D0D0D" w:themeColor="text1" w:themeTint="F2"/>
                                      <w:kern w:val="0"/>
                                      <w:lang w:eastAsia="fr-FR"/>
                                      <w14:ligatures w14:val="none"/>
                                    </w:rPr>
                                    <m:t xml:space="preserve"> </m:t>
                                  </m:r>
                                  <m:r>
                                    <m:rPr>
                                      <m:sty m:val="bi"/>
                                    </m:rPr>
                                    <w:rPr>
                                      <w:rFonts w:ascii="Cambria Math" w:eastAsia="Times New Roman" w:hAnsi="Cambria Math" w:cs="Times New Roman"/>
                                      <w:color w:val="0D0D0D" w:themeColor="text1" w:themeTint="F2"/>
                                      <w:kern w:val="0"/>
                                      <w:vertAlign w:val="subscript"/>
                                      <w:lang w:eastAsia="fr-FR"/>
                                      <w14:ligatures w14:val="none"/>
                                    </w:rPr>
                                    <m:t xml:space="preserve"> </m:t>
                                  </m:r>
                                </m:num>
                                <m:den>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Contrôle</m:t>
                                  </m:r>
                                  <m:r>
                                    <m:rPr>
                                      <m:sty m:val="bi"/>
                                    </m:rPr>
                                    <w:rPr>
                                      <w:rFonts w:ascii="Cambria Math" w:eastAsia="Times New Roman" w:hAnsi="Cambria Math" w:cs="Times New Roman"/>
                                      <w:color w:val="0D0D0D" w:themeColor="text1" w:themeTint="F2"/>
                                      <w:kern w:val="0"/>
                                      <w:lang w:eastAsia="fr-FR"/>
                                      <w14:ligatures w14:val="none"/>
                                    </w:rPr>
                                    <m:t>​</m:t>
                                  </m:r>
                                </m:den>
                              </m:f>
                            </m:oMath>
                            <w:r w:rsidRPr="0092506E">
                              <w:rPr>
                                <w:rFonts w:ascii="Times New Roman" w:eastAsiaTheme="minorEastAsia" w:hAnsi="Times New Roman" w:cs="Times New Roman"/>
                                <w:b/>
                                <w:bCs/>
                                <w:i w:val="0"/>
                                <w:iCs w:val="0"/>
                                <w:color w:val="0D0D0D" w:themeColor="text1" w:themeTint="F2"/>
                              </w:rPr>
                              <w:t xml:space="preserve"> * 100</w:t>
                            </w:r>
                          </w:p>
                          <w:p w14:paraId="394E0915" w14:textId="77777777" w:rsidR="00E73D82" w:rsidRPr="0092506E" w:rsidRDefault="00E73D82" w:rsidP="00B720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91611" id="Rectangle 123" o:spid="_x0000_s1075" style="position:absolute;margin-left:64.8pt;margin-top:11.7pt;width:366pt;height:4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" filled="f" strokecolor="#0d0d0d [3069]" strokeweight="1pt">
                <v:textbox>
                  <w:txbxContent>
                    <w:p w14:paraId="206AD003" w14:textId="77777777" w:rsidR="00E73D82" w:rsidRPr="0092506E" w:rsidRDefault="00E73D82" w:rsidP="00B72008">
                      <w:pPr>
                        <w:pStyle w:val="Titre4"/>
                        <w:spacing w:before="0" w:after="0" w:line="259" w:lineRule="auto"/>
                        <w:jc w:val="center"/>
                        <w:rPr>
                          <w:b/>
                          <w:bCs/>
                          <w:i w:val="0"/>
                          <w:iCs w:val="0"/>
                          <w:color w:val="0D0D0D" w:themeColor="text1" w:themeTint="F2"/>
                        </w:rPr>
                      </w:pPr>
                      <w:r w:rsidRPr="0092506E">
                        <w:rPr>
                          <w:rFonts w:ascii="Times New Roman" w:hAnsi="Times New Roman" w:cs="Times New Roman"/>
                          <w:b/>
                          <w:bCs/>
                          <w:i w:val="0"/>
                          <w:iCs w:val="0"/>
                          <w:color w:val="0D0D0D" w:themeColor="text1" w:themeTint="F2"/>
                        </w:rPr>
                        <w:t xml:space="preserve">Inhibition (%) = </w:t>
                      </w:r>
                      <m:oMath>
                        <m:f>
                          <m:fPr>
                            <m:ctrlPr>
                              <w:rPr>
                                <w:rFonts w:ascii="Cambria Math" w:eastAsiaTheme="minorHAnsi" w:hAnsi="Cambria Math" w:cs="Times New Roman"/>
                                <w:b/>
                                <w:bCs/>
                                <w:i w:val="0"/>
                                <w:iCs w:val="0"/>
                                <w:color w:val="0D0D0D" w:themeColor="text1" w:themeTint="F2"/>
                              </w:rPr>
                            </m:ctrlPr>
                          </m:fPr>
                          <m:num>
                            <m:r>
                              <m:rPr>
                                <m:sty m:val="bi"/>
                              </m:rPr>
                              <w:rPr>
                                <w:rFonts w:ascii="Cambria Math" w:hAnsi="Cambria Math" w:cs="Times New Roman"/>
                                <w:color w:val="0D0D0D" w:themeColor="text1" w:themeTint="F2"/>
                              </w:rPr>
                              <m:t>|</m:t>
                            </m:r>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 xml:space="preserve">Contrôle- </m:t>
                            </m:r>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échantillon</m:t>
                            </m:r>
                            <m:r>
                              <m:rPr>
                                <m:sty m:val="bi"/>
                              </m:rPr>
                              <w:rPr>
                                <w:rFonts w:ascii="Cambria Math" w:hAnsi="Cambria Math" w:cs="Times New Roman"/>
                                <w:color w:val="0D0D0D" w:themeColor="text1" w:themeTint="F2"/>
                              </w:rPr>
                              <m:t>|</m:t>
                            </m:r>
                            <m:r>
                              <m:rPr>
                                <m:sty m:val="bi"/>
                              </m:rPr>
                              <w:rPr>
                                <w:rFonts w:ascii="Cambria Math" w:eastAsia="Times New Roman" w:hAnsi="Cambria Math" w:cs="Times New Roman"/>
                                <w:color w:val="0D0D0D" w:themeColor="text1" w:themeTint="F2"/>
                                <w:kern w:val="0"/>
                                <w:lang w:eastAsia="fr-FR"/>
                                <w14:ligatures w14:val="none"/>
                              </w:rPr>
                              <m:t xml:space="preserve"> </m:t>
                            </m:r>
                            <m:r>
                              <m:rPr>
                                <m:sty m:val="bi"/>
                              </m:rPr>
                              <w:rPr>
                                <w:rFonts w:ascii="Cambria Math" w:eastAsia="Times New Roman" w:hAnsi="Cambria Math" w:cs="Times New Roman"/>
                                <w:color w:val="0D0D0D" w:themeColor="text1" w:themeTint="F2"/>
                                <w:kern w:val="0"/>
                                <w:vertAlign w:val="subscript"/>
                                <w:lang w:eastAsia="fr-FR"/>
                                <w14:ligatures w14:val="none"/>
                              </w:rPr>
                              <m:t xml:space="preserve"> </m:t>
                            </m:r>
                          </m:num>
                          <m:den>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Contrôle</m:t>
                            </m:r>
                            <m:r>
                              <m:rPr>
                                <m:sty m:val="bi"/>
                              </m:rPr>
                              <w:rPr>
                                <w:rFonts w:ascii="Cambria Math" w:eastAsia="Times New Roman" w:hAnsi="Cambria Math" w:cs="Times New Roman"/>
                                <w:color w:val="0D0D0D" w:themeColor="text1" w:themeTint="F2"/>
                                <w:kern w:val="0"/>
                                <w:lang w:eastAsia="fr-FR"/>
                                <w14:ligatures w14:val="none"/>
                              </w:rPr>
                              <m:t>​</m:t>
                            </m:r>
                          </m:den>
                        </m:f>
                      </m:oMath>
                      <w:r w:rsidRPr="0092506E">
                        <w:rPr>
                          <w:rFonts w:ascii="Times New Roman" w:eastAsiaTheme="minorEastAsia" w:hAnsi="Times New Roman" w:cs="Times New Roman"/>
                          <w:b/>
                          <w:bCs/>
                          <w:i w:val="0"/>
                          <w:iCs w:val="0"/>
                          <w:color w:val="0D0D0D" w:themeColor="text1" w:themeTint="F2"/>
                        </w:rPr>
                        <w:t xml:space="preserve"> * 100</w:t>
                      </w:r>
                    </w:p>
                    <w:p w14:paraId="394E0915" w14:textId="77777777" w:rsidR="00E73D82" w:rsidRPr="0092506E" w:rsidRDefault="00E73D82" w:rsidP="00B72008">
                      <w:pPr>
                        <w:jc w:val="center"/>
                      </w:pPr>
                    </w:p>
                  </w:txbxContent>
                </v:textbox>
              </v:rect>
            </w:pict>
          </mc:Fallback>
        </mc:AlternateContent>
      </w:r>
    </w:p>
    <w:p w14:paraId="23A56D5D" w14:textId="516D4A76" w:rsidR="004D0176" w:rsidRPr="0092506E" w:rsidRDefault="004D0176" w:rsidP="004D0176"/>
    <w:p w14:paraId="549A71D2" w14:textId="33069849" w:rsidR="009F1033" w:rsidRPr="0092506E" w:rsidRDefault="004D0176" w:rsidP="004D0176">
      <w:pPr>
        <w:pStyle w:val="Titre4"/>
        <w:spacing w:before="0" w:after="0" w:line="259" w:lineRule="auto"/>
        <w:jc w:val="both"/>
        <w:rPr>
          <w:b/>
          <w:bCs/>
          <w:i w:val="0"/>
          <w:iCs w:val="0"/>
          <w:color w:val="auto"/>
        </w:rPr>
      </w:pPr>
      <w:r w:rsidRPr="0092506E">
        <w:rPr>
          <w:rStyle w:val="lev"/>
          <w:rFonts w:ascii="Times New Roman" w:hAnsi="Times New Roman" w:cs="Times New Roman"/>
          <w:i w:val="0"/>
          <w:iCs w:val="0"/>
          <w:color w:val="auto"/>
        </w:rPr>
        <w:t xml:space="preserve">                                 </w:t>
      </w:r>
      <w:r w:rsidR="009F1033" w:rsidRPr="0092506E">
        <w:t xml:space="preserve"> </w:t>
      </w:r>
      <w:bookmarkEnd w:id="186"/>
    </w:p>
    <w:p w14:paraId="5DF58F31" w14:textId="30833B58" w:rsidR="00B72008" w:rsidRPr="0092506E" w:rsidRDefault="009F1033" w:rsidP="00FC5BD4">
      <w:pPr>
        <w:pStyle w:val="Paragraphedeliste"/>
        <w:numPr>
          <w:ilvl w:val="0"/>
          <w:numId w:val="37"/>
        </w:numPr>
        <w:spacing w:after="0" w:line="360" w:lineRule="auto"/>
        <w:jc w:val="both"/>
        <w:rPr>
          <w:rFonts w:ascii="Times New Roman" w:eastAsia="Times New Roman" w:hAnsi="Times New Roman" w:cs="Times New Roman"/>
          <w:kern w:val="0"/>
          <w:lang w:eastAsia="fr-FR"/>
          <w14:ligatures w14:val="none"/>
        </w:rPr>
      </w:pPr>
      <w:bookmarkStart w:id="187" w:name="_Hlk199583055"/>
      <w:proofErr w:type="spellStart"/>
      <w:r w:rsidRPr="0092506E">
        <w:rPr>
          <w:rFonts w:ascii="Times New Roman" w:eastAsia="Times New Roman" w:hAnsi="Times New Roman" w:cs="Times New Roman"/>
          <w:kern w:val="0"/>
          <w:lang w:eastAsia="fr-FR"/>
          <w14:ligatures w14:val="none"/>
        </w:rPr>
        <w:t>A</w:t>
      </w:r>
      <w:bookmarkEnd w:id="187"/>
      <w:r w:rsidRPr="0092506E">
        <w:rPr>
          <w:rFonts w:ascii="Times New Roman" w:eastAsia="Times New Roman" w:hAnsi="Times New Roman" w:cs="Times New Roman"/>
          <w:kern w:val="0"/>
          <w:vertAlign w:val="subscript"/>
          <w:lang w:eastAsia="fr-FR"/>
          <w14:ligatures w14:val="none"/>
        </w:rPr>
        <w:t>Contrôle</w:t>
      </w:r>
      <w:proofErr w:type="spellEnd"/>
      <w:r w:rsidRPr="0092506E">
        <w:rPr>
          <w:rFonts w:ascii="Times New Roman" w:eastAsia="Times New Roman" w:hAnsi="Times New Roman" w:cs="Times New Roman"/>
          <w:kern w:val="0"/>
          <w:lang w:eastAsia="fr-FR"/>
          <w14:ligatures w14:val="none"/>
        </w:rPr>
        <w:t xml:space="preserve">​ : </w:t>
      </w:r>
      <w:bookmarkStart w:id="188" w:name="_Hlk199583066"/>
      <w:r w:rsidRPr="0092506E">
        <w:rPr>
          <w:rFonts w:ascii="Times New Roman" w:eastAsia="Times New Roman" w:hAnsi="Times New Roman" w:cs="Times New Roman"/>
          <w:kern w:val="0"/>
          <w:lang w:eastAsia="fr-FR"/>
          <w14:ligatures w14:val="none"/>
        </w:rPr>
        <w:t>absorbance</w:t>
      </w:r>
      <w:bookmarkEnd w:id="188"/>
      <w:r w:rsidRPr="0092506E">
        <w:rPr>
          <w:rFonts w:ascii="Times New Roman" w:eastAsia="Times New Roman" w:hAnsi="Times New Roman" w:cs="Times New Roman"/>
          <w:kern w:val="0"/>
          <w:lang w:eastAsia="fr-FR"/>
          <w14:ligatures w14:val="none"/>
        </w:rPr>
        <w:t xml:space="preserve"> du témoin négatif (sans extrait)</w:t>
      </w:r>
      <w:r w:rsidR="00B72008" w:rsidRPr="0092506E">
        <w:rPr>
          <w:rFonts w:ascii="Times New Roman" w:eastAsia="Times New Roman" w:hAnsi="Times New Roman" w:cs="Times New Roman"/>
          <w:kern w:val="0"/>
          <w:lang w:eastAsia="fr-FR"/>
          <w14:ligatures w14:val="none"/>
        </w:rPr>
        <w:t>,</w:t>
      </w:r>
    </w:p>
    <w:p w14:paraId="4EAE562E" w14:textId="35887211" w:rsidR="009F1033" w:rsidRPr="0092506E" w:rsidRDefault="009F1033" w:rsidP="00FC5BD4">
      <w:pPr>
        <w:pStyle w:val="Paragraphedeliste"/>
        <w:numPr>
          <w:ilvl w:val="0"/>
          <w:numId w:val="37"/>
        </w:numPr>
        <w:spacing w:after="0" w:line="360" w:lineRule="auto"/>
        <w:jc w:val="both"/>
        <w:rPr>
          <w:rFonts w:ascii="Times New Roman" w:eastAsia="Times New Roman" w:hAnsi="Times New Roman" w:cs="Times New Roman"/>
          <w:kern w:val="0"/>
          <w:lang w:eastAsia="fr-FR"/>
          <w14:ligatures w14:val="none"/>
        </w:rPr>
      </w:pPr>
      <w:proofErr w:type="spellStart"/>
      <w:r w:rsidRPr="0092506E">
        <w:rPr>
          <w:rFonts w:ascii="Times New Roman" w:eastAsia="Times New Roman" w:hAnsi="Times New Roman" w:cs="Times New Roman"/>
          <w:kern w:val="0"/>
          <w:lang w:eastAsia="fr-FR"/>
          <w14:ligatures w14:val="none"/>
        </w:rPr>
        <w:t>A</w:t>
      </w:r>
      <w:r w:rsidRPr="0092506E">
        <w:rPr>
          <w:rFonts w:ascii="Times New Roman" w:eastAsia="Times New Roman" w:hAnsi="Times New Roman" w:cs="Times New Roman"/>
          <w:kern w:val="0"/>
          <w:vertAlign w:val="subscript"/>
          <w:lang w:eastAsia="fr-FR"/>
          <w14:ligatures w14:val="none"/>
        </w:rPr>
        <w:t>échantillon</w:t>
      </w:r>
      <w:proofErr w:type="spellEnd"/>
      <w:r w:rsidRPr="0092506E">
        <w:rPr>
          <w:rFonts w:ascii="Times New Roman" w:eastAsia="Times New Roman" w:hAnsi="Times New Roman" w:cs="Times New Roman"/>
          <w:kern w:val="0"/>
          <w:lang w:eastAsia="fr-FR"/>
          <w14:ligatures w14:val="none"/>
        </w:rPr>
        <w:t xml:space="preserve"> : absorbance de l’extrait testé</w:t>
      </w:r>
      <w:r w:rsidR="00B72008" w:rsidRPr="0092506E">
        <w:rPr>
          <w:rFonts w:ascii="Times New Roman" w:eastAsia="Times New Roman" w:hAnsi="Times New Roman" w:cs="Times New Roman"/>
          <w:kern w:val="0"/>
          <w:lang w:eastAsia="fr-FR"/>
          <w14:ligatures w14:val="none"/>
        </w:rPr>
        <w:t>.</w:t>
      </w:r>
    </w:p>
    <w:p w14:paraId="112CF7E8" w14:textId="77777777" w:rsidR="009F1033" w:rsidRPr="0092506E" w:rsidRDefault="009F1033" w:rsidP="0092454C">
      <w:pPr>
        <w:spacing w:after="0" w:line="360" w:lineRule="auto"/>
        <w:jc w:val="both"/>
        <w:rPr>
          <w:rFonts w:ascii="Times New Roman" w:eastAsia="Times New Roman" w:hAnsi="Times New Roman" w:cs="Times New Roman"/>
          <w:kern w:val="0"/>
          <w:lang w:eastAsia="fr-FR"/>
          <w14:ligatures w14:val="none"/>
        </w:rPr>
      </w:pPr>
      <w:r w:rsidRPr="0092506E">
        <w:rPr>
          <w:rStyle w:val="lev"/>
          <w:rFonts w:ascii="Times New Roman" w:hAnsi="Times New Roman" w:cs="Times New Roman"/>
          <w:u w:val="single"/>
        </w:rPr>
        <w:t>Remarques :</w:t>
      </w:r>
    </w:p>
    <w:p w14:paraId="052F46EB" w14:textId="77777777" w:rsidR="009F1033" w:rsidRPr="0092506E" w:rsidRDefault="009F1033" w:rsidP="009A4911">
      <w:pPr>
        <w:pStyle w:val="Paragraphedeliste"/>
        <w:numPr>
          <w:ilvl w:val="0"/>
          <w:numId w:val="24"/>
        </w:numPr>
        <w:spacing w:after="0" w:line="360" w:lineRule="auto"/>
        <w:jc w:val="both"/>
        <w:rPr>
          <w:rFonts w:asciiTheme="majorBidi" w:hAnsiTheme="majorBidi" w:cstheme="majorBidi"/>
        </w:rPr>
      </w:pPr>
      <w:r w:rsidRPr="0092506E">
        <w:rPr>
          <w:rFonts w:asciiTheme="majorBidi" w:hAnsiTheme="majorBidi" w:cstheme="majorBidi"/>
        </w:rPr>
        <w:t xml:space="preserve">Plus le pourcentage d’inhibition est élevé, </w:t>
      </w:r>
      <w:r w:rsidRPr="0092506E">
        <w:rPr>
          <w:rStyle w:val="lev"/>
          <w:rFonts w:asciiTheme="majorBidi" w:hAnsiTheme="majorBidi" w:cstheme="majorBidi"/>
          <w:b w:val="0"/>
          <w:bCs w:val="0"/>
        </w:rPr>
        <w:t>plus l’effet anti-inflammatoire est marqué</w:t>
      </w:r>
      <w:r w:rsidRPr="0092506E">
        <w:rPr>
          <w:rFonts w:asciiTheme="majorBidi" w:hAnsiTheme="majorBidi" w:cstheme="majorBidi"/>
          <w:b/>
          <w:bCs/>
        </w:rPr>
        <w:t>.</w:t>
      </w:r>
    </w:p>
    <w:p w14:paraId="2B7AA165" w14:textId="0899266A" w:rsidR="00A83731" w:rsidRPr="0092506E" w:rsidRDefault="009F1033" w:rsidP="009A4911">
      <w:pPr>
        <w:pStyle w:val="Paragraphedeliste"/>
        <w:numPr>
          <w:ilvl w:val="0"/>
          <w:numId w:val="24"/>
        </w:numPr>
        <w:spacing w:after="0" w:line="360" w:lineRule="auto"/>
        <w:jc w:val="both"/>
        <w:rPr>
          <w:rFonts w:asciiTheme="majorBidi" w:hAnsiTheme="majorBidi" w:cstheme="majorBidi"/>
        </w:rPr>
      </w:pPr>
      <w:r w:rsidRPr="0092506E">
        <w:rPr>
          <w:rFonts w:asciiTheme="majorBidi" w:hAnsiTheme="majorBidi" w:cstheme="majorBidi"/>
        </w:rPr>
        <w:t xml:space="preserve">Il est recommandé de faire les tests en </w:t>
      </w:r>
      <w:proofErr w:type="spellStart"/>
      <w:r w:rsidRPr="0092506E">
        <w:rPr>
          <w:rStyle w:val="lev"/>
          <w:rFonts w:asciiTheme="majorBidi" w:hAnsiTheme="majorBidi" w:cstheme="majorBidi"/>
          <w:b w:val="0"/>
          <w:bCs w:val="0"/>
        </w:rPr>
        <w:t>triplicat</w:t>
      </w:r>
      <w:proofErr w:type="spellEnd"/>
      <w:r w:rsidRPr="0092506E">
        <w:rPr>
          <w:rFonts w:asciiTheme="majorBidi" w:hAnsiTheme="majorBidi" w:cstheme="majorBidi"/>
        </w:rPr>
        <w:t xml:space="preserve"> pour assurer la fiabilité des résultats.</w:t>
      </w:r>
    </w:p>
    <w:p w14:paraId="5D9810DF" w14:textId="77777777" w:rsidR="00B72008" w:rsidRPr="0092506E" w:rsidRDefault="00B72008" w:rsidP="00B72008">
      <w:pPr>
        <w:pStyle w:val="Paragraphedeliste"/>
        <w:spacing w:after="0" w:line="360" w:lineRule="auto"/>
        <w:ind w:left="360"/>
        <w:jc w:val="both"/>
        <w:rPr>
          <w:rFonts w:asciiTheme="majorBidi" w:hAnsiTheme="majorBidi" w:cstheme="majorBidi"/>
        </w:rPr>
      </w:pPr>
    </w:p>
    <w:p w14:paraId="4917E5C8" w14:textId="1AA00E6D" w:rsidR="009F1033" w:rsidRPr="0092506E" w:rsidRDefault="009F1033" w:rsidP="00A83731">
      <w:pPr>
        <w:spacing w:after="120" w:line="240" w:lineRule="auto"/>
        <w:jc w:val="both"/>
        <w:outlineLvl w:val="2"/>
        <w:rPr>
          <w:rFonts w:ascii="Times New Roman" w:eastAsia="Times New Roman" w:hAnsi="Times New Roman" w:cs="Times New Roman"/>
          <w:b/>
          <w:bCs/>
          <w:kern w:val="0"/>
          <w:lang w:eastAsia="fr-FR"/>
          <w14:ligatures w14:val="none"/>
        </w:rPr>
      </w:pPr>
      <w:bookmarkStart w:id="189" w:name="_Hlk201335798"/>
      <w:r w:rsidRPr="0092506E">
        <w:rPr>
          <w:rFonts w:ascii="Times New Roman" w:eastAsia="Times New Roman" w:hAnsi="Times New Roman" w:cs="Times New Roman"/>
          <w:b/>
          <w:bCs/>
          <w:kern w:val="0"/>
          <w:lang w:eastAsia="fr-FR"/>
          <w14:ligatures w14:val="none"/>
        </w:rPr>
        <w:t>III.</w:t>
      </w:r>
      <w:r w:rsidR="00B72008" w:rsidRPr="0092506E">
        <w:rPr>
          <w:rFonts w:ascii="Times New Roman" w:eastAsia="Times New Roman" w:hAnsi="Times New Roman" w:cs="Times New Roman"/>
          <w:b/>
          <w:bCs/>
          <w:kern w:val="0"/>
          <w:lang w:eastAsia="fr-FR"/>
          <w14:ligatures w14:val="none"/>
        </w:rPr>
        <w:t>3</w:t>
      </w:r>
      <w:r w:rsidRPr="0092506E">
        <w:rPr>
          <w:rFonts w:ascii="Times New Roman" w:eastAsia="Times New Roman" w:hAnsi="Times New Roman" w:cs="Times New Roman"/>
          <w:b/>
          <w:bCs/>
          <w:kern w:val="0"/>
          <w:lang w:eastAsia="fr-FR"/>
          <w14:ligatures w14:val="none"/>
        </w:rPr>
        <w:t xml:space="preserve">.3 Antioxydant </w:t>
      </w:r>
    </w:p>
    <w:bookmarkEnd w:id="189"/>
    <w:p w14:paraId="34D70FF0" w14:textId="77777777" w:rsidR="009F1033" w:rsidRPr="0092506E" w:rsidRDefault="009F1033" w:rsidP="00A83731">
      <w:pPr>
        <w:spacing w:after="0" w:line="360" w:lineRule="auto"/>
        <w:jc w:val="both"/>
        <w:outlineLvl w:val="2"/>
        <w:rPr>
          <w:rFonts w:asciiTheme="majorBidi" w:hAnsiTheme="majorBidi" w:cstheme="majorBidi"/>
          <w:color w:val="222222"/>
          <w:shd w:val="clear" w:color="auto" w:fill="FFFFFF"/>
        </w:rPr>
      </w:pPr>
      <w:r w:rsidRPr="0092506E">
        <w:rPr>
          <w:rFonts w:asciiTheme="majorBidi" w:hAnsiTheme="majorBidi" w:cstheme="majorBidi"/>
          <w:color w:val="222222"/>
          <w:shd w:val="clear" w:color="auto" w:fill="FFFFFF"/>
        </w:rPr>
        <w:t xml:space="preserve">    L’activité antioxydante reflète la capacité d’un composé à neutraliser les radicaux libres, responsables du stress oxydatif et de divers désordres cellulaires. La résine de myrrhe (C. myrrhe), riche en composés phénoliques et terpéniques, est traditionnellement utilisée pour ses propriétés protectrices. Dans cette étude, ses extraits ont été évalués pour leur potentiel antioxydant à l’aide d’un test in vitro adapté.</w:t>
      </w:r>
    </w:p>
    <w:p w14:paraId="398B3258" w14:textId="77777777" w:rsidR="009F1033" w:rsidRPr="0092506E" w:rsidRDefault="009F1033" w:rsidP="009A4911">
      <w:pPr>
        <w:pStyle w:val="Paragraphedeliste"/>
        <w:numPr>
          <w:ilvl w:val="0"/>
          <w:numId w:val="27"/>
        </w:numPr>
        <w:spacing w:after="0" w:line="360" w:lineRule="auto"/>
        <w:jc w:val="both"/>
        <w:outlineLvl w:val="2"/>
        <w:rPr>
          <w:rFonts w:asciiTheme="majorBidi" w:eastAsia="Times New Roman" w:hAnsiTheme="majorBidi" w:cstheme="majorBidi"/>
          <w:b/>
          <w:bCs/>
          <w:kern w:val="0"/>
          <w:lang w:eastAsia="fr-FR"/>
          <w14:ligatures w14:val="none"/>
        </w:rPr>
      </w:pPr>
      <w:r w:rsidRPr="0092506E">
        <w:rPr>
          <w:rFonts w:asciiTheme="majorBidi" w:eastAsia="Times New Roman" w:hAnsiTheme="majorBidi" w:cstheme="majorBidi"/>
          <w:b/>
          <w:bCs/>
          <w:kern w:val="0"/>
          <w:lang w:eastAsia="fr-FR"/>
          <w14:ligatures w14:val="none"/>
        </w:rPr>
        <w:t>Principe de l’activité antioxydante (méthode DPPH)</w:t>
      </w:r>
    </w:p>
    <w:p w14:paraId="2B3BA450" w14:textId="0481D792" w:rsidR="009F4D69" w:rsidRPr="0092506E" w:rsidRDefault="009F1033" w:rsidP="00A83731">
      <w:pPr>
        <w:spacing w:after="0" w:line="360" w:lineRule="auto"/>
        <w:jc w:val="both"/>
        <w:outlineLvl w:val="2"/>
        <w:rPr>
          <w:rFonts w:asciiTheme="majorBidi" w:eastAsia="Times New Roman" w:hAnsiTheme="majorBidi" w:cstheme="majorBidi"/>
          <w:kern w:val="0"/>
          <w:lang w:eastAsia="fr-FR"/>
          <w14:ligatures w14:val="none"/>
        </w:rPr>
      </w:pPr>
      <w:r w:rsidRPr="0092506E">
        <w:rPr>
          <w:rFonts w:asciiTheme="majorBidi" w:eastAsia="Times New Roman" w:hAnsiTheme="majorBidi" w:cstheme="majorBidi"/>
          <w:kern w:val="0"/>
          <w:lang w:eastAsia="fr-FR"/>
          <w14:ligatures w14:val="none"/>
        </w:rPr>
        <w:t xml:space="preserve">      Le test DPPH repose sur la capacité des antioxydants à donner un électron ou un atome d’hydrogène au radical libre DPPH• (2,2-diphényl-1-picrylhydrazyle), entraînant ainsi sa réduction. Cette réaction provoque un changement de couleur du violet foncé au jaune pâle, mesurable par une diminution de l’absorbance à 517 nm. Plus la baisse d’absorbance est importante, plus le pouvoir antioxydant de l’échantillon est élevé.</w:t>
      </w:r>
    </w:p>
    <w:p w14:paraId="10B5832D" w14:textId="77777777" w:rsidR="009F1033" w:rsidRPr="0092506E" w:rsidRDefault="009F1033" w:rsidP="009A4911">
      <w:pPr>
        <w:pStyle w:val="Paragraphedeliste"/>
        <w:numPr>
          <w:ilvl w:val="0"/>
          <w:numId w:val="26"/>
        </w:numPr>
        <w:autoSpaceDE w:val="0"/>
        <w:autoSpaceDN w:val="0"/>
        <w:adjustRightInd w:val="0"/>
        <w:spacing w:after="0" w:line="360" w:lineRule="auto"/>
        <w:jc w:val="both"/>
        <w:rPr>
          <w:rFonts w:asciiTheme="majorBidi" w:hAnsiTheme="majorBidi" w:cstheme="majorBidi"/>
          <w:b/>
          <w:bCs/>
          <w:color w:val="00000A"/>
          <w:kern w:val="0"/>
        </w:rPr>
      </w:pPr>
      <w:r w:rsidRPr="0092506E">
        <w:rPr>
          <w:rFonts w:asciiTheme="majorBidi" w:hAnsiTheme="majorBidi" w:cstheme="majorBidi"/>
          <w:b/>
          <w:bCs/>
          <w:color w:val="00000A"/>
          <w:kern w:val="0"/>
        </w:rPr>
        <w:lastRenderedPageBreak/>
        <w:t>Mode opératoire</w:t>
      </w:r>
    </w:p>
    <w:p w14:paraId="1FA3D9C9" w14:textId="77777777" w:rsidR="00E86B2D" w:rsidRPr="0092506E" w:rsidRDefault="009F1033" w:rsidP="009A4911">
      <w:pPr>
        <w:pStyle w:val="Paragraphedeliste"/>
        <w:numPr>
          <w:ilvl w:val="0"/>
          <w:numId w:val="25"/>
        </w:numPr>
        <w:autoSpaceDE w:val="0"/>
        <w:autoSpaceDN w:val="0"/>
        <w:adjustRightInd w:val="0"/>
        <w:spacing w:after="0" w:line="360" w:lineRule="auto"/>
        <w:jc w:val="both"/>
        <w:rPr>
          <w:rFonts w:asciiTheme="majorBidi" w:hAnsiTheme="majorBidi" w:cstheme="majorBidi"/>
          <w:b/>
          <w:bCs/>
          <w:color w:val="00000A"/>
          <w:kern w:val="0"/>
        </w:rPr>
      </w:pPr>
      <w:r w:rsidRPr="0092506E">
        <w:rPr>
          <w:rFonts w:asciiTheme="majorBidi" w:hAnsiTheme="majorBidi" w:cstheme="majorBidi"/>
          <w:b/>
          <w:bCs/>
          <w:color w:val="00000A"/>
          <w:kern w:val="0"/>
        </w:rPr>
        <w:t>Préparation d’une solution de DPPH</w:t>
      </w:r>
      <w:bookmarkStart w:id="190" w:name="_Hlk199352030"/>
    </w:p>
    <w:p w14:paraId="2EBB6591" w14:textId="59619198" w:rsidR="009F1033" w:rsidRPr="0092506E" w:rsidRDefault="00A83731" w:rsidP="00A83731">
      <w:pPr>
        <w:autoSpaceDE w:val="0"/>
        <w:autoSpaceDN w:val="0"/>
        <w:adjustRightInd w:val="0"/>
        <w:spacing w:after="0" w:line="360" w:lineRule="auto"/>
        <w:jc w:val="both"/>
        <w:rPr>
          <w:rFonts w:asciiTheme="majorBidi" w:hAnsiTheme="majorBidi" w:cstheme="majorBidi"/>
          <w:b/>
          <w:bCs/>
          <w:color w:val="00000A"/>
          <w:kern w:val="0"/>
        </w:rPr>
      </w:pPr>
      <w:r w:rsidRPr="0092506E">
        <w:rPr>
          <w:rFonts w:asciiTheme="majorBidi" w:hAnsiTheme="majorBidi" w:cstheme="majorBidi"/>
          <w:b/>
          <w:bCs/>
          <w:noProof/>
          <w:color w:val="00000A"/>
          <w:kern w:val="0"/>
          <w:lang w:eastAsia="fr-FR" w:bidi="ar-SA"/>
        </w:rPr>
        <mc:AlternateContent>
          <mc:Choice Requires="wps">
            <w:drawing>
              <wp:anchor distT="0" distB="0" distL="114300" distR="114300" simplePos="0" relativeHeight="251797504" behindDoc="0" locked="0" layoutInCell="1" allowOverlap="1" wp14:anchorId="2840A2B7" wp14:editId="273F72F5">
                <wp:simplePos x="0" y="0"/>
                <wp:positionH relativeFrom="margin">
                  <wp:posOffset>1817164</wp:posOffset>
                </wp:positionH>
                <wp:positionV relativeFrom="paragraph">
                  <wp:posOffset>512720</wp:posOffset>
                </wp:positionV>
                <wp:extent cx="2390003" cy="2792627"/>
                <wp:effectExtent l="0" t="0" r="0" b="0"/>
                <wp:wrapNone/>
                <wp:docPr id="978706700" name="Rectangle 18"/>
                <wp:cNvGraphicFramePr/>
                <a:graphic xmlns:a="http://schemas.openxmlformats.org/drawingml/2006/main">
                  <a:graphicData uri="http://schemas.microsoft.com/office/word/2010/wordprocessingShape">
                    <wps:wsp>
                      <wps:cNvSpPr/>
                      <wps:spPr>
                        <a:xfrm>
                          <a:off x="0" y="0"/>
                          <a:ext cx="2390003" cy="2792627"/>
                        </a:xfrm>
                        <a:prstGeom prst="rect">
                          <a:avLst/>
                        </a:prstGeom>
                        <a:noFill/>
                        <a:ln w="12700" cap="flat" cmpd="sng" algn="ctr">
                          <a:noFill/>
                          <a:prstDash val="solid"/>
                          <a:miter lim="800000"/>
                        </a:ln>
                        <a:effectLst/>
                      </wps:spPr>
                      <wps:txbx>
                        <w:txbxContent>
                          <w:p w14:paraId="74CEB37A" w14:textId="77777777" w:rsidR="00E73D82" w:rsidRPr="0092506E" w:rsidRDefault="00E73D82" w:rsidP="009F1033">
                            <w:pPr>
                              <w:spacing w:line="360" w:lineRule="auto"/>
                              <w:rPr>
                                <w:rFonts w:asciiTheme="majorBidi" w:hAnsiTheme="majorBidi" w:cstheme="majorBidi"/>
                              </w:rPr>
                            </w:pPr>
                            <w:r w:rsidRPr="0092506E">
                              <w:rPr>
                                <w:noProof/>
                                <w:lang w:eastAsia="fr-FR" w:bidi="ar-SA"/>
                              </w:rPr>
                              <w:drawing>
                                <wp:inline distT="0" distB="0" distL="0" distR="0" wp14:anchorId="752CF59E" wp14:editId="4F5034F9">
                                  <wp:extent cx="2148531" cy="2501265"/>
                                  <wp:effectExtent l="19050" t="19050" r="23495" b="13335"/>
                                  <wp:docPr id="159132674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0800000">
                                            <a:off x="0" y="0"/>
                                            <a:ext cx="2160515" cy="2515216"/>
                                          </a:xfrm>
                                          <a:prstGeom prst="rect">
                                            <a:avLst/>
                                          </a:prstGeom>
                                          <a:ln w="6350" cap="sq" cmpd="thickThin">
                                            <a:solidFill>
                                              <a:srgbClr val="000000"/>
                                            </a:solidFill>
                                            <a:prstDash val="solid"/>
                                            <a:miter lim="800000"/>
                                          </a:ln>
                                          <a:effectLst>
                                            <a:innerShdw blurRad="76200">
                                              <a:srgbClr val="000000"/>
                                            </a:innerShdw>
                                          </a:effectLst>
                                        </pic:spPr>
                                      </pic:pic>
                                    </a:graphicData>
                                  </a:graphic>
                                </wp:inline>
                              </w:drawing>
                            </w:r>
                          </w:p>
                          <w:p w14:paraId="38C83F30" w14:textId="77777777" w:rsidR="00E73D82" w:rsidRPr="0092506E" w:rsidRDefault="00E73D82" w:rsidP="009F10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0A2B7" id="Rectangle 18" o:spid="_x0000_s1076" style="position:absolute;left:0;text-align:left;margin-left:143.1pt;margin-top:40.35pt;width:188.2pt;height:219.9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" filled="f" stroked="f" strokeweight="1pt">
                <v:textbox>
                  <w:txbxContent>
                    <w:p w14:paraId="74CEB37A" w14:textId="77777777" w:rsidR="00E73D82" w:rsidRPr="0092506E" w:rsidRDefault="00E73D82" w:rsidP="009F1033">
                      <w:pPr>
                        <w:spacing w:line="360" w:lineRule="auto"/>
                        <w:rPr>
                          <w:rFonts w:asciiTheme="majorBidi" w:hAnsiTheme="majorBidi" w:cstheme="majorBidi"/>
                        </w:rPr>
                      </w:pPr>
                      <w:r w:rsidRPr="0092506E">
                        <w:rPr>
                          <w:noProof/>
                          <w:lang w:eastAsia="fr-FR" w:bidi="ar-SA"/>
                        </w:rPr>
                        <w:drawing>
                          <wp:inline distT="0" distB="0" distL="0" distR="0" wp14:anchorId="752CF59E" wp14:editId="4F5034F9">
                            <wp:extent cx="2148531" cy="2501265"/>
                            <wp:effectExtent l="19050" t="19050" r="23495" b="13335"/>
                            <wp:docPr id="1591326740"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rot="10800000">
                                      <a:off x="0" y="0"/>
                                      <a:ext cx="2160515" cy="2515216"/>
                                    </a:xfrm>
                                    <a:prstGeom prst="rect">
                                      <a:avLst/>
                                    </a:prstGeom>
                                    <a:ln w="6350" cap="sq" cmpd="thickThin">
                                      <a:solidFill>
                                        <a:srgbClr val="000000"/>
                                      </a:solidFill>
                                      <a:prstDash val="solid"/>
                                      <a:miter lim="800000"/>
                                    </a:ln>
                                    <a:effectLst>
                                      <a:innerShdw blurRad="76200">
                                        <a:srgbClr val="000000"/>
                                      </a:innerShdw>
                                    </a:effectLst>
                                  </pic:spPr>
                                </pic:pic>
                              </a:graphicData>
                            </a:graphic>
                          </wp:inline>
                        </w:drawing>
                      </w:r>
                    </w:p>
                    <w:p w14:paraId="38C83F30" w14:textId="77777777" w:rsidR="00E73D82" w:rsidRPr="0092506E" w:rsidRDefault="00E73D82" w:rsidP="009F1033">
                      <w:pPr>
                        <w:jc w:val="center"/>
                      </w:pPr>
                    </w:p>
                  </w:txbxContent>
                </v:textbox>
                <w10:wrap anchorx="margin"/>
              </v:rect>
            </w:pict>
          </mc:Fallback>
        </mc:AlternateContent>
      </w:r>
      <w:r w:rsidR="00E86B2D" w:rsidRPr="0092506E">
        <w:rPr>
          <w:rFonts w:asciiTheme="majorBidi" w:hAnsiTheme="majorBidi" w:cstheme="majorBidi"/>
          <w:color w:val="00000A"/>
          <w:kern w:val="0"/>
        </w:rPr>
        <w:t xml:space="preserve">    </w:t>
      </w:r>
      <w:r w:rsidR="009F1033" w:rsidRPr="0092506E">
        <w:rPr>
          <w:rFonts w:asciiTheme="majorBidi" w:hAnsiTheme="majorBidi" w:cstheme="majorBidi"/>
          <w:color w:val="00000A"/>
          <w:kern w:val="0"/>
        </w:rPr>
        <w:t xml:space="preserve">La solution de DPPH </w:t>
      </w:r>
      <w:bookmarkEnd w:id="190"/>
      <w:r w:rsidR="009F1033" w:rsidRPr="0092506E">
        <w:rPr>
          <w:rFonts w:asciiTheme="majorBidi" w:hAnsiTheme="majorBidi" w:cstheme="majorBidi"/>
          <w:color w:val="00000A"/>
          <w:kern w:val="0"/>
        </w:rPr>
        <w:t>a été préparée dans une fiole jugée par la solubilisation de 4,1 mg de DPPH dans 100 ml d’éthanol. On couvre la fiole avec de l`aluminium pendant 30 min</w:t>
      </w:r>
      <w:r w:rsidR="00F355C7" w:rsidRPr="0092506E">
        <w:rPr>
          <w:rFonts w:asciiTheme="majorBidi" w:hAnsiTheme="majorBidi" w:cstheme="majorBidi"/>
          <w:color w:val="00000A"/>
          <w:kern w:val="0"/>
        </w:rPr>
        <w:t xml:space="preserve"> (Figure 24)</w:t>
      </w:r>
      <w:r w:rsidR="009F1033" w:rsidRPr="0092506E">
        <w:rPr>
          <w:rFonts w:asciiTheme="majorBidi" w:hAnsiTheme="majorBidi" w:cstheme="majorBidi"/>
          <w:color w:val="00000A"/>
          <w:kern w:val="0"/>
        </w:rPr>
        <w:t xml:space="preserve">. </w:t>
      </w:r>
    </w:p>
    <w:p w14:paraId="6634387A" w14:textId="6F5D6CEF" w:rsidR="009F1033" w:rsidRPr="0092506E" w:rsidRDefault="009F1033" w:rsidP="00A83731">
      <w:pPr>
        <w:autoSpaceDE w:val="0"/>
        <w:autoSpaceDN w:val="0"/>
        <w:adjustRightInd w:val="0"/>
        <w:spacing w:after="0" w:line="360" w:lineRule="auto"/>
        <w:jc w:val="both"/>
        <w:rPr>
          <w:rFonts w:asciiTheme="majorBidi" w:hAnsiTheme="majorBidi" w:cstheme="majorBidi"/>
          <w:b/>
          <w:bCs/>
          <w:color w:val="00000A"/>
          <w:kern w:val="0"/>
        </w:rPr>
      </w:pPr>
    </w:p>
    <w:p w14:paraId="719D9424" w14:textId="0837EDF5" w:rsidR="00E86B2D" w:rsidRPr="0092506E" w:rsidRDefault="00E86B2D" w:rsidP="009F1033">
      <w:pPr>
        <w:autoSpaceDE w:val="0"/>
        <w:autoSpaceDN w:val="0"/>
        <w:adjustRightInd w:val="0"/>
        <w:spacing w:after="0" w:line="360" w:lineRule="auto"/>
        <w:jc w:val="both"/>
        <w:rPr>
          <w:rFonts w:asciiTheme="majorBidi" w:hAnsiTheme="majorBidi" w:cstheme="majorBidi"/>
          <w:b/>
          <w:bCs/>
          <w:color w:val="00000A"/>
          <w:kern w:val="0"/>
        </w:rPr>
      </w:pPr>
    </w:p>
    <w:p w14:paraId="7C678120" w14:textId="349BF532"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29D19C8A" w14:textId="5FCF5FC2"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96F33F8" w14:textId="37E73DCC" w:rsidR="009F1033" w:rsidRPr="0092506E" w:rsidRDefault="009F1033" w:rsidP="009F1033">
      <w:pPr>
        <w:tabs>
          <w:tab w:val="left" w:pos="5748"/>
        </w:tabs>
        <w:autoSpaceDE w:val="0"/>
        <w:autoSpaceDN w:val="0"/>
        <w:adjustRightInd w:val="0"/>
        <w:spacing w:after="0" w:line="360" w:lineRule="auto"/>
        <w:jc w:val="both"/>
        <w:rPr>
          <w:rFonts w:asciiTheme="majorBidi" w:hAnsiTheme="majorBidi" w:cstheme="majorBidi"/>
          <w:b/>
          <w:bCs/>
          <w:color w:val="00000A"/>
          <w:kern w:val="0"/>
        </w:rPr>
      </w:pPr>
    </w:p>
    <w:p w14:paraId="482EC777" w14:textId="0008D711" w:rsidR="009F1033" w:rsidRPr="0092506E" w:rsidRDefault="009F1033" w:rsidP="009F1033">
      <w:pPr>
        <w:pStyle w:val="Paragraphedeliste"/>
        <w:spacing w:line="360" w:lineRule="auto"/>
        <w:ind w:left="644"/>
        <w:jc w:val="both"/>
        <w:rPr>
          <w:rFonts w:asciiTheme="majorBidi" w:hAnsiTheme="majorBidi" w:cstheme="majorBidi"/>
        </w:rPr>
      </w:pPr>
    </w:p>
    <w:p w14:paraId="3526FF96" w14:textId="77777777" w:rsidR="00A83731" w:rsidRPr="0092506E" w:rsidRDefault="00A83731" w:rsidP="009F1033">
      <w:pPr>
        <w:pStyle w:val="Paragraphedeliste"/>
        <w:spacing w:line="360" w:lineRule="auto"/>
        <w:ind w:left="644"/>
        <w:jc w:val="both"/>
        <w:rPr>
          <w:rFonts w:asciiTheme="majorBidi" w:hAnsiTheme="majorBidi" w:cstheme="majorBidi"/>
        </w:rPr>
      </w:pPr>
    </w:p>
    <w:p w14:paraId="7B20CC8F" w14:textId="6FA75000" w:rsidR="00A83731" w:rsidRPr="0092506E" w:rsidRDefault="00A83731" w:rsidP="00A83731">
      <w:pPr>
        <w:spacing w:line="360" w:lineRule="auto"/>
        <w:jc w:val="both"/>
        <w:rPr>
          <w:rFonts w:asciiTheme="majorBidi" w:hAnsiTheme="majorBidi" w:cstheme="majorBidi"/>
        </w:rPr>
      </w:pPr>
    </w:p>
    <w:p w14:paraId="2E86B3FB" w14:textId="6E2F473E" w:rsidR="00A83731" w:rsidRPr="0092506E" w:rsidRDefault="00A83731" w:rsidP="00A83731">
      <w:pPr>
        <w:spacing w:line="360" w:lineRule="auto"/>
        <w:jc w:val="both"/>
        <w:rPr>
          <w:rFonts w:asciiTheme="majorBidi" w:hAnsiTheme="majorBidi" w:cstheme="majorBidi"/>
        </w:rPr>
      </w:pPr>
      <w:r w:rsidRPr="0092506E">
        <w:rPr>
          <w:rFonts w:ascii="Times New Roman" w:hAnsi="Times New Roman" w:cs="Times New Roman"/>
          <w:noProof/>
          <w:lang w:eastAsia="fr-FR" w:bidi="ar-SA"/>
        </w:rPr>
        <mc:AlternateContent>
          <mc:Choice Requires="wps">
            <w:drawing>
              <wp:anchor distT="0" distB="0" distL="114300" distR="114300" simplePos="0" relativeHeight="251798528" behindDoc="0" locked="0" layoutInCell="1" allowOverlap="1" wp14:anchorId="235AFCC2" wp14:editId="3851742E">
                <wp:simplePos x="0" y="0"/>
                <wp:positionH relativeFrom="column">
                  <wp:posOffset>1817165</wp:posOffset>
                </wp:positionH>
                <wp:positionV relativeFrom="paragraph">
                  <wp:posOffset>300252</wp:posOffset>
                </wp:positionV>
                <wp:extent cx="2389368" cy="378940"/>
                <wp:effectExtent l="0" t="0" r="0" b="2540"/>
                <wp:wrapNone/>
                <wp:docPr id="1249019285" name="Rectangle 42"/>
                <wp:cNvGraphicFramePr/>
                <a:graphic xmlns:a="http://schemas.openxmlformats.org/drawingml/2006/main">
                  <a:graphicData uri="http://schemas.microsoft.com/office/word/2010/wordprocessingShape">
                    <wps:wsp>
                      <wps:cNvSpPr/>
                      <wps:spPr>
                        <a:xfrm>
                          <a:off x="0" y="0"/>
                          <a:ext cx="2389368" cy="378940"/>
                        </a:xfrm>
                        <a:prstGeom prst="rect">
                          <a:avLst/>
                        </a:prstGeom>
                        <a:noFill/>
                        <a:ln w="12700" cap="flat" cmpd="sng" algn="ctr">
                          <a:noFill/>
                          <a:prstDash val="solid"/>
                          <a:miter lim="800000"/>
                        </a:ln>
                        <a:effectLst/>
                      </wps:spPr>
                      <wps:txbx>
                        <w:txbxContent>
                          <w:p w14:paraId="62F396E7" w14:textId="4F06D819" w:rsidR="00E73D82" w:rsidRPr="0092506E" w:rsidRDefault="00E73D82" w:rsidP="00A83731">
                            <w:pPr>
                              <w:jc w:val="center"/>
                              <w:rPr>
                                <w:rFonts w:ascii="Times New Roman" w:hAnsi="Times New Roman" w:cs="Times New Roman"/>
                                <w:color w:val="000000" w:themeColor="text1"/>
                              </w:rPr>
                            </w:pPr>
                            <w:bookmarkStart w:id="191" w:name="_Hlk201335848"/>
                            <w:bookmarkStart w:id="192" w:name="_Hlk201335849"/>
                            <w:r w:rsidRPr="0092506E">
                              <w:rPr>
                                <w:rFonts w:ascii="Times New Roman" w:hAnsi="Times New Roman" w:cs="Times New Roman"/>
                                <w:b/>
                                <w:bCs/>
                                <w:color w:val="000000" w:themeColor="text1"/>
                              </w:rPr>
                              <w:t>Figure 24 :</w:t>
                            </w:r>
                            <w:r w:rsidRPr="0092506E">
                              <w:rPr>
                                <w:rFonts w:asciiTheme="majorBidi" w:hAnsiTheme="majorBidi" w:cstheme="majorBidi"/>
                                <w:color w:val="00000A"/>
                                <w:kern w:val="0"/>
                              </w:rPr>
                              <w:t xml:space="preserve"> La solution de DPPH</w:t>
                            </w:r>
                            <w:bookmarkEnd w:id="191"/>
                            <w:bookmarkEnd w:id="1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AFCC2" id="Rectangle 42" o:spid="_x0000_s1077" style="position:absolute;left:0;text-align:left;margin-left:143.1pt;margin-top:23.65pt;width:188.15pt;height:29.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" filled="f" stroked="f" strokeweight="1pt">
                <v:textbox>
                  <w:txbxContent>
                    <w:p w14:paraId="62F396E7" w14:textId="4F06D819" w:rsidR="00E73D82" w:rsidRPr="0092506E" w:rsidRDefault="00E73D82" w:rsidP="00A83731">
                      <w:pPr>
                        <w:jc w:val="center"/>
                        <w:rPr>
                          <w:rFonts w:ascii="Times New Roman" w:hAnsi="Times New Roman" w:cs="Times New Roman"/>
                          <w:color w:val="000000" w:themeColor="text1"/>
                        </w:rPr>
                      </w:pPr>
                      <w:bookmarkStart w:id="193" w:name="_Hlk201335848"/>
                      <w:bookmarkStart w:id="194" w:name="_Hlk201335849"/>
                      <w:r w:rsidRPr="0092506E">
                        <w:rPr>
                          <w:rFonts w:ascii="Times New Roman" w:hAnsi="Times New Roman" w:cs="Times New Roman"/>
                          <w:b/>
                          <w:bCs/>
                          <w:color w:val="000000" w:themeColor="text1"/>
                        </w:rPr>
                        <w:t>Figure 24 :</w:t>
                      </w:r>
                      <w:r w:rsidRPr="0092506E">
                        <w:rPr>
                          <w:rFonts w:asciiTheme="majorBidi" w:hAnsiTheme="majorBidi" w:cstheme="majorBidi"/>
                          <w:color w:val="00000A"/>
                          <w:kern w:val="0"/>
                        </w:rPr>
                        <w:t xml:space="preserve"> La solution de DPPH</w:t>
                      </w:r>
                      <w:bookmarkEnd w:id="193"/>
                      <w:bookmarkEnd w:id="194"/>
                    </w:p>
                  </w:txbxContent>
                </v:textbox>
              </v:rect>
            </w:pict>
          </mc:Fallback>
        </mc:AlternateContent>
      </w:r>
    </w:p>
    <w:p w14:paraId="7D7B65F0" w14:textId="77777777" w:rsidR="00A83731" w:rsidRPr="0092506E" w:rsidRDefault="00A83731" w:rsidP="00A83731">
      <w:pPr>
        <w:spacing w:line="360" w:lineRule="auto"/>
        <w:jc w:val="both"/>
        <w:rPr>
          <w:rFonts w:asciiTheme="majorBidi" w:hAnsiTheme="majorBidi" w:cstheme="majorBidi"/>
        </w:rPr>
      </w:pPr>
    </w:p>
    <w:p w14:paraId="046CF6F8" w14:textId="3F5916E5" w:rsidR="009F1033" w:rsidRPr="0092506E" w:rsidRDefault="009F1033" w:rsidP="009A4911">
      <w:pPr>
        <w:pStyle w:val="Paragraphedeliste"/>
        <w:numPr>
          <w:ilvl w:val="0"/>
          <w:numId w:val="25"/>
        </w:numPr>
        <w:spacing w:after="0" w:line="360" w:lineRule="auto"/>
        <w:jc w:val="both"/>
        <w:rPr>
          <w:rFonts w:asciiTheme="majorBidi" w:hAnsiTheme="majorBidi" w:cstheme="majorBidi"/>
          <w:b/>
          <w:bCs/>
        </w:rPr>
      </w:pPr>
      <w:r w:rsidRPr="0092506E">
        <w:rPr>
          <w:rFonts w:asciiTheme="majorBidi" w:hAnsiTheme="majorBidi" w:cstheme="majorBidi"/>
          <w:b/>
          <w:bCs/>
          <w:color w:val="00000A"/>
          <w:kern w:val="0"/>
        </w:rPr>
        <w:t>Préparation d’une solution mère d’HE et de l`extrait</w:t>
      </w:r>
    </w:p>
    <w:p w14:paraId="634B4156" w14:textId="18472240" w:rsidR="009F1033" w:rsidRPr="0092506E" w:rsidRDefault="009F1033" w:rsidP="00A83731">
      <w:pPr>
        <w:spacing w:after="0" w:line="360" w:lineRule="auto"/>
        <w:jc w:val="both"/>
        <w:rPr>
          <w:rFonts w:asciiTheme="majorBidi" w:hAnsiTheme="majorBidi" w:cstheme="majorBidi"/>
        </w:rPr>
      </w:pPr>
      <w:r w:rsidRPr="0092506E">
        <w:rPr>
          <w:rFonts w:ascii="Times New Roman" w:hAnsi="Times New Roman" w:cs="Times New Roman"/>
          <w:color w:val="000000" w:themeColor="text1"/>
        </w:rPr>
        <w:t xml:space="preserve">    Pour préparer la solution mère, </w:t>
      </w:r>
      <w:r w:rsidRPr="0092506E">
        <w:rPr>
          <w:rStyle w:val="lev"/>
          <w:rFonts w:ascii="Times New Roman" w:hAnsi="Times New Roman" w:cs="Times New Roman"/>
          <w:b w:val="0"/>
          <w:bCs w:val="0"/>
          <w:color w:val="000000" w:themeColor="text1"/>
        </w:rPr>
        <w:t>0,1 g d’huile essentielle (HE)</w:t>
      </w:r>
      <w:r w:rsidRPr="0092506E">
        <w:rPr>
          <w:rFonts w:ascii="Times New Roman" w:hAnsi="Times New Roman" w:cs="Times New Roman"/>
          <w:color w:val="000000" w:themeColor="text1"/>
        </w:rPr>
        <w:t xml:space="preserve"> et</w:t>
      </w:r>
      <w:r w:rsidRPr="0092506E">
        <w:rPr>
          <w:rFonts w:ascii="Times New Roman" w:hAnsi="Times New Roman" w:cs="Times New Roman"/>
          <w:b/>
          <w:bCs/>
          <w:color w:val="000000" w:themeColor="text1"/>
        </w:rPr>
        <w:t xml:space="preserve"> </w:t>
      </w:r>
      <w:r w:rsidRPr="0092506E">
        <w:rPr>
          <w:rStyle w:val="lev"/>
          <w:rFonts w:ascii="Times New Roman" w:hAnsi="Times New Roman" w:cs="Times New Roman"/>
          <w:b w:val="0"/>
          <w:bCs w:val="0"/>
          <w:color w:val="000000" w:themeColor="text1"/>
        </w:rPr>
        <w:t>0,1 g d’extrait</w:t>
      </w:r>
      <w:r w:rsidRPr="0092506E">
        <w:rPr>
          <w:rFonts w:ascii="Times New Roman" w:hAnsi="Times New Roman" w:cs="Times New Roman"/>
          <w:color w:val="000000" w:themeColor="text1"/>
        </w:rPr>
        <w:t xml:space="preserve"> ont été pesés avec précision, puis dissous dans de l’éthanol. Le volume final a été ajusté à </w:t>
      </w:r>
      <w:r w:rsidR="001D18EA" w:rsidRPr="0092506E">
        <w:rPr>
          <w:rStyle w:val="lev"/>
          <w:rFonts w:ascii="Times New Roman" w:hAnsi="Times New Roman" w:cs="Times New Roman"/>
          <w:b w:val="0"/>
          <w:bCs w:val="0"/>
          <w:color w:val="000000" w:themeColor="text1"/>
        </w:rPr>
        <w:t>10 ml</w:t>
      </w:r>
      <w:r w:rsidRPr="0092506E">
        <w:rPr>
          <w:rFonts w:ascii="Times New Roman" w:hAnsi="Times New Roman" w:cs="Times New Roman"/>
          <w:color w:val="000000" w:themeColor="text1"/>
        </w:rPr>
        <w:t xml:space="preserve"> à l’aide d’une fiole jaugée. La concentration finale obtenue pour chaque solution mère est de </w:t>
      </w:r>
      <w:r w:rsidR="001D18EA" w:rsidRPr="0092506E">
        <w:rPr>
          <w:rStyle w:val="lev"/>
          <w:rFonts w:ascii="Times New Roman" w:hAnsi="Times New Roman" w:cs="Times New Roman"/>
          <w:b w:val="0"/>
          <w:bCs w:val="0"/>
          <w:color w:val="000000" w:themeColor="text1"/>
        </w:rPr>
        <w:t>10 mg/ml</w:t>
      </w:r>
      <w:r w:rsidR="00F355C7" w:rsidRPr="0092506E">
        <w:rPr>
          <w:rStyle w:val="lev"/>
          <w:rFonts w:ascii="Times New Roman" w:hAnsi="Times New Roman" w:cs="Times New Roman"/>
          <w:b w:val="0"/>
          <w:bCs w:val="0"/>
          <w:color w:val="000000" w:themeColor="text1"/>
        </w:rPr>
        <w:t xml:space="preserve"> (Figure 25)</w:t>
      </w:r>
      <w:r w:rsidRPr="0092506E">
        <w:rPr>
          <w:rFonts w:ascii="Times New Roman" w:hAnsi="Times New Roman" w:cs="Times New Roman"/>
          <w:b/>
          <w:bCs/>
          <w:color w:val="000000" w:themeColor="text1"/>
        </w:rPr>
        <w:t>.</w:t>
      </w:r>
    </w:p>
    <w:p w14:paraId="591677C0" w14:textId="39D33641" w:rsidR="009F1033" w:rsidRPr="0092506E" w:rsidRDefault="00B72008" w:rsidP="009F1033">
      <w:pPr>
        <w:spacing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751424" behindDoc="0" locked="0" layoutInCell="1" allowOverlap="1" wp14:anchorId="1F73CB2D" wp14:editId="7B046F30">
                <wp:simplePos x="0" y="0"/>
                <wp:positionH relativeFrom="margin">
                  <wp:posOffset>1442085</wp:posOffset>
                </wp:positionH>
                <wp:positionV relativeFrom="paragraph">
                  <wp:posOffset>151131</wp:posOffset>
                </wp:positionV>
                <wp:extent cx="2886075" cy="3237230"/>
                <wp:effectExtent l="0" t="0" r="0" b="1270"/>
                <wp:wrapNone/>
                <wp:docPr id="1402124231" name="Rectangle 22"/>
                <wp:cNvGraphicFramePr/>
                <a:graphic xmlns:a="http://schemas.openxmlformats.org/drawingml/2006/main">
                  <a:graphicData uri="http://schemas.microsoft.com/office/word/2010/wordprocessingShape">
                    <wps:wsp>
                      <wps:cNvSpPr/>
                      <wps:spPr>
                        <a:xfrm>
                          <a:off x="0" y="0"/>
                          <a:ext cx="2886075" cy="323723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F10EDC" w14:textId="77777777" w:rsidR="00E73D82" w:rsidRPr="0092506E" w:rsidRDefault="00E73D82" w:rsidP="009F1033">
                            <w:pPr>
                              <w:jc w:val="center"/>
                            </w:pPr>
                            <w:r w:rsidRPr="0092506E">
                              <w:rPr>
                                <w:noProof/>
                                <w:lang w:eastAsia="fr-FR" w:bidi="ar-SA"/>
                              </w:rPr>
                              <w:drawing>
                                <wp:inline distT="0" distB="0" distL="0" distR="0" wp14:anchorId="7BD3D9D2" wp14:editId="26A7BA03">
                                  <wp:extent cx="2295525" cy="2980392"/>
                                  <wp:effectExtent l="19050" t="19050" r="9525" b="10795"/>
                                  <wp:docPr id="1507962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3945" cy="2991324"/>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3CB2D" id="_x0000_s1078" style="position:absolute;left:0;text-align:left;margin-left:113.55pt;margin-top:11.9pt;width:227.25pt;height:254.9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" filled="f" stroked="f" strokeweight="1pt">
                <v:textbox>
                  <w:txbxContent>
                    <w:p w14:paraId="35F10EDC" w14:textId="77777777" w:rsidR="00E73D82" w:rsidRPr="0092506E" w:rsidRDefault="00E73D82" w:rsidP="009F1033">
                      <w:pPr>
                        <w:jc w:val="center"/>
                      </w:pPr>
                      <w:r w:rsidRPr="0092506E">
                        <w:rPr>
                          <w:noProof/>
                          <w:lang w:eastAsia="fr-FR" w:bidi="ar-SA"/>
                        </w:rPr>
                        <w:drawing>
                          <wp:inline distT="0" distB="0" distL="0" distR="0" wp14:anchorId="7BD3D9D2" wp14:editId="26A7BA03">
                            <wp:extent cx="2295525" cy="2980392"/>
                            <wp:effectExtent l="19050" t="19050" r="9525" b="10795"/>
                            <wp:docPr id="1507962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3945" cy="2991324"/>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v:textbox>
                <w10:wrap anchorx="margin"/>
              </v:rect>
            </w:pict>
          </mc:Fallback>
        </mc:AlternateContent>
      </w:r>
    </w:p>
    <w:p w14:paraId="7D0B8446" w14:textId="00C8242A" w:rsidR="00A83731" w:rsidRPr="0092506E" w:rsidRDefault="00A83731" w:rsidP="009F1033">
      <w:pPr>
        <w:spacing w:line="360" w:lineRule="auto"/>
        <w:jc w:val="both"/>
        <w:rPr>
          <w:rFonts w:asciiTheme="majorBidi" w:hAnsiTheme="majorBidi" w:cstheme="majorBidi"/>
        </w:rPr>
      </w:pPr>
    </w:p>
    <w:p w14:paraId="4DFCF616" w14:textId="7F780134" w:rsidR="009F1033" w:rsidRPr="0092506E" w:rsidRDefault="009F1033" w:rsidP="009F1033">
      <w:pPr>
        <w:spacing w:line="360" w:lineRule="auto"/>
        <w:jc w:val="both"/>
        <w:rPr>
          <w:rFonts w:asciiTheme="majorBidi" w:hAnsiTheme="majorBidi" w:cstheme="majorBidi"/>
        </w:rPr>
      </w:pPr>
    </w:p>
    <w:p w14:paraId="7C799510" w14:textId="36BE046A" w:rsidR="009F1033" w:rsidRPr="0092506E" w:rsidRDefault="009F1033" w:rsidP="009F1033">
      <w:pPr>
        <w:spacing w:line="360" w:lineRule="auto"/>
        <w:jc w:val="both"/>
        <w:rPr>
          <w:rFonts w:asciiTheme="majorBidi" w:hAnsiTheme="majorBidi" w:cstheme="majorBidi"/>
        </w:rPr>
      </w:pPr>
    </w:p>
    <w:p w14:paraId="5F58764E" w14:textId="77777777" w:rsidR="009F1033" w:rsidRPr="0092506E" w:rsidRDefault="009F1033" w:rsidP="009F1033">
      <w:pPr>
        <w:spacing w:line="360" w:lineRule="auto"/>
        <w:jc w:val="both"/>
        <w:rPr>
          <w:rFonts w:asciiTheme="majorBidi" w:hAnsiTheme="majorBidi" w:cstheme="majorBidi"/>
        </w:rPr>
      </w:pPr>
    </w:p>
    <w:p w14:paraId="5FBF72F7" w14:textId="77777777" w:rsidR="009F1033" w:rsidRPr="0092506E" w:rsidRDefault="009F1033" w:rsidP="009F1033">
      <w:pPr>
        <w:spacing w:line="360" w:lineRule="auto"/>
        <w:jc w:val="both"/>
        <w:rPr>
          <w:rFonts w:asciiTheme="majorBidi" w:hAnsiTheme="majorBidi" w:cstheme="majorBidi"/>
        </w:rPr>
      </w:pPr>
    </w:p>
    <w:p w14:paraId="4EAA4565" w14:textId="77777777" w:rsidR="009F1033" w:rsidRPr="0092506E" w:rsidRDefault="009F1033" w:rsidP="009F1033">
      <w:pPr>
        <w:spacing w:line="360" w:lineRule="auto"/>
        <w:jc w:val="both"/>
        <w:rPr>
          <w:rFonts w:asciiTheme="majorBidi" w:hAnsiTheme="majorBidi" w:cstheme="majorBidi"/>
        </w:rPr>
      </w:pPr>
    </w:p>
    <w:p w14:paraId="75352175" w14:textId="77777777" w:rsidR="009F1033" w:rsidRPr="0092506E" w:rsidRDefault="009F1033" w:rsidP="009F1033">
      <w:pPr>
        <w:spacing w:line="360" w:lineRule="auto"/>
        <w:jc w:val="both"/>
        <w:rPr>
          <w:rFonts w:asciiTheme="majorBidi" w:hAnsiTheme="majorBidi" w:cstheme="majorBidi"/>
        </w:rPr>
      </w:pPr>
    </w:p>
    <w:p w14:paraId="125189AE" w14:textId="77777777" w:rsidR="009F1033" w:rsidRPr="0092506E" w:rsidRDefault="009F1033" w:rsidP="009F1033">
      <w:pPr>
        <w:spacing w:line="360" w:lineRule="auto"/>
        <w:jc w:val="both"/>
        <w:rPr>
          <w:rFonts w:asciiTheme="majorBidi" w:hAnsiTheme="majorBidi" w:cstheme="majorBidi"/>
        </w:rPr>
      </w:pPr>
    </w:p>
    <w:p w14:paraId="5D1B9B92" w14:textId="1523E57C" w:rsidR="009F1033" w:rsidRPr="0092506E" w:rsidRDefault="00E86B2D" w:rsidP="009F1033">
      <w:pPr>
        <w:spacing w:line="360" w:lineRule="auto"/>
        <w:jc w:val="both"/>
        <w:rPr>
          <w:rFonts w:asciiTheme="majorBidi" w:hAnsiTheme="majorBidi" w:cstheme="majorBidi"/>
        </w:rPr>
      </w:pPr>
      <w:r w:rsidRPr="0092506E">
        <w:rPr>
          <w:rFonts w:ascii="Times New Roman" w:hAnsi="Times New Roman" w:cs="Times New Roman"/>
          <w:noProof/>
          <w:lang w:eastAsia="fr-FR" w:bidi="ar-SA"/>
        </w:rPr>
        <mc:AlternateContent>
          <mc:Choice Requires="wps">
            <w:drawing>
              <wp:anchor distT="0" distB="0" distL="114300" distR="114300" simplePos="0" relativeHeight="251763712" behindDoc="0" locked="0" layoutInCell="1" allowOverlap="1" wp14:anchorId="7AFC3B98" wp14:editId="42FB880C">
                <wp:simplePos x="0" y="0"/>
                <wp:positionH relativeFrom="column">
                  <wp:posOffset>861060</wp:posOffset>
                </wp:positionH>
                <wp:positionV relativeFrom="paragraph">
                  <wp:posOffset>23494</wp:posOffset>
                </wp:positionV>
                <wp:extent cx="4238625" cy="504825"/>
                <wp:effectExtent l="0" t="0" r="0" b="0"/>
                <wp:wrapNone/>
                <wp:docPr id="1415836918" name="Rectangle 42"/>
                <wp:cNvGraphicFramePr/>
                <a:graphic xmlns:a="http://schemas.openxmlformats.org/drawingml/2006/main">
                  <a:graphicData uri="http://schemas.microsoft.com/office/word/2010/wordprocessingShape">
                    <wps:wsp>
                      <wps:cNvSpPr/>
                      <wps:spPr>
                        <a:xfrm>
                          <a:off x="0" y="0"/>
                          <a:ext cx="4238625" cy="504825"/>
                        </a:xfrm>
                        <a:prstGeom prst="rect">
                          <a:avLst/>
                        </a:prstGeom>
                        <a:noFill/>
                        <a:ln w="12700" cap="flat" cmpd="sng" algn="ctr">
                          <a:noFill/>
                          <a:prstDash val="solid"/>
                          <a:miter lim="800000"/>
                        </a:ln>
                        <a:effectLst/>
                      </wps:spPr>
                      <wps:txbx>
                        <w:txbxContent>
                          <w:p w14:paraId="1BA48C52" w14:textId="549D2261" w:rsidR="00E73D82" w:rsidRPr="0092506E" w:rsidRDefault="00E73D82" w:rsidP="009F1033">
                            <w:pPr>
                              <w:jc w:val="center"/>
                              <w:rPr>
                                <w:rFonts w:ascii="Times New Roman" w:hAnsi="Times New Roman" w:cs="Times New Roman"/>
                                <w:color w:val="000000" w:themeColor="text1"/>
                              </w:rPr>
                            </w:pPr>
                            <w:bookmarkStart w:id="195" w:name="_Hlk201335919"/>
                            <w:bookmarkStart w:id="196" w:name="_Hlk201335920"/>
                            <w:r w:rsidRPr="0092506E">
                              <w:rPr>
                                <w:rFonts w:ascii="Times New Roman" w:hAnsi="Times New Roman" w:cs="Times New Roman"/>
                                <w:b/>
                                <w:bCs/>
                                <w:color w:val="000000" w:themeColor="text1"/>
                              </w:rPr>
                              <w:t>Figure 25 :</w:t>
                            </w:r>
                            <w:r w:rsidRPr="0092506E">
                              <w:rPr>
                                <w:rFonts w:ascii="Times New Roman" w:hAnsi="Times New Roman" w:cs="Times New Roman"/>
                                <w:color w:val="000000" w:themeColor="text1"/>
                              </w:rPr>
                              <w:t xml:space="preserve"> Solutions diluées d’huile essentielle et d’extrait utilisées pour les tests</w:t>
                            </w:r>
                            <w:bookmarkEnd w:id="195"/>
                            <w:bookmarkEnd w:id="19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3B98" id="_x0000_s1079" style="position:absolute;left:0;text-align:left;margin-left:67.8pt;margin-top:1.85pt;width:333.75pt;height:39.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" filled="f" stroked="f" strokeweight="1pt">
                <v:textbox>
                  <w:txbxContent>
                    <w:p w14:paraId="1BA48C52" w14:textId="549D2261" w:rsidR="00E73D82" w:rsidRPr="0092506E" w:rsidRDefault="00E73D82" w:rsidP="009F1033">
                      <w:pPr>
                        <w:jc w:val="center"/>
                        <w:rPr>
                          <w:rFonts w:ascii="Times New Roman" w:hAnsi="Times New Roman" w:cs="Times New Roman"/>
                          <w:color w:val="000000" w:themeColor="text1"/>
                        </w:rPr>
                      </w:pPr>
                      <w:bookmarkStart w:id="197" w:name="_Hlk201335919"/>
                      <w:bookmarkStart w:id="198" w:name="_Hlk201335920"/>
                      <w:r w:rsidRPr="0092506E">
                        <w:rPr>
                          <w:rFonts w:ascii="Times New Roman" w:hAnsi="Times New Roman" w:cs="Times New Roman"/>
                          <w:b/>
                          <w:bCs/>
                          <w:color w:val="000000" w:themeColor="text1"/>
                        </w:rPr>
                        <w:t>Figure 25 :</w:t>
                      </w:r>
                      <w:r w:rsidRPr="0092506E">
                        <w:rPr>
                          <w:rFonts w:ascii="Times New Roman" w:hAnsi="Times New Roman" w:cs="Times New Roman"/>
                          <w:color w:val="000000" w:themeColor="text1"/>
                        </w:rPr>
                        <w:t xml:space="preserve"> Solutions diluées d’huile essentielle et d’extrait utilisées pour les tests</w:t>
                      </w:r>
                      <w:bookmarkEnd w:id="197"/>
                      <w:bookmarkEnd w:id="198"/>
                    </w:p>
                  </w:txbxContent>
                </v:textbox>
              </v:rect>
            </w:pict>
          </mc:Fallback>
        </mc:AlternateContent>
      </w:r>
    </w:p>
    <w:p w14:paraId="4135DAE2" w14:textId="77777777" w:rsidR="009F1033" w:rsidRPr="0092506E" w:rsidRDefault="009F1033" w:rsidP="009F1033">
      <w:pPr>
        <w:spacing w:line="360" w:lineRule="auto"/>
        <w:jc w:val="both"/>
        <w:rPr>
          <w:rFonts w:asciiTheme="majorBidi" w:hAnsiTheme="majorBidi" w:cstheme="majorBidi"/>
        </w:rPr>
      </w:pPr>
    </w:p>
    <w:p w14:paraId="57776FE9" w14:textId="77777777" w:rsidR="00E86B2D" w:rsidRPr="0092506E" w:rsidRDefault="009F1033" w:rsidP="009A4911">
      <w:pPr>
        <w:pStyle w:val="Paragraphedeliste"/>
        <w:numPr>
          <w:ilvl w:val="0"/>
          <w:numId w:val="25"/>
        </w:numPr>
        <w:autoSpaceDE w:val="0"/>
        <w:autoSpaceDN w:val="0"/>
        <w:adjustRightInd w:val="0"/>
        <w:spacing w:after="0" w:line="360" w:lineRule="auto"/>
        <w:jc w:val="both"/>
        <w:rPr>
          <w:rFonts w:asciiTheme="majorBidi" w:hAnsiTheme="majorBidi" w:cstheme="majorBidi"/>
          <w:b/>
          <w:bCs/>
          <w:color w:val="00000A"/>
          <w:kern w:val="0"/>
        </w:rPr>
      </w:pPr>
      <w:r w:rsidRPr="0092506E">
        <w:rPr>
          <w:rFonts w:asciiTheme="majorBidi" w:hAnsiTheme="majorBidi" w:cstheme="majorBidi"/>
          <w:b/>
          <w:bCs/>
          <w:color w:val="00000A"/>
          <w:kern w:val="0"/>
        </w:rPr>
        <w:lastRenderedPageBreak/>
        <w:t>Préparation des dilutions</w:t>
      </w:r>
    </w:p>
    <w:p w14:paraId="2D960729" w14:textId="217D0CA3" w:rsidR="00E86B2D" w:rsidRPr="0092506E" w:rsidRDefault="00A83731" w:rsidP="00E86B2D">
      <w:pPr>
        <w:autoSpaceDE w:val="0"/>
        <w:autoSpaceDN w:val="0"/>
        <w:adjustRightInd w:val="0"/>
        <w:spacing w:after="0" w:line="360" w:lineRule="auto"/>
        <w:jc w:val="both"/>
        <w:rPr>
          <w:rFonts w:asciiTheme="majorBidi" w:hAnsiTheme="majorBidi" w:cstheme="majorBidi"/>
          <w:b/>
          <w:bCs/>
          <w:color w:val="00000A"/>
          <w:kern w:val="0"/>
        </w:rPr>
      </w:pPr>
      <w:r w:rsidRPr="0092506E">
        <w:rPr>
          <w:rFonts w:asciiTheme="majorBidi" w:hAnsiTheme="majorBidi" w:cstheme="majorBidi"/>
          <w:b/>
          <w:bCs/>
          <w:noProof/>
          <w:color w:val="00000A"/>
          <w:kern w:val="0"/>
          <w:lang w:eastAsia="fr-FR" w:bidi="ar-SA"/>
        </w:rPr>
        <mc:AlternateContent>
          <mc:Choice Requires="wps">
            <w:drawing>
              <wp:anchor distT="0" distB="0" distL="114300" distR="114300" simplePos="0" relativeHeight="251753472" behindDoc="0" locked="0" layoutInCell="1" allowOverlap="1" wp14:anchorId="0454BFAB" wp14:editId="6830C880">
                <wp:simplePos x="0" y="0"/>
                <wp:positionH relativeFrom="column">
                  <wp:posOffset>689610</wp:posOffset>
                </wp:positionH>
                <wp:positionV relativeFrom="paragraph">
                  <wp:posOffset>1007746</wp:posOffset>
                </wp:positionV>
                <wp:extent cx="4791075" cy="2419350"/>
                <wp:effectExtent l="0" t="0" r="0" b="0"/>
                <wp:wrapNone/>
                <wp:docPr id="1178590156" name="Rectangle 36"/>
                <wp:cNvGraphicFramePr/>
                <a:graphic xmlns:a="http://schemas.openxmlformats.org/drawingml/2006/main">
                  <a:graphicData uri="http://schemas.microsoft.com/office/word/2010/wordprocessingShape">
                    <wps:wsp>
                      <wps:cNvSpPr/>
                      <wps:spPr>
                        <a:xfrm>
                          <a:off x="0" y="0"/>
                          <a:ext cx="4791075" cy="24193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FA1BF0" w14:textId="77777777" w:rsidR="00E73D82" w:rsidRPr="0092506E" w:rsidRDefault="00E73D82" w:rsidP="009F1033">
                            <w:pPr>
                              <w:jc w:val="center"/>
                            </w:pPr>
                            <w:r w:rsidRPr="0092506E">
                              <w:rPr>
                                <w:noProof/>
                                <w:lang w:eastAsia="fr-FR" w:bidi="ar-SA"/>
                              </w:rPr>
                              <w:drawing>
                                <wp:inline distT="0" distB="0" distL="0" distR="0" wp14:anchorId="4F0E7D8F" wp14:editId="6EA45A78">
                                  <wp:extent cx="3977773" cy="2228850"/>
                                  <wp:effectExtent l="19050" t="19050" r="22860" b="19050"/>
                                  <wp:docPr id="1569608685"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6400" cy="2256097"/>
                                          </a:xfrm>
                                          <a:prstGeom prst="rect">
                                            <a:avLst/>
                                          </a:prstGeom>
                                          <a:ln w="9525"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54BFAB" id="Rectangle 36" o:spid="_x0000_s1080" style="position:absolute;left:0;text-align:left;margin-left:54.3pt;margin-top:79.35pt;width:377.25pt;height:190.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" filled="f" stroked="f" strokeweight="1pt">
                <v:textbox>
                  <w:txbxContent>
                    <w:p w14:paraId="0DFA1BF0" w14:textId="77777777" w:rsidR="00E73D82" w:rsidRPr="0092506E" w:rsidRDefault="00E73D82" w:rsidP="009F1033">
                      <w:pPr>
                        <w:jc w:val="center"/>
                      </w:pPr>
                      <w:r w:rsidRPr="0092506E">
                        <w:rPr>
                          <w:noProof/>
                          <w:lang w:eastAsia="fr-FR" w:bidi="ar-SA"/>
                        </w:rPr>
                        <w:drawing>
                          <wp:inline distT="0" distB="0" distL="0" distR="0" wp14:anchorId="4F0E7D8F" wp14:editId="6EA45A78">
                            <wp:extent cx="3977773" cy="2228850"/>
                            <wp:effectExtent l="19050" t="19050" r="22860" b="19050"/>
                            <wp:docPr id="1569608685"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26400" cy="2256097"/>
                                    </a:xfrm>
                                    <a:prstGeom prst="rect">
                                      <a:avLst/>
                                    </a:prstGeom>
                                    <a:ln w="9525"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E86B2D" w:rsidRPr="0092506E">
        <w:rPr>
          <w:rFonts w:ascii="Times New Roman" w:hAnsi="Times New Roman" w:cs="Times New Roman"/>
          <w:color w:val="000000" w:themeColor="text1"/>
        </w:rPr>
        <w:t xml:space="preserve">    Des dilutions de concentrations décroissantes ont été préparées à partir d’une solution mère de </w:t>
      </w:r>
      <w:r w:rsidR="00E86B2D" w:rsidRPr="0092506E">
        <w:rPr>
          <w:rStyle w:val="lev"/>
          <w:rFonts w:ascii="Times New Roman" w:hAnsi="Times New Roman" w:cs="Times New Roman"/>
          <w:b w:val="0"/>
          <w:bCs w:val="0"/>
          <w:color w:val="000000" w:themeColor="text1"/>
        </w:rPr>
        <w:t>10mg/</w:t>
      </w:r>
      <w:r w:rsidR="001D18EA" w:rsidRPr="0092506E">
        <w:rPr>
          <w:rStyle w:val="lev"/>
          <w:rFonts w:ascii="Times New Roman" w:hAnsi="Times New Roman" w:cs="Times New Roman"/>
          <w:b w:val="0"/>
          <w:bCs w:val="0"/>
          <w:color w:val="000000" w:themeColor="text1"/>
        </w:rPr>
        <w:t>ml</w:t>
      </w:r>
      <w:r w:rsidR="00E86B2D" w:rsidRPr="0092506E">
        <w:rPr>
          <w:rFonts w:ascii="Times New Roman" w:hAnsi="Times New Roman" w:cs="Times New Roman"/>
          <w:color w:val="000000" w:themeColor="text1"/>
        </w:rPr>
        <w:t>, afin d’obtenir les concentrations suivantes destinées aux essais d’activ</w:t>
      </w:r>
      <w:r w:rsidR="001D18EA" w:rsidRPr="0092506E">
        <w:rPr>
          <w:rFonts w:ascii="Times New Roman" w:hAnsi="Times New Roman" w:cs="Times New Roman"/>
          <w:color w:val="000000" w:themeColor="text1"/>
        </w:rPr>
        <w:t xml:space="preserve">ité </w:t>
      </w:r>
      <w:r w:rsidR="00E76320" w:rsidRPr="0092506E">
        <w:rPr>
          <w:rFonts w:ascii="Times New Roman" w:hAnsi="Times New Roman" w:cs="Times New Roman"/>
          <w:color w:val="000000" w:themeColor="text1"/>
        </w:rPr>
        <w:t>antioxydante :</w:t>
      </w:r>
      <w:r w:rsidR="00E86B2D" w:rsidRPr="0092506E">
        <w:rPr>
          <w:rFonts w:ascii="Times New Roman" w:hAnsi="Times New Roman" w:cs="Times New Roman"/>
          <w:color w:val="000000" w:themeColor="text1"/>
        </w:rPr>
        <w:t xml:space="preserve">  </w:t>
      </w:r>
      <w:r w:rsidR="00E86B2D" w:rsidRPr="0092506E">
        <w:rPr>
          <w:rStyle w:val="lev"/>
          <w:rFonts w:ascii="Times New Roman" w:hAnsi="Times New Roman" w:cs="Times New Roman"/>
          <w:b w:val="0"/>
          <w:bCs w:val="0"/>
          <w:color w:val="000000" w:themeColor="text1"/>
        </w:rPr>
        <w:t>5mg/</w:t>
      </w:r>
      <w:r w:rsidR="001D18EA" w:rsidRPr="0092506E">
        <w:rPr>
          <w:rStyle w:val="lev"/>
          <w:rFonts w:ascii="Times New Roman" w:hAnsi="Times New Roman" w:cs="Times New Roman"/>
          <w:b w:val="0"/>
          <w:bCs w:val="0"/>
          <w:color w:val="000000" w:themeColor="text1"/>
        </w:rPr>
        <w:t>ml</w:t>
      </w:r>
      <w:r w:rsidR="00E86B2D" w:rsidRPr="0092506E">
        <w:rPr>
          <w:rStyle w:val="lev"/>
          <w:rFonts w:ascii="Times New Roman" w:hAnsi="Times New Roman" w:cs="Times New Roman"/>
          <w:b w:val="0"/>
          <w:bCs w:val="0"/>
          <w:color w:val="000000" w:themeColor="text1"/>
        </w:rPr>
        <w:t>, 1mg/</w:t>
      </w:r>
      <w:r w:rsidR="001D18EA" w:rsidRPr="0092506E">
        <w:rPr>
          <w:rStyle w:val="lev"/>
          <w:rFonts w:ascii="Times New Roman" w:hAnsi="Times New Roman" w:cs="Times New Roman"/>
          <w:b w:val="0"/>
          <w:bCs w:val="0"/>
          <w:color w:val="000000" w:themeColor="text1"/>
        </w:rPr>
        <w:t>ml</w:t>
      </w:r>
      <w:r w:rsidR="00E86B2D" w:rsidRPr="0092506E">
        <w:rPr>
          <w:rStyle w:val="lev"/>
          <w:rFonts w:ascii="Times New Roman" w:hAnsi="Times New Roman" w:cs="Times New Roman"/>
          <w:b w:val="0"/>
          <w:bCs w:val="0"/>
          <w:color w:val="000000" w:themeColor="text1"/>
        </w:rPr>
        <w:t>, 0.5mg/</w:t>
      </w:r>
      <w:r w:rsidR="001D18EA" w:rsidRPr="0092506E">
        <w:rPr>
          <w:rStyle w:val="lev"/>
          <w:rFonts w:ascii="Times New Roman" w:hAnsi="Times New Roman" w:cs="Times New Roman"/>
          <w:b w:val="0"/>
          <w:bCs w:val="0"/>
          <w:color w:val="000000" w:themeColor="text1"/>
        </w:rPr>
        <w:t>ml</w:t>
      </w:r>
      <w:r w:rsidR="00E86B2D" w:rsidRPr="0092506E">
        <w:rPr>
          <w:rStyle w:val="lev"/>
          <w:rFonts w:ascii="Times New Roman" w:hAnsi="Times New Roman" w:cs="Times New Roman"/>
          <w:b w:val="0"/>
          <w:bCs w:val="0"/>
          <w:color w:val="000000" w:themeColor="text1"/>
        </w:rPr>
        <w:t>, 0.1mg/</w:t>
      </w:r>
      <w:r w:rsidR="001D18EA" w:rsidRPr="0092506E">
        <w:rPr>
          <w:rStyle w:val="lev"/>
          <w:rFonts w:ascii="Times New Roman" w:hAnsi="Times New Roman" w:cs="Times New Roman"/>
          <w:b w:val="0"/>
          <w:bCs w:val="0"/>
          <w:color w:val="000000" w:themeColor="text1"/>
        </w:rPr>
        <w:t>ml</w:t>
      </w:r>
      <w:r w:rsidR="00E86B2D" w:rsidRPr="0092506E">
        <w:rPr>
          <w:rStyle w:val="lev"/>
          <w:rFonts w:ascii="Times New Roman" w:hAnsi="Times New Roman" w:cs="Times New Roman"/>
          <w:b w:val="0"/>
          <w:bCs w:val="0"/>
          <w:color w:val="000000" w:themeColor="text1"/>
        </w:rPr>
        <w:t>, 0.05mg/</w:t>
      </w:r>
      <w:r w:rsidR="001D18EA" w:rsidRPr="0092506E">
        <w:rPr>
          <w:rStyle w:val="lev"/>
          <w:rFonts w:ascii="Times New Roman" w:hAnsi="Times New Roman" w:cs="Times New Roman"/>
          <w:b w:val="0"/>
          <w:bCs w:val="0"/>
          <w:color w:val="000000" w:themeColor="text1"/>
        </w:rPr>
        <w:t>ml</w:t>
      </w:r>
      <w:r w:rsidR="00E86B2D" w:rsidRPr="0092506E">
        <w:rPr>
          <w:rStyle w:val="lev"/>
          <w:rFonts w:ascii="Times New Roman" w:hAnsi="Times New Roman" w:cs="Times New Roman"/>
          <w:b w:val="0"/>
          <w:bCs w:val="0"/>
          <w:color w:val="000000" w:themeColor="text1"/>
        </w:rPr>
        <w:t>, 0.01mg/</w:t>
      </w:r>
      <w:r w:rsidR="001D18EA" w:rsidRPr="0092506E">
        <w:rPr>
          <w:rStyle w:val="lev"/>
          <w:rFonts w:ascii="Times New Roman" w:hAnsi="Times New Roman" w:cs="Times New Roman"/>
          <w:b w:val="0"/>
          <w:bCs w:val="0"/>
          <w:color w:val="000000" w:themeColor="text1"/>
        </w:rPr>
        <w:t>ml</w:t>
      </w:r>
      <w:r w:rsidR="00E86B2D" w:rsidRPr="0092506E">
        <w:rPr>
          <w:rStyle w:val="lev"/>
          <w:rFonts w:ascii="Times New Roman" w:hAnsi="Times New Roman" w:cs="Times New Roman"/>
          <w:b w:val="0"/>
          <w:bCs w:val="0"/>
          <w:color w:val="000000" w:themeColor="text1"/>
        </w:rPr>
        <w:t>, 0.005mg/</w:t>
      </w:r>
      <w:r w:rsidR="001D18EA" w:rsidRPr="0092506E">
        <w:rPr>
          <w:rStyle w:val="lev"/>
          <w:rFonts w:ascii="Times New Roman" w:hAnsi="Times New Roman" w:cs="Times New Roman"/>
          <w:b w:val="0"/>
          <w:bCs w:val="0"/>
          <w:color w:val="000000" w:themeColor="text1"/>
        </w:rPr>
        <w:t>ml</w:t>
      </w:r>
      <w:r w:rsidR="00E86B2D" w:rsidRPr="0092506E">
        <w:rPr>
          <w:rStyle w:val="lev"/>
          <w:rFonts w:ascii="Times New Roman" w:hAnsi="Times New Roman" w:cs="Times New Roman"/>
          <w:b w:val="0"/>
          <w:bCs w:val="0"/>
          <w:color w:val="000000" w:themeColor="text1"/>
        </w:rPr>
        <w:t>, 0.001mg/</w:t>
      </w:r>
      <w:r w:rsidR="001D18EA" w:rsidRPr="0092506E">
        <w:rPr>
          <w:rStyle w:val="lev"/>
          <w:rFonts w:ascii="Times New Roman" w:hAnsi="Times New Roman" w:cs="Times New Roman"/>
          <w:b w:val="0"/>
          <w:bCs w:val="0"/>
          <w:color w:val="000000" w:themeColor="text1"/>
        </w:rPr>
        <w:t>ml</w:t>
      </w:r>
      <w:r w:rsidR="00E86B2D" w:rsidRPr="0092506E">
        <w:rPr>
          <w:rStyle w:val="lev"/>
          <w:rFonts w:ascii="Times New Roman" w:hAnsi="Times New Roman" w:cs="Times New Roman"/>
          <w:b w:val="0"/>
          <w:bCs w:val="0"/>
          <w:color w:val="000000" w:themeColor="text1"/>
        </w:rPr>
        <w:t xml:space="preserve"> et 0.0001 mg/</w:t>
      </w:r>
      <w:r w:rsidR="001D18EA" w:rsidRPr="0092506E">
        <w:rPr>
          <w:rStyle w:val="lev"/>
          <w:rFonts w:ascii="Times New Roman" w:hAnsi="Times New Roman" w:cs="Times New Roman"/>
          <w:b w:val="0"/>
          <w:bCs w:val="0"/>
          <w:color w:val="000000" w:themeColor="text1"/>
        </w:rPr>
        <w:t>ml</w:t>
      </w:r>
      <w:r w:rsidR="00F355C7" w:rsidRPr="0092506E">
        <w:rPr>
          <w:rStyle w:val="lev"/>
          <w:rFonts w:ascii="Times New Roman" w:hAnsi="Times New Roman" w:cs="Times New Roman"/>
          <w:b w:val="0"/>
          <w:bCs w:val="0"/>
          <w:color w:val="000000" w:themeColor="text1"/>
        </w:rPr>
        <w:t xml:space="preserve"> (Figure 26)</w:t>
      </w:r>
      <w:r w:rsidR="00E86B2D" w:rsidRPr="0092506E">
        <w:rPr>
          <w:rFonts w:ascii="Times New Roman" w:hAnsi="Times New Roman" w:cs="Times New Roman"/>
          <w:b/>
          <w:bCs/>
          <w:color w:val="000000" w:themeColor="text1"/>
        </w:rPr>
        <w:t>.</w:t>
      </w:r>
    </w:p>
    <w:p w14:paraId="0437839E" w14:textId="5B8B341D"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0C0EF1B" w14:textId="23919605"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4A1CD2D" w14:textId="41E47513"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2E49268B" w14:textId="3A6CA03E"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47586B40" w14:textId="09FE8FE3"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26175E67"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98D5B53"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EF56B0C" w14:textId="77777777" w:rsidR="009F1033" w:rsidRPr="0092506E" w:rsidRDefault="009F1033" w:rsidP="009F1033">
      <w:pPr>
        <w:spacing w:line="360" w:lineRule="auto"/>
        <w:jc w:val="both"/>
        <w:rPr>
          <w:rFonts w:asciiTheme="majorBidi" w:hAnsiTheme="majorBidi" w:cstheme="majorBidi"/>
          <w:b/>
          <w:bCs/>
          <w:color w:val="00000A"/>
          <w:kern w:val="0"/>
        </w:rPr>
      </w:pPr>
    </w:p>
    <w:p w14:paraId="6A0F2CCE" w14:textId="543452F1" w:rsidR="009F1033" w:rsidRPr="0092506E" w:rsidRDefault="00B72008" w:rsidP="009F1033">
      <w:pPr>
        <w:spacing w:line="360" w:lineRule="auto"/>
        <w:jc w:val="both"/>
        <w:rPr>
          <w:rFonts w:asciiTheme="majorBidi" w:hAnsiTheme="majorBidi" w:cstheme="majorBidi"/>
          <w:b/>
          <w:bCs/>
          <w:color w:val="00000A"/>
          <w:kern w:val="0"/>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64736" behindDoc="0" locked="0" layoutInCell="1" allowOverlap="1" wp14:anchorId="214AD91E" wp14:editId="7801A6ED">
                <wp:simplePos x="0" y="0"/>
                <wp:positionH relativeFrom="margin">
                  <wp:posOffset>1651000</wp:posOffset>
                </wp:positionH>
                <wp:positionV relativeFrom="paragraph">
                  <wp:posOffset>69850</wp:posOffset>
                </wp:positionV>
                <wp:extent cx="2790825" cy="291465"/>
                <wp:effectExtent l="0" t="0" r="0" b="0"/>
                <wp:wrapNone/>
                <wp:docPr id="330949155" name="Rectangle 44"/>
                <wp:cNvGraphicFramePr/>
                <a:graphic xmlns:a="http://schemas.openxmlformats.org/drawingml/2006/main">
                  <a:graphicData uri="http://schemas.microsoft.com/office/word/2010/wordprocessingShape">
                    <wps:wsp>
                      <wps:cNvSpPr/>
                      <wps:spPr>
                        <a:xfrm>
                          <a:off x="0" y="0"/>
                          <a:ext cx="2790825" cy="291465"/>
                        </a:xfrm>
                        <a:prstGeom prst="rect">
                          <a:avLst/>
                        </a:prstGeom>
                        <a:noFill/>
                        <a:ln w="12700" cap="flat" cmpd="sng" algn="ctr">
                          <a:noFill/>
                          <a:prstDash val="solid"/>
                          <a:miter lim="800000"/>
                        </a:ln>
                        <a:effectLst/>
                      </wps:spPr>
                      <wps:txbx>
                        <w:txbxContent>
                          <w:p w14:paraId="162817AB" w14:textId="2B3CC146" w:rsidR="00E73D82" w:rsidRPr="0092506E" w:rsidRDefault="00E73D82" w:rsidP="009F1033">
                            <w:pPr>
                              <w:jc w:val="center"/>
                              <w:rPr>
                                <w:rFonts w:ascii="Times New Roman" w:hAnsi="Times New Roman" w:cs="Times New Roman"/>
                                <w:color w:val="000000" w:themeColor="text1"/>
                              </w:rPr>
                            </w:pPr>
                            <w:bookmarkStart w:id="199" w:name="_Hlk201335983"/>
                            <w:bookmarkStart w:id="200" w:name="_Hlk201335984"/>
                            <w:r w:rsidRPr="0092506E">
                              <w:rPr>
                                <w:rFonts w:ascii="Times New Roman" w:hAnsi="Times New Roman" w:cs="Times New Roman"/>
                                <w:b/>
                                <w:bCs/>
                                <w:color w:val="000000" w:themeColor="text1"/>
                              </w:rPr>
                              <w:t xml:space="preserve">Figure 26 </w:t>
                            </w:r>
                            <w:r w:rsidRPr="0092506E">
                              <w:rPr>
                                <w:rFonts w:ascii="Times New Roman" w:hAnsi="Times New Roman" w:cs="Times New Roman"/>
                                <w:color w:val="000000" w:themeColor="text1"/>
                              </w:rPr>
                              <w:t xml:space="preserve">: </w:t>
                            </w:r>
                            <w:r w:rsidRPr="0092506E">
                              <w:rPr>
                                <w:rFonts w:ascii="Times New Roman" w:eastAsia="Calibri" w:hAnsi="Times New Roman" w:cs="Times New Roman"/>
                                <w:color w:val="000000" w:themeColor="text1"/>
                              </w:rPr>
                              <w:t>Différentes dilutions</w:t>
                            </w:r>
                            <w:r w:rsidRPr="0092506E">
                              <w:rPr>
                                <w:rFonts w:ascii="Times New Roman" w:eastAsia="Calibri" w:hAnsi="Times New Roman" w:cs="Times New Roman"/>
                                <w:b/>
                                <w:bCs/>
                                <w:color w:val="000000" w:themeColor="text1"/>
                              </w:rPr>
                              <w:t xml:space="preserve"> </w:t>
                            </w:r>
                            <w:r w:rsidRPr="0092506E">
                              <w:rPr>
                                <w:rFonts w:ascii="Times New Roman" w:eastAsia="Calibri" w:hAnsi="Times New Roman" w:cs="Times New Roman"/>
                                <w:color w:val="000000" w:themeColor="text1"/>
                              </w:rPr>
                              <w:t>préparer</w:t>
                            </w:r>
                            <w:bookmarkEnd w:id="199"/>
                            <w:bookmarkEnd w:id="2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AD91E" id="Rectangle 44" o:spid="_x0000_s1081" style="position:absolute;left:0;text-align:left;margin-left:130pt;margin-top:5.5pt;width:219.75pt;height:22.9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" filled="f" stroked="f" strokeweight="1pt">
                <v:textbox>
                  <w:txbxContent>
                    <w:p w14:paraId="162817AB" w14:textId="2B3CC146" w:rsidR="00E73D82" w:rsidRPr="0092506E" w:rsidRDefault="00E73D82" w:rsidP="009F1033">
                      <w:pPr>
                        <w:jc w:val="center"/>
                        <w:rPr>
                          <w:rFonts w:ascii="Times New Roman" w:hAnsi="Times New Roman" w:cs="Times New Roman"/>
                          <w:color w:val="000000" w:themeColor="text1"/>
                        </w:rPr>
                      </w:pPr>
                      <w:bookmarkStart w:id="201" w:name="_Hlk201335983"/>
                      <w:bookmarkStart w:id="202" w:name="_Hlk201335984"/>
                      <w:r w:rsidRPr="0092506E">
                        <w:rPr>
                          <w:rFonts w:ascii="Times New Roman" w:hAnsi="Times New Roman" w:cs="Times New Roman"/>
                          <w:b/>
                          <w:bCs/>
                          <w:color w:val="000000" w:themeColor="text1"/>
                        </w:rPr>
                        <w:t xml:space="preserve">Figure 26 </w:t>
                      </w:r>
                      <w:r w:rsidRPr="0092506E">
                        <w:rPr>
                          <w:rFonts w:ascii="Times New Roman" w:hAnsi="Times New Roman" w:cs="Times New Roman"/>
                          <w:color w:val="000000" w:themeColor="text1"/>
                        </w:rPr>
                        <w:t xml:space="preserve">: </w:t>
                      </w:r>
                      <w:r w:rsidRPr="0092506E">
                        <w:rPr>
                          <w:rFonts w:ascii="Times New Roman" w:eastAsia="Calibri" w:hAnsi="Times New Roman" w:cs="Times New Roman"/>
                          <w:color w:val="000000" w:themeColor="text1"/>
                        </w:rPr>
                        <w:t>Différentes dilutions</w:t>
                      </w:r>
                      <w:r w:rsidRPr="0092506E">
                        <w:rPr>
                          <w:rFonts w:ascii="Times New Roman" w:eastAsia="Calibri" w:hAnsi="Times New Roman" w:cs="Times New Roman"/>
                          <w:b/>
                          <w:bCs/>
                          <w:color w:val="000000" w:themeColor="text1"/>
                        </w:rPr>
                        <w:t xml:space="preserve"> </w:t>
                      </w:r>
                      <w:r w:rsidRPr="0092506E">
                        <w:rPr>
                          <w:rFonts w:ascii="Times New Roman" w:eastAsia="Calibri" w:hAnsi="Times New Roman" w:cs="Times New Roman"/>
                          <w:color w:val="000000" w:themeColor="text1"/>
                        </w:rPr>
                        <w:t>préparer</w:t>
                      </w:r>
                      <w:bookmarkEnd w:id="201"/>
                      <w:bookmarkEnd w:id="202"/>
                    </w:p>
                  </w:txbxContent>
                </v:textbox>
                <w10:wrap anchorx="margin"/>
              </v:rect>
            </w:pict>
          </mc:Fallback>
        </mc:AlternateContent>
      </w:r>
    </w:p>
    <w:p w14:paraId="49AEE99E" w14:textId="70C57BEC" w:rsidR="009F1033" w:rsidRPr="0092506E" w:rsidRDefault="00B72008" w:rsidP="009A4911">
      <w:pPr>
        <w:pStyle w:val="Paragraphedeliste"/>
        <w:numPr>
          <w:ilvl w:val="0"/>
          <w:numId w:val="22"/>
        </w:numPr>
        <w:autoSpaceDE w:val="0"/>
        <w:autoSpaceDN w:val="0"/>
        <w:adjustRightInd w:val="0"/>
        <w:spacing w:after="120" w:line="360" w:lineRule="auto"/>
        <w:jc w:val="both"/>
        <w:rPr>
          <w:rFonts w:asciiTheme="majorBidi" w:hAnsiTheme="majorBidi" w:cstheme="majorBidi"/>
          <w:color w:val="00000A"/>
          <w:kern w:val="0"/>
        </w:rPr>
      </w:pPr>
      <w:r w:rsidRPr="0092506E">
        <w:rPr>
          <w:rFonts w:asciiTheme="majorBidi" w:hAnsiTheme="majorBidi" w:cstheme="majorBidi"/>
          <w:noProof/>
          <w:color w:val="00000A"/>
          <w:kern w:val="0"/>
          <w:lang w:eastAsia="fr-FR" w:bidi="ar-SA"/>
        </w:rPr>
        <mc:AlternateContent>
          <mc:Choice Requires="wps">
            <w:drawing>
              <wp:anchor distT="0" distB="0" distL="114300" distR="114300" simplePos="0" relativeHeight="251848704" behindDoc="0" locked="0" layoutInCell="1" allowOverlap="1" wp14:anchorId="632FEF90" wp14:editId="5CC7C02C">
                <wp:simplePos x="0" y="0"/>
                <wp:positionH relativeFrom="column">
                  <wp:posOffset>156210</wp:posOffset>
                </wp:positionH>
                <wp:positionV relativeFrom="paragraph">
                  <wp:posOffset>321310</wp:posOffset>
                </wp:positionV>
                <wp:extent cx="5772150" cy="571500"/>
                <wp:effectExtent l="0" t="0" r="19050" b="19050"/>
                <wp:wrapNone/>
                <wp:docPr id="922888047" name="Rectangle 124"/>
                <wp:cNvGraphicFramePr/>
                <a:graphic xmlns:a="http://schemas.openxmlformats.org/drawingml/2006/main">
                  <a:graphicData uri="http://schemas.microsoft.com/office/word/2010/wordprocessingShape">
                    <wps:wsp>
                      <wps:cNvSpPr/>
                      <wps:spPr>
                        <a:xfrm>
                          <a:off x="0" y="0"/>
                          <a:ext cx="5772150" cy="57150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6242EF2" w14:textId="2A2A2FCC" w:rsidR="00E73D82" w:rsidRPr="0092506E" w:rsidRDefault="00E73D82" w:rsidP="00B72008">
                            <w:pPr>
                              <w:jc w:val="center"/>
                              <w:rPr>
                                <w:rFonts w:ascii="Times New Roman" w:hAnsi="Times New Roman" w:cs="Times New Roman"/>
                                <w:color w:val="0D0D0D" w:themeColor="text1" w:themeTint="F2"/>
                                <w:sz w:val="28"/>
                                <w:szCs w:val="28"/>
                              </w:rPr>
                            </w:pPr>
                            <w:r w:rsidRPr="0092506E">
                              <w:rPr>
                                <w:rFonts w:ascii="Times New Roman" w:hAnsi="Times New Roman" w:cs="Times New Roman"/>
                                <w:b/>
                                <w:bCs/>
                                <w:color w:val="0D0D0D" w:themeColor="text1" w:themeTint="F2"/>
                                <w:sz w:val="28"/>
                                <w:szCs w:val="28"/>
                              </w:rPr>
                              <w:t xml:space="preserve">Pourcentage d`Inhibition (%) = </w:t>
                            </w:r>
                            <m:oMath>
                              <m:f>
                                <m:fPr>
                                  <m:ctrlPr>
                                    <w:rPr>
                                      <w:rFonts w:ascii="Cambria Math" w:hAnsi="Cambria Math" w:cs="Times New Roman"/>
                                      <w:b/>
                                      <w:bCs/>
                                      <w:color w:val="0D0D0D" w:themeColor="text1" w:themeTint="F2"/>
                                      <w:sz w:val="28"/>
                                      <w:szCs w:val="28"/>
                                    </w:rPr>
                                  </m:ctrlPr>
                                </m:fPr>
                                <m:num>
                                  <m:r>
                                    <m:rPr>
                                      <m:sty m:val="b"/>
                                    </m:rPr>
                                    <w:rPr>
                                      <w:rFonts w:ascii="Cambria Math" w:eastAsia="Times New Roman" w:hAnsi="Cambria Math" w:cs="Times New Roman"/>
                                      <w:color w:val="0D0D0D" w:themeColor="text1" w:themeTint="F2"/>
                                      <w:kern w:val="0"/>
                                      <w:sz w:val="28"/>
                                      <w:szCs w:val="28"/>
                                      <w:lang w:eastAsia="fr-FR"/>
                                      <w14:ligatures w14:val="none"/>
                                    </w:rPr>
                                    <m:t>Ao(</m:t>
                                  </m:r>
                                  <m:r>
                                    <m:rPr>
                                      <m:sty m:val="b"/>
                                    </m:rPr>
                                    <w:rPr>
                                      <w:rFonts w:ascii="Cambria Math" w:eastAsia="Times New Roman" w:hAnsi="Cambria Math" w:cs="Times New Roman"/>
                                      <w:color w:val="0D0D0D" w:themeColor="text1" w:themeTint="F2"/>
                                      <w:kern w:val="0"/>
                                      <w:sz w:val="28"/>
                                      <w:szCs w:val="28"/>
                                      <w:vertAlign w:val="subscript"/>
                                      <w:lang w:eastAsia="fr-FR"/>
                                      <w14:ligatures w14:val="none"/>
                                    </w:rPr>
                                    <m:t xml:space="preserve">Contrôle)- </m:t>
                                  </m:r>
                                  <m:r>
                                    <m:rPr>
                                      <m:sty m:val="b"/>
                                    </m:rPr>
                                    <w:rPr>
                                      <w:rFonts w:ascii="Cambria Math" w:eastAsia="Times New Roman" w:hAnsi="Cambria Math" w:cs="Times New Roman"/>
                                      <w:color w:val="0D0D0D" w:themeColor="text1" w:themeTint="F2"/>
                                      <w:kern w:val="0"/>
                                      <w:sz w:val="28"/>
                                      <w:szCs w:val="28"/>
                                      <w:lang w:eastAsia="fr-FR"/>
                                      <w14:ligatures w14:val="none"/>
                                    </w:rPr>
                                    <m:t>Ao(</m:t>
                                  </m:r>
                                  <m:r>
                                    <m:rPr>
                                      <m:sty m:val="b"/>
                                    </m:rPr>
                                    <w:rPr>
                                      <w:rFonts w:ascii="Cambria Math" w:eastAsia="Times New Roman" w:hAnsi="Cambria Math" w:cs="Times New Roman"/>
                                      <w:color w:val="0D0D0D" w:themeColor="text1" w:themeTint="F2"/>
                                      <w:kern w:val="0"/>
                                      <w:sz w:val="28"/>
                                      <w:szCs w:val="28"/>
                                      <w:vertAlign w:val="subscript"/>
                                      <w:lang w:eastAsia="fr-FR"/>
                                      <w14:ligatures w14:val="none"/>
                                    </w:rPr>
                                    <m:t>échantillon)</m:t>
                                  </m:r>
                                  <m:r>
                                    <m:rPr>
                                      <m:sty m:val="b"/>
                                    </m:rPr>
                                    <w:rPr>
                                      <w:rFonts w:ascii="Cambria Math" w:eastAsia="Times New Roman" w:hAnsi="Cambria Math" w:cs="Times New Roman"/>
                                      <w:color w:val="0D0D0D" w:themeColor="text1" w:themeTint="F2"/>
                                      <w:kern w:val="0"/>
                                      <w:sz w:val="28"/>
                                      <w:szCs w:val="28"/>
                                      <w:lang w:eastAsia="fr-FR"/>
                                      <w14:ligatures w14:val="none"/>
                                    </w:rPr>
                                    <m:t xml:space="preserve"> </m:t>
                                  </m:r>
                                  <m:r>
                                    <m:rPr>
                                      <m:sty m:val="b"/>
                                    </m:rPr>
                                    <w:rPr>
                                      <w:rFonts w:ascii="Cambria Math" w:eastAsia="Times New Roman" w:hAnsi="Cambria Math" w:cs="Times New Roman"/>
                                      <w:color w:val="0D0D0D" w:themeColor="text1" w:themeTint="F2"/>
                                      <w:kern w:val="0"/>
                                      <w:sz w:val="28"/>
                                      <w:szCs w:val="28"/>
                                      <w:vertAlign w:val="subscript"/>
                                      <w:lang w:eastAsia="fr-FR"/>
                                      <w14:ligatures w14:val="none"/>
                                    </w:rPr>
                                    <m:t xml:space="preserve"> </m:t>
                                  </m:r>
                                </m:num>
                                <m:den>
                                  <m:r>
                                    <m:rPr>
                                      <m:sty m:val="b"/>
                                    </m:rPr>
                                    <w:rPr>
                                      <w:rFonts w:ascii="Cambria Math" w:eastAsia="Times New Roman" w:hAnsi="Cambria Math" w:cs="Times New Roman"/>
                                      <w:color w:val="0D0D0D" w:themeColor="text1" w:themeTint="F2"/>
                                      <w:kern w:val="0"/>
                                      <w:sz w:val="28"/>
                                      <w:szCs w:val="28"/>
                                      <w:lang w:eastAsia="fr-FR"/>
                                      <w14:ligatures w14:val="none"/>
                                    </w:rPr>
                                    <m:t>Ao(</m:t>
                                  </m:r>
                                  <m:r>
                                    <m:rPr>
                                      <m:sty m:val="b"/>
                                    </m:rPr>
                                    <w:rPr>
                                      <w:rFonts w:ascii="Cambria Math" w:eastAsia="Times New Roman" w:hAnsi="Cambria Math" w:cs="Times New Roman"/>
                                      <w:color w:val="0D0D0D" w:themeColor="text1" w:themeTint="F2"/>
                                      <w:kern w:val="0"/>
                                      <w:sz w:val="28"/>
                                      <w:szCs w:val="28"/>
                                      <w:vertAlign w:val="subscript"/>
                                      <w:lang w:eastAsia="fr-FR"/>
                                      <w14:ligatures w14:val="none"/>
                                    </w:rPr>
                                    <m:t>Contrôle)</m:t>
                                  </m:r>
                                  <m:r>
                                    <m:rPr>
                                      <m:sty m:val="b"/>
                                    </m:rPr>
                                    <w:rPr>
                                      <w:rFonts w:ascii="Cambria Math" w:eastAsia="Times New Roman" w:hAnsi="Cambria Math" w:cs="Times New Roman"/>
                                      <w:color w:val="0D0D0D" w:themeColor="text1" w:themeTint="F2"/>
                                      <w:kern w:val="0"/>
                                      <w:sz w:val="28"/>
                                      <w:szCs w:val="28"/>
                                      <w:lang w:eastAsia="fr-FR"/>
                                      <w14:ligatures w14:val="none"/>
                                    </w:rPr>
                                    <m:t>​</m:t>
                                  </m:r>
                                </m:den>
                              </m:f>
                            </m:oMath>
                            <w:r w:rsidRPr="0092506E">
                              <w:rPr>
                                <w:rFonts w:ascii="Times New Roman" w:eastAsiaTheme="minorEastAsia" w:hAnsi="Times New Roman" w:cs="Times New Roman"/>
                                <w:b/>
                                <w:bCs/>
                                <w:color w:val="0D0D0D" w:themeColor="text1" w:themeTint="F2"/>
                                <w:sz w:val="28"/>
                                <w:szCs w:val="28"/>
                              </w:rPr>
                              <w:t xml:space="preserve"> * 100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2FEF90" id="Rectangle 124" o:spid="_x0000_s1082" style="position:absolute;left:0;text-align:left;margin-left:12.3pt;margin-top:25.3pt;width:454.5pt;height:45pt;z-index:251848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" filled="f" strokecolor="#0d0d0d [3069]" strokeweight="1pt">
                <v:textbox>
                  <w:txbxContent>
                    <w:p w14:paraId="16242EF2" w14:textId="2A2A2FCC" w:rsidR="00E73D82" w:rsidRPr="0092506E" w:rsidRDefault="00E73D82" w:rsidP="00B72008">
                      <w:pPr>
                        <w:jc w:val="center"/>
                        <w:rPr>
                          <w:rFonts w:ascii="Times New Roman" w:hAnsi="Times New Roman" w:cs="Times New Roman"/>
                          <w:color w:val="0D0D0D" w:themeColor="text1" w:themeTint="F2"/>
                          <w:sz w:val="28"/>
                          <w:szCs w:val="28"/>
                        </w:rPr>
                      </w:pPr>
                      <w:r w:rsidRPr="0092506E">
                        <w:rPr>
                          <w:rFonts w:ascii="Times New Roman" w:hAnsi="Times New Roman" w:cs="Times New Roman"/>
                          <w:b/>
                          <w:bCs/>
                          <w:color w:val="0D0D0D" w:themeColor="text1" w:themeTint="F2"/>
                          <w:sz w:val="28"/>
                          <w:szCs w:val="28"/>
                        </w:rPr>
                        <w:t xml:space="preserve">Pourcentage d`Inhibition (%) = </w:t>
                      </w:r>
                      <m:oMath>
                        <m:f>
                          <m:fPr>
                            <m:ctrlPr>
                              <w:rPr>
                                <w:rFonts w:ascii="Cambria Math" w:hAnsi="Cambria Math" w:cs="Times New Roman"/>
                                <w:b/>
                                <w:bCs/>
                                <w:color w:val="0D0D0D" w:themeColor="text1" w:themeTint="F2"/>
                                <w:sz w:val="28"/>
                                <w:szCs w:val="28"/>
                              </w:rPr>
                            </m:ctrlPr>
                          </m:fPr>
                          <m:num>
                            <m:r>
                              <m:rPr>
                                <m:sty m:val="b"/>
                              </m:rPr>
                              <w:rPr>
                                <w:rFonts w:ascii="Cambria Math" w:eastAsia="Times New Roman" w:hAnsi="Cambria Math" w:cs="Times New Roman"/>
                                <w:color w:val="0D0D0D" w:themeColor="text1" w:themeTint="F2"/>
                                <w:kern w:val="0"/>
                                <w:sz w:val="28"/>
                                <w:szCs w:val="28"/>
                                <w:lang w:eastAsia="fr-FR"/>
                                <w14:ligatures w14:val="none"/>
                              </w:rPr>
                              <m:t>Ao(</m:t>
                            </m:r>
                            <m:r>
                              <m:rPr>
                                <m:sty m:val="b"/>
                              </m:rPr>
                              <w:rPr>
                                <w:rFonts w:ascii="Cambria Math" w:eastAsia="Times New Roman" w:hAnsi="Cambria Math" w:cs="Times New Roman"/>
                                <w:color w:val="0D0D0D" w:themeColor="text1" w:themeTint="F2"/>
                                <w:kern w:val="0"/>
                                <w:sz w:val="28"/>
                                <w:szCs w:val="28"/>
                                <w:vertAlign w:val="subscript"/>
                                <w:lang w:eastAsia="fr-FR"/>
                                <w14:ligatures w14:val="none"/>
                              </w:rPr>
                              <m:t xml:space="preserve">Contrôle)- </m:t>
                            </m:r>
                            <m:r>
                              <m:rPr>
                                <m:sty m:val="b"/>
                              </m:rPr>
                              <w:rPr>
                                <w:rFonts w:ascii="Cambria Math" w:eastAsia="Times New Roman" w:hAnsi="Cambria Math" w:cs="Times New Roman"/>
                                <w:color w:val="0D0D0D" w:themeColor="text1" w:themeTint="F2"/>
                                <w:kern w:val="0"/>
                                <w:sz w:val="28"/>
                                <w:szCs w:val="28"/>
                                <w:lang w:eastAsia="fr-FR"/>
                                <w14:ligatures w14:val="none"/>
                              </w:rPr>
                              <m:t>Ao(</m:t>
                            </m:r>
                            <m:r>
                              <m:rPr>
                                <m:sty m:val="b"/>
                              </m:rPr>
                              <w:rPr>
                                <w:rFonts w:ascii="Cambria Math" w:eastAsia="Times New Roman" w:hAnsi="Cambria Math" w:cs="Times New Roman"/>
                                <w:color w:val="0D0D0D" w:themeColor="text1" w:themeTint="F2"/>
                                <w:kern w:val="0"/>
                                <w:sz w:val="28"/>
                                <w:szCs w:val="28"/>
                                <w:vertAlign w:val="subscript"/>
                                <w:lang w:eastAsia="fr-FR"/>
                                <w14:ligatures w14:val="none"/>
                              </w:rPr>
                              <m:t>échantillon)</m:t>
                            </m:r>
                            <m:r>
                              <m:rPr>
                                <m:sty m:val="b"/>
                              </m:rPr>
                              <w:rPr>
                                <w:rFonts w:ascii="Cambria Math" w:eastAsia="Times New Roman" w:hAnsi="Cambria Math" w:cs="Times New Roman"/>
                                <w:color w:val="0D0D0D" w:themeColor="text1" w:themeTint="F2"/>
                                <w:kern w:val="0"/>
                                <w:sz w:val="28"/>
                                <w:szCs w:val="28"/>
                                <w:lang w:eastAsia="fr-FR"/>
                                <w14:ligatures w14:val="none"/>
                              </w:rPr>
                              <m:t xml:space="preserve"> </m:t>
                            </m:r>
                            <m:r>
                              <m:rPr>
                                <m:sty m:val="b"/>
                              </m:rPr>
                              <w:rPr>
                                <w:rFonts w:ascii="Cambria Math" w:eastAsia="Times New Roman" w:hAnsi="Cambria Math" w:cs="Times New Roman"/>
                                <w:color w:val="0D0D0D" w:themeColor="text1" w:themeTint="F2"/>
                                <w:kern w:val="0"/>
                                <w:sz w:val="28"/>
                                <w:szCs w:val="28"/>
                                <w:vertAlign w:val="subscript"/>
                                <w:lang w:eastAsia="fr-FR"/>
                                <w14:ligatures w14:val="none"/>
                              </w:rPr>
                              <m:t xml:space="preserve"> </m:t>
                            </m:r>
                          </m:num>
                          <m:den>
                            <m:r>
                              <m:rPr>
                                <m:sty m:val="b"/>
                              </m:rPr>
                              <w:rPr>
                                <w:rFonts w:ascii="Cambria Math" w:eastAsia="Times New Roman" w:hAnsi="Cambria Math" w:cs="Times New Roman"/>
                                <w:color w:val="0D0D0D" w:themeColor="text1" w:themeTint="F2"/>
                                <w:kern w:val="0"/>
                                <w:sz w:val="28"/>
                                <w:szCs w:val="28"/>
                                <w:lang w:eastAsia="fr-FR"/>
                                <w14:ligatures w14:val="none"/>
                              </w:rPr>
                              <m:t>Ao(</m:t>
                            </m:r>
                            <m:r>
                              <m:rPr>
                                <m:sty m:val="b"/>
                              </m:rPr>
                              <w:rPr>
                                <w:rFonts w:ascii="Cambria Math" w:eastAsia="Times New Roman" w:hAnsi="Cambria Math" w:cs="Times New Roman"/>
                                <w:color w:val="0D0D0D" w:themeColor="text1" w:themeTint="F2"/>
                                <w:kern w:val="0"/>
                                <w:sz w:val="28"/>
                                <w:szCs w:val="28"/>
                                <w:vertAlign w:val="subscript"/>
                                <w:lang w:eastAsia="fr-FR"/>
                                <w14:ligatures w14:val="none"/>
                              </w:rPr>
                              <m:t>Contrôle)</m:t>
                            </m:r>
                            <m:r>
                              <m:rPr>
                                <m:sty m:val="b"/>
                              </m:rPr>
                              <w:rPr>
                                <w:rFonts w:ascii="Cambria Math" w:eastAsia="Times New Roman" w:hAnsi="Cambria Math" w:cs="Times New Roman"/>
                                <w:color w:val="0D0D0D" w:themeColor="text1" w:themeTint="F2"/>
                                <w:kern w:val="0"/>
                                <w:sz w:val="28"/>
                                <w:szCs w:val="28"/>
                                <w:lang w:eastAsia="fr-FR"/>
                                <w14:ligatures w14:val="none"/>
                              </w:rPr>
                              <m:t>​</m:t>
                            </m:r>
                          </m:den>
                        </m:f>
                      </m:oMath>
                      <w:r w:rsidRPr="0092506E">
                        <w:rPr>
                          <w:rFonts w:ascii="Times New Roman" w:eastAsiaTheme="minorEastAsia" w:hAnsi="Times New Roman" w:cs="Times New Roman"/>
                          <w:b/>
                          <w:bCs/>
                          <w:color w:val="0D0D0D" w:themeColor="text1" w:themeTint="F2"/>
                          <w:sz w:val="28"/>
                          <w:szCs w:val="28"/>
                        </w:rPr>
                        <w:t xml:space="preserve"> * 100</w:t>
                      </w:r>
                    </w:p>
                  </w:txbxContent>
                </v:textbox>
              </v:rect>
            </w:pict>
          </mc:Fallback>
        </mc:AlternateContent>
      </w:r>
      <w:r w:rsidR="009F1033" w:rsidRPr="0092506E">
        <w:rPr>
          <w:rFonts w:asciiTheme="majorBidi" w:hAnsiTheme="majorBidi" w:cstheme="majorBidi"/>
          <w:color w:val="00000A"/>
          <w:kern w:val="0"/>
        </w:rPr>
        <w:t>Le pourcentage de l’inhibition est calculé suivant la formule ci-dessous :</w:t>
      </w:r>
    </w:p>
    <w:p w14:paraId="7739C4EC" w14:textId="77777777" w:rsidR="00B72008" w:rsidRPr="0092506E" w:rsidRDefault="00B72008" w:rsidP="00B72008">
      <w:pPr>
        <w:autoSpaceDE w:val="0"/>
        <w:autoSpaceDN w:val="0"/>
        <w:adjustRightInd w:val="0"/>
        <w:spacing w:after="120" w:line="360" w:lineRule="auto"/>
        <w:jc w:val="both"/>
        <w:rPr>
          <w:rFonts w:asciiTheme="majorBidi" w:hAnsiTheme="majorBidi" w:cstheme="majorBidi"/>
          <w:color w:val="00000A"/>
          <w:kern w:val="0"/>
        </w:rPr>
      </w:pPr>
    </w:p>
    <w:p w14:paraId="3526C432" w14:textId="2EAE30E3" w:rsidR="009F1033" w:rsidRPr="0092506E" w:rsidRDefault="009F1033" w:rsidP="00712585">
      <w:pPr>
        <w:spacing w:after="120" w:line="360" w:lineRule="auto"/>
        <w:jc w:val="both"/>
        <w:rPr>
          <w:rFonts w:ascii="Times New Roman" w:eastAsiaTheme="minorEastAsia" w:hAnsi="Times New Roman" w:cs="Times New Roman"/>
          <w:b/>
          <w:bCs/>
        </w:rPr>
      </w:pPr>
      <w:r w:rsidRPr="0092506E">
        <w:rPr>
          <w:rStyle w:val="lev"/>
        </w:rPr>
        <w:t xml:space="preserve">         </w:t>
      </w:r>
      <w:r w:rsidRPr="0092506E">
        <w:t xml:space="preserve"> </w:t>
      </w:r>
      <w:r w:rsidR="003F769D" w:rsidRPr="0092506E">
        <w:t xml:space="preserve">   </w:t>
      </w:r>
      <w:r w:rsidRPr="0092506E">
        <w:t xml:space="preserve">  </w:t>
      </w:r>
    </w:p>
    <w:p w14:paraId="2B41954C" w14:textId="77777777" w:rsidR="009F1033" w:rsidRPr="0092506E" w:rsidRDefault="009F1033" w:rsidP="009A4911">
      <w:pPr>
        <w:pStyle w:val="Paragraphedeliste"/>
        <w:numPr>
          <w:ilvl w:val="0"/>
          <w:numId w:val="25"/>
        </w:numPr>
        <w:autoSpaceDE w:val="0"/>
        <w:autoSpaceDN w:val="0"/>
        <w:adjustRightInd w:val="0"/>
        <w:spacing w:after="120" w:line="360" w:lineRule="auto"/>
        <w:jc w:val="both"/>
        <w:rPr>
          <w:rFonts w:asciiTheme="majorBidi" w:hAnsiTheme="majorBidi" w:cstheme="majorBidi"/>
          <w:b/>
          <w:bCs/>
          <w:color w:val="00000A"/>
          <w:kern w:val="0"/>
        </w:rPr>
      </w:pPr>
      <w:r w:rsidRPr="0092506E">
        <w:rPr>
          <w:rFonts w:asciiTheme="majorBidi" w:hAnsiTheme="majorBidi" w:cstheme="majorBidi"/>
          <w:b/>
          <w:bCs/>
          <w:color w:val="00000A"/>
          <w:kern w:val="0"/>
        </w:rPr>
        <w:t>Lecture des résultats d’activité antioxydant</w:t>
      </w:r>
    </w:p>
    <w:p w14:paraId="0E094401" w14:textId="2832C3F3" w:rsidR="009F1033" w:rsidRPr="0092506E" w:rsidRDefault="00B72008" w:rsidP="009F1033">
      <w:pPr>
        <w:spacing w:line="360" w:lineRule="auto"/>
        <w:jc w:val="both"/>
        <w:rPr>
          <w:rFonts w:asciiTheme="majorBidi" w:hAnsiTheme="majorBidi" w:cstheme="majorBidi"/>
          <w:color w:val="00000A"/>
          <w:kern w:val="0"/>
        </w:rPr>
      </w:pPr>
      <w:r w:rsidRPr="0092506E">
        <w:rPr>
          <w:rFonts w:asciiTheme="majorBidi" w:hAnsiTheme="majorBidi" w:cstheme="majorBidi"/>
          <w:noProof/>
          <w:color w:val="00000A"/>
          <w:kern w:val="0"/>
          <w:lang w:eastAsia="fr-FR" w:bidi="ar-SA"/>
        </w:rPr>
        <mc:AlternateContent>
          <mc:Choice Requires="wps">
            <w:drawing>
              <wp:anchor distT="0" distB="0" distL="114300" distR="114300" simplePos="0" relativeHeight="251754496" behindDoc="0" locked="0" layoutInCell="1" allowOverlap="1" wp14:anchorId="4DEA5B14" wp14:editId="65E2F118">
                <wp:simplePos x="0" y="0"/>
                <wp:positionH relativeFrom="column">
                  <wp:posOffset>1207135</wp:posOffset>
                </wp:positionH>
                <wp:positionV relativeFrom="paragraph">
                  <wp:posOffset>329565</wp:posOffset>
                </wp:positionV>
                <wp:extent cx="3794760" cy="2743200"/>
                <wp:effectExtent l="0" t="0" r="0" b="0"/>
                <wp:wrapNone/>
                <wp:docPr id="1138727374" name="Rectangle 37"/>
                <wp:cNvGraphicFramePr/>
                <a:graphic xmlns:a="http://schemas.openxmlformats.org/drawingml/2006/main">
                  <a:graphicData uri="http://schemas.microsoft.com/office/word/2010/wordprocessingShape">
                    <wps:wsp>
                      <wps:cNvSpPr/>
                      <wps:spPr>
                        <a:xfrm>
                          <a:off x="0" y="0"/>
                          <a:ext cx="3794760" cy="2743200"/>
                        </a:xfrm>
                        <a:prstGeom prst="rect">
                          <a:avLst/>
                        </a:prstGeom>
                        <a:noFill/>
                        <a:ln w="12700" cap="flat" cmpd="sng" algn="ctr">
                          <a:noFill/>
                          <a:prstDash val="solid"/>
                          <a:miter lim="800000"/>
                        </a:ln>
                        <a:effectLst/>
                      </wps:spPr>
                      <wps:txbx>
                        <w:txbxContent>
                          <w:p w14:paraId="1B20B68B" w14:textId="77777777" w:rsidR="00E73D82" w:rsidRPr="0092506E" w:rsidRDefault="00E73D82" w:rsidP="009F1033">
                            <w:pPr>
                              <w:jc w:val="center"/>
                            </w:pPr>
                            <w:r w:rsidRPr="0092506E">
                              <w:rPr>
                                <w:noProof/>
                                <w:lang w:eastAsia="fr-FR" w:bidi="ar-SA"/>
                              </w:rPr>
                              <w:drawing>
                                <wp:inline distT="0" distB="0" distL="0" distR="0" wp14:anchorId="5107A78B" wp14:editId="68072ED0">
                                  <wp:extent cx="2679700" cy="3518401"/>
                                  <wp:effectExtent l="19050" t="19050" r="25400" b="25400"/>
                                  <wp:docPr id="801801477"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5400000">
                                            <a:off x="0" y="0"/>
                                            <a:ext cx="2803597" cy="368107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EA5B14" id="Rectangle 37" o:spid="_x0000_s1083" style="position:absolute;left:0;text-align:left;margin-left:95.05pt;margin-top:25.95pt;width:298.8pt;height:3in;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" filled="f" stroked="f" strokeweight="1pt">
                <v:textbox>
                  <w:txbxContent>
                    <w:p w14:paraId="1B20B68B" w14:textId="77777777" w:rsidR="00E73D82" w:rsidRPr="0092506E" w:rsidRDefault="00E73D82" w:rsidP="009F1033">
                      <w:pPr>
                        <w:jc w:val="center"/>
                      </w:pPr>
                      <w:r w:rsidRPr="0092506E">
                        <w:rPr>
                          <w:noProof/>
                          <w:lang w:eastAsia="fr-FR" w:bidi="ar-SA"/>
                        </w:rPr>
                        <w:drawing>
                          <wp:inline distT="0" distB="0" distL="0" distR="0" wp14:anchorId="5107A78B" wp14:editId="68072ED0">
                            <wp:extent cx="2679700" cy="3518401"/>
                            <wp:effectExtent l="19050" t="19050" r="25400" b="25400"/>
                            <wp:docPr id="801801477"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rot="5400000">
                                      <a:off x="0" y="0"/>
                                      <a:ext cx="2803597" cy="368107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9F1033" w:rsidRPr="0092506E">
        <w:rPr>
          <w:rFonts w:asciiTheme="majorBidi" w:hAnsiTheme="majorBidi" w:cstheme="majorBidi"/>
          <w:color w:val="00000A"/>
          <w:kern w:val="0"/>
        </w:rPr>
        <w:t>A 517 nanomètres en fait la lecture par l’utilisation du spectrophotomètre UV visible</w:t>
      </w:r>
      <w:r w:rsidR="00F355C7" w:rsidRPr="0092506E">
        <w:rPr>
          <w:rFonts w:asciiTheme="majorBidi" w:hAnsiTheme="majorBidi" w:cstheme="majorBidi"/>
          <w:color w:val="00000A"/>
          <w:kern w:val="0"/>
        </w:rPr>
        <w:t xml:space="preserve"> (Figure 27)</w:t>
      </w:r>
      <w:r w:rsidR="009F1033" w:rsidRPr="0092506E">
        <w:rPr>
          <w:rFonts w:asciiTheme="majorBidi" w:hAnsiTheme="majorBidi" w:cstheme="majorBidi"/>
          <w:color w:val="00000A"/>
          <w:kern w:val="0"/>
        </w:rPr>
        <w:t>.</w:t>
      </w:r>
    </w:p>
    <w:p w14:paraId="1482811B" w14:textId="0C57FB25" w:rsidR="009F1033" w:rsidRPr="0092506E" w:rsidRDefault="009F1033" w:rsidP="009F1033">
      <w:pPr>
        <w:spacing w:line="360" w:lineRule="auto"/>
        <w:jc w:val="both"/>
        <w:rPr>
          <w:rFonts w:asciiTheme="majorBidi" w:hAnsiTheme="majorBidi" w:cstheme="majorBidi"/>
          <w:color w:val="00000A"/>
          <w:kern w:val="0"/>
        </w:rPr>
      </w:pPr>
    </w:p>
    <w:p w14:paraId="6D9F98C3" w14:textId="32D50859" w:rsidR="009F1033" w:rsidRPr="0092506E" w:rsidRDefault="009F1033" w:rsidP="009F1033">
      <w:pPr>
        <w:spacing w:line="360" w:lineRule="auto"/>
        <w:jc w:val="both"/>
        <w:rPr>
          <w:rFonts w:asciiTheme="majorBidi" w:hAnsiTheme="majorBidi" w:cstheme="majorBidi"/>
          <w:color w:val="00000A"/>
          <w:kern w:val="0"/>
        </w:rPr>
      </w:pPr>
    </w:p>
    <w:p w14:paraId="1EB45446" w14:textId="584B69BE" w:rsidR="009F1033" w:rsidRPr="0092506E" w:rsidRDefault="009F1033" w:rsidP="009F1033">
      <w:pPr>
        <w:spacing w:line="360" w:lineRule="auto"/>
        <w:jc w:val="both"/>
        <w:rPr>
          <w:rFonts w:asciiTheme="majorBidi" w:hAnsiTheme="majorBidi" w:cstheme="majorBidi"/>
          <w:color w:val="00000A"/>
          <w:kern w:val="0"/>
        </w:rPr>
      </w:pPr>
    </w:p>
    <w:p w14:paraId="0711B668" w14:textId="77777777" w:rsidR="009F1033" w:rsidRPr="0092506E" w:rsidRDefault="009F1033" w:rsidP="009F1033">
      <w:pPr>
        <w:spacing w:line="360" w:lineRule="auto"/>
        <w:jc w:val="both"/>
        <w:rPr>
          <w:rFonts w:asciiTheme="majorBidi" w:hAnsiTheme="majorBidi" w:cstheme="majorBidi"/>
          <w:color w:val="00000A"/>
          <w:kern w:val="0"/>
        </w:rPr>
      </w:pPr>
    </w:p>
    <w:p w14:paraId="4D8F775E" w14:textId="77777777" w:rsidR="009F1033" w:rsidRPr="0092506E" w:rsidRDefault="009F1033" w:rsidP="009F1033">
      <w:pPr>
        <w:spacing w:line="360" w:lineRule="auto"/>
        <w:jc w:val="both"/>
        <w:rPr>
          <w:rFonts w:asciiTheme="majorBidi" w:hAnsiTheme="majorBidi" w:cstheme="majorBidi"/>
          <w:color w:val="00000A"/>
          <w:kern w:val="0"/>
        </w:rPr>
      </w:pPr>
    </w:p>
    <w:p w14:paraId="13E324D9" w14:textId="31FE0615" w:rsidR="009F1033" w:rsidRPr="0092506E" w:rsidRDefault="009F1033" w:rsidP="009F1033">
      <w:pPr>
        <w:spacing w:line="360" w:lineRule="auto"/>
        <w:jc w:val="both"/>
        <w:rPr>
          <w:rFonts w:asciiTheme="majorBidi" w:hAnsiTheme="majorBidi" w:cstheme="majorBidi"/>
          <w:color w:val="00000A"/>
          <w:kern w:val="0"/>
        </w:rPr>
      </w:pPr>
    </w:p>
    <w:p w14:paraId="7CA6BF71" w14:textId="72C04FCE" w:rsidR="00D2674A" w:rsidRPr="0092506E" w:rsidRDefault="00D2674A" w:rsidP="009F1033">
      <w:pPr>
        <w:spacing w:line="360" w:lineRule="auto"/>
        <w:jc w:val="both"/>
        <w:rPr>
          <w:rFonts w:asciiTheme="majorBidi" w:hAnsiTheme="majorBidi" w:cstheme="majorBidi"/>
          <w:color w:val="00000A"/>
          <w:kern w:val="0"/>
        </w:rPr>
      </w:pPr>
    </w:p>
    <w:p w14:paraId="7879763E" w14:textId="0216F349" w:rsidR="009F4D69" w:rsidRPr="0092506E" w:rsidRDefault="009F4D69" w:rsidP="009F1033">
      <w:pPr>
        <w:spacing w:line="360" w:lineRule="auto"/>
        <w:jc w:val="both"/>
        <w:rPr>
          <w:rFonts w:asciiTheme="majorBidi" w:hAnsiTheme="majorBidi" w:cstheme="majorBidi"/>
          <w:color w:val="00000A"/>
          <w:kern w:val="0"/>
        </w:rPr>
      </w:pPr>
      <w:r w:rsidRPr="0092506E">
        <w:rPr>
          <w:rFonts w:asciiTheme="majorBidi" w:hAnsiTheme="majorBidi" w:cstheme="majorBidi"/>
          <w:noProof/>
          <w:color w:val="00000A"/>
          <w:kern w:val="0"/>
          <w:lang w:eastAsia="fr-FR" w:bidi="ar-SA"/>
        </w:rPr>
        <mc:AlternateContent>
          <mc:Choice Requires="wps">
            <w:drawing>
              <wp:anchor distT="0" distB="0" distL="114300" distR="114300" simplePos="0" relativeHeight="251765760" behindDoc="0" locked="0" layoutInCell="1" allowOverlap="1" wp14:anchorId="5F78B9A7" wp14:editId="3BDCE56B">
                <wp:simplePos x="0" y="0"/>
                <wp:positionH relativeFrom="margin">
                  <wp:posOffset>817196</wp:posOffset>
                </wp:positionH>
                <wp:positionV relativeFrom="paragraph">
                  <wp:posOffset>226207</wp:posOffset>
                </wp:positionV>
                <wp:extent cx="4657725" cy="379828"/>
                <wp:effectExtent l="0" t="0" r="0" b="1270"/>
                <wp:wrapNone/>
                <wp:docPr id="1036895116" name="Rectangle 37"/>
                <wp:cNvGraphicFramePr/>
                <a:graphic xmlns:a="http://schemas.openxmlformats.org/drawingml/2006/main">
                  <a:graphicData uri="http://schemas.microsoft.com/office/word/2010/wordprocessingShape">
                    <wps:wsp>
                      <wps:cNvSpPr/>
                      <wps:spPr>
                        <a:xfrm>
                          <a:off x="0" y="0"/>
                          <a:ext cx="4657725" cy="379828"/>
                        </a:xfrm>
                        <a:prstGeom prst="rect">
                          <a:avLst/>
                        </a:prstGeom>
                        <a:noFill/>
                        <a:ln w="12700" cap="flat" cmpd="sng" algn="ctr">
                          <a:noFill/>
                          <a:prstDash val="solid"/>
                          <a:miter lim="800000"/>
                        </a:ln>
                        <a:effectLst/>
                      </wps:spPr>
                      <wps:txbx>
                        <w:txbxContent>
                          <w:p w14:paraId="57EC6215" w14:textId="54CF72B2" w:rsidR="00E73D82" w:rsidRPr="0092506E" w:rsidRDefault="00E73D82" w:rsidP="009F1033">
                            <w:pPr>
                              <w:jc w:val="center"/>
                            </w:pPr>
                            <w:bookmarkStart w:id="203" w:name="_Hlk201336063"/>
                            <w:bookmarkStart w:id="204" w:name="_Hlk201336064"/>
                            <w:r w:rsidRPr="0092506E">
                              <w:rPr>
                                <w:rFonts w:ascii="Times New Roman" w:hAnsi="Times New Roman" w:cs="Times New Roman"/>
                                <w:b/>
                                <w:bCs/>
                              </w:rPr>
                              <w:t xml:space="preserve">Figure 27 </w:t>
                            </w:r>
                            <w:r w:rsidRPr="0092506E">
                              <w:rPr>
                                <w:rFonts w:ascii="Times New Roman" w:hAnsi="Times New Roman" w:cs="Times New Roman"/>
                              </w:rPr>
                              <w:t>: Appareil de spectrophotométrie UV utilisé pour les analyses</w:t>
                            </w:r>
                            <w:bookmarkEnd w:id="203"/>
                            <w:bookmarkEnd w:id="20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8B9A7" id="_x0000_s1084" style="position:absolute;left:0;text-align:left;margin-left:64.35pt;margin-top:17.8pt;width:366.75pt;height:29.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" filled="f" stroked="f" strokeweight="1pt">
                <v:textbox>
                  <w:txbxContent>
                    <w:p w14:paraId="57EC6215" w14:textId="54CF72B2" w:rsidR="00E73D82" w:rsidRPr="0092506E" w:rsidRDefault="00E73D82" w:rsidP="009F1033">
                      <w:pPr>
                        <w:jc w:val="center"/>
                      </w:pPr>
                      <w:bookmarkStart w:id="205" w:name="_Hlk201336063"/>
                      <w:bookmarkStart w:id="206" w:name="_Hlk201336064"/>
                      <w:r w:rsidRPr="0092506E">
                        <w:rPr>
                          <w:rFonts w:ascii="Times New Roman" w:hAnsi="Times New Roman" w:cs="Times New Roman"/>
                          <w:b/>
                          <w:bCs/>
                        </w:rPr>
                        <w:t xml:space="preserve">Figure 27 </w:t>
                      </w:r>
                      <w:r w:rsidRPr="0092506E">
                        <w:rPr>
                          <w:rFonts w:ascii="Times New Roman" w:hAnsi="Times New Roman" w:cs="Times New Roman"/>
                        </w:rPr>
                        <w:t>: Appareil de spectrophotométrie UV utilisé pour les analyses</w:t>
                      </w:r>
                      <w:bookmarkEnd w:id="205"/>
                      <w:bookmarkEnd w:id="206"/>
                    </w:p>
                  </w:txbxContent>
                </v:textbox>
                <w10:wrap anchorx="margin"/>
              </v:rect>
            </w:pict>
          </mc:Fallback>
        </mc:AlternateContent>
      </w:r>
    </w:p>
    <w:p w14:paraId="0C094831" w14:textId="77909E54" w:rsidR="009F1033" w:rsidRPr="0092506E" w:rsidRDefault="009F1033" w:rsidP="009F1033">
      <w:pPr>
        <w:spacing w:line="360" w:lineRule="auto"/>
        <w:jc w:val="both"/>
        <w:rPr>
          <w:rFonts w:asciiTheme="majorBidi" w:hAnsiTheme="majorBidi" w:cstheme="majorBidi"/>
          <w:color w:val="00000A"/>
          <w:kern w:val="0"/>
        </w:rPr>
      </w:pPr>
    </w:p>
    <w:p w14:paraId="5B232B7C" w14:textId="6104B32C" w:rsidR="009F1033" w:rsidRPr="0092506E" w:rsidRDefault="009F1033" w:rsidP="00712585">
      <w:pPr>
        <w:spacing w:after="120" w:line="240" w:lineRule="auto"/>
        <w:jc w:val="both"/>
        <w:outlineLvl w:val="2"/>
        <w:rPr>
          <w:rFonts w:ascii="Times New Roman" w:eastAsia="Times New Roman" w:hAnsi="Times New Roman" w:cs="Times New Roman"/>
          <w:b/>
          <w:bCs/>
          <w:kern w:val="0"/>
          <w:lang w:eastAsia="fr-FR"/>
          <w14:ligatures w14:val="none"/>
        </w:rPr>
      </w:pPr>
      <w:bookmarkStart w:id="207" w:name="_Hlk201336139"/>
      <w:r w:rsidRPr="0092506E">
        <w:rPr>
          <w:rFonts w:ascii="Times New Roman" w:eastAsia="Times New Roman" w:hAnsi="Times New Roman" w:cs="Times New Roman"/>
          <w:b/>
          <w:bCs/>
          <w:kern w:val="0"/>
          <w:lang w:eastAsia="fr-FR"/>
          <w14:ligatures w14:val="none"/>
        </w:rPr>
        <w:lastRenderedPageBreak/>
        <w:t>III.</w:t>
      </w:r>
      <w:r w:rsidR="00B72008" w:rsidRPr="0092506E">
        <w:rPr>
          <w:rFonts w:ascii="Times New Roman" w:eastAsia="Times New Roman" w:hAnsi="Times New Roman" w:cs="Times New Roman"/>
          <w:b/>
          <w:bCs/>
          <w:kern w:val="0"/>
          <w:lang w:eastAsia="fr-FR"/>
          <w14:ligatures w14:val="none"/>
        </w:rPr>
        <w:t>4</w:t>
      </w:r>
      <w:r w:rsidRPr="0092506E">
        <w:rPr>
          <w:rFonts w:ascii="Times New Roman" w:eastAsia="Times New Roman" w:hAnsi="Times New Roman" w:cs="Times New Roman"/>
          <w:b/>
          <w:bCs/>
          <w:kern w:val="0"/>
          <w:lang w:eastAsia="fr-FR"/>
          <w14:ligatures w14:val="none"/>
        </w:rPr>
        <w:t xml:space="preserve"> Activités in vivo</w:t>
      </w:r>
    </w:p>
    <w:bookmarkEnd w:id="207"/>
    <w:p w14:paraId="4B286E99" w14:textId="5E34B762" w:rsidR="005F6256" w:rsidRPr="0092506E" w:rsidRDefault="009F1033" w:rsidP="00712585">
      <w:pPr>
        <w:spacing w:after="120" w:line="360" w:lineRule="auto"/>
        <w:jc w:val="both"/>
        <w:outlineLvl w:val="2"/>
        <w:rPr>
          <w:rFonts w:ascii="Times New Roman" w:hAnsi="Times New Roman" w:cs="Times New Roman"/>
        </w:rPr>
      </w:pPr>
      <w:r w:rsidRPr="0092506E">
        <w:rPr>
          <w:rFonts w:ascii="Times New Roman" w:hAnsi="Times New Roman" w:cs="Times New Roman"/>
        </w:rPr>
        <w:t xml:space="preserve">    Cette étude in vivo a été réalisée au sein des laboratoires de l’École Normale Supérieure (ENS) et a porté sur l’évaluation de l’activité analgésique de la formulation expérimentale. Trois tests complémentaires ont été mis en œuvre : le test du retrait de la queue (Tail-Flick), le test de la plaque chauffante (Hot Plate) et le test de la torsion (</w:t>
      </w:r>
      <w:r w:rsidR="00A937A1" w:rsidRPr="0092506E">
        <w:rPr>
          <w:rFonts w:ascii="Times New Roman" w:hAnsi="Times New Roman" w:cs="Times New Roman"/>
        </w:rPr>
        <w:t>Writhing</w:t>
      </w:r>
      <w:r w:rsidRPr="0092506E">
        <w:rPr>
          <w:rFonts w:ascii="Times New Roman" w:hAnsi="Times New Roman" w:cs="Times New Roman"/>
        </w:rPr>
        <w:t xml:space="preserve"> test).</w:t>
      </w:r>
    </w:p>
    <w:p w14:paraId="39B135FE" w14:textId="0DE90F5E" w:rsidR="009F1033" w:rsidRPr="0092506E" w:rsidRDefault="009F1033" w:rsidP="00712585">
      <w:pPr>
        <w:spacing w:after="120" w:line="240" w:lineRule="auto"/>
        <w:jc w:val="both"/>
        <w:outlineLvl w:val="1"/>
        <w:rPr>
          <w:rFonts w:ascii="Times New Roman" w:eastAsia="Times New Roman" w:hAnsi="Times New Roman" w:cs="Times New Roman"/>
          <w:b/>
          <w:bCs/>
          <w:kern w:val="0"/>
          <w:lang w:eastAsia="fr-FR"/>
          <w14:ligatures w14:val="none"/>
        </w:rPr>
      </w:pPr>
      <w:bookmarkStart w:id="208" w:name="_Hlk201336155"/>
      <w:r w:rsidRPr="0092506E">
        <w:rPr>
          <w:rFonts w:ascii="Times New Roman" w:eastAsia="Times New Roman" w:hAnsi="Times New Roman" w:cs="Times New Roman"/>
          <w:b/>
          <w:bCs/>
          <w:kern w:val="0"/>
          <w:lang w:eastAsia="fr-FR"/>
          <w14:ligatures w14:val="none"/>
        </w:rPr>
        <w:t>III.</w:t>
      </w:r>
      <w:r w:rsidR="00B72008" w:rsidRPr="0092506E">
        <w:rPr>
          <w:rFonts w:ascii="Times New Roman" w:eastAsia="Times New Roman" w:hAnsi="Times New Roman" w:cs="Times New Roman"/>
          <w:b/>
          <w:bCs/>
          <w:kern w:val="0"/>
          <w:lang w:eastAsia="fr-FR"/>
          <w14:ligatures w14:val="none"/>
        </w:rPr>
        <w:t>4</w:t>
      </w:r>
      <w:r w:rsidRPr="0092506E">
        <w:rPr>
          <w:rFonts w:ascii="Times New Roman" w:eastAsia="Times New Roman" w:hAnsi="Times New Roman" w:cs="Times New Roman"/>
          <w:b/>
          <w:bCs/>
          <w:kern w:val="0"/>
          <w:lang w:eastAsia="fr-FR"/>
          <w14:ligatures w14:val="none"/>
        </w:rPr>
        <w:t>.1 Évaluation de l’activité analgésique de l’extrait de myrrhe</w:t>
      </w:r>
    </w:p>
    <w:bookmarkEnd w:id="208"/>
    <w:p w14:paraId="5E711EF9" w14:textId="7903F16A" w:rsidR="009F1033" w:rsidRPr="0092506E" w:rsidRDefault="009F1033" w:rsidP="00712585">
      <w:pPr>
        <w:spacing w:after="120" w:line="360" w:lineRule="auto"/>
        <w:jc w:val="both"/>
        <w:outlineLvl w:val="1"/>
        <w:rPr>
          <w:rFonts w:ascii="Times New Roman" w:eastAsia="Times New Roman" w:hAnsi="Times New Roman" w:cs="Times New Roman"/>
          <w:kern w:val="0"/>
          <w:lang w:eastAsia="fr-FR"/>
          <w14:ligatures w14:val="none"/>
        </w:rPr>
      </w:pPr>
      <w:r w:rsidRPr="0092506E">
        <w:rPr>
          <w:rFonts w:ascii="Times New Roman" w:hAnsi="Times New Roman" w:cs="Times New Roman"/>
        </w:rPr>
        <w:t xml:space="preserve">    L’évaluation de l’activité analgésique de l’extrait de myrrhe a été réalisée à l’aide de </w:t>
      </w:r>
      <w:r w:rsidRPr="0092506E">
        <w:rPr>
          <w:rStyle w:val="lev"/>
          <w:rFonts w:ascii="Times New Roman" w:hAnsi="Times New Roman" w:cs="Times New Roman"/>
          <w:b w:val="0"/>
          <w:bCs w:val="0"/>
        </w:rPr>
        <w:t>modèles comportementaux murins</w:t>
      </w:r>
      <w:r w:rsidRPr="0092506E">
        <w:rPr>
          <w:rFonts w:ascii="Times New Roman" w:hAnsi="Times New Roman" w:cs="Times New Roman"/>
        </w:rPr>
        <w:t xml:space="preserve"> reconnus pour leur sensibilité aux substances à potentiel antalgique. Trois tests complémentaires ont été employés : le </w:t>
      </w:r>
      <w:r w:rsidRPr="0092506E">
        <w:rPr>
          <w:rStyle w:val="lev"/>
          <w:rFonts w:ascii="Times New Roman" w:hAnsi="Times New Roman" w:cs="Times New Roman"/>
          <w:b w:val="0"/>
          <w:bCs w:val="0"/>
        </w:rPr>
        <w:t>test du retrait de la queue</w:t>
      </w:r>
      <w:r w:rsidRPr="0092506E">
        <w:rPr>
          <w:rFonts w:ascii="Times New Roman" w:hAnsi="Times New Roman" w:cs="Times New Roman"/>
        </w:rPr>
        <w:t xml:space="preserve"> (</w:t>
      </w:r>
      <w:r w:rsidRPr="0092506E">
        <w:rPr>
          <w:rStyle w:val="Accentuation"/>
          <w:rFonts w:ascii="Times New Roman" w:hAnsi="Times New Roman" w:cs="Times New Roman"/>
        </w:rPr>
        <w:t>Tail-Flick Test</w:t>
      </w:r>
      <w:r w:rsidRPr="0092506E">
        <w:rPr>
          <w:rFonts w:ascii="Times New Roman" w:hAnsi="Times New Roman" w:cs="Times New Roman"/>
        </w:rPr>
        <w:t xml:space="preserve">) et le </w:t>
      </w:r>
      <w:r w:rsidRPr="0092506E">
        <w:rPr>
          <w:rStyle w:val="lev"/>
          <w:rFonts w:ascii="Times New Roman" w:hAnsi="Times New Roman" w:cs="Times New Roman"/>
          <w:b w:val="0"/>
          <w:bCs w:val="0"/>
        </w:rPr>
        <w:t>test de la</w:t>
      </w:r>
      <w:r w:rsidRPr="0092506E">
        <w:rPr>
          <w:rStyle w:val="lev"/>
          <w:rFonts w:ascii="Times New Roman" w:hAnsi="Times New Roman" w:cs="Times New Roman"/>
        </w:rPr>
        <w:t xml:space="preserve"> </w:t>
      </w:r>
      <w:r w:rsidRPr="0092506E">
        <w:rPr>
          <w:rStyle w:val="lev"/>
          <w:rFonts w:ascii="Times New Roman" w:hAnsi="Times New Roman" w:cs="Times New Roman"/>
          <w:b w:val="0"/>
          <w:bCs w:val="0"/>
        </w:rPr>
        <w:t>plaque chauffante</w:t>
      </w:r>
      <w:r w:rsidRPr="0092506E">
        <w:rPr>
          <w:rFonts w:ascii="Times New Roman" w:hAnsi="Times New Roman" w:cs="Times New Roman"/>
        </w:rPr>
        <w:t xml:space="preserve"> (</w:t>
      </w:r>
      <w:r w:rsidRPr="0092506E">
        <w:rPr>
          <w:rStyle w:val="Accentuation"/>
          <w:rFonts w:ascii="Times New Roman" w:hAnsi="Times New Roman" w:cs="Times New Roman"/>
        </w:rPr>
        <w:t>Hot Plate Test</w:t>
      </w:r>
      <w:r w:rsidRPr="0092506E">
        <w:rPr>
          <w:rFonts w:ascii="Times New Roman" w:hAnsi="Times New Roman" w:cs="Times New Roman"/>
        </w:rPr>
        <w:t>) et le test de la torsion (</w:t>
      </w:r>
      <w:r w:rsidR="00A937A1" w:rsidRPr="0092506E">
        <w:rPr>
          <w:rFonts w:ascii="Times New Roman" w:hAnsi="Times New Roman" w:cs="Times New Roman"/>
        </w:rPr>
        <w:t>Writhing</w:t>
      </w:r>
      <w:r w:rsidRPr="0092506E">
        <w:rPr>
          <w:rFonts w:ascii="Times New Roman" w:hAnsi="Times New Roman" w:cs="Times New Roman"/>
        </w:rPr>
        <w:t xml:space="preserve"> test). Ces méthodes permettent de mesurer la réponse nociceptive induite par un stimulus thermique, respectivement au niveau </w:t>
      </w:r>
      <w:r w:rsidRPr="0092506E">
        <w:rPr>
          <w:rStyle w:val="lev"/>
          <w:rFonts w:ascii="Times New Roman" w:hAnsi="Times New Roman" w:cs="Times New Roman"/>
          <w:b w:val="0"/>
          <w:bCs w:val="0"/>
        </w:rPr>
        <w:t>spinal</w:t>
      </w:r>
      <w:r w:rsidRPr="0092506E">
        <w:rPr>
          <w:rFonts w:ascii="Times New Roman" w:hAnsi="Times New Roman" w:cs="Times New Roman"/>
          <w:b/>
          <w:bCs/>
        </w:rPr>
        <w:t xml:space="preserve"> </w:t>
      </w:r>
      <w:r w:rsidRPr="0092506E">
        <w:rPr>
          <w:rFonts w:ascii="Times New Roman" w:hAnsi="Times New Roman" w:cs="Times New Roman"/>
        </w:rPr>
        <w:t>(réflexe médullaire) et</w:t>
      </w:r>
      <w:r w:rsidRPr="0092506E">
        <w:rPr>
          <w:rFonts w:ascii="Times New Roman" w:hAnsi="Times New Roman" w:cs="Times New Roman"/>
          <w:b/>
          <w:bCs/>
        </w:rPr>
        <w:t xml:space="preserve"> </w:t>
      </w:r>
      <w:proofErr w:type="spellStart"/>
      <w:r w:rsidRPr="0092506E">
        <w:rPr>
          <w:rStyle w:val="lev"/>
          <w:rFonts w:ascii="Times New Roman" w:hAnsi="Times New Roman" w:cs="Times New Roman"/>
          <w:b w:val="0"/>
          <w:bCs w:val="0"/>
        </w:rPr>
        <w:t>supraspinal</w:t>
      </w:r>
      <w:proofErr w:type="spellEnd"/>
      <w:r w:rsidRPr="0092506E">
        <w:rPr>
          <w:rFonts w:ascii="Times New Roman" w:hAnsi="Times New Roman" w:cs="Times New Roman"/>
        </w:rPr>
        <w:t xml:space="preserve"> (intégration centrale de la douleur). Ces modèles sont couramment utilisés en pharmacologie expérimentale pour caractériser les effets analgésiques de composés naturels ou synthétiques.</w:t>
      </w:r>
    </w:p>
    <w:p w14:paraId="34BE1E29" w14:textId="56FE851B" w:rsidR="009F1033" w:rsidRPr="0092506E" w:rsidRDefault="003F769D" w:rsidP="00712585">
      <w:p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 xml:space="preserve">a. </w:t>
      </w:r>
      <w:r w:rsidR="009F1033" w:rsidRPr="0092506E">
        <w:rPr>
          <w:rFonts w:ascii="Times New Roman" w:eastAsia="Times New Roman" w:hAnsi="Times New Roman" w:cs="Times New Roman"/>
          <w:b/>
          <w:bCs/>
          <w:kern w:val="0"/>
          <w:lang w:eastAsia="fr-FR"/>
          <w14:ligatures w14:val="none"/>
        </w:rPr>
        <w:t xml:space="preserve">Préparation de l’extrait de myrrhe </w:t>
      </w:r>
    </w:p>
    <w:p w14:paraId="07F0ED96" w14:textId="5B5DDEA6" w:rsidR="00712585" w:rsidRPr="0092506E" w:rsidRDefault="009F1033" w:rsidP="00712585">
      <w:pPr>
        <w:spacing w:after="120" w:line="360" w:lineRule="auto"/>
        <w:jc w:val="both"/>
        <w:outlineLvl w:val="2"/>
        <w:rPr>
          <w:rFonts w:ascii="Times New Roman" w:hAnsi="Times New Roman" w:cs="Times New Roman"/>
        </w:rPr>
      </w:pPr>
      <w:r w:rsidRPr="0092506E">
        <w:rPr>
          <w:rFonts w:ascii="Times New Roman" w:hAnsi="Times New Roman" w:cs="Times New Roman"/>
        </w:rPr>
        <w:t xml:space="preserve">    Une quantité de 0,3 g d’extrait éthanolique de résine de myrrhe a été prélevée, puis incorporée dans 0,7 </w:t>
      </w:r>
      <w:r w:rsidR="001D18EA" w:rsidRPr="0092506E">
        <w:rPr>
          <w:rFonts w:ascii="Times New Roman" w:hAnsi="Times New Roman" w:cs="Times New Roman"/>
        </w:rPr>
        <w:t>ml</w:t>
      </w:r>
      <w:r w:rsidRPr="0092506E">
        <w:rPr>
          <w:rFonts w:ascii="Times New Roman" w:hAnsi="Times New Roman" w:cs="Times New Roman"/>
        </w:rPr>
        <w:t xml:space="preserve"> de Tween 20 afin d’en faciliter la dispersion. Le mélange a ensuite été complété avec de l’eau distillée jusqu’à atteindre un volume final de 5 </w:t>
      </w:r>
      <w:r w:rsidR="001D18EA" w:rsidRPr="0092506E">
        <w:rPr>
          <w:rFonts w:ascii="Times New Roman" w:hAnsi="Times New Roman" w:cs="Times New Roman"/>
        </w:rPr>
        <w:t>ml</w:t>
      </w:r>
      <w:r w:rsidRPr="0092506E">
        <w:rPr>
          <w:rFonts w:ascii="Times New Roman" w:hAnsi="Times New Roman" w:cs="Times New Roman"/>
        </w:rPr>
        <w:t>. La solution a été homogénéisée à l’aide d’un vortex pendant 10 minutes, jusqu’à obtention d’une suspension stable et uniforme, adaptée à l’administration intrapéritonéale chez la souris.</w:t>
      </w:r>
      <w:r w:rsidRPr="0092506E">
        <w:rPr>
          <w:rFonts w:ascii="Times New Roman" w:eastAsia="Times New Roman" w:hAnsi="Times New Roman" w:cs="Times New Roman"/>
          <w:b/>
          <w:bCs/>
          <w:kern w:val="0"/>
          <w:lang w:eastAsia="fr-FR"/>
          <w14:ligatures w14:val="none"/>
        </w:rPr>
        <w:t xml:space="preserve"> </w:t>
      </w:r>
      <w:r w:rsidRPr="0092506E">
        <w:rPr>
          <w:rFonts w:ascii="Times New Roman" w:hAnsi="Times New Roman" w:cs="Times New Roman"/>
        </w:rPr>
        <w:t>La solution préparée est ensuite stockée temporairement dans un flacon ambré, à l’abri de la lumière, jusqu’à son utilisation</w:t>
      </w:r>
      <w:r w:rsidR="00734643" w:rsidRPr="0092506E">
        <w:rPr>
          <w:rFonts w:ascii="Times New Roman" w:hAnsi="Times New Roman" w:cs="Times New Roman"/>
        </w:rPr>
        <w:t xml:space="preserve"> (Figure 28)</w:t>
      </w:r>
      <w:r w:rsidRPr="0092506E">
        <w:rPr>
          <w:rFonts w:ascii="Times New Roman" w:hAnsi="Times New Roman" w:cs="Times New Roman"/>
        </w:rPr>
        <w:t>.</w:t>
      </w:r>
    </w:p>
    <w:p w14:paraId="66ADFA51" w14:textId="4BE9D621" w:rsidR="009F1033" w:rsidRPr="0092506E" w:rsidRDefault="00AF4034" w:rsidP="009F1033">
      <w:pPr>
        <w:spacing w:before="100" w:beforeAutospacing="1" w:after="100" w:afterAutospacing="1" w:line="360" w:lineRule="auto"/>
        <w:jc w:val="both"/>
        <w:outlineLvl w:val="2"/>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779072" behindDoc="0" locked="0" layoutInCell="1" allowOverlap="1" wp14:anchorId="38CAFC7F" wp14:editId="363CBF5C">
                <wp:simplePos x="0" y="0"/>
                <wp:positionH relativeFrom="column">
                  <wp:posOffset>99061</wp:posOffset>
                </wp:positionH>
                <wp:positionV relativeFrom="paragraph">
                  <wp:posOffset>23495</wp:posOffset>
                </wp:positionV>
                <wp:extent cx="1409700" cy="2571750"/>
                <wp:effectExtent l="0" t="0" r="0" b="0"/>
                <wp:wrapNone/>
                <wp:docPr id="2137594551" name="Rectangle 65"/>
                <wp:cNvGraphicFramePr/>
                <a:graphic xmlns:a="http://schemas.openxmlformats.org/drawingml/2006/main">
                  <a:graphicData uri="http://schemas.microsoft.com/office/word/2010/wordprocessingShape">
                    <wps:wsp>
                      <wps:cNvSpPr/>
                      <wps:spPr>
                        <a:xfrm>
                          <a:off x="0" y="0"/>
                          <a:ext cx="1409700" cy="25717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7B95B9" w14:textId="77777777" w:rsidR="00E73D82" w:rsidRPr="0092506E" w:rsidRDefault="00E73D82" w:rsidP="009F1033">
                            <w:pPr>
                              <w:jc w:val="center"/>
                            </w:pPr>
                            <w:r w:rsidRPr="0092506E">
                              <w:rPr>
                                <w:noProof/>
                                <w:lang w:eastAsia="fr-FR" w:bidi="ar-SA"/>
                              </w:rPr>
                              <w:drawing>
                                <wp:inline distT="0" distB="0" distL="0" distR="0" wp14:anchorId="7A2BA8BB" wp14:editId="5A879B41">
                                  <wp:extent cx="1155065" cy="2343785"/>
                                  <wp:effectExtent l="19050" t="19050" r="26035" b="18415"/>
                                  <wp:docPr id="204643197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71409" cy="2376949"/>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AFC7F" id="Rectangle 65" o:spid="_x0000_s1085" style="position:absolute;left:0;text-align:left;margin-left:7.8pt;margin-top:1.85pt;width:111pt;height:20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" filled="f" stroked="f" strokeweight="1pt">
                <v:textbox>
                  <w:txbxContent>
                    <w:p w14:paraId="227B95B9" w14:textId="77777777" w:rsidR="00E73D82" w:rsidRPr="0092506E" w:rsidRDefault="00E73D82" w:rsidP="009F1033">
                      <w:pPr>
                        <w:jc w:val="center"/>
                      </w:pPr>
                      <w:r w:rsidRPr="0092506E">
                        <w:rPr>
                          <w:noProof/>
                          <w:lang w:eastAsia="fr-FR" w:bidi="ar-SA"/>
                        </w:rPr>
                        <w:drawing>
                          <wp:inline distT="0" distB="0" distL="0" distR="0" wp14:anchorId="7A2BA8BB" wp14:editId="5A879B41">
                            <wp:extent cx="1155065" cy="2343785"/>
                            <wp:effectExtent l="19050" t="19050" r="26035" b="18415"/>
                            <wp:docPr id="204643197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71409" cy="2376949"/>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noProof/>
          <w:lang w:eastAsia="fr-FR" w:bidi="ar-SA"/>
        </w:rPr>
        <mc:AlternateContent>
          <mc:Choice Requires="wps">
            <w:drawing>
              <wp:anchor distT="0" distB="0" distL="114300" distR="114300" simplePos="0" relativeHeight="251780096" behindDoc="0" locked="0" layoutInCell="1" allowOverlap="1" wp14:anchorId="2853E499" wp14:editId="3DD68E87">
                <wp:simplePos x="0" y="0"/>
                <wp:positionH relativeFrom="column">
                  <wp:posOffset>4356735</wp:posOffset>
                </wp:positionH>
                <wp:positionV relativeFrom="paragraph">
                  <wp:posOffset>23495</wp:posOffset>
                </wp:positionV>
                <wp:extent cx="1409700" cy="2571750"/>
                <wp:effectExtent l="0" t="0" r="0" b="0"/>
                <wp:wrapNone/>
                <wp:docPr id="580814475" name="Rectangle 65"/>
                <wp:cNvGraphicFramePr/>
                <a:graphic xmlns:a="http://schemas.openxmlformats.org/drawingml/2006/main">
                  <a:graphicData uri="http://schemas.microsoft.com/office/word/2010/wordprocessingShape">
                    <wps:wsp>
                      <wps:cNvSpPr/>
                      <wps:spPr>
                        <a:xfrm>
                          <a:off x="0" y="0"/>
                          <a:ext cx="1409700" cy="2571750"/>
                        </a:xfrm>
                        <a:prstGeom prst="rect">
                          <a:avLst/>
                        </a:prstGeom>
                        <a:noFill/>
                        <a:ln w="12700" cap="flat" cmpd="sng" algn="ctr">
                          <a:noFill/>
                          <a:prstDash val="solid"/>
                          <a:miter lim="800000"/>
                        </a:ln>
                        <a:effectLst/>
                      </wps:spPr>
                      <wps:txbx>
                        <w:txbxContent>
                          <w:p w14:paraId="0B7D50E2" w14:textId="77777777" w:rsidR="00E73D82" w:rsidRPr="0092506E" w:rsidRDefault="00E73D82" w:rsidP="009F1033">
                            <w:pPr>
                              <w:jc w:val="center"/>
                            </w:pPr>
                            <w:r w:rsidRPr="0092506E">
                              <w:rPr>
                                <w:noProof/>
                                <w:lang w:eastAsia="fr-FR" w:bidi="ar-SA"/>
                              </w:rPr>
                              <w:drawing>
                                <wp:inline distT="0" distB="0" distL="0" distR="0" wp14:anchorId="6194B129" wp14:editId="0D7519C6">
                                  <wp:extent cx="1189990" cy="2334260"/>
                                  <wp:effectExtent l="19050" t="19050" r="10160" b="27940"/>
                                  <wp:docPr id="1321733184"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16340" cy="238594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3E499" id="_x0000_s1086" style="position:absolute;left:0;text-align:left;margin-left:343.05pt;margin-top:1.85pt;width:111pt;height:20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" filled="f" stroked="f" strokeweight="1pt">
                <v:textbox>
                  <w:txbxContent>
                    <w:p w14:paraId="0B7D50E2" w14:textId="77777777" w:rsidR="00E73D82" w:rsidRPr="0092506E" w:rsidRDefault="00E73D82" w:rsidP="009F1033">
                      <w:pPr>
                        <w:jc w:val="center"/>
                      </w:pPr>
                      <w:r w:rsidRPr="0092506E">
                        <w:rPr>
                          <w:noProof/>
                          <w:lang w:eastAsia="fr-FR" w:bidi="ar-SA"/>
                        </w:rPr>
                        <w:drawing>
                          <wp:inline distT="0" distB="0" distL="0" distR="0" wp14:anchorId="6194B129" wp14:editId="0D7519C6">
                            <wp:extent cx="1189990" cy="2334260"/>
                            <wp:effectExtent l="19050" t="19050" r="10160" b="27940"/>
                            <wp:docPr id="1321733184"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16340" cy="238594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noProof/>
          <w:lang w:eastAsia="fr-FR" w:bidi="ar-SA"/>
        </w:rPr>
        <mc:AlternateContent>
          <mc:Choice Requires="wps">
            <w:drawing>
              <wp:anchor distT="0" distB="0" distL="114300" distR="114300" simplePos="0" relativeHeight="251781120" behindDoc="0" locked="0" layoutInCell="1" allowOverlap="1" wp14:anchorId="795A2C9D" wp14:editId="54801A7F">
                <wp:simplePos x="0" y="0"/>
                <wp:positionH relativeFrom="column">
                  <wp:posOffset>2956560</wp:posOffset>
                </wp:positionH>
                <wp:positionV relativeFrom="paragraph">
                  <wp:posOffset>23494</wp:posOffset>
                </wp:positionV>
                <wp:extent cx="1485900" cy="2466975"/>
                <wp:effectExtent l="0" t="0" r="0" b="0"/>
                <wp:wrapNone/>
                <wp:docPr id="64153746" name="Rectangle 65"/>
                <wp:cNvGraphicFramePr/>
                <a:graphic xmlns:a="http://schemas.openxmlformats.org/drawingml/2006/main">
                  <a:graphicData uri="http://schemas.microsoft.com/office/word/2010/wordprocessingShape">
                    <wps:wsp>
                      <wps:cNvSpPr/>
                      <wps:spPr>
                        <a:xfrm>
                          <a:off x="0" y="0"/>
                          <a:ext cx="1485900" cy="2466975"/>
                        </a:xfrm>
                        <a:prstGeom prst="rect">
                          <a:avLst/>
                        </a:prstGeom>
                        <a:noFill/>
                        <a:ln w="12700" cap="flat" cmpd="sng" algn="ctr">
                          <a:noFill/>
                          <a:prstDash val="solid"/>
                          <a:miter lim="800000"/>
                        </a:ln>
                        <a:effectLst/>
                      </wps:spPr>
                      <wps:txbx>
                        <w:txbxContent>
                          <w:p w14:paraId="3973B756" w14:textId="77777777" w:rsidR="00E73D82" w:rsidRPr="0092506E" w:rsidRDefault="00E73D82" w:rsidP="009F1033">
                            <w:pPr>
                              <w:jc w:val="center"/>
                            </w:pPr>
                            <w:r w:rsidRPr="0092506E">
                              <w:rPr>
                                <w:noProof/>
                                <w:lang w:eastAsia="fr-FR" w:bidi="ar-SA"/>
                              </w:rPr>
                              <w:drawing>
                                <wp:inline distT="0" distB="0" distL="0" distR="0" wp14:anchorId="274D2DAB" wp14:editId="0D86EF11">
                                  <wp:extent cx="1181100" cy="2343785"/>
                                  <wp:effectExtent l="19050" t="19050" r="19050" b="18415"/>
                                  <wp:docPr id="1815078608"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8169" cy="235781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A2C9D" id="_x0000_s1087" style="position:absolute;left:0;text-align:left;margin-left:232.8pt;margin-top:1.85pt;width:117pt;height:194.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" filled="f" stroked="f" strokeweight="1pt">
                <v:textbox>
                  <w:txbxContent>
                    <w:p w14:paraId="3973B756" w14:textId="77777777" w:rsidR="00E73D82" w:rsidRPr="0092506E" w:rsidRDefault="00E73D82" w:rsidP="009F1033">
                      <w:pPr>
                        <w:jc w:val="center"/>
                      </w:pPr>
                      <w:r w:rsidRPr="0092506E">
                        <w:rPr>
                          <w:noProof/>
                          <w:lang w:eastAsia="fr-FR" w:bidi="ar-SA"/>
                        </w:rPr>
                        <w:drawing>
                          <wp:inline distT="0" distB="0" distL="0" distR="0" wp14:anchorId="274D2DAB" wp14:editId="0D86EF11">
                            <wp:extent cx="1181100" cy="2343785"/>
                            <wp:effectExtent l="19050" t="19050" r="19050" b="18415"/>
                            <wp:docPr id="1815078608"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8169" cy="235781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noProof/>
          <w:lang w:eastAsia="fr-FR" w:bidi="ar-SA"/>
        </w:rPr>
        <mc:AlternateContent>
          <mc:Choice Requires="wps">
            <w:drawing>
              <wp:anchor distT="0" distB="0" distL="114300" distR="114300" simplePos="0" relativeHeight="251782144" behindDoc="0" locked="0" layoutInCell="1" allowOverlap="1" wp14:anchorId="10BC17C6" wp14:editId="70ACC52D">
                <wp:simplePos x="0" y="0"/>
                <wp:positionH relativeFrom="column">
                  <wp:posOffset>1508760</wp:posOffset>
                </wp:positionH>
                <wp:positionV relativeFrom="paragraph">
                  <wp:posOffset>23495</wp:posOffset>
                </wp:positionV>
                <wp:extent cx="1447800" cy="2571750"/>
                <wp:effectExtent l="0" t="0" r="0" b="0"/>
                <wp:wrapNone/>
                <wp:docPr id="1741361216" name="Rectangle 65"/>
                <wp:cNvGraphicFramePr/>
                <a:graphic xmlns:a="http://schemas.openxmlformats.org/drawingml/2006/main">
                  <a:graphicData uri="http://schemas.microsoft.com/office/word/2010/wordprocessingShape">
                    <wps:wsp>
                      <wps:cNvSpPr/>
                      <wps:spPr>
                        <a:xfrm>
                          <a:off x="0" y="0"/>
                          <a:ext cx="1447800" cy="2571750"/>
                        </a:xfrm>
                        <a:prstGeom prst="rect">
                          <a:avLst/>
                        </a:prstGeom>
                        <a:noFill/>
                        <a:ln w="12700" cap="flat" cmpd="sng" algn="ctr">
                          <a:noFill/>
                          <a:prstDash val="solid"/>
                          <a:miter lim="800000"/>
                        </a:ln>
                        <a:effectLst/>
                      </wps:spPr>
                      <wps:txbx>
                        <w:txbxContent>
                          <w:p w14:paraId="144C9790" w14:textId="77777777" w:rsidR="00E73D82" w:rsidRPr="0092506E" w:rsidRDefault="00E73D82" w:rsidP="009F1033">
                            <w:pPr>
                              <w:jc w:val="center"/>
                            </w:pPr>
                            <w:r w:rsidRPr="0092506E">
                              <w:rPr>
                                <w:noProof/>
                                <w:lang w:eastAsia="fr-FR" w:bidi="ar-SA"/>
                              </w:rPr>
                              <w:drawing>
                                <wp:inline distT="0" distB="0" distL="0" distR="0" wp14:anchorId="595F2FD3" wp14:editId="2E4C470E">
                                  <wp:extent cx="1218565" cy="2352675"/>
                                  <wp:effectExtent l="19050" t="19050" r="19685" b="28575"/>
                                  <wp:docPr id="14142399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39914" cy="2393894"/>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C17C6" id="_x0000_s1088" style="position:absolute;left:0;text-align:left;margin-left:118.8pt;margin-top:1.85pt;width:114pt;height:2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" filled="f" stroked="f" strokeweight="1pt">
                <v:textbox>
                  <w:txbxContent>
                    <w:p w14:paraId="144C9790" w14:textId="77777777" w:rsidR="00E73D82" w:rsidRPr="0092506E" w:rsidRDefault="00E73D82" w:rsidP="009F1033">
                      <w:pPr>
                        <w:jc w:val="center"/>
                      </w:pPr>
                      <w:r w:rsidRPr="0092506E">
                        <w:rPr>
                          <w:noProof/>
                          <w:lang w:eastAsia="fr-FR" w:bidi="ar-SA"/>
                        </w:rPr>
                        <w:drawing>
                          <wp:inline distT="0" distB="0" distL="0" distR="0" wp14:anchorId="595F2FD3" wp14:editId="2E4C470E">
                            <wp:extent cx="1218565" cy="2352675"/>
                            <wp:effectExtent l="19050" t="19050" r="19685" b="28575"/>
                            <wp:docPr id="14142399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39914" cy="2393894"/>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3B68E2BF" w14:textId="77777777" w:rsidR="009F1033" w:rsidRPr="0092506E" w:rsidRDefault="009F1033" w:rsidP="009F1033">
      <w:pPr>
        <w:spacing w:before="100" w:beforeAutospacing="1" w:after="100" w:afterAutospacing="1" w:line="360" w:lineRule="auto"/>
        <w:jc w:val="both"/>
        <w:outlineLvl w:val="2"/>
        <w:rPr>
          <w:rFonts w:ascii="Times New Roman" w:hAnsi="Times New Roman" w:cs="Times New Roman"/>
        </w:rPr>
      </w:pPr>
    </w:p>
    <w:p w14:paraId="41CF93C0" w14:textId="77777777" w:rsidR="009F1033" w:rsidRPr="0092506E" w:rsidRDefault="009F1033" w:rsidP="009F1033">
      <w:pPr>
        <w:spacing w:before="100" w:beforeAutospacing="1" w:after="100" w:afterAutospacing="1" w:line="360" w:lineRule="auto"/>
        <w:jc w:val="both"/>
        <w:outlineLvl w:val="2"/>
        <w:rPr>
          <w:rFonts w:ascii="Times New Roman" w:hAnsi="Times New Roman" w:cs="Times New Roman"/>
        </w:rPr>
      </w:pPr>
    </w:p>
    <w:p w14:paraId="536408D6" w14:textId="0508A595" w:rsidR="009F1033" w:rsidRPr="0092506E" w:rsidRDefault="009F1033" w:rsidP="009F1033">
      <w:pPr>
        <w:spacing w:before="100" w:beforeAutospacing="1" w:after="100" w:afterAutospacing="1" w:line="360" w:lineRule="auto"/>
        <w:jc w:val="both"/>
        <w:outlineLvl w:val="2"/>
        <w:rPr>
          <w:rFonts w:ascii="Times New Roman" w:hAnsi="Times New Roman" w:cs="Times New Roman"/>
        </w:rPr>
      </w:pPr>
    </w:p>
    <w:p w14:paraId="790089B9" w14:textId="77777777" w:rsidR="003544B6" w:rsidRPr="0092506E" w:rsidRDefault="003544B6" w:rsidP="009F1033">
      <w:pPr>
        <w:spacing w:before="100" w:beforeAutospacing="1" w:after="100" w:afterAutospacing="1" w:line="360" w:lineRule="auto"/>
        <w:jc w:val="both"/>
        <w:outlineLvl w:val="2"/>
        <w:rPr>
          <w:rFonts w:ascii="Times New Roman" w:hAnsi="Times New Roman" w:cs="Times New Roman"/>
        </w:rPr>
      </w:pPr>
    </w:p>
    <w:p w14:paraId="132368A7" w14:textId="1F3F24F0" w:rsidR="00CF4750" w:rsidRPr="0092506E" w:rsidRDefault="00CF4750" w:rsidP="009F1033">
      <w:pPr>
        <w:spacing w:before="100" w:beforeAutospacing="1" w:after="100" w:afterAutospacing="1" w:line="360" w:lineRule="auto"/>
        <w:jc w:val="both"/>
        <w:outlineLvl w:val="2"/>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783168" behindDoc="0" locked="0" layoutInCell="1" allowOverlap="1" wp14:anchorId="6E608CA6" wp14:editId="0C587FA6">
                <wp:simplePos x="0" y="0"/>
                <wp:positionH relativeFrom="column">
                  <wp:posOffset>267970</wp:posOffset>
                </wp:positionH>
                <wp:positionV relativeFrom="paragraph">
                  <wp:posOffset>419100</wp:posOffset>
                </wp:positionV>
                <wp:extent cx="5400675" cy="409575"/>
                <wp:effectExtent l="0" t="0" r="0" b="0"/>
                <wp:wrapNone/>
                <wp:docPr id="667435" name="Rectangle 66"/>
                <wp:cNvGraphicFramePr/>
                <a:graphic xmlns:a="http://schemas.openxmlformats.org/drawingml/2006/main">
                  <a:graphicData uri="http://schemas.microsoft.com/office/word/2010/wordprocessingShape">
                    <wps:wsp>
                      <wps:cNvSpPr/>
                      <wps:spPr>
                        <a:xfrm>
                          <a:off x="0" y="0"/>
                          <a:ext cx="5400675" cy="4095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C7F874" w14:textId="356FEF74" w:rsidR="00E73D82" w:rsidRPr="0092506E" w:rsidRDefault="00E73D82" w:rsidP="00FC0D2F">
                            <w:pPr>
                              <w:spacing w:before="100" w:beforeAutospacing="1" w:after="100" w:afterAutospacing="1" w:line="360" w:lineRule="auto"/>
                              <w:jc w:val="center"/>
                              <w:outlineLvl w:val="2"/>
                              <w:rPr>
                                <w:rFonts w:ascii="Times New Roman" w:eastAsia="Times New Roman" w:hAnsi="Times New Roman" w:cs="Times New Roman"/>
                                <w:b/>
                                <w:bCs/>
                                <w:color w:val="000000" w:themeColor="text1"/>
                                <w:kern w:val="0"/>
                                <w:lang w:eastAsia="fr-FR"/>
                                <w14:ligatures w14:val="none"/>
                              </w:rPr>
                            </w:pPr>
                            <w:bookmarkStart w:id="209" w:name="_Hlk201336200"/>
                            <w:r w:rsidRPr="0092506E">
                              <w:rPr>
                                <w:rFonts w:ascii="Times New Roman" w:hAnsi="Times New Roman" w:cs="Times New Roman"/>
                                <w:b/>
                                <w:bCs/>
                                <w:color w:val="000000" w:themeColor="text1"/>
                              </w:rPr>
                              <w:t xml:space="preserve">Figure 28 </w:t>
                            </w:r>
                            <w:r w:rsidRPr="0092506E">
                              <w:rPr>
                                <w:rFonts w:ascii="Times New Roman" w:hAnsi="Times New Roman" w:cs="Times New Roman"/>
                                <w:color w:val="000000" w:themeColor="text1"/>
                              </w:rPr>
                              <w:t xml:space="preserve">: </w:t>
                            </w:r>
                            <w:r w:rsidRPr="0092506E">
                              <w:rPr>
                                <w:rFonts w:ascii="Times New Roman" w:eastAsia="Times New Roman" w:hAnsi="Times New Roman" w:cs="Times New Roman"/>
                                <w:color w:val="000000" w:themeColor="text1"/>
                                <w:kern w:val="0"/>
                                <w:lang w:eastAsia="fr-FR"/>
                                <w14:ligatures w14:val="none"/>
                              </w:rPr>
                              <w:t>Préparation de la solution d’extrait avec Tween 20</w:t>
                            </w:r>
                          </w:p>
                          <w:bookmarkEnd w:id="209"/>
                          <w:p w14:paraId="4A933CD4" w14:textId="77777777" w:rsidR="00E73D82" w:rsidRPr="0092506E" w:rsidRDefault="00E73D82" w:rsidP="009F1033">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08CA6" id="Rectangle 66" o:spid="_x0000_s1089" style="position:absolute;left:0;text-align:left;margin-left:21.1pt;margin-top:33pt;width:425.25pt;height:3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" filled="f" stroked="f" strokeweight="1pt">
                <v:textbox>
                  <w:txbxContent>
                    <w:p w14:paraId="18C7F874" w14:textId="356FEF74" w:rsidR="00E73D82" w:rsidRPr="0092506E" w:rsidRDefault="00E73D82" w:rsidP="00FC0D2F">
                      <w:pPr>
                        <w:spacing w:before="100" w:beforeAutospacing="1" w:after="100" w:afterAutospacing="1" w:line="360" w:lineRule="auto"/>
                        <w:jc w:val="center"/>
                        <w:outlineLvl w:val="2"/>
                        <w:rPr>
                          <w:rFonts w:ascii="Times New Roman" w:eastAsia="Times New Roman" w:hAnsi="Times New Roman" w:cs="Times New Roman"/>
                          <w:b/>
                          <w:bCs/>
                          <w:color w:val="000000" w:themeColor="text1"/>
                          <w:kern w:val="0"/>
                          <w:lang w:eastAsia="fr-FR"/>
                          <w14:ligatures w14:val="none"/>
                        </w:rPr>
                      </w:pPr>
                      <w:bookmarkStart w:id="210" w:name="_Hlk201336200"/>
                      <w:r w:rsidRPr="0092506E">
                        <w:rPr>
                          <w:rFonts w:ascii="Times New Roman" w:hAnsi="Times New Roman" w:cs="Times New Roman"/>
                          <w:b/>
                          <w:bCs/>
                          <w:color w:val="000000" w:themeColor="text1"/>
                        </w:rPr>
                        <w:t xml:space="preserve">Figure 28 </w:t>
                      </w:r>
                      <w:r w:rsidRPr="0092506E">
                        <w:rPr>
                          <w:rFonts w:ascii="Times New Roman" w:hAnsi="Times New Roman" w:cs="Times New Roman"/>
                          <w:color w:val="000000" w:themeColor="text1"/>
                        </w:rPr>
                        <w:t xml:space="preserve">: </w:t>
                      </w:r>
                      <w:r w:rsidRPr="0092506E">
                        <w:rPr>
                          <w:rFonts w:ascii="Times New Roman" w:eastAsia="Times New Roman" w:hAnsi="Times New Roman" w:cs="Times New Roman"/>
                          <w:color w:val="000000" w:themeColor="text1"/>
                          <w:kern w:val="0"/>
                          <w:lang w:eastAsia="fr-FR"/>
                          <w14:ligatures w14:val="none"/>
                        </w:rPr>
                        <w:t>Préparation de la solution d’extrait avec Tween 20</w:t>
                      </w:r>
                    </w:p>
                    <w:bookmarkEnd w:id="210"/>
                    <w:p w14:paraId="4A933CD4" w14:textId="77777777" w:rsidR="00E73D82" w:rsidRPr="0092506E" w:rsidRDefault="00E73D82" w:rsidP="009F1033">
                      <w:pPr>
                        <w:jc w:val="both"/>
                      </w:pPr>
                    </w:p>
                  </w:txbxContent>
                </v:textbox>
              </v:rect>
            </w:pict>
          </mc:Fallback>
        </mc:AlternateContent>
      </w:r>
    </w:p>
    <w:p w14:paraId="3FB3DCA6" w14:textId="05F73F2B" w:rsidR="009F1033" w:rsidRPr="0092506E" w:rsidRDefault="009F1033" w:rsidP="009F1033">
      <w:pPr>
        <w:spacing w:before="100" w:beforeAutospacing="1" w:after="100" w:afterAutospacing="1" w:line="360" w:lineRule="auto"/>
        <w:jc w:val="both"/>
        <w:outlineLvl w:val="2"/>
        <w:rPr>
          <w:rFonts w:ascii="Times New Roman" w:hAnsi="Times New Roman" w:cs="Times New Roman"/>
        </w:rPr>
      </w:pPr>
    </w:p>
    <w:p w14:paraId="72249D26" w14:textId="4566EA7E" w:rsidR="009F1033" w:rsidRPr="0092506E" w:rsidRDefault="009F1033" w:rsidP="00712585">
      <w:p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lastRenderedPageBreak/>
        <w:t>b</w:t>
      </w:r>
      <w:r w:rsidR="003F769D" w:rsidRPr="0092506E">
        <w:rPr>
          <w:rFonts w:ascii="Times New Roman" w:eastAsia="Times New Roman" w:hAnsi="Times New Roman" w:cs="Times New Roman"/>
          <w:b/>
          <w:bCs/>
          <w:kern w:val="0"/>
          <w:lang w:eastAsia="fr-FR"/>
          <w14:ligatures w14:val="none"/>
        </w:rPr>
        <w:t xml:space="preserve">. </w:t>
      </w:r>
      <w:r w:rsidRPr="0092506E">
        <w:rPr>
          <w:rFonts w:ascii="Times New Roman" w:eastAsia="Times New Roman" w:hAnsi="Times New Roman" w:cs="Times New Roman"/>
          <w:b/>
          <w:bCs/>
          <w:kern w:val="0"/>
          <w:lang w:eastAsia="fr-FR"/>
          <w14:ligatures w14:val="none"/>
        </w:rPr>
        <w:t xml:space="preserve"> Ajustement de la dose par pesée des animaux</w:t>
      </w:r>
    </w:p>
    <w:p w14:paraId="01ADBAA3" w14:textId="3F0B28FC" w:rsidR="009F1033" w:rsidRPr="0092506E" w:rsidRDefault="00AF4034" w:rsidP="00712585">
      <w:pPr>
        <w:spacing w:after="120" w:line="360" w:lineRule="auto"/>
        <w:jc w:val="both"/>
        <w:outlineLvl w:val="2"/>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849728" behindDoc="0" locked="0" layoutInCell="1" allowOverlap="1" wp14:anchorId="3D0EC184" wp14:editId="71865E00">
                <wp:simplePos x="0" y="0"/>
                <wp:positionH relativeFrom="column">
                  <wp:posOffset>289560</wp:posOffset>
                </wp:positionH>
                <wp:positionV relativeFrom="paragraph">
                  <wp:posOffset>533400</wp:posOffset>
                </wp:positionV>
                <wp:extent cx="5486400" cy="647700"/>
                <wp:effectExtent l="0" t="0" r="19050" b="19050"/>
                <wp:wrapNone/>
                <wp:docPr id="2008953389" name="Rectangle 125"/>
                <wp:cNvGraphicFramePr/>
                <a:graphic xmlns:a="http://schemas.openxmlformats.org/drawingml/2006/main">
                  <a:graphicData uri="http://schemas.microsoft.com/office/word/2010/wordprocessingShape">
                    <wps:wsp>
                      <wps:cNvSpPr/>
                      <wps:spPr>
                        <a:xfrm>
                          <a:off x="0" y="0"/>
                          <a:ext cx="5486400" cy="64770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1A6FC41" w14:textId="0914DDF2" w:rsidR="00E73D82" w:rsidRPr="0092506E" w:rsidRDefault="00E73D82" w:rsidP="00AF4034">
                            <w:pPr>
                              <w:jc w:val="center"/>
                              <w:rPr>
                                <w:b/>
                                <w:bCs/>
                                <w:color w:val="0D0D0D" w:themeColor="text1" w:themeTint="F2"/>
                              </w:rPr>
                            </w:pPr>
                            <w:r w:rsidRPr="0092506E">
                              <w:rPr>
                                <w:rStyle w:val="mord"/>
                                <w:rFonts w:ascii="Times New Roman" w:hAnsi="Times New Roman" w:cs="Times New Roman"/>
                                <w:b/>
                                <w:bCs/>
                                <w:i/>
                                <w:iCs/>
                                <w:color w:val="0D0D0D" w:themeColor="text1" w:themeTint="F2"/>
                                <w:sz w:val="28"/>
                                <w:szCs w:val="28"/>
                              </w:rPr>
                              <w:t>Volume injecté (ml</w:t>
                            </w:r>
                            <w:r w:rsidRPr="0092506E">
                              <w:rPr>
                                <w:rStyle w:val="mord"/>
                                <w:rFonts w:ascii="Times New Roman" w:hAnsi="Times New Roman" w:cs="Times New Roman"/>
                                <w:b/>
                                <w:bCs/>
                                <w:i/>
                                <w:iCs/>
                                <w:color w:val="0D0D0D" w:themeColor="text1" w:themeTint="F2"/>
                              </w:rPr>
                              <w:t xml:space="preserve">) = </w:t>
                            </w:r>
                            <m:oMath>
                              <m:f>
                                <m:fPr>
                                  <m:ctrlPr>
                                    <w:rPr>
                                      <w:rStyle w:val="mord"/>
                                      <w:rFonts w:ascii="Cambria Math" w:hAnsi="Cambria Math" w:cs="Times New Roman"/>
                                      <w:b/>
                                      <w:bCs/>
                                      <w:i/>
                                      <w:iCs/>
                                      <w:color w:val="0D0D0D" w:themeColor="text1" w:themeTint="F2"/>
                                      <w:sz w:val="32"/>
                                      <w:szCs w:val="32"/>
                                    </w:rPr>
                                  </m:ctrlPr>
                                </m:fPr>
                                <m:num>
                                  <m:r>
                                    <m:rPr>
                                      <m:sty m:val="bi"/>
                                    </m:rPr>
                                    <w:rPr>
                                      <w:rStyle w:val="mord"/>
                                      <w:rFonts w:ascii="Cambria Math" w:hAnsi="Cambria Math" w:cs="Times New Roman"/>
                                      <w:color w:val="0D0D0D" w:themeColor="text1" w:themeTint="F2"/>
                                      <w:sz w:val="32"/>
                                      <w:szCs w:val="32"/>
                                    </w:rPr>
                                    <m:t>Dose (mg/kg)</m:t>
                                  </m:r>
                                  <m:r>
                                    <m:rPr>
                                      <m:sty m:val="bi"/>
                                    </m:rPr>
                                    <w:rPr>
                                      <w:rStyle w:val="mbin"/>
                                      <w:rFonts w:ascii="Cambria Math" w:hAnsi="Cambria Math" w:cs="Times New Roman"/>
                                      <w:color w:val="0D0D0D" w:themeColor="text1" w:themeTint="F2"/>
                                      <w:sz w:val="32"/>
                                      <w:szCs w:val="32"/>
                                    </w:rPr>
                                    <m:t>×</m:t>
                                  </m:r>
                                  <m:r>
                                    <m:rPr>
                                      <m:sty m:val="bi"/>
                                    </m:rPr>
                                    <w:rPr>
                                      <w:rStyle w:val="mord"/>
                                      <w:rFonts w:ascii="Cambria Math" w:hAnsi="Cambria Math" w:cs="Times New Roman"/>
                                      <w:color w:val="0D0D0D" w:themeColor="text1" w:themeTint="F2"/>
                                      <w:sz w:val="32"/>
                                      <w:szCs w:val="32"/>
                                    </w:rPr>
                                    <m:t>Poids de l’animal (kg)</m:t>
                                  </m:r>
                                </m:num>
                                <m:den>
                                  <m:r>
                                    <m:rPr>
                                      <m:sty m:val="bi"/>
                                    </m:rPr>
                                    <w:rPr>
                                      <w:rStyle w:val="mord"/>
                                      <w:rFonts w:ascii="Cambria Math" w:hAnsi="Cambria Math" w:cs="Times New Roman"/>
                                      <w:color w:val="0D0D0D" w:themeColor="text1" w:themeTint="F2"/>
                                      <w:sz w:val="32"/>
                                      <w:szCs w:val="32"/>
                                    </w:rPr>
                                    <m:t>Concentration de l’extrait (mg/mL)</m:t>
                                  </m:r>
                                </m:den>
                              </m:f>
                            </m:oMath>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0EC184" id="Rectangle 125" o:spid="_x0000_s1090" style="position:absolute;left:0;text-align:left;margin-left:22.8pt;margin-top:42pt;width:6in;height:51pt;z-index:251849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" filled="f" strokecolor="#0d0d0d [3069]" strokeweight="1pt">
                <v:textbox>
                  <w:txbxContent>
                    <w:p w14:paraId="21A6FC41" w14:textId="0914DDF2" w:rsidR="00E73D82" w:rsidRPr="0092506E" w:rsidRDefault="00E73D82" w:rsidP="00AF4034">
                      <w:pPr>
                        <w:jc w:val="center"/>
                        <w:rPr>
                          <w:b/>
                          <w:bCs/>
                          <w:color w:val="0D0D0D" w:themeColor="text1" w:themeTint="F2"/>
                        </w:rPr>
                      </w:pPr>
                      <w:r w:rsidRPr="0092506E">
                        <w:rPr>
                          <w:rStyle w:val="mord"/>
                          <w:rFonts w:ascii="Times New Roman" w:hAnsi="Times New Roman" w:cs="Times New Roman"/>
                          <w:b/>
                          <w:bCs/>
                          <w:i/>
                          <w:iCs/>
                          <w:color w:val="0D0D0D" w:themeColor="text1" w:themeTint="F2"/>
                          <w:sz w:val="28"/>
                          <w:szCs w:val="28"/>
                        </w:rPr>
                        <w:t>Volume injecté (ml</w:t>
                      </w:r>
                      <w:r w:rsidRPr="0092506E">
                        <w:rPr>
                          <w:rStyle w:val="mord"/>
                          <w:rFonts w:ascii="Times New Roman" w:hAnsi="Times New Roman" w:cs="Times New Roman"/>
                          <w:b/>
                          <w:bCs/>
                          <w:i/>
                          <w:iCs/>
                          <w:color w:val="0D0D0D" w:themeColor="text1" w:themeTint="F2"/>
                        </w:rPr>
                        <w:t xml:space="preserve">) = </w:t>
                      </w:r>
                      <m:oMath>
                        <m:f>
                          <m:fPr>
                            <m:ctrlPr>
                              <w:rPr>
                                <w:rStyle w:val="mord"/>
                                <w:rFonts w:ascii="Cambria Math" w:hAnsi="Cambria Math" w:cs="Times New Roman"/>
                                <w:b/>
                                <w:bCs/>
                                <w:i/>
                                <w:iCs/>
                                <w:color w:val="0D0D0D" w:themeColor="text1" w:themeTint="F2"/>
                                <w:sz w:val="32"/>
                                <w:szCs w:val="32"/>
                              </w:rPr>
                            </m:ctrlPr>
                          </m:fPr>
                          <m:num>
                            <m:r>
                              <m:rPr>
                                <m:sty m:val="bi"/>
                              </m:rPr>
                              <w:rPr>
                                <w:rStyle w:val="mord"/>
                                <w:rFonts w:ascii="Cambria Math" w:hAnsi="Cambria Math" w:cs="Times New Roman"/>
                                <w:color w:val="0D0D0D" w:themeColor="text1" w:themeTint="F2"/>
                                <w:sz w:val="32"/>
                                <w:szCs w:val="32"/>
                              </w:rPr>
                              <m:t>Dose (mg/kg)</m:t>
                            </m:r>
                            <m:r>
                              <m:rPr>
                                <m:sty m:val="bi"/>
                              </m:rPr>
                              <w:rPr>
                                <w:rStyle w:val="mbin"/>
                                <w:rFonts w:ascii="Cambria Math" w:hAnsi="Cambria Math" w:cs="Times New Roman"/>
                                <w:color w:val="0D0D0D" w:themeColor="text1" w:themeTint="F2"/>
                                <w:sz w:val="32"/>
                                <w:szCs w:val="32"/>
                              </w:rPr>
                              <m:t>×</m:t>
                            </m:r>
                            <m:r>
                              <m:rPr>
                                <m:sty m:val="bi"/>
                              </m:rPr>
                              <w:rPr>
                                <w:rStyle w:val="mord"/>
                                <w:rFonts w:ascii="Cambria Math" w:hAnsi="Cambria Math" w:cs="Times New Roman"/>
                                <w:color w:val="0D0D0D" w:themeColor="text1" w:themeTint="F2"/>
                                <w:sz w:val="32"/>
                                <w:szCs w:val="32"/>
                              </w:rPr>
                              <m:t>Poids de l’animal (kg)</m:t>
                            </m:r>
                          </m:num>
                          <m:den>
                            <m:r>
                              <m:rPr>
                                <m:sty m:val="bi"/>
                              </m:rPr>
                              <w:rPr>
                                <w:rStyle w:val="mord"/>
                                <w:rFonts w:ascii="Cambria Math" w:hAnsi="Cambria Math" w:cs="Times New Roman"/>
                                <w:color w:val="0D0D0D" w:themeColor="text1" w:themeTint="F2"/>
                                <w:sz w:val="32"/>
                                <w:szCs w:val="32"/>
                              </w:rPr>
                              <m:t>Concentration de l’extrait (mg/mL)</m:t>
                            </m:r>
                          </m:den>
                        </m:f>
                      </m:oMath>
                    </w:p>
                  </w:txbxContent>
                </v:textbox>
              </v:rect>
            </w:pict>
          </mc:Fallback>
        </mc:AlternateContent>
      </w:r>
      <w:r w:rsidR="009F1033" w:rsidRPr="0092506E">
        <w:rPr>
          <w:rFonts w:ascii="Times New Roman" w:eastAsia="Times New Roman" w:hAnsi="Times New Roman" w:cs="Times New Roman"/>
          <w:kern w:val="0"/>
          <w:lang w:eastAsia="fr-FR"/>
          <w14:ligatures w14:val="none"/>
        </w:rPr>
        <w:t xml:space="preserve">    Avant le cavage, chaque souris a été pesée individuellement à l’aide d’une balance électronique de précision</w:t>
      </w:r>
      <w:r w:rsidR="00610B14" w:rsidRPr="0092506E">
        <w:rPr>
          <w:rFonts w:ascii="Times New Roman" w:eastAsia="Times New Roman" w:hAnsi="Times New Roman" w:cs="Times New Roman"/>
          <w:kern w:val="0"/>
          <w:lang w:eastAsia="fr-FR"/>
          <w14:ligatures w14:val="none"/>
        </w:rPr>
        <w:t xml:space="preserve"> (Figure 29)</w:t>
      </w:r>
      <w:r w:rsidR="009F1033" w:rsidRPr="0092506E">
        <w:rPr>
          <w:rFonts w:ascii="Times New Roman" w:eastAsia="Times New Roman" w:hAnsi="Times New Roman" w:cs="Times New Roman"/>
          <w:kern w:val="0"/>
          <w:lang w:eastAsia="fr-FR"/>
          <w14:ligatures w14:val="none"/>
        </w:rPr>
        <w:t>. La dose administrée (mg/kg) a été calculée selon la formule suivante :</w:t>
      </w:r>
    </w:p>
    <w:p w14:paraId="51BECF5F" w14:textId="77777777" w:rsidR="00AF4034" w:rsidRPr="0092506E" w:rsidRDefault="00AF4034" w:rsidP="00712585">
      <w:pPr>
        <w:spacing w:after="120" w:line="360" w:lineRule="auto"/>
        <w:jc w:val="both"/>
        <w:outlineLvl w:val="2"/>
        <w:rPr>
          <w:rFonts w:ascii="Times New Roman" w:eastAsia="Times New Roman" w:hAnsi="Times New Roman" w:cs="Times New Roman"/>
          <w:kern w:val="0"/>
          <w:lang w:eastAsia="fr-FR"/>
          <w14:ligatures w14:val="none"/>
        </w:rPr>
      </w:pPr>
    </w:p>
    <w:p w14:paraId="68478284" w14:textId="09FDBD2C" w:rsidR="003544B6" w:rsidRPr="0092506E" w:rsidRDefault="003544B6" w:rsidP="00AF4034">
      <w:pPr>
        <w:spacing w:after="0" w:line="240" w:lineRule="auto"/>
        <w:jc w:val="both"/>
        <w:rPr>
          <w:rFonts w:ascii="Times New Roman" w:eastAsia="Times New Roman" w:hAnsi="Times New Roman" w:cs="Times New Roman"/>
          <w:i/>
          <w:iCs/>
          <w:kern w:val="0"/>
          <w:sz w:val="32"/>
          <w:szCs w:val="32"/>
          <w:lang w:eastAsia="fr-FR"/>
          <w14:ligatures w14:val="none"/>
        </w:rPr>
      </w:pPr>
    </w:p>
    <w:p w14:paraId="23EC539C" w14:textId="05254359" w:rsidR="00AF4034" w:rsidRPr="0092506E" w:rsidRDefault="00AF4034"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66784" behindDoc="0" locked="0" layoutInCell="1" allowOverlap="1" wp14:anchorId="789523B4" wp14:editId="0D58C3C1">
                <wp:simplePos x="0" y="0"/>
                <wp:positionH relativeFrom="column">
                  <wp:posOffset>1165860</wp:posOffset>
                </wp:positionH>
                <wp:positionV relativeFrom="paragraph">
                  <wp:posOffset>168275</wp:posOffset>
                </wp:positionV>
                <wp:extent cx="3716070" cy="3086100"/>
                <wp:effectExtent l="0" t="0" r="0" b="0"/>
                <wp:wrapNone/>
                <wp:docPr id="1704713947" name="Rectangle 53"/>
                <wp:cNvGraphicFramePr/>
                <a:graphic xmlns:a="http://schemas.openxmlformats.org/drawingml/2006/main">
                  <a:graphicData uri="http://schemas.microsoft.com/office/word/2010/wordprocessingShape">
                    <wps:wsp>
                      <wps:cNvSpPr/>
                      <wps:spPr>
                        <a:xfrm>
                          <a:off x="0" y="0"/>
                          <a:ext cx="3716070" cy="3086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915DD2" w14:textId="77777777" w:rsidR="00E73D82" w:rsidRPr="0092506E" w:rsidRDefault="00E73D82" w:rsidP="009F1033">
                            <w:pPr>
                              <w:jc w:val="center"/>
                            </w:pPr>
                            <w:r w:rsidRPr="0092506E">
                              <w:rPr>
                                <w:noProof/>
                                <w:lang w:eastAsia="fr-FR" w:bidi="ar-SA"/>
                              </w:rPr>
                              <w:drawing>
                                <wp:inline distT="0" distB="0" distL="0" distR="0" wp14:anchorId="1CC8FBBC" wp14:editId="2BE4BC2F">
                                  <wp:extent cx="3058795" cy="2847975"/>
                                  <wp:effectExtent l="19050" t="19050" r="27305" b="28575"/>
                                  <wp:docPr id="59234704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28A0092B-C50C-407E-A947-70E740481C1C}">
                                                <a14:useLocalDpi xmlns:a14="http://schemas.microsoft.com/office/drawing/2010/main" val="0"/>
                                              </a:ext>
                                            </a:extLst>
                                          </a:blip>
                                          <a:srcRect l="13940" t="3702" r="16106"/>
                                          <a:stretch/>
                                        </pic:blipFill>
                                        <pic:spPr bwMode="auto">
                                          <a:xfrm>
                                            <a:off x="0" y="0"/>
                                            <a:ext cx="3209937" cy="2988700"/>
                                          </a:xfrm>
                                          <a:prstGeom prst="rect">
                                            <a:avLst/>
                                          </a:prstGeom>
                                          <a:ln w="19050" cap="sq" cmpd="thickThin">
                                            <a:solidFill>
                                              <a:schemeClr val="tx1"/>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23B4" id="Rectangle 53" o:spid="_x0000_s1091" style="position:absolute;left:0;text-align:left;margin-left:91.8pt;margin-top:13.25pt;width:292.6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" filled="f" stroked="f" strokeweight="1pt">
                <v:textbox>
                  <w:txbxContent>
                    <w:p w14:paraId="0D915DD2" w14:textId="77777777" w:rsidR="00E73D82" w:rsidRPr="0092506E" w:rsidRDefault="00E73D82" w:rsidP="009F1033">
                      <w:pPr>
                        <w:jc w:val="center"/>
                      </w:pPr>
                      <w:r w:rsidRPr="0092506E">
                        <w:rPr>
                          <w:noProof/>
                          <w:lang w:eastAsia="fr-FR" w:bidi="ar-SA"/>
                        </w:rPr>
                        <w:drawing>
                          <wp:inline distT="0" distB="0" distL="0" distR="0" wp14:anchorId="1CC8FBBC" wp14:editId="2BE4BC2F">
                            <wp:extent cx="3058795" cy="2847975"/>
                            <wp:effectExtent l="19050" t="19050" r="27305" b="28575"/>
                            <wp:docPr id="59234704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28A0092B-C50C-407E-A947-70E740481C1C}">
                                          <a14:useLocalDpi xmlns:a14="http://schemas.microsoft.com/office/drawing/2010/main" val="0"/>
                                        </a:ext>
                                      </a:extLst>
                                    </a:blip>
                                    <a:srcRect l="13940" t="3702" r="16106"/>
                                    <a:stretch/>
                                  </pic:blipFill>
                                  <pic:spPr bwMode="auto">
                                    <a:xfrm>
                                      <a:off x="0" y="0"/>
                                      <a:ext cx="3209937" cy="2988700"/>
                                    </a:xfrm>
                                    <a:prstGeom prst="rect">
                                      <a:avLst/>
                                    </a:prstGeom>
                                    <a:ln w="19050" cap="sq" cmpd="thickThin">
                                      <a:solidFill>
                                        <a:schemeClr val="tx1"/>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v:textbox>
              </v:rect>
            </w:pict>
          </mc:Fallback>
        </mc:AlternateContent>
      </w:r>
    </w:p>
    <w:p w14:paraId="5F8E73B7" w14:textId="7704906B"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76FA2DAF" w14:textId="77777777"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76B79C97" w14:textId="77777777"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7CFF3D2B" w14:textId="77777777"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66DAA59C" w14:textId="77777777" w:rsidR="009F1033" w:rsidRPr="0092506E" w:rsidRDefault="009F1033" w:rsidP="009F1033">
      <w:pPr>
        <w:spacing w:after="0" w:line="240" w:lineRule="auto"/>
        <w:jc w:val="both"/>
        <w:rPr>
          <w:rFonts w:ascii="Times New Roman" w:eastAsia="Times New Roman" w:hAnsi="Times New Roman" w:cs="Times New Roman"/>
          <w:kern w:val="0"/>
          <w:lang w:eastAsia="fr-FR"/>
          <w14:ligatures w14:val="none"/>
        </w:rPr>
      </w:pPr>
    </w:p>
    <w:p w14:paraId="6D104FC6" w14:textId="77777777" w:rsidR="009F1033" w:rsidRPr="0092506E" w:rsidRDefault="009F1033" w:rsidP="009F1033">
      <w:pPr>
        <w:spacing w:after="0" w:line="240" w:lineRule="auto"/>
        <w:jc w:val="both"/>
        <w:rPr>
          <w:rFonts w:ascii="Times New Roman" w:eastAsia="Times New Roman" w:hAnsi="Times New Roman" w:cs="Times New Roman"/>
          <w:kern w:val="0"/>
          <w:lang w:eastAsia="fr-FR"/>
          <w14:ligatures w14:val="none"/>
        </w:rPr>
      </w:pPr>
    </w:p>
    <w:p w14:paraId="25D153AB" w14:textId="2A319CDF" w:rsidR="009F1033" w:rsidRPr="0092506E" w:rsidRDefault="009F1033" w:rsidP="009F1033">
      <w:pPr>
        <w:spacing w:after="0" w:line="240" w:lineRule="auto"/>
        <w:jc w:val="both"/>
        <w:rPr>
          <w:rFonts w:ascii="Times New Roman" w:eastAsia="Times New Roman" w:hAnsi="Times New Roman" w:cs="Times New Roman"/>
          <w:kern w:val="0"/>
          <w:lang w:eastAsia="fr-FR"/>
          <w14:ligatures w14:val="none"/>
        </w:rPr>
      </w:pPr>
    </w:p>
    <w:p w14:paraId="54C9C018" w14:textId="77777777"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p>
    <w:p w14:paraId="27AAD88D" w14:textId="77777777"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p>
    <w:p w14:paraId="2DDFB26F" w14:textId="77777777"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p>
    <w:p w14:paraId="6F2B4B28" w14:textId="41EE2ABE"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p>
    <w:p w14:paraId="7457471D" w14:textId="68EA9F80"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67808" behindDoc="0" locked="0" layoutInCell="1" allowOverlap="1" wp14:anchorId="49F0C72C" wp14:editId="3B1B2C69">
                <wp:simplePos x="0" y="0"/>
                <wp:positionH relativeFrom="column">
                  <wp:posOffset>901065</wp:posOffset>
                </wp:positionH>
                <wp:positionV relativeFrom="paragraph">
                  <wp:posOffset>29845</wp:posOffset>
                </wp:positionV>
                <wp:extent cx="4347845" cy="369570"/>
                <wp:effectExtent l="0" t="0" r="0" b="0"/>
                <wp:wrapNone/>
                <wp:docPr id="1180822495" name="Rectangle 53"/>
                <wp:cNvGraphicFramePr/>
                <a:graphic xmlns:a="http://schemas.openxmlformats.org/drawingml/2006/main">
                  <a:graphicData uri="http://schemas.microsoft.com/office/word/2010/wordprocessingShape">
                    <wps:wsp>
                      <wps:cNvSpPr/>
                      <wps:spPr>
                        <a:xfrm>
                          <a:off x="0" y="0"/>
                          <a:ext cx="4347845" cy="369570"/>
                        </a:xfrm>
                        <a:prstGeom prst="rect">
                          <a:avLst/>
                        </a:prstGeom>
                        <a:noFill/>
                        <a:ln w="12700" cap="flat" cmpd="sng" algn="ctr">
                          <a:noFill/>
                          <a:prstDash val="solid"/>
                          <a:miter lim="800000"/>
                        </a:ln>
                        <a:effectLst/>
                      </wps:spPr>
                      <wps:txbx>
                        <w:txbxContent>
                          <w:p w14:paraId="4E21E698" w14:textId="07A3D5BA" w:rsidR="00E73D82" w:rsidRPr="0092506E" w:rsidRDefault="00E73D82" w:rsidP="009F1033">
                            <w:pPr>
                              <w:jc w:val="center"/>
                            </w:pPr>
                            <w:bookmarkStart w:id="211" w:name="_Hlk201336434"/>
                            <w:bookmarkStart w:id="212" w:name="_Hlk201336435"/>
                            <w:r w:rsidRPr="0092506E">
                              <w:rPr>
                                <w:rFonts w:ascii="Times New Roman" w:eastAsia="Times New Roman" w:hAnsi="Times New Roman" w:cs="Times New Roman"/>
                                <w:b/>
                                <w:bCs/>
                                <w:kern w:val="0"/>
                                <w:lang w:eastAsia="fr-FR"/>
                                <w14:ligatures w14:val="none"/>
                              </w:rPr>
                              <w:t xml:space="preserve">Figure 29 : </w:t>
                            </w:r>
                            <w:r w:rsidRPr="0092506E">
                              <w:rPr>
                                <w:rFonts w:ascii="Times New Roman" w:eastAsia="Times New Roman" w:hAnsi="Times New Roman" w:cs="Times New Roman"/>
                                <w:kern w:val="0"/>
                                <w:lang w:eastAsia="fr-FR"/>
                                <w14:ligatures w14:val="none"/>
                              </w:rPr>
                              <w:t>Pesée d’une souris sur une balance électronique</w:t>
                            </w:r>
                            <w:bookmarkEnd w:id="211"/>
                            <w:bookmarkEnd w:id="2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F0C72C" id="_x0000_s1092" style="position:absolute;left:0;text-align:left;margin-left:70.95pt;margin-top:2.35pt;width:342.35pt;height:29.1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" filled="f" stroked="f" strokeweight="1pt">
                <v:textbox>
                  <w:txbxContent>
                    <w:p w14:paraId="4E21E698" w14:textId="07A3D5BA" w:rsidR="00E73D82" w:rsidRPr="0092506E" w:rsidRDefault="00E73D82" w:rsidP="009F1033">
                      <w:pPr>
                        <w:jc w:val="center"/>
                      </w:pPr>
                      <w:bookmarkStart w:id="213" w:name="_Hlk201336434"/>
                      <w:bookmarkStart w:id="214" w:name="_Hlk201336435"/>
                      <w:r w:rsidRPr="0092506E">
                        <w:rPr>
                          <w:rFonts w:ascii="Times New Roman" w:eastAsia="Times New Roman" w:hAnsi="Times New Roman" w:cs="Times New Roman"/>
                          <w:b/>
                          <w:bCs/>
                          <w:kern w:val="0"/>
                          <w:lang w:eastAsia="fr-FR"/>
                          <w14:ligatures w14:val="none"/>
                        </w:rPr>
                        <w:t xml:space="preserve">Figure 29 : </w:t>
                      </w:r>
                      <w:r w:rsidRPr="0092506E">
                        <w:rPr>
                          <w:rFonts w:ascii="Times New Roman" w:eastAsia="Times New Roman" w:hAnsi="Times New Roman" w:cs="Times New Roman"/>
                          <w:kern w:val="0"/>
                          <w:lang w:eastAsia="fr-FR"/>
                          <w14:ligatures w14:val="none"/>
                        </w:rPr>
                        <w:t>Pesée d’une souris sur une balance électronique</w:t>
                      </w:r>
                      <w:bookmarkEnd w:id="213"/>
                      <w:bookmarkEnd w:id="214"/>
                    </w:p>
                  </w:txbxContent>
                </v:textbox>
              </v:rect>
            </w:pict>
          </mc:Fallback>
        </mc:AlternateContent>
      </w:r>
    </w:p>
    <w:p w14:paraId="6A83A0F5" w14:textId="2F509A1A" w:rsidR="009F1033" w:rsidRPr="0092506E" w:rsidRDefault="009F1033" w:rsidP="009F1033">
      <w:pPr>
        <w:spacing w:after="0" w:line="240" w:lineRule="auto"/>
        <w:jc w:val="both"/>
        <w:rPr>
          <w:rFonts w:ascii="Times New Roman" w:eastAsia="Times New Roman" w:hAnsi="Times New Roman" w:cs="Times New Roman"/>
          <w:kern w:val="0"/>
          <w:lang w:eastAsia="fr-FR"/>
          <w14:ligatures w14:val="none"/>
        </w:rPr>
      </w:pPr>
    </w:p>
    <w:p w14:paraId="138E4D1C" w14:textId="3229FBA6" w:rsidR="00527FC3" w:rsidRPr="0092506E" w:rsidRDefault="00527FC3" w:rsidP="00741B06">
      <w:pPr>
        <w:spacing w:after="0" w:line="240" w:lineRule="auto"/>
        <w:jc w:val="both"/>
        <w:rPr>
          <w:rFonts w:ascii="Times New Roman" w:eastAsia="Times New Roman" w:hAnsi="Times New Roman" w:cs="Times New Roman"/>
          <w:kern w:val="0"/>
          <w:lang w:eastAsia="fr-FR"/>
          <w14:ligatures w14:val="none"/>
        </w:rPr>
      </w:pPr>
    </w:p>
    <w:p w14:paraId="56C2CF0A" w14:textId="748AD55C" w:rsidR="009F1033" w:rsidRPr="0092506E" w:rsidRDefault="003F769D" w:rsidP="00712585">
      <w:p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 xml:space="preserve">c.  </w:t>
      </w:r>
      <w:r w:rsidR="009F1033" w:rsidRPr="0092506E">
        <w:rPr>
          <w:rFonts w:ascii="Times New Roman" w:eastAsia="Times New Roman" w:hAnsi="Times New Roman" w:cs="Times New Roman"/>
          <w:b/>
          <w:bCs/>
          <w:kern w:val="0"/>
          <w:lang w:eastAsia="fr-FR"/>
          <w14:ligatures w14:val="none"/>
        </w:rPr>
        <w:t xml:space="preserve"> Administration par cavage (voie orale)</w:t>
      </w:r>
    </w:p>
    <w:p w14:paraId="0A8D8C07" w14:textId="77777777" w:rsidR="009F1033" w:rsidRPr="0092506E" w:rsidRDefault="009F1033" w:rsidP="00712585">
      <w:pPr>
        <w:pStyle w:val="NormalWeb"/>
        <w:spacing w:before="0" w:beforeAutospacing="0" w:after="120" w:afterAutospacing="0" w:line="360" w:lineRule="auto"/>
        <w:jc w:val="both"/>
      </w:pPr>
      <w:r w:rsidRPr="0092506E">
        <w:t xml:space="preserve">    L’administration de l’extrait de myrrhe a été effectuée par </w:t>
      </w:r>
      <w:r w:rsidRPr="0092506E">
        <w:rPr>
          <w:rStyle w:val="lev"/>
          <w:rFonts w:eastAsiaTheme="majorEastAsia"/>
          <w:b w:val="0"/>
          <w:bCs w:val="0"/>
        </w:rPr>
        <w:t>voie orale</w:t>
      </w:r>
      <w:r w:rsidRPr="0092506E">
        <w:t xml:space="preserve">, en utilisant la technique du </w:t>
      </w:r>
      <w:r w:rsidRPr="0092506E">
        <w:rPr>
          <w:rStyle w:val="lev"/>
          <w:rFonts w:eastAsiaTheme="majorEastAsia"/>
          <w:b w:val="0"/>
          <w:bCs w:val="0"/>
        </w:rPr>
        <w:t>cavage gastrique</w:t>
      </w:r>
      <w:r w:rsidRPr="0092506E">
        <w:t>, couramment employée en pharmacologie préclinique pour reproduire l’absorption digestive des substances naturelles.</w:t>
      </w:r>
    </w:p>
    <w:p w14:paraId="73419067" w14:textId="5C926767" w:rsidR="009F1033" w:rsidRPr="0092506E" w:rsidRDefault="009F1033" w:rsidP="009A4911">
      <w:pPr>
        <w:pStyle w:val="NormalWeb"/>
        <w:numPr>
          <w:ilvl w:val="0"/>
          <w:numId w:val="33"/>
        </w:numPr>
        <w:spacing w:before="0" w:beforeAutospacing="0" w:after="0" w:afterAutospacing="0" w:line="360" w:lineRule="auto"/>
        <w:jc w:val="both"/>
      </w:pPr>
      <w:r w:rsidRPr="0092506E">
        <w:t xml:space="preserve">Une </w:t>
      </w:r>
      <w:r w:rsidRPr="0092506E">
        <w:rPr>
          <w:rStyle w:val="lev"/>
          <w:rFonts w:eastAsiaTheme="majorEastAsia"/>
          <w:b w:val="0"/>
          <w:bCs w:val="0"/>
        </w:rPr>
        <w:t>sonde gastrique souple</w:t>
      </w:r>
      <w:r w:rsidRPr="0092506E">
        <w:t>, adaptée à la taille des souris, a été utilisée pour introduire délicatement la solution d’extrait directement dans l’estomac</w:t>
      </w:r>
      <w:r w:rsidR="00610B14" w:rsidRPr="0092506E">
        <w:t xml:space="preserve"> (Figure 30)</w:t>
      </w:r>
      <w:r w:rsidRPr="0092506E">
        <w:t>.</w:t>
      </w:r>
    </w:p>
    <w:p w14:paraId="354DB189" w14:textId="77777777" w:rsidR="009F1033" w:rsidRPr="0092506E" w:rsidRDefault="009F1033" w:rsidP="009A4911">
      <w:pPr>
        <w:pStyle w:val="NormalWeb"/>
        <w:numPr>
          <w:ilvl w:val="0"/>
          <w:numId w:val="33"/>
        </w:numPr>
        <w:spacing w:before="0" w:beforeAutospacing="0" w:after="0" w:afterAutospacing="0" w:line="360" w:lineRule="auto"/>
        <w:jc w:val="both"/>
      </w:pPr>
      <w:r w:rsidRPr="0092506E">
        <w:t xml:space="preserve">Le </w:t>
      </w:r>
      <w:r w:rsidRPr="0092506E">
        <w:rPr>
          <w:rStyle w:val="lev"/>
          <w:rFonts w:eastAsiaTheme="majorEastAsia"/>
          <w:b w:val="0"/>
          <w:bCs w:val="0"/>
        </w:rPr>
        <w:t>volume administré</w:t>
      </w:r>
      <w:r w:rsidRPr="0092506E">
        <w:t xml:space="preserve"> a été calculé en fonction du </w:t>
      </w:r>
      <w:r w:rsidRPr="0092506E">
        <w:rPr>
          <w:rStyle w:val="lev"/>
          <w:rFonts w:eastAsiaTheme="majorEastAsia"/>
          <w:b w:val="0"/>
          <w:bCs w:val="0"/>
        </w:rPr>
        <w:t>poids corporel individuel</w:t>
      </w:r>
      <w:r w:rsidRPr="0092506E">
        <w:t xml:space="preserve"> de chaque souris, déterminé lors de la phase de pesée (</w:t>
      </w:r>
      <w:r w:rsidRPr="0092506E">
        <w:rPr>
          <w:rStyle w:val="Accentuation"/>
          <w:rFonts w:eastAsiaTheme="majorEastAsia"/>
        </w:rPr>
        <w:t>cf.</w:t>
      </w:r>
      <w:r w:rsidRPr="0092506E">
        <w:t xml:space="preserve"> section b).</w:t>
      </w:r>
    </w:p>
    <w:p w14:paraId="00A0A0D3" w14:textId="77777777" w:rsidR="009F1033" w:rsidRPr="0092506E" w:rsidRDefault="009F1033" w:rsidP="009A4911">
      <w:pPr>
        <w:pStyle w:val="NormalWeb"/>
        <w:numPr>
          <w:ilvl w:val="0"/>
          <w:numId w:val="33"/>
        </w:numPr>
        <w:spacing w:before="0" w:beforeAutospacing="0" w:after="0" w:afterAutospacing="0" w:line="360" w:lineRule="auto"/>
        <w:jc w:val="both"/>
      </w:pPr>
      <w:r w:rsidRPr="0092506E">
        <w:rPr>
          <w:rStyle w:val="lev"/>
          <w:rFonts w:eastAsiaTheme="majorEastAsia"/>
          <w:b w:val="0"/>
          <w:bCs w:val="0"/>
        </w:rPr>
        <w:t>Chaque animal</w:t>
      </w:r>
      <w:r w:rsidRPr="0092506E">
        <w:t xml:space="preserve"> a reçu </w:t>
      </w:r>
      <w:r w:rsidRPr="0092506E">
        <w:rPr>
          <w:rStyle w:val="lev"/>
          <w:rFonts w:eastAsiaTheme="majorEastAsia"/>
          <w:b w:val="0"/>
          <w:bCs w:val="0"/>
        </w:rPr>
        <w:t>une unique administration</w:t>
      </w:r>
      <w:r w:rsidRPr="0092506E">
        <w:t xml:space="preserve"> par cavage, réalisée avec précaution pour éviter tout stress, reflux ou fausse route.</w:t>
      </w:r>
    </w:p>
    <w:p w14:paraId="2D468024" w14:textId="3E489D57" w:rsidR="009F1033" w:rsidRPr="0092506E" w:rsidRDefault="009F1033" w:rsidP="009A4911">
      <w:pPr>
        <w:pStyle w:val="NormalWeb"/>
        <w:numPr>
          <w:ilvl w:val="0"/>
          <w:numId w:val="33"/>
        </w:numPr>
        <w:spacing w:before="0" w:beforeAutospacing="0" w:after="0" w:afterAutospacing="0" w:line="360" w:lineRule="auto"/>
        <w:jc w:val="both"/>
      </w:pPr>
      <w:r w:rsidRPr="0092506E">
        <w:t>L’ensemble des manipulations a été effectué dans le respect des conditions d’hygiène, de stérilité et de bien-être animal.</w:t>
      </w:r>
    </w:p>
    <w:p w14:paraId="2B7A3812" w14:textId="202E7CBC" w:rsidR="00CF4750" w:rsidRPr="0092506E" w:rsidRDefault="00CF4750" w:rsidP="00CF4750">
      <w:pPr>
        <w:pStyle w:val="NormalWeb"/>
        <w:spacing w:before="0" w:beforeAutospacing="0" w:after="0" w:afterAutospacing="0" w:line="360" w:lineRule="auto"/>
        <w:jc w:val="both"/>
      </w:pPr>
    </w:p>
    <w:p w14:paraId="04AEB57B" w14:textId="471FE418" w:rsidR="009F1033" w:rsidRPr="0092506E" w:rsidRDefault="009F1033" w:rsidP="00712585">
      <w:pPr>
        <w:pStyle w:val="NormalWeb"/>
        <w:spacing w:line="360" w:lineRule="auto"/>
        <w:jc w:val="both"/>
      </w:pPr>
    </w:p>
    <w:p w14:paraId="3D74EAD7" w14:textId="02C8E541" w:rsidR="009F1033" w:rsidRPr="0092506E" w:rsidRDefault="00CF4750"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92506E">
        <w:rPr>
          <w:noProof/>
          <w:lang w:eastAsia="fr-FR" w:bidi="ar-SA"/>
        </w:rPr>
        <w:lastRenderedPageBreak/>
        <mc:AlternateContent>
          <mc:Choice Requires="wps">
            <w:drawing>
              <wp:anchor distT="0" distB="0" distL="114300" distR="114300" simplePos="0" relativeHeight="251805696" behindDoc="0" locked="0" layoutInCell="1" allowOverlap="1" wp14:anchorId="1F4CFE95" wp14:editId="2EEF2636">
                <wp:simplePos x="0" y="0"/>
                <wp:positionH relativeFrom="column">
                  <wp:posOffset>2925445</wp:posOffset>
                </wp:positionH>
                <wp:positionV relativeFrom="paragraph">
                  <wp:posOffset>-50800</wp:posOffset>
                </wp:positionV>
                <wp:extent cx="3080951" cy="3515702"/>
                <wp:effectExtent l="0" t="0" r="0" b="0"/>
                <wp:wrapNone/>
                <wp:docPr id="784509150" name="Rectangle 57"/>
                <wp:cNvGraphicFramePr/>
                <a:graphic xmlns:a="http://schemas.openxmlformats.org/drawingml/2006/main">
                  <a:graphicData uri="http://schemas.microsoft.com/office/word/2010/wordprocessingShape">
                    <wps:wsp>
                      <wps:cNvSpPr/>
                      <wps:spPr>
                        <a:xfrm>
                          <a:off x="0" y="0"/>
                          <a:ext cx="3080951" cy="3515702"/>
                        </a:xfrm>
                        <a:prstGeom prst="rect">
                          <a:avLst/>
                        </a:prstGeom>
                        <a:noFill/>
                        <a:ln w="12700" cap="flat" cmpd="sng" algn="ctr">
                          <a:noFill/>
                          <a:prstDash val="solid"/>
                          <a:miter lim="800000"/>
                        </a:ln>
                        <a:effectLst/>
                      </wps:spPr>
                      <wps:txbx>
                        <w:txbxContent>
                          <w:p w14:paraId="06F53531" w14:textId="09C5D200" w:rsidR="00E73D82" w:rsidRPr="0092506E" w:rsidRDefault="00E73D82" w:rsidP="00712585">
                            <w:pPr>
                              <w:jc w:val="center"/>
                            </w:pPr>
                            <w:r w:rsidRPr="0092506E">
                              <w:rPr>
                                <w:noProof/>
                                <w:lang w:eastAsia="fr-FR" w:bidi="ar-SA"/>
                              </w:rPr>
                              <w:drawing>
                                <wp:inline distT="0" distB="0" distL="0" distR="0" wp14:anchorId="0515FD7B" wp14:editId="723CABFB">
                                  <wp:extent cx="2713355" cy="3341370"/>
                                  <wp:effectExtent l="19050" t="19050" r="10795" b="11430"/>
                                  <wp:docPr id="169639297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7388" cy="3346336"/>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CFE95" id="Rectangle 57" o:spid="_x0000_s1093" style="position:absolute;left:0;text-align:left;margin-left:230.35pt;margin-top:-4pt;width:242.6pt;height:276.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" filled="f" stroked="f" strokeweight="1pt">
                <v:textbox>
                  <w:txbxContent>
                    <w:p w14:paraId="06F53531" w14:textId="09C5D200" w:rsidR="00E73D82" w:rsidRPr="0092506E" w:rsidRDefault="00E73D82" w:rsidP="00712585">
                      <w:pPr>
                        <w:jc w:val="center"/>
                      </w:pPr>
                      <w:r w:rsidRPr="0092506E">
                        <w:rPr>
                          <w:noProof/>
                          <w:lang w:eastAsia="fr-FR" w:bidi="ar-SA"/>
                        </w:rPr>
                        <w:drawing>
                          <wp:inline distT="0" distB="0" distL="0" distR="0" wp14:anchorId="0515FD7B" wp14:editId="723CABFB">
                            <wp:extent cx="2713355" cy="3341370"/>
                            <wp:effectExtent l="19050" t="19050" r="10795" b="11430"/>
                            <wp:docPr id="169639297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7388" cy="3346336"/>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noProof/>
          <w:lang w:eastAsia="fr-FR" w:bidi="ar-SA"/>
        </w:rPr>
        <mc:AlternateContent>
          <mc:Choice Requires="wps">
            <w:drawing>
              <wp:anchor distT="0" distB="0" distL="114300" distR="114300" simplePos="0" relativeHeight="251768832" behindDoc="0" locked="0" layoutInCell="1" allowOverlap="1" wp14:anchorId="202A431C" wp14:editId="5C708CC4">
                <wp:simplePos x="0" y="0"/>
                <wp:positionH relativeFrom="column">
                  <wp:posOffset>78105</wp:posOffset>
                </wp:positionH>
                <wp:positionV relativeFrom="paragraph">
                  <wp:posOffset>-51533</wp:posOffset>
                </wp:positionV>
                <wp:extent cx="2940908" cy="3519813"/>
                <wp:effectExtent l="0" t="0" r="0" b="4445"/>
                <wp:wrapNone/>
                <wp:docPr id="1755896165" name="Rectangle 57"/>
                <wp:cNvGraphicFramePr/>
                <a:graphic xmlns:a="http://schemas.openxmlformats.org/drawingml/2006/main">
                  <a:graphicData uri="http://schemas.microsoft.com/office/word/2010/wordprocessingShape">
                    <wps:wsp>
                      <wps:cNvSpPr/>
                      <wps:spPr>
                        <a:xfrm>
                          <a:off x="0" y="0"/>
                          <a:ext cx="2940908" cy="351981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98464A" w14:textId="125ADB73" w:rsidR="00E73D82" w:rsidRPr="0092506E" w:rsidRDefault="00E73D82" w:rsidP="009F1033">
                            <w:pPr>
                              <w:jc w:val="center"/>
                            </w:pPr>
                            <w:r w:rsidRPr="0092506E">
                              <w:rPr>
                                <w:noProof/>
                                <w:lang w:eastAsia="fr-FR" w:bidi="ar-SA"/>
                              </w:rPr>
                              <w:drawing>
                                <wp:inline distT="0" distB="0" distL="0" distR="0" wp14:anchorId="42A1928F" wp14:editId="1A85D275">
                                  <wp:extent cx="2644346" cy="3341370"/>
                                  <wp:effectExtent l="19050" t="19050" r="22860" b="11430"/>
                                  <wp:docPr id="188522564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49117" cy="3347399"/>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A431C" id="_x0000_s1094" style="position:absolute;left:0;text-align:left;margin-left:6.15pt;margin-top:-4.05pt;width:231.55pt;height:277.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" filled="f" stroked="f" strokeweight="1pt">
                <v:textbox>
                  <w:txbxContent>
                    <w:p w14:paraId="0598464A" w14:textId="125ADB73" w:rsidR="00E73D82" w:rsidRPr="0092506E" w:rsidRDefault="00E73D82" w:rsidP="009F1033">
                      <w:pPr>
                        <w:jc w:val="center"/>
                      </w:pPr>
                      <w:r w:rsidRPr="0092506E">
                        <w:rPr>
                          <w:noProof/>
                          <w:lang w:eastAsia="fr-FR" w:bidi="ar-SA"/>
                        </w:rPr>
                        <w:drawing>
                          <wp:inline distT="0" distB="0" distL="0" distR="0" wp14:anchorId="42A1928F" wp14:editId="1A85D275">
                            <wp:extent cx="2644346" cy="3341370"/>
                            <wp:effectExtent l="19050" t="19050" r="22860" b="11430"/>
                            <wp:docPr id="188522564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49117" cy="3347399"/>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4962104F" w14:textId="1700036B" w:rsidR="009F1033" w:rsidRPr="0092506E" w:rsidRDefault="009F1033" w:rsidP="003F769D">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521892E5" w14:textId="368FFA93"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13C8401F" w14:textId="77777777"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795C9566" w14:textId="77777777" w:rsidR="00741B06" w:rsidRPr="0092506E" w:rsidRDefault="00741B06"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06A9DD63" w14:textId="77777777" w:rsidR="00527FC3" w:rsidRPr="0092506E" w:rsidRDefault="00527FC3"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11F2DAFA" w14:textId="77777777" w:rsidR="00712585" w:rsidRPr="0092506E" w:rsidRDefault="00712585"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55A01167" w14:textId="77777777" w:rsidR="00CF4750" w:rsidRPr="0092506E" w:rsidRDefault="00CF4750"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3C4B40B6" w14:textId="77777777" w:rsidR="00CF4750" w:rsidRPr="0092506E" w:rsidRDefault="00CF4750"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440485E3" w14:textId="6B1C4500" w:rsidR="00712585" w:rsidRPr="0092506E" w:rsidRDefault="00CF4750"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69856" behindDoc="0" locked="0" layoutInCell="1" allowOverlap="1" wp14:anchorId="6428DB42" wp14:editId="59D3240E">
                <wp:simplePos x="0" y="0"/>
                <wp:positionH relativeFrom="column">
                  <wp:posOffset>387985</wp:posOffset>
                </wp:positionH>
                <wp:positionV relativeFrom="paragraph">
                  <wp:posOffset>330835</wp:posOffset>
                </wp:positionV>
                <wp:extent cx="5193665" cy="476250"/>
                <wp:effectExtent l="0" t="0" r="0" b="0"/>
                <wp:wrapNone/>
                <wp:docPr id="1429110175" name="Rectangle 58"/>
                <wp:cNvGraphicFramePr/>
                <a:graphic xmlns:a="http://schemas.openxmlformats.org/drawingml/2006/main">
                  <a:graphicData uri="http://schemas.microsoft.com/office/word/2010/wordprocessingShape">
                    <wps:wsp>
                      <wps:cNvSpPr/>
                      <wps:spPr>
                        <a:xfrm>
                          <a:off x="0" y="0"/>
                          <a:ext cx="5193665" cy="4762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9316CD" w14:textId="22421859" w:rsidR="00E73D82" w:rsidRPr="0092506E" w:rsidRDefault="00E73D82" w:rsidP="009F1033">
                            <w:pPr>
                              <w:jc w:val="center"/>
                              <w:rPr>
                                <w:rFonts w:ascii="Times New Roman" w:hAnsi="Times New Roman" w:cs="Times New Roman"/>
                                <w:color w:val="000000" w:themeColor="text1"/>
                              </w:rPr>
                            </w:pPr>
                            <w:bookmarkStart w:id="215" w:name="_Hlk201336600"/>
                            <w:r w:rsidRPr="0092506E">
                              <w:rPr>
                                <w:rFonts w:ascii="Times New Roman" w:hAnsi="Times New Roman" w:cs="Times New Roman"/>
                                <w:b/>
                                <w:bCs/>
                                <w:color w:val="000000" w:themeColor="text1"/>
                              </w:rPr>
                              <w:t>Figure 30 :</w:t>
                            </w:r>
                            <w:r w:rsidRPr="0092506E">
                              <w:rPr>
                                <w:rFonts w:ascii="Times New Roman" w:hAnsi="Times New Roman" w:cs="Times New Roman"/>
                                <w:color w:val="000000" w:themeColor="text1"/>
                              </w:rPr>
                              <w:t xml:space="preserve"> cavage oral d’une souris avec sonde souple, en position verticale</w:t>
                            </w:r>
                          </w:p>
                          <w:bookmarkEnd w:id="215"/>
                          <w:p w14:paraId="52AFFDC0" w14:textId="74043A99" w:rsidR="00E73D82" w:rsidRPr="0092506E" w:rsidRDefault="00E73D82" w:rsidP="0086736A">
                            <w:pPr>
                              <w:rPr>
                                <w:rFonts w:ascii="Times New Roman" w:hAnsi="Times New Roman" w:cs="Times New Roman"/>
                              </w:rPr>
                            </w:pPr>
                            <w:proofErr w:type="spellStart"/>
                            <w:proofErr w:type="gramStart"/>
                            <w:r w:rsidRPr="0092506E">
                              <w:rPr>
                                <w:rFonts w:ascii="Times New Roman" w:hAnsi="Times New Roman" w:cs="Times New Roman"/>
                                <w:color w:val="000000" w:themeColor="text1"/>
                              </w:rPr>
                              <w:t>ouce</w:t>
                            </w:r>
                            <w:proofErr w:type="spellEnd"/>
                            <w:proofErr w:type="gramEnd"/>
                            <w:r w:rsidRPr="0092506E">
                              <w:rPr>
                                <w:rFonts w:ascii="Times New Roman" w:hAnsi="Times New Roman" w:cs="Times New Roman"/>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8DB42" id="Rectangle 58" o:spid="_x0000_s1095" style="position:absolute;left:0;text-align:left;margin-left:30.55pt;margin-top:26.05pt;width:408.95pt;height:37.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" filled="f" stroked="f" strokeweight="1pt">
                <v:textbox>
                  <w:txbxContent>
                    <w:p w14:paraId="0B9316CD" w14:textId="22421859" w:rsidR="00E73D82" w:rsidRPr="0092506E" w:rsidRDefault="00E73D82" w:rsidP="009F1033">
                      <w:pPr>
                        <w:jc w:val="center"/>
                        <w:rPr>
                          <w:rFonts w:ascii="Times New Roman" w:hAnsi="Times New Roman" w:cs="Times New Roman"/>
                          <w:color w:val="000000" w:themeColor="text1"/>
                        </w:rPr>
                      </w:pPr>
                      <w:bookmarkStart w:id="216" w:name="_Hlk201336600"/>
                      <w:r w:rsidRPr="0092506E">
                        <w:rPr>
                          <w:rFonts w:ascii="Times New Roman" w:hAnsi="Times New Roman" w:cs="Times New Roman"/>
                          <w:b/>
                          <w:bCs/>
                          <w:color w:val="000000" w:themeColor="text1"/>
                        </w:rPr>
                        <w:t>Figure 30 :</w:t>
                      </w:r>
                      <w:r w:rsidRPr="0092506E">
                        <w:rPr>
                          <w:rFonts w:ascii="Times New Roman" w:hAnsi="Times New Roman" w:cs="Times New Roman"/>
                          <w:color w:val="000000" w:themeColor="text1"/>
                        </w:rPr>
                        <w:t xml:space="preserve"> cavage oral d’une souris avec sonde souple, en position verticale</w:t>
                      </w:r>
                    </w:p>
                    <w:bookmarkEnd w:id="216"/>
                    <w:p w14:paraId="52AFFDC0" w14:textId="74043A99" w:rsidR="00E73D82" w:rsidRPr="0092506E" w:rsidRDefault="00E73D82" w:rsidP="0086736A">
                      <w:pPr>
                        <w:rPr>
                          <w:rFonts w:ascii="Times New Roman" w:hAnsi="Times New Roman" w:cs="Times New Roman"/>
                        </w:rPr>
                      </w:pPr>
                      <w:proofErr w:type="spellStart"/>
                      <w:proofErr w:type="gramStart"/>
                      <w:r w:rsidRPr="0092506E">
                        <w:rPr>
                          <w:rFonts w:ascii="Times New Roman" w:hAnsi="Times New Roman" w:cs="Times New Roman"/>
                          <w:color w:val="000000" w:themeColor="text1"/>
                        </w:rPr>
                        <w:t>ouce</w:t>
                      </w:r>
                      <w:proofErr w:type="spellEnd"/>
                      <w:proofErr w:type="gramEnd"/>
                      <w:r w:rsidRPr="0092506E">
                        <w:rPr>
                          <w:rFonts w:ascii="Times New Roman" w:hAnsi="Times New Roman" w:cs="Times New Roman"/>
                          <w:color w:val="000000" w:themeColor="text1"/>
                        </w:rPr>
                        <w:t>.</w:t>
                      </w:r>
                    </w:p>
                  </w:txbxContent>
                </v:textbox>
              </v:rect>
            </w:pict>
          </mc:Fallback>
        </mc:AlternateContent>
      </w:r>
    </w:p>
    <w:p w14:paraId="0E1A54D8" w14:textId="6FB04DAB" w:rsidR="009F1033" w:rsidRPr="0092506E" w:rsidRDefault="009F1033"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5A9DCCE3" w14:textId="6E6D6E49" w:rsidR="009F1033" w:rsidRPr="0092506E" w:rsidRDefault="009F1033" w:rsidP="00712585">
      <w:pPr>
        <w:pStyle w:val="Paragraphedeliste"/>
        <w:numPr>
          <w:ilvl w:val="0"/>
          <w:numId w:val="1"/>
        </w:num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 xml:space="preserve"> Période de latence post-administration</w:t>
      </w:r>
    </w:p>
    <w:p w14:paraId="72C9F7AE" w14:textId="4521B8CC" w:rsidR="009F1033" w:rsidRPr="0092506E" w:rsidRDefault="009F1033" w:rsidP="00712585">
      <w:pPr>
        <w:spacing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70880" behindDoc="0" locked="0" layoutInCell="1" allowOverlap="1" wp14:anchorId="0975AF1B" wp14:editId="4EC1F4C5">
                <wp:simplePos x="0" y="0"/>
                <wp:positionH relativeFrom="column">
                  <wp:posOffset>577850</wp:posOffset>
                </wp:positionH>
                <wp:positionV relativeFrom="paragraph">
                  <wp:posOffset>753745</wp:posOffset>
                </wp:positionV>
                <wp:extent cx="4999990" cy="2791838"/>
                <wp:effectExtent l="0" t="0" r="0" b="0"/>
                <wp:wrapNone/>
                <wp:docPr id="13249276" name="Rectangle 59"/>
                <wp:cNvGraphicFramePr/>
                <a:graphic xmlns:a="http://schemas.openxmlformats.org/drawingml/2006/main">
                  <a:graphicData uri="http://schemas.microsoft.com/office/word/2010/wordprocessingShape">
                    <wps:wsp>
                      <wps:cNvSpPr/>
                      <wps:spPr>
                        <a:xfrm>
                          <a:off x="0" y="0"/>
                          <a:ext cx="4999990" cy="2791838"/>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A68F55" w14:textId="77777777" w:rsidR="00E73D82" w:rsidRPr="0092506E" w:rsidRDefault="00E73D82" w:rsidP="009F1033">
                            <w:pPr>
                              <w:jc w:val="center"/>
                            </w:pPr>
                            <w:r w:rsidRPr="0092506E">
                              <w:rPr>
                                <w:noProof/>
                                <w:lang w:eastAsia="fr-FR" w:bidi="ar-SA"/>
                              </w:rPr>
                              <w:drawing>
                                <wp:inline distT="0" distB="0" distL="0" distR="0" wp14:anchorId="44D58EE3" wp14:editId="4FD78097">
                                  <wp:extent cx="2515864" cy="4710430"/>
                                  <wp:effectExtent l="26353" t="11747" r="25717" b="25718"/>
                                  <wp:docPr id="700264018"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l="3789" r="3959"/>
                                          <a:stretch/>
                                        </pic:blipFill>
                                        <pic:spPr bwMode="auto">
                                          <a:xfrm rot="16200000">
                                            <a:off x="0" y="0"/>
                                            <a:ext cx="2550457" cy="4775198"/>
                                          </a:xfrm>
                                          <a:prstGeom prst="rect">
                                            <a:avLst/>
                                          </a:prstGeom>
                                          <a:ln w="635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75AF1B" id="Rectangle 59" o:spid="_x0000_s1096" style="position:absolute;left:0;text-align:left;margin-left:45.5pt;margin-top:59.35pt;width:393.7pt;height:219.85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" filled="f" stroked="f" strokeweight="1pt">
                <v:textbox>
                  <w:txbxContent>
                    <w:p w14:paraId="44A68F55" w14:textId="77777777" w:rsidR="00E73D82" w:rsidRPr="0092506E" w:rsidRDefault="00E73D82" w:rsidP="009F1033">
                      <w:pPr>
                        <w:jc w:val="center"/>
                      </w:pPr>
                      <w:r w:rsidRPr="0092506E">
                        <w:rPr>
                          <w:noProof/>
                          <w:lang w:eastAsia="fr-FR" w:bidi="ar-SA"/>
                        </w:rPr>
                        <w:drawing>
                          <wp:inline distT="0" distB="0" distL="0" distR="0" wp14:anchorId="44D58EE3" wp14:editId="4FD78097">
                            <wp:extent cx="2515864" cy="4710430"/>
                            <wp:effectExtent l="26353" t="11747" r="25717" b="25718"/>
                            <wp:docPr id="700264018"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3">
                                      <a:extLst>
                                        <a:ext uri="{28A0092B-C50C-407E-A947-70E740481C1C}">
                                          <a14:useLocalDpi xmlns:a14="http://schemas.microsoft.com/office/drawing/2010/main" val="0"/>
                                        </a:ext>
                                      </a:extLst>
                                    </a:blip>
                                    <a:srcRect l="3789" r="3959"/>
                                    <a:stretch/>
                                  </pic:blipFill>
                                  <pic:spPr bwMode="auto">
                                    <a:xfrm rot="16200000">
                                      <a:off x="0" y="0"/>
                                      <a:ext cx="2550457" cy="4775198"/>
                                    </a:xfrm>
                                    <a:prstGeom prst="rect">
                                      <a:avLst/>
                                    </a:prstGeom>
                                    <a:ln w="635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v:textbox>
              </v:rect>
            </w:pict>
          </mc:Fallback>
        </mc:AlternateContent>
      </w:r>
      <w:r w:rsidRPr="0092506E">
        <w:rPr>
          <w:rFonts w:ascii="Times New Roman" w:eastAsia="Times New Roman" w:hAnsi="Times New Roman" w:cs="Times New Roman"/>
          <w:kern w:val="0"/>
          <w:lang w:eastAsia="fr-FR"/>
          <w14:ligatures w14:val="none"/>
        </w:rPr>
        <w:t xml:space="preserve">    Après le cavage, les animaux sont remis dans leurs cages respectives et observés pendant une période de 60 minutes, afin de permettre l’absorption systémique de l’extrait de myrrhe avant les tests comportementaux</w:t>
      </w:r>
      <w:r w:rsidR="00734643" w:rsidRPr="0092506E">
        <w:rPr>
          <w:rFonts w:ascii="Times New Roman" w:eastAsia="Times New Roman" w:hAnsi="Times New Roman" w:cs="Times New Roman"/>
          <w:kern w:val="0"/>
          <w:lang w:eastAsia="fr-FR"/>
          <w14:ligatures w14:val="none"/>
        </w:rPr>
        <w:t xml:space="preserve"> (Figure 31)</w:t>
      </w:r>
      <w:r w:rsidRPr="0092506E">
        <w:rPr>
          <w:rFonts w:ascii="Times New Roman" w:eastAsia="Times New Roman" w:hAnsi="Times New Roman" w:cs="Times New Roman"/>
          <w:kern w:val="0"/>
          <w:lang w:eastAsia="fr-FR"/>
          <w14:ligatures w14:val="none"/>
        </w:rPr>
        <w:t>.</w:t>
      </w:r>
    </w:p>
    <w:p w14:paraId="492FB889"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46C73005"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6289F7E5"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61F8025A"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027F21B2"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35146DE6" w14:textId="430856B6" w:rsidR="00712585" w:rsidRPr="0092506E" w:rsidRDefault="00712585" w:rsidP="00712585">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71904" behindDoc="0" locked="0" layoutInCell="1" allowOverlap="1" wp14:anchorId="4B6E7FB8" wp14:editId="1FE0E4EA">
                <wp:simplePos x="0" y="0"/>
                <wp:positionH relativeFrom="column">
                  <wp:posOffset>409575</wp:posOffset>
                </wp:positionH>
                <wp:positionV relativeFrom="paragraph">
                  <wp:posOffset>226060</wp:posOffset>
                </wp:positionV>
                <wp:extent cx="5165387" cy="379379"/>
                <wp:effectExtent l="0" t="0" r="0" b="1905"/>
                <wp:wrapNone/>
                <wp:docPr id="615825924" name="Rectangle 61"/>
                <wp:cNvGraphicFramePr/>
                <a:graphic xmlns:a="http://schemas.openxmlformats.org/drawingml/2006/main">
                  <a:graphicData uri="http://schemas.microsoft.com/office/word/2010/wordprocessingShape">
                    <wps:wsp>
                      <wps:cNvSpPr/>
                      <wps:spPr>
                        <a:xfrm>
                          <a:off x="0" y="0"/>
                          <a:ext cx="5165387" cy="37937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6D10CD" w14:textId="5CACD4B0" w:rsidR="00E73D82" w:rsidRPr="0092506E" w:rsidRDefault="00E73D82" w:rsidP="009F1033">
                            <w:pPr>
                              <w:jc w:val="center"/>
                              <w:rPr>
                                <w:color w:val="000000" w:themeColor="text1"/>
                              </w:rPr>
                            </w:pPr>
                            <w:bookmarkStart w:id="217" w:name="_Hlk201336634"/>
                            <w:bookmarkStart w:id="218" w:name="_Hlk201336635"/>
                            <w:bookmarkStart w:id="219" w:name="_Hlk201336636"/>
                            <w:bookmarkStart w:id="220" w:name="_Hlk201336637"/>
                            <w:r w:rsidRPr="0092506E">
                              <w:rPr>
                                <w:rFonts w:ascii="Times New Roman" w:eastAsia="Times New Roman" w:hAnsi="Times New Roman" w:cs="Times New Roman"/>
                                <w:b/>
                                <w:bCs/>
                                <w:color w:val="000000" w:themeColor="text1"/>
                                <w:kern w:val="0"/>
                                <w:lang w:eastAsia="fr-FR"/>
                                <w14:ligatures w14:val="none"/>
                              </w:rPr>
                              <w:t>Figure 31 :</w:t>
                            </w:r>
                            <w:r w:rsidRPr="0092506E">
                              <w:rPr>
                                <w:rFonts w:ascii="Times New Roman" w:eastAsia="Times New Roman" w:hAnsi="Times New Roman" w:cs="Times New Roman"/>
                                <w:color w:val="000000" w:themeColor="text1"/>
                                <w:kern w:val="0"/>
                                <w:lang w:eastAsia="fr-FR"/>
                                <w14:ligatures w14:val="none"/>
                              </w:rPr>
                              <w:t xml:space="preserve"> Repos des souris dans leur cage après le cavage</w:t>
                            </w:r>
                            <w:bookmarkEnd w:id="217"/>
                            <w:bookmarkEnd w:id="218"/>
                            <w:bookmarkEnd w:id="219"/>
                            <w:bookmarkEnd w:id="2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E7FB8" id="Rectangle 61" o:spid="_x0000_s1097" style="position:absolute;left:0;text-align:left;margin-left:32.25pt;margin-top:17.8pt;width:406.7pt;height:29.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" filled="f" stroked="f" strokeweight="1pt">
                <v:textbox>
                  <w:txbxContent>
                    <w:p w14:paraId="196D10CD" w14:textId="5CACD4B0" w:rsidR="00E73D82" w:rsidRPr="0092506E" w:rsidRDefault="00E73D82" w:rsidP="009F1033">
                      <w:pPr>
                        <w:jc w:val="center"/>
                        <w:rPr>
                          <w:color w:val="000000" w:themeColor="text1"/>
                        </w:rPr>
                      </w:pPr>
                      <w:bookmarkStart w:id="221" w:name="_Hlk201336634"/>
                      <w:bookmarkStart w:id="222" w:name="_Hlk201336635"/>
                      <w:bookmarkStart w:id="223" w:name="_Hlk201336636"/>
                      <w:bookmarkStart w:id="224" w:name="_Hlk201336637"/>
                      <w:r w:rsidRPr="0092506E">
                        <w:rPr>
                          <w:rFonts w:ascii="Times New Roman" w:eastAsia="Times New Roman" w:hAnsi="Times New Roman" w:cs="Times New Roman"/>
                          <w:b/>
                          <w:bCs/>
                          <w:color w:val="000000" w:themeColor="text1"/>
                          <w:kern w:val="0"/>
                          <w:lang w:eastAsia="fr-FR"/>
                          <w14:ligatures w14:val="none"/>
                        </w:rPr>
                        <w:t>Figure 31 :</w:t>
                      </w:r>
                      <w:r w:rsidRPr="0092506E">
                        <w:rPr>
                          <w:rFonts w:ascii="Times New Roman" w:eastAsia="Times New Roman" w:hAnsi="Times New Roman" w:cs="Times New Roman"/>
                          <w:color w:val="000000" w:themeColor="text1"/>
                          <w:kern w:val="0"/>
                          <w:lang w:eastAsia="fr-FR"/>
                          <w14:ligatures w14:val="none"/>
                        </w:rPr>
                        <w:t xml:space="preserve"> Repos des souris dans leur cage après le cavage</w:t>
                      </w:r>
                      <w:bookmarkEnd w:id="221"/>
                      <w:bookmarkEnd w:id="222"/>
                      <w:bookmarkEnd w:id="223"/>
                      <w:bookmarkEnd w:id="224"/>
                    </w:p>
                  </w:txbxContent>
                </v:textbox>
              </v:rect>
            </w:pict>
          </mc:Fallback>
        </mc:AlternateContent>
      </w:r>
    </w:p>
    <w:p w14:paraId="71CC0191" w14:textId="77777777" w:rsidR="003F769D" w:rsidRPr="0092506E" w:rsidRDefault="003F769D" w:rsidP="003F769D">
      <w:pPr>
        <w:spacing w:before="100" w:beforeAutospacing="1" w:after="100" w:afterAutospacing="1" w:line="240" w:lineRule="auto"/>
        <w:jc w:val="both"/>
        <w:outlineLvl w:val="2"/>
        <w:rPr>
          <w:rFonts w:ascii="Times New Roman" w:eastAsia="Times New Roman" w:hAnsi="Times New Roman" w:cs="Times New Roman"/>
          <w:kern w:val="0"/>
          <w:lang w:eastAsia="fr-FR"/>
          <w14:ligatures w14:val="none"/>
        </w:rPr>
      </w:pPr>
    </w:p>
    <w:p w14:paraId="27C26BB7" w14:textId="29A3EE8C" w:rsidR="009F1033" w:rsidRPr="0092506E" w:rsidRDefault="009F1033" w:rsidP="00C01652">
      <w:pPr>
        <w:pStyle w:val="Paragraphedeliste"/>
        <w:numPr>
          <w:ilvl w:val="0"/>
          <w:numId w:val="1"/>
        </w:num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 xml:space="preserve">Test du retrait de la queue (Tail-Flick Test) </w:t>
      </w:r>
    </w:p>
    <w:p w14:paraId="052BB5D9" w14:textId="647747F3" w:rsidR="009F1033" w:rsidRPr="0092506E" w:rsidRDefault="009F1033" w:rsidP="003F769D">
      <w:pPr>
        <w:spacing w:after="120" w:line="360" w:lineRule="auto"/>
        <w:jc w:val="both"/>
        <w:outlineLvl w:val="2"/>
        <w:rPr>
          <w:rFonts w:ascii="Times New Roman" w:hAnsi="Times New Roman" w:cs="Times New Roman"/>
        </w:rPr>
      </w:pPr>
      <w:r w:rsidRPr="0092506E">
        <w:rPr>
          <w:rFonts w:ascii="Times New Roman" w:hAnsi="Times New Roman" w:cs="Times New Roman"/>
        </w:rPr>
        <w:t xml:space="preserve">    Ce test a pour objectif d’évaluer l’effet analgésique aigu de la résine de myrrhe en mesurant le délai réflexe de retrait de la queue chez la souris exposée à un stimulus thermique nocif.</w:t>
      </w:r>
    </w:p>
    <w:p w14:paraId="78EC073E" w14:textId="60116E44" w:rsidR="009F1033" w:rsidRPr="0092506E" w:rsidRDefault="009F1033" w:rsidP="009A4911">
      <w:pPr>
        <w:pStyle w:val="Paragraphedeliste"/>
        <w:numPr>
          <w:ilvl w:val="0"/>
          <w:numId w:val="22"/>
        </w:numPr>
        <w:spacing w:after="0" w:line="360" w:lineRule="auto"/>
        <w:jc w:val="both"/>
        <w:outlineLvl w:val="3"/>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lastRenderedPageBreak/>
        <w:t>Principe</w:t>
      </w:r>
    </w:p>
    <w:p w14:paraId="11DEC552" w14:textId="77777777" w:rsidR="009F1033" w:rsidRPr="0092506E" w:rsidRDefault="009F1033" w:rsidP="00712585">
      <w:pPr>
        <w:spacing w:before="120"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Le test du retrait de la queue, ou </w:t>
      </w:r>
      <w:r w:rsidRPr="0092506E">
        <w:rPr>
          <w:rFonts w:ascii="Times New Roman" w:eastAsia="Times New Roman" w:hAnsi="Times New Roman" w:cs="Times New Roman"/>
          <w:i/>
          <w:iCs/>
          <w:kern w:val="0"/>
          <w:lang w:eastAsia="fr-FR"/>
          <w14:ligatures w14:val="none"/>
        </w:rPr>
        <w:t>Tail-Flick Test</w:t>
      </w:r>
      <w:r w:rsidRPr="0092506E">
        <w:rPr>
          <w:rFonts w:ascii="Times New Roman" w:eastAsia="Times New Roman" w:hAnsi="Times New Roman" w:cs="Times New Roman"/>
          <w:kern w:val="0"/>
          <w:lang w:eastAsia="fr-FR"/>
          <w14:ligatures w14:val="none"/>
        </w:rPr>
        <w:t>, est un modèle expérimental standardisé utilisé pour évaluer la réponse nociceptive aiguë d’origine spinale chez le rongeur, généralement la souris ou le rat. Il repose sur le principe selon lequel l'exposition de l'extrémité caudale à une source de chaleur nocive induit un réflexe de retrait rapide, indépendant des centres supérieurs du système nerveux. Ce délai de retrait constitue un indicateur quantifiable de la sensibilité à la douleur et permet d’évaluer l’effet antinociceptif de substances pharmacologiques, notamment celles ciblant les mécanismes médullaires de la transmission de la douleur.</w:t>
      </w:r>
    </w:p>
    <w:p w14:paraId="2A448E91" w14:textId="77777777" w:rsidR="009F1033" w:rsidRPr="0092506E" w:rsidRDefault="009F1033" w:rsidP="009A4911">
      <w:pPr>
        <w:pStyle w:val="Paragraphedeliste"/>
        <w:numPr>
          <w:ilvl w:val="0"/>
          <w:numId w:val="22"/>
        </w:numPr>
        <w:spacing w:before="120" w:after="120" w:line="360" w:lineRule="auto"/>
        <w:jc w:val="both"/>
        <w:outlineLvl w:val="3"/>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Mode opératoire</w:t>
      </w:r>
    </w:p>
    <w:p w14:paraId="2764F4A7" w14:textId="77777777" w:rsidR="002E546D"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Préparation du matériel : Un bain-marie est préchauffé à une température contrôlée entre 47 et 49 °C, assurant un stimulus thermique nocif sans provoquer de lésions tissulaires irréversibles à court terme.</w:t>
      </w:r>
    </w:p>
    <w:p w14:paraId="0A27ACD1" w14:textId="68CB4818" w:rsidR="002E546D"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Habituation de l’animal : Chaque souris est placée individuellement dans un tube en plexiglas transparent, conçu pour restreindre les mouvements de l’animal tout en minimisant le stress. Le dispositif permet uniquement à l’extrémité distale de la queue de dépasser à l’extérieur du tube</w:t>
      </w:r>
      <w:r w:rsidR="00734643" w:rsidRPr="0092506E">
        <w:rPr>
          <w:rFonts w:ascii="Times New Roman" w:eastAsia="Times New Roman" w:hAnsi="Times New Roman" w:cs="Times New Roman"/>
          <w:kern w:val="0"/>
          <w:lang w:eastAsia="fr-FR"/>
          <w14:ligatures w14:val="none"/>
        </w:rPr>
        <w:t xml:space="preserve"> (Figure 32)</w:t>
      </w:r>
      <w:r w:rsidRPr="0092506E">
        <w:rPr>
          <w:rFonts w:ascii="Times New Roman" w:eastAsia="Times New Roman" w:hAnsi="Times New Roman" w:cs="Times New Roman"/>
          <w:kern w:val="0"/>
          <w:lang w:eastAsia="fr-FR"/>
          <w14:ligatures w14:val="none"/>
        </w:rPr>
        <w:t>.</w:t>
      </w:r>
    </w:p>
    <w:p w14:paraId="4A67410D" w14:textId="32D2BC51" w:rsidR="002E546D"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Application du stimulus thermique : Une fois l’animal correctement positionné, la portion terminale de la queue (environ 4 – 4.5 cm) est délicatement immergée dans le bain-marie. À partir du moment où la queue entre en contact avec l’eau chaude, un chronomètre est déclenché pour mesurer le temps (en secondes) mis par l’animal à retirer sa queue en réponse au stimulus </w:t>
      </w:r>
      <w:r w:rsidR="00801A8C" w:rsidRPr="0092506E">
        <w:rPr>
          <w:rFonts w:ascii="Times New Roman" w:eastAsia="Times New Roman" w:hAnsi="Times New Roman" w:cs="Times New Roman"/>
          <w:kern w:val="0"/>
          <w:lang w:eastAsia="fr-FR"/>
          <w14:ligatures w14:val="none"/>
        </w:rPr>
        <w:t>thermique (</w:t>
      </w:r>
      <w:r w:rsidR="00734643" w:rsidRPr="0092506E">
        <w:rPr>
          <w:rFonts w:ascii="Times New Roman" w:eastAsia="Times New Roman" w:hAnsi="Times New Roman" w:cs="Times New Roman"/>
          <w:kern w:val="0"/>
          <w:lang w:eastAsia="fr-FR"/>
          <w14:ligatures w14:val="none"/>
        </w:rPr>
        <w:t>Figure 33)</w:t>
      </w:r>
      <w:r w:rsidRPr="0092506E">
        <w:rPr>
          <w:rFonts w:ascii="Times New Roman" w:eastAsia="Times New Roman" w:hAnsi="Times New Roman" w:cs="Times New Roman"/>
          <w:kern w:val="0"/>
          <w:lang w:eastAsia="fr-FR"/>
          <w14:ligatures w14:val="none"/>
        </w:rPr>
        <w:t>.</w:t>
      </w:r>
    </w:p>
    <w:p w14:paraId="2FF6CD0B" w14:textId="77777777" w:rsidR="002E546D"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Interprétation et critères d’arrêt : Le délai de retrait observé est noté avec précision. Un seuil maximal de 35 secondes est généralement imposé pour éviter toute brûlure ou dommage thermique à la queue. Si aucun mouvement de retrait n’est observé au-delà de ce délai, le test est interrompu immédiatement, et la queue est retirée manuellement.</w:t>
      </w:r>
    </w:p>
    <w:p w14:paraId="05C32D82" w14:textId="0B2BF230" w:rsidR="009F1033"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Répétitions et contrôles : Chaque mesure est effectuée à des intervalles adéquats afin d’éviter une sensibilisation thermique ou une réponse conditionnée. Des groupes témoins (sans traitement) et expérimentaux (traités avec la substance à tester) permettent une comparaison rigoureuse de l’effet antinociceptif.</w:t>
      </w:r>
    </w:p>
    <w:p w14:paraId="48A72FE8" w14:textId="77777777" w:rsidR="00CF4750" w:rsidRPr="0092506E" w:rsidRDefault="00CF4750" w:rsidP="00CF4750">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7A9BF9E" w14:textId="77777777" w:rsidR="00CF4750" w:rsidRPr="0092506E" w:rsidRDefault="00CF4750" w:rsidP="00CF4750">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63E260E" w14:textId="518CC160" w:rsidR="00D62B6F" w:rsidRPr="0092506E" w:rsidRDefault="00D62B6F" w:rsidP="00D62B6F">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BB588C1" w14:textId="754EC887" w:rsidR="009F1033" w:rsidRPr="0092506E" w:rsidRDefault="00712585"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w:lastRenderedPageBreak/>
        <mc:AlternateContent>
          <mc:Choice Requires="wps">
            <w:drawing>
              <wp:anchor distT="0" distB="0" distL="114300" distR="114300" simplePos="0" relativeHeight="251773952" behindDoc="0" locked="0" layoutInCell="1" allowOverlap="1" wp14:anchorId="0896A76A" wp14:editId="2EE834BA">
                <wp:simplePos x="0" y="0"/>
                <wp:positionH relativeFrom="column">
                  <wp:posOffset>3059567</wp:posOffset>
                </wp:positionH>
                <wp:positionV relativeFrom="paragraph">
                  <wp:posOffset>-85348</wp:posOffset>
                </wp:positionV>
                <wp:extent cx="2980055" cy="3517900"/>
                <wp:effectExtent l="0" t="0" r="0" b="0"/>
                <wp:wrapNone/>
                <wp:docPr id="1020930063" name="Rectangle 62"/>
                <wp:cNvGraphicFramePr/>
                <a:graphic xmlns:a="http://schemas.openxmlformats.org/drawingml/2006/main">
                  <a:graphicData uri="http://schemas.microsoft.com/office/word/2010/wordprocessingShape">
                    <wps:wsp>
                      <wps:cNvSpPr/>
                      <wps:spPr>
                        <a:xfrm>
                          <a:off x="0" y="0"/>
                          <a:ext cx="2980055" cy="3517900"/>
                        </a:xfrm>
                        <a:prstGeom prst="rect">
                          <a:avLst/>
                        </a:prstGeom>
                        <a:noFill/>
                        <a:ln w="12700" cap="flat" cmpd="sng" algn="ctr">
                          <a:noFill/>
                          <a:prstDash val="solid"/>
                          <a:miter lim="800000"/>
                        </a:ln>
                        <a:effectLst/>
                      </wps:spPr>
                      <wps:txbx>
                        <w:txbxContent>
                          <w:p w14:paraId="082A4A30" w14:textId="77777777" w:rsidR="00E73D82" w:rsidRPr="0092506E" w:rsidRDefault="00E73D82" w:rsidP="009F1033">
                            <w:pPr>
                              <w:jc w:val="center"/>
                            </w:pPr>
                            <w:r w:rsidRPr="0092506E">
                              <w:rPr>
                                <w:noProof/>
                                <w:lang w:eastAsia="fr-FR" w:bidi="ar-SA"/>
                              </w:rPr>
                              <w:drawing>
                                <wp:inline distT="0" distB="0" distL="0" distR="0" wp14:anchorId="596CD260" wp14:editId="6C8F417C">
                                  <wp:extent cx="2720340" cy="3351761"/>
                                  <wp:effectExtent l="19050" t="19050" r="22860" b="20320"/>
                                  <wp:docPr id="1081561793"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t="9848" b="8527"/>
                                          <a:stretch/>
                                        </pic:blipFill>
                                        <pic:spPr bwMode="auto">
                                          <a:xfrm>
                                            <a:off x="0" y="0"/>
                                            <a:ext cx="2767501" cy="3409868"/>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A76A" id="Rectangle 62" o:spid="_x0000_s1098" style="position:absolute;left:0;text-align:left;margin-left:240.9pt;margin-top:-6.7pt;width:234.65pt;height:27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" filled="f" stroked="f" strokeweight="1pt">
                <v:textbox>
                  <w:txbxContent>
                    <w:p w14:paraId="082A4A30" w14:textId="77777777" w:rsidR="00E73D82" w:rsidRPr="0092506E" w:rsidRDefault="00E73D82" w:rsidP="009F1033">
                      <w:pPr>
                        <w:jc w:val="center"/>
                      </w:pPr>
                      <w:r w:rsidRPr="0092506E">
                        <w:rPr>
                          <w:noProof/>
                          <w:lang w:eastAsia="fr-FR" w:bidi="ar-SA"/>
                        </w:rPr>
                        <w:drawing>
                          <wp:inline distT="0" distB="0" distL="0" distR="0" wp14:anchorId="596CD260" wp14:editId="6C8F417C">
                            <wp:extent cx="2720340" cy="3351761"/>
                            <wp:effectExtent l="19050" t="19050" r="22860" b="20320"/>
                            <wp:docPr id="1081561793"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t="9848" b="8527"/>
                                    <a:stretch/>
                                  </pic:blipFill>
                                  <pic:spPr bwMode="auto">
                                    <a:xfrm>
                                      <a:off x="0" y="0"/>
                                      <a:ext cx="2767501" cy="3409868"/>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72928" behindDoc="0" locked="0" layoutInCell="1" allowOverlap="1" wp14:anchorId="44C24426" wp14:editId="30362CE1">
                <wp:simplePos x="0" y="0"/>
                <wp:positionH relativeFrom="column">
                  <wp:posOffset>44175</wp:posOffset>
                </wp:positionH>
                <wp:positionV relativeFrom="paragraph">
                  <wp:posOffset>-81005</wp:posOffset>
                </wp:positionV>
                <wp:extent cx="3142211" cy="3517900"/>
                <wp:effectExtent l="0" t="0" r="0" b="0"/>
                <wp:wrapNone/>
                <wp:docPr id="1052150284" name="Rectangle 62"/>
                <wp:cNvGraphicFramePr/>
                <a:graphic xmlns:a="http://schemas.openxmlformats.org/drawingml/2006/main">
                  <a:graphicData uri="http://schemas.microsoft.com/office/word/2010/wordprocessingShape">
                    <wps:wsp>
                      <wps:cNvSpPr/>
                      <wps:spPr>
                        <a:xfrm>
                          <a:off x="0" y="0"/>
                          <a:ext cx="3142211" cy="3517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C2C5DF" w14:textId="77777777" w:rsidR="00E73D82" w:rsidRPr="0092506E" w:rsidRDefault="00E73D82" w:rsidP="009F1033">
                            <w:pPr>
                              <w:jc w:val="center"/>
                            </w:pPr>
                            <w:r w:rsidRPr="0092506E">
                              <w:rPr>
                                <w:noProof/>
                                <w:lang w:eastAsia="fr-FR" w:bidi="ar-SA"/>
                              </w:rPr>
                              <w:drawing>
                                <wp:inline distT="0" distB="0" distL="0" distR="0" wp14:anchorId="742DDD31" wp14:editId="33A39B47">
                                  <wp:extent cx="2840528" cy="3351530"/>
                                  <wp:effectExtent l="19050" t="19050" r="17145" b="20320"/>
                                  <wp:docPr id="452937516"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6428" cy="337029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24426" id="_x0000_s1099" style="position:absolute;left:0;text-align:left;margin-left:3.5pt;margin-top:-6.4pt;width:247.4pt;height:27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" filled="f" stroked="f" strokeweight="1pt">
                <v:textbox>
                  <w:txbxContent>
                    <w:p w14:paraId="3DC2C5DF" w14:textId="77777777" w:rsidR="00E73D82" w:rsidRPr="0092506E" w:rsidRDefault="00E73D82" w:rsidP="009F1033">
                      <w:pPr>
                        <w:jc w:val="center"/>
                      </w:pPr>
                      <w:r w:rsidRPr="0092506E">
                        <w:rPr>
                          <w:noProof/>
                          <w:lang w:eastAsia="fr-FR" w:bidi="ar-SA"/>
                        </w:rPr>
                        <w:drawing>
                          <wp:inline distT="0" distB="0" distL="0" distR="0" wp14:anchorId="742DDD31" wp14:editId="33A39B47">
                            <wp:extent cx="2840528" cy="3351530"/>
                            <wp:effectExtent l="19050" t="19050" r="17145" b="20320"/>
                            <wp:docPr id="452937516"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6428" cy="337029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3F769D" w:rsidRPr="0092506E">
        <w:rPr>
          <w:rFonts w:ascii="Times New Roman" w:eastAsia="Times New Roman" w:hAnsi="Times New Roman" w:cs="Times New Roman"/>
          <w:kern w:val="0"/>
          <w:lang w:eastAsia="fr-FR"/>
          <w14:ligatures w14:val="none"/>
        </w:rPr>
        <w:t xml:space="preserve"> </w:t>
      </w:r>
    </w:p>
    <w:p w14:paraId="6E4C1440"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77B1C7AB" w14:textId="77777777" w:rsidR="009F1033" w:rsidRPr="0092506E" w:rsidRDefault="009F1033" w:rsidP="00712585">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7A45E507"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66702BC3" w14:textId="3E58F056" w:rsidR="009F1033" w:rsidRPr="0092506E" w:rsidRDefault="009F1033" w:rsidP="003F769D">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784BB92B" w14:textId="76387FC5"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02C321BD" w14:textId="69D5B61A" w:rsidR="00A60C70" w:rsidRPr="0092506E" w:rsidRDefault="00A60C70"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6B914ED1" w14:textId="0EB248AD" w:rsidR="00A60C70" w:rsidRPr="0092506E" w:rsidRDefault="00712585"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76000" behindDoc="0" locked="0" layoutInCell="1" allowOverlap="1" wp14:anchorId="5525BB49" wp14:editId="3F402260">
                <wp:simplePos x="0" y="0"/>
                <wp:positionH relativeFrom="column">
                  <wp:posOffset>3063996</wp:posOffset>
                </wp:positionH>
                <wp:positionV relativeFrom="paragraph">
                  <wp:posOffset>259989</wp:posOffset>
                </wp:positionV>
                <wp:extent cx="2888615" cy="496111"/>
                <wp:effectExtent l="0" t="0" r="0" b="0"/>
                <wp:wrapNone/>
                <wp:docPr id="1336949979" name="Rectangle 63"/>
                <wp:cNvGraphicFramePr/>
                <a:graphic xmlns:a="http://schemas.openxmlformats.org/drawingml/2006/main">
                  <a:graphicData uri="http://schemas.microsoft.com/office/word/2010/wordprocessingShape">
                    <wps:wsp>
                      <wps:cNvSpPr/>
                      <wps:spPr>
                        <a:xfrm>
                          <a:off x="0" y="0"/>
                          <a:ext cx="2888615" cy="496111"/>
                        </a:xfrm>
                        <a:prstGeom prst="rect">
                          <a:avLst/>
                        </a:prstGeom>
                        <a:noFill/>
                        <a:ln w="12700" cap="flat" cmpd="sng" algn="ctr">
                          <a:noFill/>
                          <a:prstDash val="solid"/>
                          <a:miter lim="800000"/>
                        </a:ln>
                        <a:effectLst/>
                      </wps:spPr>
                      <wps:txbx>
                        <w:txbxContent>
                          <w:p w14:paraId="6B4DF052" w14:textId="564FC7D9" w:rsidR="00E73D82" w:rsidRPr="0092506E" w:rsidRDefault="00E73D82" w:rsidP="009F1033">
                            <w:pPr>
                              <w:jc w:val="center"/>
                              <w:rPr>
                                <w:rFonts w:ascii="Times New Roman" w:hAnsi="Times New Roman" w:cs="Times New Roman"/>
                              </w:rPr>
                            </w:pPr>
                            <w:bookmarkStart w:id="225" w:name="_Hlk201336771"/>
                            <w:bookmarkStart w:id="226" w:name="_Hlk201336772"/>
                            <w:r w:rsidRPr="0092506E">
                              <w:rPr>
                                <w:rFonts w:ascii="Times New Roman" w:hAnsi="Times New Roman" w:cs="Times New Roman"/>
                                <w:b/>
                                <w:bCs/>
                              </w:rPr>
                              <w:t>Figure 33 :</w:t>
                            </w:r>
                            <w:r w:rsidRPr="0092506E">
                              <w:rPr>
                                <w:rFonts w:ascii="Times New Roman" w:hAnsi="Times New Roman" w:cs="Times New Roman"/>
                              </w:rPr>
                              <w:t xml:space="preserve"> </w:t>
                            </w:r>
                            <w:r w:rsidRPr="0092506E">
                              <w:rPr>
                                <w:rFonts w:ascii="Times New Roman" w:eastAsia="Times New Roman" w:hAnsi="Times New Roman" w:cs="Times New Roman"/>
                                <w:kern w:val="0"/>
                                <w:lang w:eastAsia="fr-FR"/>
                                <w14:ligatures w14:val="none"/>
                              </w:rPr>
                              <w:t>Immersion de la queue dans le bain-marie</w:t>
                            </w:r>
                            <w:bookmarkEnd w:id="225"/>
                            <w:bookmarkEnd w:id="2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5BB49" id="Rectangle 63" o:spid="_x0000_s1100" style="position:absolute;left:0;text-align:left;margin-left:241.25pt;margin-top:20.45pt;width:227.45pt;height:39.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" filled="f" stroked="f" strokeweight="1pt">
                <v:textbox>
                  <w:txbxContent>
                    <w:p w14:paraId="6B4DF052" w14:textId="564FC7D9" w:rsidR="00E73D82" w:rsidRPr="0092506E" w:rsidRDefault="00E73D82" w:rsidP="009F1033">
                      <w:pPr>
                        <w:jc w:val="center"/>
                        <w:rPr>
                          <w:rFonts w:ascii="Times New Roman" w:hAnsi="Times New Roman" w:cs="Times New Roman"/>
                        </w:rPr>
                      </w:pPr>
                      <w:bookmarkStart w:id="227" w:name="_Hlk201336771"/>
                      <w:bookmarkStart w:id="228" w:name="_Hlk201336772"/>
                      <w:r w:rsidRPr="0092506E">
                        <w:rPr>
                          <w:rFonts w:ascii="Times New Roman" w:hAnsi="Times New Roman" w:cs="Times New Roman"/>
                          <w:b/>
                          <w:bCs/>
                        </w:rPr>
                        <w:t>Figure 33 :</w:t>
                      </w:r>
                      <w:r w:rsidRPr="0092506E">
                        <w:rPr>
                          <w:rFonts w:ascii="Times New Roman" w:hAnsi="Times New Roman" w:cs="Times New Roman"/>
                        </w:rPr>
                        <w:t xml:space="preserve"> </w:t>
                      </w:r>
                      <w:r w:rsidRPr="0092506E">
                        <w:rPr>
                          <w:rFonts w:ascii="Times New Roman" w:eastAsia="Times New Roman" w:hAnsi="Times New Roman" w:cs="Times New Roman"/>
                          <w:kern w:val="0"/>
                          <w:lang w:eastAsia="fr-FR"/>
                          <w14:ligatures w14:val="none"/>
                        </w:rPr>
                        <w:t>Immersion de la queue dans le bain-marie</w:t>
                      </w:r>
                      <w:bookmarkEnd w:id="227"/>
                      <w:bookmarkEnd w:id="228"/>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74976" behindDoc="0" locked="0" layoutInCell="1" allowOverlap="1" wp14:anchorId="3860ADF4" wp14:editId="3CB64703">
                <wp:simplePos x="0" y="0"/>
                <wp:positionH relativeFrom="column">
                  <wp:posOffset>174625</wp:posOffset>
                </wp:positionH>
                <wp:positionV relativeFrom="paragraph">
                  <wp:posOffset>268107</wp:posOffset>
                </wp:positionV>
                <wp:extent cx="2811145" cy="544195"/>
                <wp:effectExtent l="0" t="0" r="0" b="0"/>
                <wp:wrapNone/>
                <wp:docPr id="1412423648" name="Rectangle 63"/>
                <wp:cNvGraphicFramePr/>
                <a:graphic xmlns:a="http://schemas.openxmlformats.org/drawingml/2006/main">
                  <a:graphicData uri="http://schemas.microsoft.com/office/word/2010/wordprocessingShape">
                    <wps:wsp>
                      <wps:cNvSpPr/>
                      <wps:spPr>
                        <a:xfrm>
                          <a:off x="0" y="0"/>
                          <a:ext cx="2811145" cy="5441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096CBB" w14:textId="6D685347" w:rsidR="00E73D82" w:rsidRPr="0092506E" w:rsidRDefault="00E73D82" w:rsidP="00FC0D2F">
                            <w:pPr>
                              <w:spacing w:before="100" w:beforeAutospacing="1" w:after="100" w:afterAutospacing="1" w:line="240" w:lineRule="auto"/>
                              <w:jc w:val="center"/>
                              <w:rPr>
                                <w:rFonts w:ascii="Times New Roman" w:eastAsia="Times New Roman" w:hAnsi="Times New Roman" w:cs="Times New Roman"/>
                                <w:color w:val="000000" w:themeColor="text1"/>
                                <w:kern w:val="0"/>
                                <w:lang w:eastAsia="fr-FR"/>
                                <w14:ligatures w14:val="none"/>
                              </w:rPr>
                            </w:pPr>
                            <w:bookmarkStart w:id="229" w:name="_Hlk201336753"/>
                            <w:r w:rsidRPr="0092506E">
                              <w:rPr>
                                <w:rFonts w:ascii="Times New Roman" w:hAnsi="Times New Roman" w:cs="Times New Roman"/>
                                <w:b/>
                                <w:bCs/>
                                <w:color w:val="000000" w:themeColor="text1"/>
                              </w:rPr>
                              <w:t>Figure 32 :</w:t>
                            </w:r>
                            <w:r w:rsidRPr="0092506E">
                              <w:rPr>
                                <w:rFonts w:ascii="Times New Roman" w:hAnsi="Times New Roman" w:cs="Times New Roman"/>
                                <w:color w:val="000000" w:themeColor="text1"/>
                              </w:rPr>
                              <w:t xml:space="preserve"> </w:t>
                            </w:r>
                            <w:r w:rsidRPr="0092506E">
                              <w:rPr>
                                <w:rFonts w:ascii="Times New Roman" w:eastAsia="Times New Roman" w:hAnsi="Times New Roman" w:cs="Times New Roman"/>
                                <w:color w:val="000000" w:themeColor="text1"/>
                                <w:kern w:val="0"/>
                                <w:lang w:eastAsia="fr-FR"/>
                                <w14:ligatures w14:val="none"/>
                              </w:rPr>
                              <w:t>Mise en place de la souris dans le tube de contention</w:t>
                            </w:r>
                          </w:p>
                          <w:bookmarkEnd w:id="229"/>
                          <w:p w14:paraId="0C9D0DFD" w14:textId="77777777" w:rsidR="00E73D82" w:rsidRPr="0092506E" w:rsidRDefault="00E73D82" w:rsidP="009F10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0ADF4" id="_x0000_s1101" style="position:absolute;left:0;text-align:left;margin-left:13.75pt;margin-top:21.1pt;width:221.35pt;height:4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" filled="f" stroked="f" strokeweight="1pt">
                <v:textbox>
                  <w:txbxContent>
                    <w:p w14:paraId="28096CBB" w14:textId="6D685347" w:rsidR="00E73D82" w:rsidRPr="0092506E" w:rsidRDefault="00E73D82" w:rsidP="00FC0D2F">
                      <w:pPr>
                        <w:spacing w:before="100" w:beforeAutospacing="1" w:after="100" w:afterAutospacing="1" w:line="240" w:lineRule="auto"/>
                        <w:jc w:val="center"/>
                        <w:rPr>
                          <w:rFonts w:ascii="Times New Roman" w:eastAsia="Times New Roman" w:hAnsi="Times New Roman" w:cs="Times New Roman"/>
                          <w:color w:val="000000" w:themeColor="text1"/>
                          <w:kern w:val="0"/>
                          <w:lang w:eastAsia="fr-FR"/>
                          <w14:ligatures w14:val="none"/>
                        </w:rPr>
                      </w:pPr>
                      <w:bookmarkStart w:id="230" w:name="_Hlk201336753"/>
                      <w:r w:rsidRPr="0092506E">
                        <w:rPr>
                          <w:rFonts w:ascii="Times New Roman" w:hAnsi="Times New Roman" w:cs="Times New Roman"/>
                          <w:b/>
                          <w:bCs/>
                          <w:color w:val="000000" w:themeColor="text1"/>
                        </w:rPr>
                        <w:t>Figure 32 :</w:t>
                      </w:r>
                      <w:r w:rsidRPr="0092506E">
                        <w:rPr>
                          <w:rFonts w:ascii="Times New Roman" w:hAnsi="Times New Roman" w:cs="Times New Roman"/>
                          <w:color w:val="000000" w:themeColor="text1"/>
                        </w:rPr>
                        <w:t xml:space="preserve"> </w:t>
                      </w:r>
                      <w:r w:rsidRPr="0092506E">
                        <w:rPr>
                          <w:rFonts w:ascii="Times New Roman" w:eastAsia="Times New Roman" w:hAnsi="Times New Roman" w:cs="Times New Roman"/>
                          <w:color w:val="000000" w:themeColor="text1"/>
                          <w:kern w:val="0"/>
                          <w:lang w:eastAsia="fr-FR"/>
                          <w14:ligatures w14:val="none"/>
                        </w:rPr>
                        <w:t>Mise en place de la souris dans le tube de contention</w:t>
                      </w:r>
                    </w:p>
                    <w:bookmarkEnd w:id="230"/>
                    <w:p w14:paraId="0C9D0DFD" w14:textId="77777777" w:rsidR="00E73D82" w:rsidRPr="0092506E" w:rsidRDefault="00E73D82" w:rsidP="009F1033">
                      <w:pPr>
                        <w:jc w:val="center"/>
                      </w:pPr>
                    </w:p>
                  </w:txbxContent>
                </v:textbox>
              </v:rect>
            </w:pict>
          </mc:Fallback>
        </mc:AlternateContent>
      </w:r>
    </w:p>
    <w:p w14:paraId="23533148" w14:textId="77777777" w:rsidR="00D62B6F" w:rsidRPr="0092506E" w:rsidRDefault="00D62B6F" w:rsidP="00712585">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A6C61DB" w14:textId="5F337730" w:rsidR="00CC553A" w:rsidRPr="0092506E" w:rsidRDefault="009F1033" w:rsidP="00712585">
      <w:pPr>
        <w:pStyle w:val="Paragraphedeliste"/>
        <w:numPr>
          <w:ilvl w:val="0"/>
          <w:numId w:val="1"/>
        </w:num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 xml:space="preserve"> Test de la plaque chauffante (Hot Plate Test) </w:t>
      </w:r>
    </w:p>
    <w:p w14:paraId="634DB136" w14:textId="254968AA" w:rsidR="003F769D" w:rsidRPr="0092506E" w:rsidRDefault="009F1033" w:rsidP="002E546D">
      <w:pPr>
        <w:spacing w:after="0" w:line="360" w:lineRule="auto"/>
        <w:jc w:val="both"/>
        <w:outlineLvl w:val="2"/>
        <w:rPr>
          <w:rFonts w:ascii="Times New Roman" w:hAnsi="Times New Roman" w:cs="Times New Roman"/>
        </w:rPr>
      </w:pPr>
      <w:r w:rsidRPr="0092506E">
        <w:rPr>
          <w:rFonts w:ascii="Times New Roman" w:hAnsi="Times New Roman" w:cs="Times New Roman"/>
        </w:rPr>
        <w:t xml:space="preserve">    Ce test a pour objectif d’évaluer l’effet analgésique central de la résine de myrrhe en mesurant le délai avant l’apparition des comportements réflexes de douleur chez la souris exposée à un stimulus thermique nociceptif sur une plaque chauffante.</w:t>
      </w:r>
    </w:p>
    <w:p w14:paraId="36B6B804" w14:textId="77777777" w:rsidR="009F1033" w:rsidRPr="0092506E" w:rsidRDefault="009F1033" w:rsidP="004F3C83">
      <w:pPr>
        <w:pStyle w:val="Paragraphedeliste"/>
        <w:numPr>
          <w:ilvl w:val="0"/>
          <w:numId w:val="22"/>
        </w:numPr>
        <w:spacing w:after="120" w:line="240" w:lineRule="auto"/>
        <w:jc w:val="both"/>
        <w:outlineLvl w:val="3"/>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Principe</w:t>
      </w:r>
    </w:p>
    <w:p w14:paraId="1ABE5470" w14:textId="41EA0056" w:rsidR="009F1033" w:rsidRPr="0092506E" w:rsidRDefault="00712585" w:rsidP="004F3C83">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w:t>
      </w:r>
      <w:r w:rsidR="009F1033" w:rsidRPr="0092506E">
        <w:rPr>
          <w:rFonts w:ascii="Times New Roman" w:eastAsia="Times New Roman" w:hAnsi="Times New Roman" w:cs="Times New Roman"/>
          <w:kern w:val="0"/>
          <w:lang w:eastAsia="fr-FR"/>
          <w14:ligatures w14:val="none"/>
        </w:rPr>
        <w:t xml:space="preserve">Le test de la plaque chauffante est un modèle expérimental utilisé pour évaluer la réponse comportementale </w:t>
      </w:r>
      <w:proofErr w:type="spellStart"/>
      <w:r w:rsidR="009F1033" w:rsidRPr="0092506E">
        <w:rPr>
          <w:rFonts w:ascii="Times New Roman" w:eastAsia="Times New Roman" w:hAnsi="Times New Roman" w:cs="Times New Roman"/>
          <w:kern w:val="0"/>
          <w:lang w:eastAsia="fr-FR"/>
          <w14:ligatures w14:val="none"/>
        </w:rPr>
        <w:t>supraspinal</w:t>
      </w:r>
      <w:proofErr w:type="spellEnd"/>
      <w:r w:rsidR="009F1033" w:rsidRPr="0092506E">
        <w:rPr>
          <w:rFonts w:ascii="Times New Roman" w:eastAsia="Times New Roman" w:hAnsi="Times New Roman" w:cs="Times New Roman"/>
          <w:kern w:val="0"/>
          <w:lang w:eastAsia="fr-FR"/>
          <w14:ligatures w14:val="none"/>
        </w:rPr>
        <w:t xml:space="preserve"> à un stimulus thermique nociceptif chez la souris. Contrairement aux réflexes purement médullaires, ce test mesure des réactions intégrées impliquant des centres nerveux supérieurs, telles que le léchage des pattes postérieures, les sauts ou les tremblements, reflétant ainsi l’intégration centrale de la douleur. Il est particulièrement pertinent pour l’évaluation de composés analgésiques agissant au niveau du système nerveux central.</w:t>
      </w:r>
    </w:p>
    <w:p w14:paraId="2778FED4" w14:textId="640203CA" w:rsidR="00CF4750" w:rsidRPr="0092506E" w:rsidRDefault="009F1033" w:rsidP="004F3C83">
      <w:pPr>
        <w:spacing w:after="0" w:line="360" w:lineRule="auto"/>
        <w:jc w:val="both"/>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kern w:val="0"/>
          <w:lang w:eastAsia="fr-FR"/>
          <w14:ligatures w14:val="none"/>
        </w:rPr>
        <w:t xml:space="preserve">    L'essai de la plaque chauffante est l'un des essais de nociception les plus répandus basés sur un stimulus de haute intensité. La douleur induite par le stimulus thermique doit passer par le </w:t>
      </w:r>
      <w:bookmarkStart w:id="231" w:name="_Hlk199583961"/>
      <w:r w:rsidRPr="0092506E">
        <w:rPr>
          <w:rFonts w:ascii="Times New Roman" w:eastAsia="Times New Roman" w:hAnsi="Times New Roman" w:cs="Times New Roman"/>
          <w:kern w:val="0"/>
          <w:lang w:eastAsia="fr-FR"/>
          <w14:ligatures w14:val="none"/>
        </w:rPr>
        <w:t xml:space="preserve">système nerveux central </w:t>
      </w:r>
      <w:bookmarkEnd w:id="231"/>
      <w:r w:rsidRPr="0092506E">
        <w:rPr>
          <w:rFonts w:ascii="Times New Roman" w:eastAsia="Times New Roman" w:hAnsi="Times New Roman" w:cs="Times New Roman"/>
          <w:kern w:val="0"/>
          <w:lang w:eastAsia="fr-FR"/>
          <w14:ligatures w14:val="none"/>
        </w:rPr>
        <w:t>(</w:t>
      </w:r>
      <w:bookmarkStart w:id="232" w:name="_Hlk199583950"/>
      <w:r w:rsidRPr="0092506E">
        <w:rPr>
          <w:rFonts w:ascii="Times New Roman" w:eastAsia="Times New Roman" w:hAnsi="Times New Roman" w:cs="Times New Roman"/>
          <w:kern w:val="0"/>
          <w:lang w:eastAsia="fr-FR"/>
          <w14:ligatures w14:val="none"/>
        </w:rPr>
        <w:t>SNC</w:t>
      </w:r>
      <w:bookmarkEnd w:id="232"/>
      <w:r w:rsidRPr="0092506E">
        <w:rPr>
          <w:rFonts w:ascii="Times New Roman" w:eastAsia="Times New Roman" w:hAnsi="Times New Roman" w:cs="Times New Roman"/>
          <w:kern w:val="0"/>
          <w:lang w:eastAsia="fr-FR"/>
          <w14:ligatures w14:val="none"/>
        </w:rPr>
        <w:t xml:space="preserve">) </w:t>
      </w:r>
      <w:r w:rsidRPr="0092506E">
        <w:rPr>
          <w:rFonts w:ascii="Times New Roman" w:eastAsia="Times New Roman" w:hAnsi="Times New Roman" w:cs="Times New Roman"/>
          <w:color w:val="000000" w:themeColor="text1"/>
          <w:kern w:val="0"/>
          <w:lang w:eastAsia="fr-FR"/>
          <w14:ligatures w14:val="none"/>
        </w:rPr>
        <w:t>(Chahar et al., 2012).</w:t>
      </w:r>
    </w:p>
    <w:p w14:paraId="0457806D" w14:textId="77777777" w:rsidR="009F1033" w:rsidRPr="0092506E" w:rsidRDefault="009F1033" w:rsidP="009A4911">
      <w:pPr>
        <w:pStyle w:val="Paragraphedeliste"/>
        <w:numPr>
          <w:ilvl w:val="0"/>
          <w:numId w:val="22"/>
        </w:numPr>
        <w:spacing w:after="0" w:line="360" w:lineRule="auto"/>
        <w:jc w:val="both"/>
        <w:outlineLvl w:val="3"/>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Matériel et mode opératoire</w:t>
      </w:r>
    </w:p>
    <w:p w14:paraId="681D9B5C" w14:textId="77777777"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Préparation du dispositif : La plaque chauffante est réglée à une température constante comprise entre 54 et 56 °C, vérifiée et stabilisée avant chaque session expérimentale à l’aide d’un thermostat de précision.</w:t>
      </w:r>
    </w:p>
    <w:p w14:paraId="306C6BAE" w14:textId="414782B4"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lastRenderedPageBreak/>
        <w:t xml:space="preserve">Positionnement de l’animal : </w:t>
      </w:r>
      <w:r w:rsidRPr="0092506E">
        <w:rPr>
          <w:rFonts w:ascii="Times New Roman" w:hAnsi="Times New Roman" w:cs="Times New Roman"/>
        </w:rPr>
        <w:t>Chaque souris est placée individuellement au centre de la plaque chauffante, à l’intérieur d’un bécher transparent en plexiglas qui limite ses mouvements et empêche toute fuite pendant toute la durée du test</w:t>
      </w:r>
      <w:r w:rsidR="00734643" w:rsidRPr="0092506E">
        <w:rPr>
          <w:rFonts w:ascii="Times New Roman" w:hAnsi="Times New Roman" w:cs="Times New Roman"/>
        </w:rPr>
        <w:t xml:space="preserve"> (Figure 34)</w:t>
      </w:r>
      <w:r w:rsidRPr="0092506E">
        <w:rPr>
          <w:rFonts w:ascii="Times New Roman" w:hAnsi="Times New Roman" w:cs="Times New Roman"/>
        </w:rPr>
        <w:t>.</w:t>
      </w:r>
    </w:p>
    <w:p w14:paraId="026B4A24" w14:textId="564832FB"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Observation comportementale : Les réactions indicatrices de douleur sont observées attentivement : principalement le léchage des pattes postérieures, les sauts et les tremblements. Ces comportements traduisent l’activation </w:t>
      </w:r>
      <w:r w:rsidR="00F008F4" w:rsidRPr="0092506E">
        <w:rPr>
          <w:rFonts w:ascii="Times New Roman" w:eastAsia="Times New Roman" w:hAnsi="Times New Roman" w:cs="Times New Roman"/>
          <w:kern w:val="0"/>
          <w:lang w:eastAsia="fr-FR"/>
          <w14:ligatures w14:val="none"/>
        </w:rPr>
        <w:t xml:space="preserve">des voies nociceptives </w:t>
      </w:r>
      <w:proofErr w:type="spellStart"/>
      <w:r w:rsidR="00F008F4" w:rsidRPr="0092506E">
        <w:rPr>
          <w:rFonts w:ascii="Times New Roman" w:eastAsia="Times New Roman" w:hAnsi="Times New Roman" w:cs="Times New Roman"/>
          <w:kern w:val="0"/>
          <w:lang w:eastAsia="fr-FR"/>
          <w14:ligatures w14:val="none"/>
        </w:rPr>
        <w:t>supraspinales</w:t>
      </w:r>
      <w:proofErr w:type="spellEnd"/>
      <w:r w:rsidRPr="0092506E">
        <w:rPr>
          <w:rFonts w:ascii="Times New Roman" w:eastAsia="Times New Roman" w:hAnsi="Times New Roman" w:cs="Times New Roman"/>
          <w:kern w:val="0"/>
          <w:lang w:eastAsia="fr-FR"/>
          <w14:ligatures w14:val="none"/>
        </w:rPr>
        <w:t xml:space="preserve"> et sont des indicateurs de la perception douloureuse.</w:t>
      </w:r>
    </w:p>
    <w:p w14:paraId="7B67898C" w14:textId="77777777"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Mesure du temps de latence : Un chronomètre digital est déclenché dès que la souris est placée sur la plaque. Le temps écoulé avant l’apparition d’un premier comportement douloureux est enregistré avec précision.</w:t>
      </w:r>
    </w:p>
    <w:p w14:paraId="07D94914" w14:textId="77777777"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Sécurité et limites expérimentales : Afin de prévenir tout risque de brûlure ou de souffrance prolongée, un temps maximal de latence de 30 secondes est imposé. Si aucun comportement nociceptif n’est observé au terme de ce délai, l’animal est immédiatement retiré de la plaque.</w:t>
      </w:r>
    </w:p>
    <w:p w14:paraId="1C33774E" w14:textId="65FD096F" w:rsidR="009F1033"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Répétition et contrôle : Le test est répété plusieurs fois à intervalles réguliers selon le protocole, avec des groupes témoins (sans traitement) et des groupes traités pour permettre une évaluation comparative de l’effet analgésique</w:t>
      </w:r>
      <w:r w:rsidRPr="0092506E">
        <w:rPr>
          <w:rFonts w:ascii="Times New Roman" w:eastAsia="Times New Roman" w:hAnsi="Times New Roman" w:cs="Times New Roman"/>
          <w:b/>
          <w:bCs/>
          <w:kern w:val="0"/>
          <w:lang w:eastAsia="fr-FR"/>
          <w14:ligatures w14:val="none"/>
        </w:rPr>
        <w:t>.</w:t>
      </w:r>
    </w:p>
    <w:p w14:paraId="7846214F" w14:textId="375FE3EE" w:rsidR="00A937A1" w:rsidRPr="0092506E" w:rsidRDefault="00A937A1" w:rsidP="00A937A1">
      <w:pPr>
        <w:pStyle w:val="Paragraphedeliste"/>
        <w:spacing w:after="0" w:line="360" w:lineRule="auto"/>
        <w:ind w:left="501"/>
        <w:jc w:val="both"/>
        <w:rPr>
          <w:rFonts w:ascii="Times New Roman" w:eastAsia="Times New Roman" w:hAnsi="Times New Roman" w:cs="Times New Roman"/>
          <w:kern w:val="0"/>
          <w:lang w:eastAsia="fr-FR"/>
          <w14:ligatures w14:val="none"/>
        </w:rPr>
      </w:pPr>
      <w:r w:rsidRPr="0092506E">
        <w:rPr>
          <w:noProof/>
          <w:lang w:eastAsia="fr-FR" w:bidi="ar-SA"/>
        </w:rPr>
        <mc:AlternateContent>
          <mc:Choice Requires="wps">
            <w:drawing>
              <wp:anchor distT="0" distB="0" distL="114300" distR="114300" simplePos="0" relativeHeight="251777024" behindDoc="0" locked="0" layoutInCell="1" allowOverlap="1" wp14:anchorId="064D6FEE" wp14:editId="074A533E">
                <wp:simplePos x="0" y="0"/>
                <wp:positionH relativeFrom="column">
                  <wp:posOffset>699135</wp:posOffset>
                </wp:positionH>
                <wp:positionV relativeFrom="paragraph">
                  <wp:posOffset>148590</wp:posOffset>
                </wp:positionV>
                <wp:extent cx="4808220" cy="4105275"/>
                <wp:effectExtent l="0" t="0" r="0" b="0"/>
                <wp:wrapNone/>
                <wp:docPr id="142285753" name="Rectangle 66"/>
                <wp:cNvGraphicFramePr/>
                <a:graphic xmlns:a="http://schemas.openxmlformats.org/drawingml/2006/main">
                  <a:graphicData uri="http://schemas.microsoft.com/office/word/2010/wordprocessingShape">
                    <wps:wsp>
                      <wps:cNvSpPr/>
                      <wps:spPr>
                        <a:xfrm>
                          <a:off x="0" y="0"/>
                          <a:ext cx="4808220" cy="41052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E6467" w14:textId="058A5740" w:rsidR="00E73D82" w:rsidRPr="0092506E" w:rsidRDefault="00E73D82" w:rsidP="009F1033">
                            <w:pPr>
                              <w:jc w:val="center"/>
                            </w:pPr>
                            <w:r w:rsidRPr="0092506E">
                              <w:rPr>
                                <w:noProof/>
                                <w:lang w:eastAsia="fr-FR" w:bidi="ar-SA"/>
                              </w:rPr>
                              <w:drawing>
                                <wp:inline distT="0" distB="0" distL="0" distR="0" wp14:anchorId="0ECE6D75" wp14:editId="1561427C">
                                  <wp:extent cx="4094236" cy="3819525"/>
                                  <wp:effectExtent l="19050" t="19050" r="20955" b="9525"/>
                                  <wp:docPr id="162955694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73564" cy="389353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6FEE" id="_x0000_s1102" style="position:absolute;left:0;text-align:left;margin-left:55.05pt;margin-top:11.7pt;width:378.6pt;height:3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" filled="f" stroked="f" strokeweight="1pt">
                <v:textbox>
                  <w:txbxContent>
                    <w:p w14:paraId="002E6467" w14:textId="058A5740" w:rsidR="00E73D82" w:rsidRPr="0092506E" w:rsidRDefault="00E73D82" w:rsidP="009F1033">
                      <w:pPr>
                        <w:jc w:val="center"/>
                      </w:pPr>
                      <w:r w:rsidRPr="0092506E">
                        <w:rPr>
                          <w:noProof/>
                          <w:lang w:eastAsia="fr-FR" w:bidi="ar-SA"/>
                        </w:rPr>
                        <w:drawing>
                          <wp:inline distT="0" distB="0" distL="0" distR="0" wp14:anchorId="0ECE6D75" wp14:editId="1561427C">
                            <wp:extent cx="4094236" cy="3819525"/>
                            <wp:effectExtent l="19050" t="19050" r="20955" b="9525"/>
                            <wp:docPr id="162955694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73564" cy="389353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6B984EDE" w14:textId="612BC40E" w:rsidR="00D62B6F" w:rsidRPr="0092506E" w:rsidRDefault="00D62B6F" w:rsidP="00712585">
      <w:pPr>
        <w:pStyle w:val="Paragraphedeliste"/>
        <w:spacing w:before="100" w:beforeAutospacing="1" w:after="100" w:afterAutospacing="1" w:line="360" w:lineRule="auto"/>
        <w:ind w:left="360"/>
        <w:jc w:val="both"/>
        <w:outlineLvl w:val="2"/>
        <w:rPr>
          <w:rFonts w:ascii="Times New Roman" w:eastAsia="Times New Roman" w:hAnsi="Times New Roman" w:cs="Times New Roman"/>
          <w:b/>
          <w:bCs/>
          <w:kern w:val="0"/>
          <w:lang w:eastAsia="fr-FR"/>
          <w14:ligatures w14:val="none"/>
        </w:rPr>
      </w:pPr>
    </w:p>
    <w:p w14:paraId="7D74B297" w14:textId="3DED5B3A" w:rsidR="009F1033" w:rsidRPr="0092506E" w:rsidRDefault="009F1033" w:rsidP="009F1033">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00F44119" w14:textId="77777777" w:rsidR="009F1033" w:rsidRPr="0092506E" w:rsidRDefault="009F1033" w:rsidP="009F1033">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35720179" w14:textId="77777777" w:rsidR="009F1033" w:rsidRPr="0092506E" w:rsidRDefault="009F1033" w:rsidP="009F1033">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71AF4AEF" w14:textId="77777777" w:rsidR="009F1033" w:rsidRPr="0092506E" w:rsidRDefault="009F1033" w:rsidP="00712585">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6CDA9F2B" w14:textId="1186C67C" w:rsidR="009F1033" w:rsidRPr="0092506E" w:rsidRDefault="009F1033" w:rsidP="009F1033">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53DE6CF9" w14:textId="6C512B10" w:rsidR="00CF4750" w:rsidRPr="0092506E" w:rsidRDefault="00CF4750"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p>
    <w:p w14:paraId="10B2F162" w14:textId="61535EBF" w:rsidR="00CF4750" w:rsidRPr="0092506E" w:rsidRDefault="00CF4750"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p>
    <w:p w14:paraId="0E4461CB" w14:textId="19D65552" w:rsidR="003F769D" w:rsidRPr="0092506E" w:rsidRDefault="003F769D"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p>
    <w:p w14:paraId="002D2C89" w14:textId="5666A538" w:rsidR="003E2D76" w:rsidRPr="0092506E" w:rsidRDefault="003E2D76"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r w:rsidRPr="0092506E">
        <w:rPr>
          <w:rFonts w:ascii="Segoe UI Symbol" w:eastAsia="Times New Roman" w:hAnsi="Segoe UI Symbol" w:cs="Segoe UI Symbol"/>
          <w:noProof/>
          <w:kern w:val="0"/>
          <w:lang w:eastAsia="fr-FR" w:bidi="ar-SA"/>
        </w:rPr>
        <mc:AlternateContent>
          <mc:Choice Requires="wps">
            <w:drawing>
              <wp:anchor distT="0" distB="0" distL="114300" distR="114300" simplePos="0" relativeHeight="251778048" behindDoc="0" locked="0" layoutInCell="1" allowOverlap="1" wp14:anchorId="1A9A1E7B" wp14:editId="7DADDEF4">
                <wp:simplePos x="0" y="0"/>
                <wp:positionH relativeFrom="column">
                  <wp:posOffset>484505</wp:posOffset>
                </wp:positionH>
                <wp:positionV relativeFrom="paragraph">
                  <wp:posOffset>109855</wp:posOffset>
                </wp:positionV>
                <wp:extent cx="5223753" cy="291830"/>
                <wp:effectExtent l="0" t="0" r="0" b="0"/>
                <wp:wrapNone/>
                <wp:docPr id="292157227" name="Rectangle 68"/>
                <wp:cNvGraphicFramePr/>
                <a:graphic xmlns:a="http://schemas.openxmlformats.org/drawingml/2006/main">
                  <a:graphicData uri="http://schemas.microsoft.com/office/word/2010/wordprocessingShape">
                    <wps:wsp>
                      <wps:cNvSpPr/>
                      <wps:spPr>
                        <a:xfrm>
                          <a:off x="0" y="0"/>
                          <a:ext cx="5223753" cy="29183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E9E7D1" w14:textId="4DB2AFD1" w:rsidR="00E73D82" w:rsidRPr="0092506E" w:rsidRDefault="00E73D82" w:rsidP="009F1033">
                            <w:pPr>
                              <w:jc w:val="center"/>
                              <w:rPr>
                                <w:color w:val="000000" w:themeColor="text1"/>
                              </w:rPr>
                            </w:pPr>
                            <w:bookmarkStart w:id="233" w:name="_Hlk201336907"/>
                            <w:bookmarkStart w:id="234" w:name="_Hlk201336908"/>
                            <w:r w:rsidRPr="0092506E">
                              <w:rPr>
                                <w:rFonts w:ascii="Times New Roman" w:eastAsia="Times New Roman" w:hAnsi="Times New Roman" w:cs="Times New Roman"/>
                                <w:b/>
                                <w:bCs/>
                                <w:color w:val="000000" w:themeColor="text1"/>
                                <w:kern w:val="0"/>
                                <w:lang w:eastAsia="fr-FR"/>
                                <w14:ligatures w14:val="none"/>
                              </w:rPr>
                              <w:t>Figure 34 :</w:t>
                            </w:r>
                            <w:r w:rsidRPr="0092506E">
                              <w:rPr>
                                <w:rFonts w:ascii="Times New Roman" w:eastAsia="Times New Roman" w:hAnsi="Times New Roman" w:cs="Times New Roman"/>
                                <w:color w:val="000000" w:themeColor="text1"/>
                                <w:kern w:val="0"/>
                                <w:lang w:eastAsia="fr-FR"/>
                                <w14:ligatures w14:val="none"/>
                              </w:rPr>
                              <w:t xml:space="preserve"> Placement de la souris sur la plaque dans le cylindre transparent</w:t>
                            </w:r>
                            <w:bookmarkEnd w:id="233"/>
                            <w:bookmarkEnd w:id="2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A1E7B" id="Rectangle 68" o:spid="_x0000_s1103" style="position:absolute;left:0;text-align:left;margin-left:38.15pt;margin-top:8.65pt;width:411.3pt;height:2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" filled="f" stroked="f" strokeweight="1pt">
                <v:textbox>
                  <w:txbxContent>
                    <w:p w14:paraId="4AE9E7D1" w14:textId="4DB2AFD1" w:rsidR="00E73D82" w:rsidRPr="0092506E" w:rsidRDefault="00E73D82" w:rsidP="009F1033">
                      <w:pPr>
                        <w:jc w:val="center"/>
                        <w:rPr>
                          <w:color w:val="000000" w:themeColor="text1"/>
                        </w:rPr>
                      </w:pPr>
                      <w:bookmarkStart w:id="235" w:name="_Hlk201336907"/>
                      <w:bookmarkStart w:id="236" w:name="_Hlk201336908"/>
                      <w:r w:rsidRPr="0092506E">
                        <w:rPr>
                          <w:rFonts w:ascii="Times New Roman" w:eastAsia="Times New Roman" w:hAnsi="Times New Roman" w:cs="Times New Roman"/>
                          <w:b/>
                          <w:bCs/>
                          <w:color w:val="000000" w:themeColor="text1"/>
                          <w:kern w:val="0"/>
                          <w:lang w:eastAsia="fr-FR"/>
                          <w14:ligatures w14:val="none"/>
                        </w:rPr>
                        <w:t>Figure 34 :</w:t>
                      </w:r>
                      <w:r w:rsidRPr="0092506E">
                        <w:rPr>
                          <w:rFonts w:ascii="Times New Roman" w:eastAsia="Times New Roman" w:hAnsi="Times New Roman" w:cs="Times New Roman"/>
                          <w:color w:val="000000" w:themeColor="text1"/>
                          <w:kern w:val="0"/>
                          <w:lang w:eastAsia="fr-FR"/>
                          <w14:ligatures w14:val="none"/>
                        </w:rPr>
                        <w:t xml:space="preserve"> Placement de la souris sur la plaque dans le cylindre transparent</w:t>
                      </w:r>
                      <w:bookmarkEnd w:id="235"/>
                      <w:bookmarkEnd w:id="236"/>
                    </w:p>
                  </w:txbxContent>
                </v:textbox>
              </v:rect>
            </w:pict>
          </mc:Fallback>
        </mc:AlternateContent>
      </w:r>
    </w:p>
    <w:p w14:paraId="6D4EE622" w14:textId="77777777" w:rsidR="003E2D76" w:rsidRPr="0092506E" w:rsidRDefault="003E2D76"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p>
    <w:p w14:paraId="1854CD4E" w14:textId="3E237214" w:rsidR="00D62B6F" w:rsidRPr="0092506E" w:rsidRDefault="00B85F7A" w:rsidP="00712585">
      <w:pPr>
        <w:pStyle w:val="Paragraphedeliste"/>
        <w:numPr>
          <w:ilvl w:val="0"/>
          <w:numId w:val="1"/>
        </w:numPr>
        <w:spacing w:after="120" w:line="240" w:lineRule="auto"/>
        <w:jc w:val="both"/>
        <w:outlineLvl w:val="2"/>
        <w:rPr>
          <w:rFonts w:ascii="Times New Roman" w:eastAsia="Times New Roman" w:hAnsi="Times New Roman" w:cs="Times New Roman"/>
          <w:b/>
          <w:bCs/>
          <w:kern w:val="0"/>
          <w:lang w:eastAsia="fr-FR"/>
          <w14:ligatures w14:val="none"/>
        </w:rPr>
      </w:pPr>
      <w:r w:rsidRPr="0092506E">
        <w:rPr>
          <w:rFonts w:ascii="Times New Roman" w:hAnsi="Times New Roman" w:cs="Times New Roman"/>
          <w:b/>
          <w:bCs/>
        </w:rPr>
        <w:lastRenderedPageBreak/>
        <w:t>Le</w:t>
      </w:r>
      <w:r w:rsidR="009F1033" w:rsidRPr="0092506E">
        <w:rPr>
          <w:rFonts w:ascii="Times New Roman" w:hAnsi="Times New Roman" w:cs="Times New Roman"/>
          <w:b/>
          <w:bCs/>
        </w:rPr>
        <w:t xml:space="preserve"> test de la torsion abdominale (</w:t>
      </w:r>
      <w:proofErr w:type="spellStart"/>
      <w:r w:rsidR="009F1033" w:rsidRPr="0092506E">
        <w:rPr>
          <w:rFonts w:ascii="Times New Roman" w:hAnsi="Times New Roman" w:cs="Times New Roman"/>
          <w:b/>
          <w:bCs/>
        </w:rPr>
        <w:t>writhing</w:t>
      </w:r>
      <w:proofErr w:type="spellEnd"/>
      <w:r w:rsidR="009F1033" w:rsidRPr="0092506E">
        <w:rPr>
          <w:rFonts w:ascii="Times New Roman" w:hAnsi="Times New Roman" w:cs="Times New Roman"/>
          <w:b/>
          <w:bCs/>
        </w:rPr>
        <w:t xml:space="preserve"> test)</w:t>
      </w:r>
    </w:p>
    <w:p w14:paraId="53C19338" w14:textId="6C497150" w:rsidR="009F1033" w:rsidRPr="0092506E" w:rsidRDefault="009F1033" w:rsidP="003E2D76">
      <w:pPr>
        <w:spacing w:after="0" w:line="360" w:lineRule="auto"/>
        <w:jc w:val="both"/>
        <w:outlineLvl w:val="2"/>
        <w:rPr>
          <w:rFonts w:ascii="Times New Roman" w:eastAsia="Times New Roman" w:hAnsi="Times New Roman" w:cs="Times New Roman"/>
          <w:b/>
          <w:bCs/>
          <w:kern w:val="0"/>
          <w:sz w:val="28"/>
          <w:szCs w:val="28"/>
          <w:lang w:eastAsia="fr-FR"/>
          <w14:ligatures w14:val="none"/>
        </w:rPr>
      </w:pPr>
      <w:r w:rsidRPr="0092506E">
        <w:rPr>
          <w:rFonts w:ascii="Times New Roman" w:hAnsi="Times New Roman" w:cs="Times New Roman"/>
        </w:rPr>
        <w:t xml:space="preserve">    Ce test a pour objectif d’évaluer l’effet analgésique périphérique de la résine de myrrhe, en quantifiant les réponses douloureuses induites par une irritation chimique au niveau viscéral chez la souris, sous forme de contorsions abdominales caractéristiques</w:t>
      </w:r>
      <w:r w:rsidR="006058D3" w:rsidRPr="0092506E">
        <w:rPr>
          <w:rFonts w:ascii="Times New Roman" w:hAnsi="Times New Roman" w:cs="Times New Roman"/>
        </w:rPr>
        <w:t>.</w:t>
      </w:r>
    </w:p>
    <w:p w14:paraId="3BFDF9D8" w14:textId="0F408DBC" w:rsidR="00D62B6F" w:rsidRPr="0092506E" w:rsidRDefault="009F1033" w:rsidP="009A4911">
      <w:pPr>
        <w:pStyle w:val="Paragraphedeliste"/>
        <w:numPr>
          <w:ilvl w:val="0"/>
          <w:numId w:val="22"/>
        </w:numPr>
        <w:spacing w:after="120" w:line="240" w:lineRule="auto"/>
        <w:jc w:val="both"/>
        <w:outlineLvl w:val="3"/>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Principe</w:t>
      </w:r>
    </w:p>
    <w:p w14:paraId="15C455A3" w14:textId="77777777" w:rsidR="00712585" w:rsidRPr="0092506E" w:rsidRDefault="009F1033" w:rsidP="003E2D76">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Le test de la torsion abdominale, connu sous le nom de </w:t>
      </w:r>
      <w:proofErr w:type="spellStart"/>
      <w:r w:rsidRPr="0092506E">
        <w:rPr>
          <w:rFonts w:ascii="Times New Roman" w:eastAsia="Times New Roman" w:hAnsi="Times New Roman" w:cs="Times New Roman"/>
          <w:kern w:val="0"/>
          <w:lang w:eastAsia="fr-FR"/>
          <w14:ligatures w14:val="none"/>
        </w:rPr>
        <w:t>writhing</w:t>
      </w:r>
      <w:proofErr w:type="spellEnd"/>
      <w:r w:rsidRPr="0092506E">
        <w:rPr>
          <w:rFonts w:ascii="Times New Roman" w:eastAsia="Times New Roman" w:hAnsi="Times New Roman" w:cs="Times New Roman"/>
          <w:kern w:val="0"/>
          <w:lang w:eastAsia="fr-FR"/>
          <w14:ligatures w14:val="none"/>
        </w:rPr>
        <w:t xml:space="preserve"> test, est un modèle sensible de nociception utilisé pour l’évaluation des substances à potentiel analgésique à action périphérique. Il repose sur l’injection intrapéritonéale d’une solution d’acide acétique dilué, qui induit une douleur d’origine viscérale par libération locale de médiateurs inflammatoires tels que les prostaglandines et les bradykinines. Ces médiateurs stimulent les terminaisons nerveuses périphériques, provoquant une série de contractions involontaires de l’abdomen,</w:t>
      </w:r>
      <w:r w:rsidR="00FC0D2F" w:rsidRPr="0092506E">
        <w:t xml:space="preserve"> </w:t>
      </w:r>
      <w:r w:rsidR="00FC0D2F" w:rsidRPr="0092506E">
        <w:rPr>
          <w:rFonts w:ascii="Times New Roman" w:eastAsia="Times New Roman" w:hAnsi="Times New Roman" w:cs="Times New Roman"/>
          <w:kern w:val="0"/>
          <w:lang w:eastAsia="fr-FR"/>
          <w14:ligatures w14:val="none"/>
        </w:rPr>
        <w:t>généralement accompagnées d’un étirement des pattes</w:t>
      </w:r>
      <w:r w:rsidR="00712585" w:rsidRPr="0092506E">
        <w:rPr>
          <w:rFonts w:ascii="Times New Roman" w:eastAsia="Times New Roman" w:hAnsi="Times New Roman" w:cs="Times New Roman"/>
          <w:kern w:val="0"/>
          <w:lang w:eastAsia="fr-FR"/>
          <w14:ligatures w14:val="none"/>
        </w:rPr>
        <w:t xml:space="preserve"> </w:t>
      </w:r>
      <w:r w:rsidR="00FC0D2F" w:rsidRPr="0092506E">
        <w:rPr>
          <w:rFonts w:ascii="Times New Roman" w:eastAsia="Times New Roman" w:hAnsi="Times New Roman" w:cs="Times New Roman"/>
          <w:kern w:val="0"/>
          <w:lang w:eastAsia="fr-FR"/>
          <w14:ligatures w14:val="none"/>
        </w:rPr>
        <w:t>postérieures.</w:t>
      </w:r>
    </w:p>
    <w:p w14:paraId="7112C205" w14:textId="035979AC" w:rsidR="00CC553A" w:rsidRPr="0092506E" w:rsidRDefault="00A937A1" w:rsidP="003E2D76">
      <w:p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    </w:t>
      </w:r>
      <w:r w:rsidR="009F1033" w:rsidRPr="0092506E">
        <w:rPr>
          <w:rFonts w:ascii="Times New Roman" w:eastAsia="Times New Roman" w:hAnsi="Times New Roman" w:cs="Times New Roman"/>
          <w:kern w:val="0"/>
          <w:lang w:eastAsia="fr-FR"/>
          <w14:ligatures w14:val="none"/>
        </w:rPr>
        <w:t>Ce test est largement utilisé pour détecter l’activité analgésique des extraits naturels ou des composés synthétiques agissant sur la voie périphérique de la douleur (Vogel,</w:t>
      </w:r>
      <w:r w:rsidR="003E2D76" w:rsidRPr="0092506E">
        <w:rPr>
          <w:rFonts w:ascii="Times New Roman" w:eastAsia="Times New Roman" w:hAnsi="Times New Roman" w:cs="Times New Roman"/>
          <w:kern w:val="0"/>
          <w:lang w:eastAsia="fr-FR"/>
          <w14:ligatures w14:val="none"/>
        </w:rPr>
        <w:t xml:space="preserve"> H. G.</w:t>
      </w:r>
      <w:r w:rsidR="009F1033" w:rsidRPr="0092506E">
        <w:rPr>
          <w:rFonts w:ascii="Times New Roman" w:eastAsia="Times New Roman" w:hAnsi="Times New Roman" w:cs="Times New Roman"/>
          <w:kern w:val="0"/>
          <w:lang w:eastAsia="fr-FR"/>
          <w14:ligatures w14:val="none"/>
        </w:rPr>
        <w:t xml:space="preserve"> 2008 ; Collier</w:t>
      </w:r>
      <w:r w:rsidR="0050547B" w:rsidRPr="0092506E">
        <w:rPr>
          <w:rFonts w:ascii="Times New Roman" w:eastAsia="Times New Roman" w:hAnsi="Times New Roman" w:cs="Times New Roman"/>
          <w:kern w:val="0"/>
          <w:lang w:eastAsia="fr-FR"/>
          <w14:ligatures w14:val="none"/>
        </w:rPr>
        <w:t>, H. O. J.</w:t>
      </w:r>
      <w:r w:rsidR="009F1033" w:rsidRPr="0092506E">
        <w:rPr>
          <w:rFonts w:ascii="Times New Roman" w:eastAsia="Times New Roman" w:hAnsi="Times New Roman" w:cs="Times New Roman"/>
          <w:kern w:val="0"/>
          <w:lang w:eastAsia="fr-FR"/>
          <w14:ligatures w14:val="none"/>
        </w:rPr>
        <w:t xml:space="preserve"> et al. 1968).</w:t>
      </w:r>
    </w:p>
    <w:p w14:paraId="5A1C7D67" w14:textId="77777777" w:rsidR="009F1033" w:rsidRPr="0092506E" w:rsidRDefault="009F1033" w:rsidP="009A4911">
      <w:pPr>
        <w:pStyle w:val="Paragraphedeliste"/>
        <w:numPr>
          <w:ilvl w:val="0"/>
          <w:numId w:val="22"/>
        </w:numPr>
        <w:spacing w:after="0" w:line="360" w:lineRule="auto"/>
        <w:jc w:val="both"/>
        <w:outlineLvl w:val="3"/>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Matériel et mode opératoire</w:t>
      </w:r>
    </w:p>
    <w:p w14:paraId="303106B2" w14:textId="77777777" w:rsidR="00BC6F28" w:rsidRPr="0092506E" w:rsidRDefault="009F1033" w:rsidP="00FC5BD4">
      <w:pPr>
        <w:pStyle w:val="Paragraphedeliste"/>
        <w:numPr>
          <w:ilvl w:val="0"/>
          <w:numId w:val="40"/>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 xml:space="preserve">Préparation de la solution : </w:t>
      </w:r>
      <w:r w:rsidRPr="0092506E">
        <w:rPr>
          <w:rFonts w:ascii="Times New Roman" w:hAnsi="Times New Roman" w:cs="Times New Roman"/>
        </w:rPr>
        <w:t>Une solution d’acide acétique est préparée à 0,6 % (v/v) dans du sérum physiologique stérile, juste avant utilisation afin de garantir sa stabilité et son efficacité.</w:t>
      </w:r>
    </w:p>
    <w:p w14:paraId="335E99B3" w14:textId="3DA5E463" w:rsidR="009F1033" w:rsidRPr="0092506E" w:rsidRDefault="00734643" w:rsidP="00FC5BD4">
      <w:pPr>
        <w:pStyle w:val="Paragraphedeliste"/>
        <w:numPr>
          <w:ilvl w:val="0"/>
          <w:numId w:val="40"/>
        </w:numPr>
        <w:spacing w:after="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u w:val="single"/>
          <w:lang w:eastAsia="fr-FR" w:bidi="ar-SA"/>
        </w:rPr>
        <mc:AlternateContent>
          <mc:Choice Requires="wps">
            <w:drawing>
              <wp:anchor distT="0" distB="0" distL="114300" distR="114300" simplePos="0" relativeHeight="251787264" behindDoc="0" locked="0" layoutInCell="1" allowOverlap="1" wp14:anchorId="220319A7" wp14:editId="6BB0E9D6">
                <wp:simplePos x="0" y="0"/>
                <wp:positionH relativeFrom="column">
                  <wp:posOffset>851535</wp:posOffset>
                </wp:positionH>
                <wp:positionV relativeFrom="paragraph">
                  <wp:posOffset>767080</wp:posOffset>
                </wp:positionV>
                <wp:extent cx="4333875" cy="3409950"/>
                <wp:effectExtent l="0" t="0" r="0" b="0"/>
                <wp:wrapNone/>
                <wp:docPr id="1970985470" name="Rectangle 72"/>
                <wp:cNvGraphicFramePr/>
                <a:graphic xmlns:a="http://schemas.openxmlformats.org/drawingml/2006/main">
                  <a:graphicData uri="http://schemas.microsoft.com/office/word/2010/wordprocessingShape">
                    <wps:wsp>
                      <wps:cNvSpPr/>
                      <wps:spPr>
                        <a:xfrm>
                          <a:off x="0" y="0"/>
                          <a:ext cx="4333875" cy="34099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A6F2BC0" w14:textId="77777777" w:rsidR="00E73D82" w:rsidRPr="0092506E" w:rsidRDefault="00E73D82" w:rsidP="009F1033">
                            <w:pPr>
                              <w:jc w:val="center"/>
                            </w:pPr>
                            <w:r w:rsidRPr="0092506E">
                              <w:rPr>
                                <w:noProof/>
                                <w:lang w:eastAsia="fr-FR" w:bidi="ar-SA"/>
                              </w:rPr>
                              <w:drawing>
                                <wp:inline distT="0" distB="0" distL="0" distR="0" wp14:anchorId="65EE0AA9" wp14:editId="66DA0511">
                                  <wp:extent cx="3703955" cy="2871932"/>
                                  <wp:effectExtent l="19050" t="19050" r="10795" b="24130"/>
                                  <wp:docPr id="79639994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19348" cy="2883867"/>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319A7" id="Rectangle 72" o:spid="_x0000_s1104" style="position:absolute;left:0;text-align:left;margin-left:67.05pt;margin-top:60.4pt;width:341.25pt;height:268.5pt;z-index:25178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" filled="f" stroked="f" strokeweight="1pt">
                <v:textbox>
                  <w:txbxContent>
                    <w:p w14:paraId="0A6F2BC0" w14:textId="77777777" w:rsidR="00E73D82" w:rsidRPr="0092506E" w:rsidRDefault="00E73D82" w:rsidP="009F1033">
                      <w:pPr>
                        <w:jc w:val="center"/>
                      </w:pPr>
                      <w:r w:rsidRPr="0092506E">
                        <w:rPr>
                          <w:noProof/>
                          <w:lang w:eastAsia="fr-FR" w:bidi="ar-SA"/>
                        </w:rPr>
                        <w:drawing>
                          <wp:inline distT="0" distB="0" distL="0" distR="0" wp14:anchorId="65EE0AA9" wp14:editId="66DA0511">
                            <wp:extent cx="3703955" cy="2871932"/>
                            <wp:effectExtent l="19050" t="19050" r="10795" b="24130"/>
                            <wp:docPr id="79639994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719348" cy="2883867"/>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9F1033" w:rsidRPr="0092506E">
        <w:rPr>
          <w:rFonts w:ascii="Times New Roman" w:eastAsia="Times New Roman" w:hAnsi="Times New Roman" w:cs="Times New Roman"/>
          <w:kern w:val="0"/>
          <w:lang w:eastAsia="fr-FR"/>
          <w14:ligatures w14:val="none"/>
        </w:rPr>
        <w:t xml:space="preserve">Administration : Chaque souris reçoit une injection intrapéritonéale de la solution d’acide acétique à une dose de 10 </w:t>
      </w:r>
      <w:r w:rsidR="001D18EA" w:rsidRPr="0092506E">
        <w:rPr>
          <w:rFonts w:ascii="Times New Roman" w:eastAsia="Times New Roman" w:hAnsi="Times New Roman" w:cs="Times New Roman"/>
          <w:kern w:val="0"/>
          <w:lang w:eastAsia="fr-FR"/>
          <w14:ligatures w14:val="none"/>
        </w:rPr>
        <w:t>ml</w:t>
      </w:r>
      <w:r w:rsidR="009F1033" w:rsidRPr="0092506E">
        <w:rPr>
          <w:rFonts w:ascii="Times New Roman" w:eastAsia="Times New Roman" w:hAnsi="Times New Roman" w:cs="Times New Roman"/>
          <w:kern w:val="0"/>
          <w:lang w:eastAsia="fr-FR"/>
          <w14:ligatures w14:val="none"/>
        </w:rPr>
        <w:t>/kg de poids corporel, à l’aide d’une seringue stérile à aiguille fine</w:t>
      </w:r>
      <w:r w:rsidRPr="0092506E">
        <w:rPr>
          <w:rFonts w:ascii="Times New Roman" w:eastAsia="Times New Roman" w:hAnsi="Times New Roman" w:cs="Times New Roman"/>
          <w:kern w:val="0"/>
          <w:lang w:eastAsia="fr-FR"/>
          <w14:ligatures w14:val="none"/>
        </w:rPr>
        <w:t xml:space="preserve"> (figure 35)</w:t>
      </w:r>
      <w:r w:rsidR="009F1033" w:rsidRPr="0092506E">
        <w:rPr>
          <w:rFonts w:ascii="Times New Roman" w:eastAsia="Times New Roman" w:hAnsi="Times New Roman" w:cs="Times New Roman"/>
          <w:kern w:val="0"/>
          <w:lang w:eastAsia="fr-FR"/>
          <w14:ligatures w14:val="none"/>
        </w:rPr>
        <w:t>.</w:t>
      </w:r>
    </w:p>
    <w:p w14:paraId="4F3B43AA" w14:textId="7FD230C5" w:rsidR="009F1033" w:rsidRPr="0092506E" w:rsidRDefault="009F1033" w:rsidP="00CA7379">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F9FB038"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1C38178F" w14:textId="77777777" w:rsidR="009F1033" w:rsidRPr="0092506E" w:rsidRDefault="009F1033" w:rsidP="00FC0D2F">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20693E8" w14:textId="77777777" w:rsidR="00FC0D2F" w:rsidRPr="0092506E" w:rsidRDefault="00FC0D2F" w:rsidP="00CA7379">
      <w:pPr>
        <w:spacing w:after="100" w:afterAutospacing="1" w:line="360" w:lineRule="auto"/>
        <w:jc w:val="both"/>
        <w:rPr>
          <w:rFonts w:ascii="Times New Roman" w:eastAsia="Times New Roman" w:hAnsi="Times New Roman" w:cs="Times New Roman"/>
          <w:kern w:val="0"/>
          <w:lang w:eastAsia="fr-FR"/>
          <w14:ligatures w14:val="none"/>
        </w:rPr>
      </w:pPr>
    </w:p>
    <w:p w14:paraId="5895F1C1" w14:textId="77777777" w:rsidR="00CA7379" w:rsidRPr="0092506E" w:rsidRDefault="00CA7379" w:rsidP="00CA7379">
      <w:pPr>
        <w:spacing w:after="100" w:afterAutospacing="1" w:line="360" w:lineRule="auto"/>
        <w:jc w:val="both"/>
        <w:rPr>
          <w:rFonts w:ascii="Times New Roman" w:eastAsia="Times New Roman" w:hAnsi="Times New Roman" w:cs="Times New Roman"/>
          <w:kern w:val="0"/>
          <w:lang w:eastAsia="fr-FR"/>
          <w14:ligatures w14:val="none"/>
        </w:rPr>
      </w:pPr>
    </w:p>
    <w:p w14:paraId="40707C34" w14:textId="77777777" w:rsidR="00CA7379" w:rsidRPr="0092506E" w:rsidRDefault="00CA7379" w:rsidP="00CA7379">
      <w:pPr>
        <w:spacing w:after="100" w:afterAutospacing="1" w:line="360" w:lineRule="auto"/>
        <w:jc w:val="both"/>
        <w:rPr>
          <w:rFonts w:ascii="Times New Roman" w:eastAsia="Times New Roman" w:hAnsi="Times New Roman" w:cs="Times New Roman"/>
          <w:kern w:val="0"/>
          <w:lang w:eastAsia="fr-FR"/>
          <w14:ligatures w14:val="none"/>
        </w:rPr>
      </w:pPr>
    </w:p>
    <w:p w14:paraId="7733BD73" w14:textId="7F8ECF63" w:rsidR="00BC6F28" w:rsidRPr="0092506E" w:rsidRDefault="00216EE2" w:rsidP="00CA7379">
      <w:pPr>
        <w:spacing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88288" behindDoc="0" locked="0" layoutInCell="1" allowOverlap="1" wp14:anchorId="3B7C541B" wp14:editId="6026819F">
                <wp:simplePos x="0" y="0"/>
                <wp:positionH relativeFrom="column">
                  <wp:posOffset>461010</wp:posOffset>
                </wp:positionH>
                <wp:positionV relativeFrom="paragraph">
                  <wp:posOffset>297930</wp:posOffset>
                </wp:positionV>
                <wp:extent cx="5436458" cy="342900"/>
                <wp:effectExtent l="0" t="0" r="0" b="0"/>
                <wp:wrapNone/>
                <wp:docPr id="636800333" name="Rectangle 74"/>
                <wp:cNvGraphicFramePr/>
                <a:graphic xmlns:a="http://schemas.openxmlformats.org/drawingml/2006/main">
                  <a:graphicData uri="http://schemas.microsoft.com/office/word/2010/wordprocessingShape">
                    <wps:wsp>
                      <wps:cNvSpPr/>
                      <wps:spPr>
                        <a:xfrm>
                          <a:off x="0" y="0"/>
                          <a:ext cx="5436458" cy="342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258633" w14:textId="5B0FB28D" w:rsidR="00E73D82" w:rsidRPr="0092506E" w:rsidRDefault="00E73D82" w:rsidP="009F1033">
                            <w:pPr>
                              <w:jc w:val="center"/>
                              <w:rPr>
                                <w:rFonts w:ascii="Times New Roman" w:hAnsi="Times New Roman" w:cs="Times New Roman"/>
                                <w:color w:val="000000" w:themeColor="text1"/>
                              </w:rPr>
                            </w:pPr>
                            <w:bookmarkStart w:id="237" w:name="_Hlk201337115"/>
                            <w:bookmarkStart w:id="238" w:name="_Hlk201337116"/>
                            <w:r w:rsidRPr="0092506E">
                              <w:rPr>
                                <w:rFonts w:ascii="Times New Roman" w:hAnsi="Times New Roman" w:cs="Times New Roman"/>
                                <w:b/>
                                <w:bCs/>
                                <w:color w:val="000000" w:themeColor="text1"/>
                              </w:rPr>
                              <w:t>Figure 35 :</w:t>
                            </w:r>
                            <w:r w:rsidRPr="0092506E">
                              <w:rPr>
                                <w:rFonts w:ascii="Times New Roman" w:hAnsi="Times New Roman" w:cs="Times New Roman"/>
                                <w:color w:val="000000" w:themeColor="text1"/>
                              </w:rPr>
                              <w:t xml:space="preserve"> Injection intrapéritonéale de la solution d’acide acétique chez la souris</w:t>
                            </w:r>
                            <w:bookmarkEnd w:id="237"/>
                            <w:bookmarkEnd w:id="2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C541B" id="Rectangle 74" o:spid="_x0000_s1105" style="position:absolute;left:0;text-align:left;margin-left:36.3pt;margin-top:23.45pt;width:428.05pt;height:2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" filled="f" stroked="f" strokeweight="1pt">
                <v:textbox>
                  <w:txbxContent>
                    <w:p w14:paraId="63258633" w14:textId="5B0FB28D" w:rsidR="00E73D82" w:rsidRPr="0092506E" w:rsidRDefault="00E73D82" w:rsidP="009F1033">
                      <w:pPr>
                        <w:jc w:val="center"/>
                        <w:rPr>
                          <w:rFonts w:ascii="Times New Roman" w:hAnsi="Times New Roman" w:cs="Times New Roman"/>
                          <w:color w:val="000000" w:themeColor="text1"/>
                        </w:rPr>
                      </w:pPr>
                      <w:bookmarkStart w:id="239" w:name="_Hlk201337115"/>
                      <w:bookmarkStart w:id="240" w:name="_Hlk201337116"/>
                      <w:r w:rsidRPr="0092506E">
                        <w:rPr>
                          <w:rFonts w:ascii="Times New Roman" w:hAnsi="Times New Roman" w:cs="Times New Roman"/>
                          <w:b/>
                          <w:bCs/>
                          <w:color w:val="000000" w:themeColor="text1"/>
                        </w:rPr>
                        <w:t>Figure 35 :</w:t>
                      </w:r>
                      <w:r w:rsidRPr="0092506E">
                        <w:rPr>
                          <w:rFonts w:ascii="Times New Roman" w:hAnsi="Times New Roman" w:cs="Times New Roman"/>
                          <w:color w:val="000000" w:themeColor="text1"/>
                        </w:rPr>
                        <w:t xml:space="preserve"> Injection intrapéritonéale de la solution d’acide acétique chez la souris</w:t>
                      </w:r>
                      <w:bookmarkEnd w:id="239"/>
                      <w:bookmarkEnd w:id="240"/>
                    </w:p>
                  </w:txbxContent>
                </v:textbox>
              </v:rect>
            </w:pict>
          </mc:Fallback>
        </mc:AlternateContent>
      </w:r>
    </w:p>
    <w:p w14:paraId="1A369AFA" w14:textId="3F2813DD" w:rsidR="00CA7379" w:rsidRPr="0092506E" w:rsidRDefault="00CA7379" w:rsidP="00CA7379">
      <w:pPr>
        <w:spacing w:after="100" w:afterAutospacing="1" w:line="360" w:lineRule="auto"/>
        <w:jc w:val="both"/>
        <w:rPr>
          <w:rFonts w:ascii="Times New Roman" w:eastAsia="Times New Roman" w:hAnsi="Times New Roman" w:cs="Times New Roman"/>
          <w:kern w:val="0"/>
          <w:lang w:eastAsia="fr-FR"/>
          <w14:ligatures w14:val="none"/>
        </w:rPr>
      </w:pPr>
    </w:p>
    <w:p w14:paraId="6481B011" w14:textId="78A700D3" w:rsidR="00BC6F28" w:rsidRPr="0092506E" w:rsidRDefault="009F1033" w:rsidP="00FC5BD4">
      <w:pPr>
        <w:pStyle w:val="Paragraphedeliste"/>
        <w:numPr>
          <w:ilvl w:val="0"/>
          <w:numId w:val="41"/>
        </w:numPr>
        <w:spacing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lastRenderedPageBreak/>
        <w:t>Observation : Immédiatement après l’injection, chaque souris est placée dans une cage d’observation transparente individuelle. Après une période d’induction de 5 minutes, les contorsions abdominales sont comptabilisées pendant une durée de 20 minutes</w:t>
      </w:r>
      <w:r w:rsidR="00734643" w:rsidRPr="0092506E">
        <w:rPr>
          <w:rFonts w:ascii="Times New Roman" w:eastAsia="Times New Roman" w:hAnsi="Times New Roman" w:cs="Times New Roman"/>
          <w:kern w:val="0"/>
          <w:lang w:eastAsia="fr-FR"/>
          <w14:ligatures w14:val="none"/>
        </w:rPr>
        <w:t xml:space="preserve"> (Figure 36)</w:t>
      </w:r>
      <w:r w:rsidRPr="0092506E">
        <w:rPr>
          <w:rFonts w:ascii="Times New Roman" w:eastAsia="Times New Roman" w:hAnsi="Times New Roman" w:cs="Times New Roman"/>
          <w:kern w:val="0"/>
          <w:lang w:eastAsia="fr-FR"/>
          <w14:ligatures w14:val="none"/>
        </w:rPr>
        <w:t>.</w:t>
      </w:r>
    </w:p>
    <w:p w14:paraId="2719156A" w14:textId="52681978" w:rsidR="00CA7379" w:rsidRPr="0092506E" w:rsidRDefault="00CA7379" w:rsidP="00FC5BD4">
      <w:pPr>
        <w:pStyle w:val="Paragraphedeliste"/>
        <w:numPr>
          <w:ilvl w:val="0"/>
          <w:numId w:val="41"/>
        </w:numPr>
        <w:spacing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Critères de douleur : Les mouvements caractéristiques à enregistrer incluent le repli de l’abdomen, l’étirement des pattes postérieures, l’élévation du bassin ou les contractions abdominales répétées</w:t>
      </w:r>
      <w:r w:rsidR="00734643" w:rsidRPr="0092506E">
        <w:rPr>
          <w:rFonts w:ascii="Times New Roman" w:eastAsia="Times New Roman" w:hAnsi="Times New Roman" w:cs="Times New Roman"/>
          <w:kern w:val="0"/>
          <w:lang w:eastAsia="fr-FR"/>
          <w14:ligatures w14:val="none"/>
        </w:rPr>
        <w:t xml:space="preserve"> (Figure 37)</w:t>
      </w:r>
      <w:r w:rsidRPr="0092506E">
        <w:rPr>
          <w:rFonts w:ascii="Times New Roman" w:eastAsia="Times New Roman" w:hAnsi="Times New Roman" w:cs="Times New Roman"/>
          <w:kern w:val="0"/>
          <w:lang w:eastAsia="fr-FR"/>
          <w14:ligatures w14:val="none"/>
        </w:rPr>
        <w:t>.</w:t>
      </w:r>
    </w:p>
    <w:p w14:paraId="09616388" w14:textId="394E09AF" w:rsidR="00CA7379" w:rsidRPr="0092506E" w:rsidRDefault="00CA7379" w:rsidP="00CA7379">
      <w:pPr>
        <w:spacing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u w:val="single"/>
          <w:lang w:eastAsia="fr-FR" w:bidi="ar-SA"/>
        </w:rPr>
        <mc:AlternateContent>
          <mc:Choice Requires="wps">
            <w:drawing>
              <wp:anchor distT="0" distB="0" distL="114300" distR="114300" simplePos="0" relativeHeight="251789312" behindDoc="0" locked="0" layoutInCell="1" allowOverlap="1" wp14:anchorId="1DC34D26" wp14:editId="7329D4BC">
                <wp:simplePos x="0" y="0"/>
                <wp:positionH relativeFrom="column">
                  <wp:posOffset>13850</wp:posOffset>
                </wp:positionH>
                <wp:positionV relativeFrom="paragraph">
                  <wp:posOffset>-31750</wp:posOffset>
                </wp:positionV>
                <wp:extent cx="2752725" cy="3067050"/>
                <wp:effectExtent l="0" t="0" r="0" b="0"/>
                <wp:wrapNone/>
                <wp:docPr id="631802279" name="Rectangle 68"/>
                <wp:cNvGraphicFramePr/>
                <a:graphic xmlns:a="http://schemas.openxmlformats.org/drawingml/2006/main">
                  <a:graphicData uri="http://schemas.microsoft.com/office/word/2010/wordprocessingShape">
                    <wps:wsp>
                      <wps:cNvSpPr/>
                      <wps:spPr>
                        <a:xfrm>
                          <a:off x="0" y="0"/>
                          <a:ext cx="2752725" cy="3067050"/>
                        </a:xfrm>
                        <a:prstGeom prst="rect">
                          <a:avLst/>
                        </a:prstGeom>
                        <a:noFill/>
                        <a:ln w="12700" cap="flat" cmpd="sng" algn="ctr">
                          <a:noFill/>
                          <a:prstDash val="solid"/>
                          <a:miter lim="800000"/>
                        </a:ln>
                        <a:effectLst/>
                      </wps:spPr>
                      <wps:txbx>
                        <w:txbxContent>
                          <w:p w14:paraId="319A5009" w14:textId="77777777" w:rsidR="00E73D82" w:rsidRPr="0092506E" w:rsidRDefault="00E73D82" w:rsidP="009F1033">
                            <w:pPr>
                              <w:jc w:val="center"/>
                            </w:pPr>
                            <w:r w:rsidRPr="0092506E">
                              <w:rPr>
                                <w:noProof/>
                                <w:lang w:eastAsia="fr-FR" w:bidi="ar-SA"/>
                              </w:rPr>
                              <w:drawing>
                                <wp:inline distT="0" distB="0" distL="0" distR="0" wp14:anchorId="07FD2644" wp14:editId="15B1ACA3">
                                  <wp:extent cx="2447925" cy="2905125"/>
                                  <wp:effectExtent l="19050" t="19050" r="28575" b="28575"/>
                                  <wp:docPr id="1647891802"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47925" cy="290512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34D26" id="_x0000_s1106" style="position:absolute;left:0;text-align:left;margin-left:1.1pt;margin-top:-2.5pt;width:216.75pt;height:24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" filled="f" stroked="f" strokeweight="1pt">
                <v:textbox>
                  <w:txbxContent>
                    <w:p w14:paraId="319A5009" w14:textId="77777777" w:rsidR="00E73D82" w:rsidRPr="0092506E" w:rsidRDefault="00E73D82" w:rsidP="009F1033">
                      <w:pPr>
                        <w:jc w:val="center"/>
                      </w:pPr>
                      <w:r w:rsidRPr="0092506E">
                        <w:rPr>
                          <w:noProof/>
                          <w:lang w:eastAsia="fr-FR" w:bidi="ar-SA"/>
                        </w:rPr>
                        <w:drawing>
                          <wp:inline distT="0" distB="0" distL="0" distR="0" wp14:anchorId="07FD2644" wp14:editId="15B1ACA3">
                            <wp:extent cx="2447925" cy="2905125"/>
                            <wp:effectExtent l="19050" t="19050" r="28575" b="28575"/>
                            <wp:docPr id="1647891802"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47925" cy="290512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eastAsia="Times New Roman" w:hAnsi="Times New Roman" w:cs="Times New Roman"/>
          <w:noProof/>
          <w:kern w:val="0"/>
          <w:u w:val="single"/>
          <w:lang w:eastAsia="fr-FR" w:bidi="ar-SA"/>
        </w:rPr>
        <mc:AlternateContent>
          <mc:Choice Requires="wps">
            <w:drawing>
              <wp:anchor distT="0" distB="0" distL="114300" distR="114300" simplePos="0" relativeHeight="251790336" behindDoc="0" locked="0" layoutInCell="1" allowOverlap="1" wp14:anchorId="31B1CB41" wp14:editId="6662D0CC">
                <wp:simplePos x="0" y="0"/>
                <wp:positionH relativeFrom="column">
                  <wp:posOffset>3272001</wp:posOffset>
                </wp:positionH>
                <wp:positionV relativeFrom="paragraph">
                  <wp:posOffset>-30480</wp:posOffset>
                </wp:positionV>
                <wp:extent cx="2752725" cy="3067050"/>
                <wp:effectExtent l="0" t="0" r="0" b="0"/>
                <wp:wrapNone/>
                <wp:docPr id="1663230317" name="Rectangle 68"/>
                <wp:cNvGraphicFramePr/>
                <a:graphic xmlns:a="http://schemas.openxmlformats.org/drawingml/2006/main">
                  <a:graphicData uri="http://schemas.microsoft.com/office/word/2010/wordprocessingShape">
                    <wps:wsp>
                      <wps:cNvSpPr/>
                      <wps:spPr>
                        <a:xfrm>
                          <a:off x="0" y="0"/>
                          <a:ext cx="2752725" cy="3067050"/>
                        </a:xfrm>
                        <a:prstGeom prst="rect">
                          <a:avLst/>
                        </a:prstGeom>
                        <a:noFill/>
                        <a:ln w="12700" cap="flat" cmpd="sng" algn="ctr">
                          <a:noFill/>
                          <a:prstDash val="solid"/>
                          <a:miter lim="800000"/>
                        </a:ln>
                        <a:effectLst/>
                      </wps:spPr>
                      <wps:txbx>
                        <w:txbxContent>
                          <w:p w14:paraId="5C38A9F4" w14:textId="278ED266" w:rsidR="00E73D82" w:rsidRPr="0092506E" w:rsidRDefault="00E73D82" w:rsidP="009F1033">
                            <w:pPr>
                              <w:jc w:val="center"/>
                            </w:pPr>
                            <w:r w:rsidRPr="0092506E">
                              <w:rPr>
                                <w:noProof/>
                                <w:lang w:eastAsia="fr-FR" w:bidi="ar-SA"/>
                              </w:rPr>
                              <w:drawing>
                                <wp:inline distT="0" distB="0" distL="0" distR="0" wp14:anchorId="2D2A4AE1" wp14:editId="05947302">
                                  <wp:extent cx="2914015" cy="2426368"/>
                                  <wp:effectExtent l="15240" t="22860" r="15875" b="15875"/>
                                  <wp:docPr id="311216973"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2941350" cy="244912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CB41" id="_x0000_s1107" style="position:absolute;left:0;text-align:left;margin-left:257.65pt;margin-top:-2.4pt;width:216.75pt;height:24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" filled="f" stroked="f" strokeweight="1pt">
                <v:textbox>
                  <w:txbxContent>
                    <w:p w14:paraId="5C38A9F4" w14:textId="278ED266" w:rsidR="00E73D82" w:rsidRPr="0092506E" w:rsidRDefault="00E73D82" w:rsidP="009F1033">
                      <w:pPr>
                        <w:jc w:val="center"/>
                      </w:pPr>
                      <w:r w:rsidRPr="0092506E">
                        <w:rPr>
                          <w:noProof/>
                          <w:lang w:eastAsia="fr-FR" w:bidi="ar-SA"/>
                        </w:rPr>
                        <w:drawing>
                          <wp:inline distT="0" distB="0" distL="0" distR="0" wp14:anchorId="2D2A4AE1" wp14:editId="05947302">
                            <wp:extent cx="2914015" cy="2426368"/>
                            <wp:effectExtent l="15240" t="22860" r="15875" b="15875"/>
                            <wp:docPr id="311216973"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2941350" cy="244912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28113D49" w14:textId="7D145DCB" w:rsidR="009F1033" w:rsidRPr="0092506E" w:rsidRDefault="009F1033" w:rsidP="00CA7379">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3868DAA2" w14:textId="076DA26F"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9984CC6" w14:textId="14308D08" w:rsidR="009F1033" w:rsidRPr="0092506E" w:rsidRDefault="00CA7379" w:rsidP="00CA7379">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806720" behindDoc="0" locked="0" layoutInCell="1" allowOverlap="1" wp14:anchorId="259F29E0" wp14:editId="7FA10CB8">
                <wp:simplePos x="0" y="0"/>
                <wp:positionH relativeFrom="column">
                  <wp:posOffset>2773868</wp:posOffset>
                </wp:positionH>
                <wp:positionV relativeFrom="paragraph">
                  <wp:posOffset>60325</wp:posOffset>
                </wp:positionV>
                <wp:extent cx="509458" cy="172994"/>
                <wp:effectExtent l="0" t="0" r="5080" b="0"/>
                <wp:wrapNone/>
                <wp:docPr id="341020047" name="Flèche : droite 96"/>
                <wp:cNvGraphicFramePr/>
                <a:graphic xmlns:a="http://schemas.openxmlformats.org/drawingml/2006/main">
                  <a:graphicData uri="http://schemas.microsoft.com/office/word/2010/wordprocessingShape">
                    <wps:wsp>
                      <wps:cNvSpPr/>
                      <wps:spPr>
                        <a:xfrm>
                          <a:off x="0" y="0"/>
                          <a:ext cx="509458" cy="172994"/>
                        </a:xfrm>
                        <a:prstGeom prst="rightArrow">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BAAE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96" o:spid="_x0000_s1026" type="#_x0000_t13" style="position:absolute;margin-left:218.4pt;margin-top:4.75pt;width:40.1pt;height:13.6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" adj="17933" fillcolor="black [2144]" stroked="f">
                <v:fill color2="#666 [1936]" rotate="t" angle="180" colors="0 black;31457f #080808;1 #666" focus="100%" type="gradient"/>
              </v:shape>
            </w:pict>
          </mc:Fallback>
        </mc:AlternateContent>
      </w:r>
    </w:p>
    <w:p w14:paraId="52C60C30"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12CE797D" w14:textId="77777777" w:rsidR="009F1033" w:rsidRPr="0092506E" w:rsidRDefault="009F1033" w:rsidP="00CA7379">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1617610B" w14:textId="7BAB5972" w:rsidR="009F1033" w:rsidRPr="0092506E" w:rsidRDefault="00CA7379"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91360" behindDoc="0" locked="0" layoutInCell="1" allowOverlap="1" wp14:anchorId="073A8894" wp14:editId="515EDADC">
                <wp:simplePos x="0" y="0"/>
                <wp:positionH relativeFrom="column">
                  <wp:posOffset>-50920</wp:posOffset>
                </wp:positionH>
                <wp:positionV relativeFrom="paragraph">
                  <wp:posOffset>306619</wp:posOffset>
                </wp:positionV>
                <wp:extent cx="2816860" cy="688941"/>
                <wp:effectExtent l="0" t="0" r="0" b="0"/>
                <wp:wrapNone/>
                <wp:docPr id="204589992" name="Rectangle 77"/>
                <wp:cNvGraphicFramePr/>
                <a:graphic xmlns:a="http://schemas.openxmlformats.org/drawingml/2006/main">
                  <a:graphicData uri="http://schemas.microsoft.com/office/word/2010/wordprocessingShape">
                    <wps:wsp>
                      <wps:cNvSpPr/>
                      <wps:spPr>
                        <a:xfrm>
                          <a:off x="0" y="0"/>
                          <a:ext cx="2816860" cy="68894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5906F3" w14:textId="0441ABF6" w:rsidR="00E73D82" w:rsidRPr="0092506E" w:rsidRDefault="00E73D82" w:rsidP="009F1033">
                            <w:pPr>
                              <w:jc w:val="center"/>
                              <w:rPr>
                                <w:rFonts w:ascii="Times New Roman" w:hAnsi="Times New Roman" w:cs="Times New Roman"/>
                                <w:color w:val="000000" w:themeColor="text1"/>
                              </w:rPr>
                            </w:pPr>
                            <w:bookmarkStart w:id="241" w:name="_Hlk201337179"/>
                            <w:bookmarkStart w:id="242" w:name="_Hlk201337180"/>
                            <w:r w:rsidRPr="0092506E">
                              <w:rPr>
                                <w:rFonts w:ascii="Times New Roman" w:hAnsi="Times New Roman" w:cs="Times New Roman"/>
                                <w:b/>
                                <w:bCs/>
                                <w:color w:val="000000" w:themeColor="text1"/>
                              </w:rPr>
                              <w:t>Figure 36 :</w:t>
                            </w:r>
                            <w:r w:rsidRPr="0092506E">
                              <w:rPr>
                                <w:rFonts w:ascii="Times New Roman" w:hAnsi="Times New Roman" w:cs="Times New Roman"/>
                                <w:color w:val="000000" w:themeColor="text1"/>
                              </w:rPr>
                              <w:t xml:space="preserve"> Souris placée en cage d’observation individuelle après injection d’acide acétique</w:t>
                            </w:r>
                            <w:bookmarkEnd w:id="241"/>
                            <w:bookmarkEnd w:id="2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A8894" id="Rectangle 77" o:spid="_x0000_s1108" style="position:absolute;left:0;text-align:left;margin-left:-4pt;margin-top:24.15pt;width:221.8pt;height:54.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" filled="f" stroked="f" strokeweight="1pt">
                <v:textbox>
                  <w:txbxContent>
                    <w:p w14:paraId="175906F3" w14:textId="0441ABF6" w:rsidR="00E73D82" w:rsidRPr="0092506E" w:rsidRDefault="00E73D82" w:rsidP="009F1033">
                      <w:pPr>
                        <w:jc w:val="center"/>
                        <w:rPr>
                          <w:rFonts w:ascii="Times New Roman" w:hAnsi="Times New Roman" w:cs="Times New Roman"/>
                          <w:color w:val="000000" w:themeColor="text1"/>
                        </w:rPr>
                      </w:pPr>
                      <w:bookmarkStart w:id="243" w:name="_Hlk201337179"/>
                      <w:bookmarkStart w:id="244" w:name="_Hlk201337180"/>
                      <w:r w:rsidRPr="0092506E">
                        <w:rPr>
                          <w:rFonts w:ascii="Times New Roman" w:hAnsi="Times New Roman" w:cs="Times New Roman"/>
                          <w:b/>
                          <w:bCs/>
                          <w:color w:val="000000" w:themeColor="text1"/>
                        </w:rPr>
                        <w:t>Figure 36 :</w:t>
                      </w:r>
                      <w:r w:rsidRPr="0092506E">
                        <w:rPr>
                          <w:rFonts w:ascii="Times New Roman" w:hAnsi="Times New Roman" w:cs="Times New Roman"/>
                          <w:color w:val="000000" w:themeColor="text1"/>
                        </w:rPr>
                        <w:t xml:space="preserve"> Souris placée en cage d’observation individuelle après injection d’acide acétique</w:t>
                      </w:r>
                      <w:bookmarkEnd w:id="243"/>
                      <w:bookmarkEnd w:id="244"/>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86240" behindDoc="0" locked="0" layoutInCell="1" allowOverlap="1" wp14:anchorId="041F9880" wp14:editId="56240110">
                <wp:simplePos x="0" y="0"/>
                <wp:positionH relativeFrom="column">
                  <wp:posOffset>3177866</wp:posOffset>
                </wp:positionH>
                <wp:positionV relativeFrom="paragraph">
                  <wp:posOffset>386612</wp:posOffset>
                </wp:positionV>
                <wp:extent cx="2850292" cy="510746"/>
                <wp:effectExtent l="0" t="0" r="0" b="3810"/>
                <wp:wrapNone/>
                <wp:docPr id="1488237" name="Rectangle 71"/>
                <wp:cNvGraphicFramePr/>
                <a:graphic xmlns:a="http://schemas.openxmlformats.org/drawingml/2006/main">
                  <a:graphicData uri="http://schemas.microsoft.com/office/word/2010/wordprocessingShape">
                    <wps:wsp>
                      <wps:cNvSpPr/>
                      <wps:spPr>
                        <a:xfrm>
                          <a:off x="0" y="0"/>
                          <a:ext cx="2850292" cy="51074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301C99" w14:textId="666E9C96" w:rsidR="00E73D82" w:rsidRPr="0092506E" w:rsidRDefault="00E73D82" w:rsidP="009F1033">
                            <w:pPr>
                              <w:jc w:val="center"/>
                              <w:rPr>
                                <w:rFonts w:ascii="Times New Roman" w:hAnsi="Times New Roman" w:cs="Times New Roman"/>
                                <w:color w:val="000000" w:themeColor="text1"/>
                              </w:rPr>
                            </w:pPr>
                            <w:bookmarkStart w:id="245" w:name="_Hlk201337188"/>
                            <w:r w:rsidRPr="0092506E">
                              <w:rPr>
                                <w:rFonts w:ascii="Times New Roman" w:hAnsi="Times New Roman" w:cs="Times New Roman"/>
                                <w:b/>
                                <w:bCs/>
                                <w:color w:val="000000" w:themeColor="text1"/>
                              </w:rPr>
                              <w:t>Figure 37 :</w:t>
                            </w:r>
                            <w:r w:rsidRPr="0092506E">
                              <w:rPr>
                                <w:rFonts w:ascii="Times New Roman" w:hAnsi="Times New Roman" w:cs="Times New Roman"/>
                                <w:color w:val="000000" w:themeColor="text1"/>
                              </w:rPr>
                              <w:t xml:space="preserve"> Torsions abdominales après l’injection acide acétique</w:t>
                            </w:r>
                          </w:p>
                          <w:bookmarkEnd w:id="245"/>
                          <w:p w14:paraId="2BC5E4F6" w14:textId="77777777" w:rsidR="00E73D82" w:rsidRPr="0092506E" w:rsidRDefault="00E73D82" w:rsidP="009F1033">
                            <w:pPr>
                              <w:jc w:val="center"/>
                            </w:pPr>
                          </w:p>
                          <w:p w14:paraId="61ED80DD" w14:textId="77777777" w:rsidR="00E73D82" w:rsidRPr="0092506E" w:rsidRDefault="00E73D82" w:rsidP="009F1033">
                            <w:pPr>
                              <w:jc w:val="center"/>
                            </w:pPr>
                            <w:r w:rsidRPr="0092506E">
                              <w:t xml:space="preserve">Figure </w:t>
                            </w:r>
                            <w:proofErr w:type="gramStart"/>
                            <w:r w:rsidRPr="0092506E">
                              <w:t>16:</w:t>
                            </w:r>
                            <w:proofErr w:type="gramEnd"/>
                            <w:r w:rsidRPr="0092506E">
                              <w:t xml:space="preserve"> L’injection</w:t>
                            </w:r>
                          </w:p>
                          <w:p w14:paraId="6F7593C5" w14:textId="77777777" w:rsidR="00E73D82" w:rsidRPr="0092506E" w:rsidRDefault="00E73D82" w:rsidP="009F1033">
                            <w:pPr>
                              <w:jc w:val="center"/>
                            </w:pPr>
                          </w:p>
                          <w:p w14:paraId="0CB2E594" w14:textId="77777777" w:rsidR="00E73D82" w:rsidRPr="0092506E" w:rsidRDefault="00E73D82" w:rsidP="009F1033">
                            <w:pPr>
                              <w:jc w:val="center"/>
                            </w:pPr>
                            <w:r w:rsidRPr="0092506E">
                              <w:t>Chapitre IV Matériels et méthodes</w:t>
                            </w:r>
                          </w:p>
                          <w:p w14:paraId="461E1FBA" w14:textId="77777777" w:rsidR="00E73D82" w:rsidRPr="0092506E" w:rsidRDefault="00E73D82" w:rsidP="009F1033">
                            <w:pPr>
                              <w:jc w:val="center"/>
                            </w:pPr>
                          </w:p>
                          <w:p w14:paraId="0CB40EEC" w14:textId="77777777" w:rsidR="00E73D82" w:rsidRPr="0092506E" w:rsidRDefault="00E73D82" w:rsidP="009F1033">
                            <w:pPr>
                              <w:jc w:val="center"/>
                            </w:pPr>
                            <w:proofErr w:type="gramStart"/>
                            <w:r w:rsidRPr="0092506E">
                              <w:t>activité</w:t>
                            </w:r>
                            <w:proofErr w:type="gramEnd"/>
                            <w:r w:rsidRPr="0092506E">
                              <w:t xml:space="preserve"> analgésique</w:t>
                            </w:r>
                          </w:p>
                          <w:p w14:paraId="72AD19DF" w14:textId="77777777" w:rsidR="00E73D82" w:rsidRPr="0092506E" w:rsidRDefault="00E73D82" w:rsidP="009F1033">
                            <w:pPr>
                              <w:jc w:val="center"/>
                            </w:pPr>
                          </w:p>
                          <w:p w14:paraId="75C66B4E" w14:textId="77777777" w:rsidR="00E73D82" w:rsidRPr="0092506E" w:rsidRDefault="00E73D82" w:rsidP="009F1033">
                            <w:pPr>
                              <w:jc w:val="center"/>
                            </w:pPr>
                            <w:r w:rsidRPr="0092506E">
                              <w:t>L’effet analgésique des extraits a été évalué suivant le nombre de torsions abdominales</w:t>
                            </w:r>
                          </w:p>
                          <w:p w14:paraId="580F93BC" w14:textId="77777777" w:rsidR="00E73D82" w:rsidRPr="0092506E" w:rsidRDefault="00E73D82" w:rsidP="009F1033">
                            <w:pPr>
                              <w:jc w:val="center"/>
                            </w:pPr>
                            <w:proofErr w:type="gramStart"/>
                            <w:r w:rsidRPr="0092506E">
                              <w:t>induites</w:t>
                            </w:r>
                            <w:proofErr w:type="gramEnd"/>
                            <w:r w:rsidRPr="0092506E">
                              <w:t xml:space="preserve"> par l’injection intrapéritonéale (Figure 16) d’une solution de (10ml/Kg)</w:t>
                            </w:r>
                          </w:p>
                          <w:p w14:paraId="68A36BA3" w14:textId="77777777" w:rsidR="00E73D82" w:rsidRPr="0092506E" w:rsidRDefault="00E73D82" w:rsidP="009F1033">
                            <w:pPr>
                              <w:jc w:val="center"/>
                            </w:pPr>
                          </w:p>
                          <w:p w14:paraId="60652BF9" w14:textId="77777777" w:rsidR="00E73D82" w:rsidRPr="0092506E" w:rsidRDefault="00E73D82" w:rsidP="009F1033">
                            <w:pPr>
                              <w:jc w:val="center"/>
                            </w:pPr>
                            <w:proofErr w:type="gramStart"/>
                            <w:r w:rsidRPr="0092506E">
                              <w:t>de</w:t>
                            </w:r>
                            <w:proofErr w:type="gramEnd"/>
                            <w:r w:rsidRPr="0092506E">
                              <w:t xml:space="preserve"> l’acide acétique (0,6 </w:t>
                            </w:r>
                            <w:proofErr w:type="gramStart"/>
                            <w:r w:rsidRPr="0092506E">
                              <w:t>%)suivant</w:t>
                            </w:r>
                            <w:proofErr w:type="gramEnd"/>
                            <w:r w:rsidRPr="0092506E">
                              <w:t xml:space="preserve"> la méthode décrite par </w:t>
                            </w:r>
                            <w:proofErr w:type="spellStart"/>
                            <w:r w:rsidRPr="0092506E">
                              <w:t>Kosteret</w:t>
                            </w:r>
                            <w:proofErr w:type="spellEnd"/>
                            <w:r w:rsidRPr="0092506E">
                              <w:t xml:space="preserve"> al., (1959).</w:t>
                            </w:r>
                          </w:p>
                          <w:p w14:paraId="2454CE8B" w14:textId="77777777" w:rsidR="00E73D82" w:rsidRPr="0092506E" w:rsidRDefault="00E73D82" w:rsidP="009F1033">
                            <w:pPr>
                              <w:jc w:val="center"/>
                            </w:pPr>
                          </w:p>
                          <w:p w14:paraId="6484713A" w14:textId="77777777" w:rsidR="00E73D82" w:rsidRPr="0092506E" w:rsidRDefault="00E73D82" w:rsidP="009F1033">
                            <w:pPr>
                              <w:jc w:val="center"/>
                            </w:pPr>
                            <w:r w:rsidRPr="0092506E">
                              <w:t>Torsions abdominales après l’injection acide acétique.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F9880" id="Rectangle 71" o:spid="_x0000_s1109" style="position:absolute;left:0;text-align:left;margin-left:250.25pt;margin-top:30.45pt;width:224.45pt;height:40.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" filled="f" stroked="f" strokeweight="1pt">
                <v:textbox>
                  <w:txbxContent>
                    <w:p w14:paraId="17301C99" w14:textId="666E9C96" w:rsidR="00E73D82" w:rsidRPr="0092506E" w:rsidRDefault="00E73D82" w:rsidP="009F1033">
                      <w:pPr>
                        <w:jc w:val="center"/>
                        <w:rPr>
                          <w:rFonts w:ascii="Times New Roman" w:hAnsi="Times New Roman" w:cs="Times New Roman"/>
                          <w:color w:val="000000" w:themeColor="text1"/>
                        </w:rPr>
                      </w:pPr>
                      <w:bookmarkStart w:id="246" w:name="_Hlk201337188"/>
                      <w:r w:rsidRPr="0092506E">
                        <w:rPr>
                          <w:rFonts w:ascii="Times New Roman" w:hAnsi="Times New Roman" w:cs="Times New Roman"/>
                          <w:b/>
                          <w:bCs/>
                          <w:color w:val="000000" w:themeColor="text1"/>
                        </w:rPr>
                        <w:t>Figure 37 :</w:t>
                      </w:r>
                      <w:r w:rsidRPr="0092506E">
                        <w:rPr>
                          <w:rFonts w:ascii="Times New Roman" w:hAnsi="Times New Roman" w:cs="Times New Roman"/>
                          <w:color w:val="000000" w:themeColor="text1"/>
                        </w:rPr>
                        <w:t xml:space="preserve"> Torsions abdominales après l’injection acide acétique</w:t>
                      </w:r>
                    </w:p>
                    <w:bookmarkEnd w:id="246"/>
                    <w:p w14:paraId="2BC5E4F6" w14:textId="77777777" w:rsidR="00E73D82" w:rsidRPr="0092506E" w:rsidRDefault="00E73D82" w:rsidP="009F1033">
                      <w:pPr>
                        <w:jc w:val="center"/>
                      </w:pPr>
                    </w:p>
                    <w:p w14:paraId="61ED80DD" w14:textId="77777777" w:rsidR="00E73D82" w:rsidRPr="0092506E" w:rsidRDefault="00E73D82" w:rsidP="009F1033">
                      <w:pPr>
                        <w:jc w:val="center"/>
                      </w:pPr>
                      <w:r w:rsidRPr="0092506E">
                        <w:t xml:space="preserve">Figure </w:t>
                      </w:r>
                      <w:proofErr w:type="gramStart"/>
                      <w:r w:rsidRPr="0092506E">
                        <w:t>16:</w:t>
                      </w:r>
                      <w:proofErr w:type="gramEnd"/>
                      <w:r w:rsidRPr="0092506E">
                        <w:t xml:space="preserve"> L’injection</w:t>
                      </w:r>
                    </w:p>
                    <w:p w14:paraId="6F7593C5" w14:textId="77777777" w:rsidR="00E73D82" w:rsidRPr="0092506E" w:rsidRDefault="00E73D82" w:rsidP="009F1033">
                      <w:pPr>
                        <w:jc w:val="center"/>
                      </w:pPr>
                    </w:p>
                    <w:p w14:paraId="0CB2E594" w14:textId="77777777" w:rsidR="00E73D82" w:rsidRPr="0092506E" w:rsidRDefault="00E73D82" w:rsidP="009F1033">
                      <w:pPr>
                        <w:jc w:val="center"/>
                      </w:pPr>
                      <w:r w:rsidRPr="0092506E">
                        <w:t>Chapitre IV Matériels et méthodes</w:t>
                      </w:r>
                    </w:p>
                    <w:p w14:paraId="461E1FBA" w14:textId="77777777" w:rsidR="00E73D82" w:rsidRPr="0092506E" w:rsidRDefault="00E73D82" w:rsidP="009F1033">
                      <w:pPr>
                        <w:jc w:val="center"/>
                      </w:pPr>
                    </w:p>
                    <w:p w14:paraId="0CB40EEC" w14:textId="77777777" w:rsidR="00E73D82" w:rsidRPr="0092506E" w:rsidRDefault="00E73D82" w:rsidP="009F1033">
                      <w:pPr>
                        <w:jc w:val="center"/>
                      </w:pPr>
                      <w:proofErr w:type="gramStart"/>
                      <w:r w:rsidRPr="0092506E">
                        <w:t>activité</w:t>
                      </w:r>
                      <w:proofErr w:type="gramEnd"/>
                      <w:r w:rsidRPr="0092506E">
                        <w:t xml:space="preserve"> analgésique</w:t>
                      </w:r>
                    </w:p>
                    <w:p w14:paraId="72AD19DF" w14:textId="77777777" w:rsidR="00E73D82" w:rsidRPr="0092506E" w:rsidRDefault="00E73D82" w:rsidP="009F1033">
                      <w:pPr>
                        <w:jc w:val="center"/>
                      </w:pPr>
                    </w:p>
                    <w:p w14:paraId="75C66B4E" w14:textId="77777777" w:rsidR="00E73D82" w:rsidRPr="0092506E" w:rsidRDefault="00E73D82" w:rsidP="009F1033">
                      <w:pPr>
                        <w:jc w:val="center"/>
                      </w:pPr>
                      <w:r w:rsidRPr="0092506E">
                        <w:t>L’effet analgésique des extraits a été évalué suivant le nombre de torsions abdominales</w:t>
                      </w:r>
                    </w:p>
                    <w:p w14:paraId="580F93BC" w14:textId="77777777" w:rsidR="00E73D82" w:rsidRPr="0092506E" w:rsidRDefault="00E73D82" w:rsidP="009F1033">
                      <w:pPr>
                        <w:jc w:val="center"/>
                      </w:pPr>
                      <w:proofErr w:type="gramStart"/>
                      <w:r w:rsidRPr="0092506E">
                        <w:t>induites</w:t>
                      </w:r>
                      <w:proofErr w:type="gramEnd"/>
                      <w:r w:rsidRPr="0092506E">
                        <w:t xml:space="preserve"> par l’injection intrapéritonéale (Figure 16) d’une solution de (10ml/Kg)</w:t>
                      </w:r>
                    </w:p>
                    <w:p w14:paraId="68A36BA3" w14:textId="77777777" w:rsidR="00E73D82" w:rsidRPr="0092506E" w:rsidRDefault="00E73D82" w:rsidP="009F1033">
                      <w:pPr>
                        <w:jc w:val="center"/>
                      </w:pPr>
                    </w:p>
                    <w:p w14:paraId="60652BF9" w14:textId="77777777" w:rsidR="00E73D82" w:rsidRPr="0092506E" w:rsidRDefault="00E73D82" w:rsidP="009F1033">
                      <w:pPr>
                        <w:jc w:val="center"/>
                      </w:pPr>
                      <w:proofErr w:type="gramStart"/>
                      <w:r w:rsidRPr="0092506E">
                        <w:t>de</w:t>
                      </w:r>
                      <w:proofErr w:type="gramEnd"/>
                      <w:r w:rsidRPr="0092506E">
                        <w:t xml:space="preserve"> l’acide acétique (0,6 </w:t>
                      </w:r>
                      <w:proofErr w:type="gramStart"/>
                      <w:r w:rsidRPr="0092506E">
                        <w:t>%)suivant</w:t>
                      </w:r>
                      <w:proofErr w:type="gramEnd"/>
                      <w:r w:rsidRPr="0092506E">
                        <w:t xml:space="preserve"> la méthode décrite par </w:t>
                      </w:r>
                      <w:proofErr w:type="spellStart"/>
                      <w:r w:rsidRPr="0092506E">
                        <w:t>Kosteret</w:t>
                      </w:r>
                      <w:proofErr w:type="spellEnd"/>
                      <w:r w:rsidRPr="0092506E">
                        <w:t xml:space="preserve"> al., (1959).</w:t>
                      </w:r>
                    </w:p>
                    <w:p w14:paraId="2454CE8B" w14:textId="77777777" w:rsidR="00E73D82" w:rsidRPr="0092506E" w:rsidRDefault="00E73D82" w:rsidP="009F1033">
                      <w:pPr>
                        <w:jc w:val="center"/>
                      </w:pPr>
                    </w:p>
                    <w:p w14:paraId="6484713A" w14:textId="77777777" w:rsidR="00E73D82" w:rsidRPr="0092506E" w:rsidRDefault="00E73D82" w:rsidP="009F1033">
                      <w:pPr>
                        <w:jc w:val="center"/>
                      </w:pPr>
                      <w:r w:rsidRPr="0092506E">
                        <w:t>Torsions abdominales après l’injection acide acétique.</w:t>
                      </w:r>
                    </w:p>
                  </w:txbxContent>
                </v:textbox>
              </v:rect>
            </w:pict>
          </mc:Fallback>
        </mc:AlternateContent>
      </w:r>
    </w:p>
    <w:p w14:paraId="5B849BE0" w14:textId="77777777" w:rsidR="00CA7379" w:rsidRPr="0092506E" w:rsidRDefault="00CA7379"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F29644C" w14:textId="77777777" w:rsidR="00BC6F28" w:rsidRPr="0092506E" w:rsidRDefault="00BC6F28"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065F8020" w14:textId="16F33B8E" w:rsidR="009F1033" w:rsidRPr="0092506E" w:rsidRDefault="009F1033" w:rsidP="00BC6F28">
      <w:pPr>
        <w:pStyle w:val="Paragraphedeliste"/>
        <w:numPr>
          <w:ilvl w:val="0"/>
          <w:numId w:val="1"/>
        </w:numPr>
        <w:spacing w:after="0" w:line="240" w:lineRule="auto"/>
        <w:ind w:hanging="357"/>
        <w:jc w:val="both"/>
        <w:outlineLvl w:val="2"/>
        <w:rPr>
          <w:rFonts w:ascii="Times New Roman" w:eastAsia="Times New Roman" w:hAnsi="Times New Roman" w:cs="Times New Roman"/>
          <w:b/>
          <w:bCs/>
          <w:kern w:val="0"/>
          <w:lang w:eastAsia="fr-FR"/>
          <w14:ligatures w14:val="none"/>
        </w:rPr>
      </w:pPr>
      <w:r w:rsidRPr="0092506E">
        <w:rPr>
          <w:rFonts w:ascii="Times New Roman" w:eastAsia="Times New Roman" w:hAnsi="Times New Roman" w:cs="Times New Roman"/>
          <w:b/>
          <w:bCs/>
          <w:kern w:val="0"/>
          <w:lang w:eastAsia="fr-FR"/>
          <w14:ligatures w14:val="none"/>
        </w:rPr>
        <w:t>Remarques expérimentales et conditions éthiques</w:t>
      </w:r>
    </w:p>
    <w:p w14:paraId="3F2270E1" w14:textId="77777777" w:rsidR="00BC6F28" w:rsidRPr="0092506E" w:rsidRDefault="00BC6F28" w:rsidP="00BC6F28">
      <w:pPr>
        <w:pStyle w:val="Paragraphedeliste"/>
        <w:spacing w:after="0" w:line="240" w:lineRule="auto"/>
        <w:ind w:left="360"/>
        <w:jc w:val="both"/>
        <w:outlineLvl w:val="2"/>
        <w:rPr>
          <w:rFonts w:ascii="Times New Roman" w:eastAsia="Times New Roman" w:hAnsi="Times New Roman" w:cs="Times New Roman"/>
          <w:b/>
          <w:bCs/>
          <w:kern w:val="0"/>
          <w:lang w:eastAsia="fr-FR"/>
          <w14:ligatures w14:val="none"/>
        </w:rPr>
      </w:pPr>
    </w:p>
    <w:p w14:paraId="18C2F596" w14:textId="77777777" w:rsidR="009F1033" w:rsidRPr="0092506E" w:rsidRDefault="009F1033" w:rsidP="009A4911">
      <w:pPr>
        <w:numPr>
          <w:ilvl w:val="0"/>
          <w:numId w:val="32"/>
        </w:numPr>
        <w:spacing w:after="0" w:line="360" w:lineRule="auto"/>
        <w:ind w:hanging="357"/>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Les animaux ont été manipulés conformément aux normes de bien-être animal.</w:t>
      </w:r>
    </w:p>
    <w:p w14:paraId="0A544A8C" w14:textId="77777777" w:rsidR="009F1033" w:rsidRPr="0092506E" w:rsidRDefault="009F1033" w:rsidP="009A4911">
      <w:pPr>
        <w:numPr>
          <w:ilvl w:val="0"/>
          <w:numId w:val="32"/>
        </w:numPr>
        <w:spacing w:after="0" w:line="360" w:lineRule="auto"/>
        <w:ind w:hanging="357"/>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Un nettoyage rigoureux des équipements (bain-marie, plaque) a été effectué.</w:t>
      </w:r>
    </w:p>
    <w:p w14:paraId="5EBC822C" w14:textId="77777777" w:rsidR="009F1033" w:rsidRPr="0092506E" w:rsidRDefault="009F1033" w:rsidP="009A4911">
      <w:pPr>
        <w:numPr>
          <w:ilvl w:val="0"/>
          <w:numId w:val="32"/>
        </w:numPr>
        <w:spacing w:after="0" w:line="360" w:lineRule="auto"/>
        <w:ind w:hanging="357"/>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Aucune blessure ni comportement anormal n’a été observé pendant la période post-test.</w:t>
      </w:r>
    </w:p>
    <w:p w14:paraId="00DABD5C" w14:textId="710F7C65" w:rsidR="009F1033" w:rsidRPr="0092506E" w:rsidRDefault="009F1033" w:rsidP="00BC6F28">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92506E">
        <w:rPr>
          <w:rFonts w:ascii="Times New Roman" w:eastAsia="Times New Roman" w:hAnsi="Times New Roman" w:cs="Times New Roman"/>
          <w:b/>
          <w:bCs/>
          <w:kern w:val="0"/>
          <w:sz w:val="27"/>
          <w:szCs w:val="27"/>
          <w:lang w:eastAsia="fr-FR"/>
          <w14:ligatures w14:val="none"/>
        </w:rPr>
        <w:t xml:space="preserve"> </w:t>
      </w:r>
    </w:p>
    <w:p w14:paraId="629F310F" w14:textId="77777777" w:rsidR="009F1033" w:rsidRPr="0092506E" w:rsidRDefault="009F1033" w:rsidP="009F1033">
      <w:pPr>
        <w:jc w:val="both"/>
        <w:rPr>
          <w:rFonts w:ascii="Times New Roman" w:hAnsi="Times New Roman" w:cs="Times New Roman"/>
        </w:rPr>
      </w:pPr>
    </w:p>
    <w:p w14:paraId="5F47AA7E" w14:textId="77777777" w:rsidR="00291F12" w:rsidRPr="0092506E" w:rsidRDefault="00291F12" w:rsidP="005177FA">
      <w:pPr>
        <w:rPr>
          <w:rFonts w:ascii="Times New Roman" w:hAnsi="Times New Roman" w:cs="Times New Roman"/>
        </w:rPr>
        <w:sectPr w:rsidR="00291F12" w:rsidRPr="0092506E" w:rsidSect="001C2A5C">
          <w:headerReference w:type="default" r:id="rId100"/>
          <w:footerReference w:type="default" r:id="rId101"/>
          <w:pgSz w:w="11906" w:h="16838"/>
          <w:pgMar w:top="1134" w:right="1134" w:bottom="1134" w:left="1134" w:header="709" w:footer="709" w:gutter="0"/>
          <w:pgNumType w:start="23"/>
          <w:cols w:space="708"/>
          <w:docGrid w:linePitch="360"/>
        </w:sectPr>
      </w:pPr>
    </w:p>
    <w:p w14:paraId="6DD01AEE" w14:textId="77777777" w:rsidR="00291F12" w:rsidRPr="0092506E" w:rsidRDefault="00291F12" w:rsidP="00291F12">
      <w:pPr>
        <w:jc w:val="center"/>
        <w:rPr>
          <w:rFonts w:ascii="Times New Roman" w:hAnsi="Times New Roman" w:cs="Times New Roman"/>
          <w:b/>
          <w:bCs/>
          <w:sz w:val="48"/>
          <w:szCs w:val="48"/>
        </w:rPr>
      </w:pPr>
    </w:p>
    <w:p w14:paraId="7322C00E" w14:textId="77777777" w:rsidR="00291F12" w:rsidRPr="0092506E" w:rsidRDefault="00291F12" w:rsidP="00291F12">
      <w:pPr>
        <w:jc w:val="center"/>
        <w:rPr>
          <w:rFonts w:ascii="Times New Roman" w:hAnsi="Times New Roman" w:cs="Times New Roman"/>
          <w:b/>
          <w:bCs/>
          <w:sz w:val="48"/>
          <w:szCs w:val="48"/>
        </w:rPr>
      </w:pPr>
    </w:p>
    <w:p w14:paraId="7B2D5F62" w14:textId="77777777" w:rsidR="00291F12" w:rsidRPr="0092506E" w:rsidRDefault="00291F12" w:rsidP="00291F12">
      <w:pPr>
        <w:jc w:val="center"/>
        <w:rPr>
          <w:rFonts w:ascii="Times New Roman" w:hAnsi="Times New Roman" w:cs="Times New Roman"/>
          <w:b/>
          <w:bCs/>
          <w:sz w:val="48"/>
          <w:szCs w:val="48"/>
        </w:rPr>
      </w:pPr>
    </w:p>
    <w:p w14:paraId="25840B58" w14:textId="77777777" w:rsidR="00291F12" w:rsidRPr="0092506E" w:rsidRDefault="00291F12" w:rsidP="00291F12">
      <w:pPr>
        <w:jc w:val="center"/>
        <w:rPr>
          <w:rFonts w:ascii="Times New Roman" w:hAnsi="Times New Roman" w:cs="Times New Roman"/>
          <w:b/>
          <w:bCs/>
          <w:sz w:val="48"/>
          <w:szCs w:val="48"/>
        </w:rPr>
      </w:pPr>
    </w:p>
    <w:p w14:paraId="7236933F" w14:textId="77777777" w:rsidR="00291F12" w:rsidRPr="0092506E" w:rsidRDefault="00291F12" w:rsidP="00291F12">
      <w:pPr>
        <w:jc w:val="center"/>
        <w:rPr>
          <w:rFonts w:ascii="Times New Roman" w:hAnsi="Times New Roman" w:cs="Times New Roman"/>
          <w:b/>
          <w:bCs/>
          <w:sz w:val="48"/>
          <w:szCs w:val="48"/>
        </w:rPr>
      </w:pPr>
      <w:bookmarkStart w:id="247" w:name="_Hlk202106293"/>
    </w:p>
    <w:p w14:paraId="0DD20A66" w14:textId="77777777" w:rsidR="00291F12" w:rsidRPr="0092506E" w:rsidRDefault="00291F12" w:rsidP="001D6FCC">
      <w:pPr>
        <w:rPr>
          <w:rFonts w:ascii="Times New Roman" w:hAnsi="Times New Roman" w:cs="Times New Roman"/>
          <w:b/>
          <w:bCs/>
          <w:sz w:val="48"/>
          <w:szCs w:val="48"/>
        </w:rPr>
      </w:pPr>
    </w:p>
    <w:p w14:paraId="27F286B8" w14:textId="77777777" w:rsidR="00BD35F8" w:rsidRPr="0092506E" w:rsidRDefault="00BD35F8" w:rsidP="001D6FCC">
      <w:pPr>
        <w:rPr>
          <w:rFonts w:ascii="Times New Roman" w:hAnsi="Times New Roman" w:cs="Times New Roman"/>
          <w:b/>
          <w:bCs/>
          <w:sz w:val="48"/>
          <w:szCs w:val="48"/>
        </w:rPr>
      </w:pPr>
    </w:p>
    <w:p w14:paraId="63B8DC84" w14:textId="40EF5379" w:rsidR="00291F12" w:rsidRPr="0092506E" w:rsidRDefault="00291F12" w:rsidP="00291F12">
      <w:pPr>
        <w:jc w:val="center"/>
        <w:rPr>
          <w:rFonts w:ascii="Times New Roman" w:hAnsi="Times New Roman" w:cs="Times New Roman"/>
          <w:b/>
          <w:bCs/>
          <w:sz w:val="72"/>
          <w:szCs w:val="72"/>
        </w:rPr>
      </w:pPr>
      <w:r w:rsidRPr="0092506E">
        <w:rPr>
          <w:rFonts w:ascii="Times New Roman" w:hAnsi="Times New Roman" w:cs="Times New Roman"/>
          <w:b/>
          <w:bCs/>
          <w:sz w:val="72"/>
          <w:szCs w:val="72"/>
        </w:rPr>
        <w:t xml:space="preserve">Chapitre IV </w:t>
      </w:r>
    </w:p>
    <w:p w14:paraId="45F0AA1D" w14:textId="77777777" w:rsidR="00291F12" w:rsidRPr="0092506E" w:rsidRDefault="00291F12" w:rsidP="00291F12">
      <w:pPr>
        <w:jc w:val="center"/>
        <w:rPr>
          <w:rFonts w:ascii="Times New Roman" w:hAnsi="Times New Roman" w:cs="Times New Roman"/>
          <w:b/>
          <w:bCs/>
          <w:sz w:val="72"/>
          <w:szCs w:val="72"/>
        </w:rPr>
      </w:pPr>
      <w:r w:rsidRPr="0092506E">
        <w:rPr>
          <w:rFonts w:ascii="Times New Roman" w:hAnsi="Times New Roman" w:cs="Times New Roman"/>
          <w:b/>
          <w:bCs/>
          <w:sz w:val="72"/>
          <w:szCs w:val="72"/>
        </w:rPr>
        <w:t xml:space="preserve">Résultats et discussion </w:t>
      </w:r>
    </w:p>
    <w:p w14:paraId="6D6A4788" w14:textId="77777777" w:rsidR="00610B14" w:rsidRPr="0092506E" w:rsidRDefault="00610B14" w:rsidP="005177FA">
      <w:pPr>
        <w:rPr>
          <w:rFonts w:ascii="Times New Roman" w:hAnsi="Times New Roman" w:cs="Times New Roman"/>
          <w:b/>
          <w:bCs/>
          <w:sz w:val="48"/>
          <w:szCs w:val="48"/>
        </w:rPr>
      </w:pPr>
    </w:p>
    <w:p w14:paraId="3F23157A" w14:textId="77777777" w:rsidR="00291F12" w:rsidRPr="0092506E" w:rsidRDefault="00291F12" w:rsidP="00291F12">
      <w:pPr>
        <w:rPr>
          <w:rFonts w:ascii="Times New Roman" w:hAnsi="Times New Roman" w:cs="Times New Roman"/>
        </w:rPr>
      </w:pPr>
    </w:p>
    <w:p w14:paraId="363EC74E" w14:textId="77777777" w:rsidR="00291F12" w:rsidRPr="0092506E" w:rsidRDefault="00291F12" w:rsidP="00291F12">
      <w:pPr>
        <w:rPr>
          <w:rFonts w:ascii="Times New Roman" w:hAnsi="Times New Roman" w:cs="Times New Roman"/>
        </w:rPr>
      </w:pPr>
    </w:p>
    <w:p w14:paraId="7D08BB0C" w14:textId="77777777" w:rsidR="00291F12" w:rsidRPr="0092506E" w:rsidRDefault="00291F12" w:rsidP="00291F12">
      <w:pPr>
        <w:rPr>
          <w:rFonts w:ascii="Times New Roman" w:hAnsi="Times New Roman" w:cs="Times New Roman"/>
          <w:b/>
          <w:bCs/>
          <w:sz w:val="48"/>
          <w:szCs w:val="48"/>
        </w:rPr>
      </w:pPr>
    </w:p>
    <w:p w14:paraId="4421BB94" w14:textId="77777777" w:rsidR="00291F12" w:rsidRPr="0092506E" w:rsidRDefault="00291F12" w:rsidP="00291F12">
      <w:pPr>
        <w:rPr>
          <w:rFonts w:ascii="Times New Roman" w:hAnsi="Times New Roman" w:cs="Times New Roman"/>
        </w:rPr>
      </w:pPr>
    </w:p>
    <w:p w14:paraId="2C20FCCC" w14:textId="77777777" w:rsidR="00291F12" w:rsidRPr="0092506E" w:rsidRDefault="00291F12" w:rsidP="00291F12">
      <w:pPr>
        <w:tabs>
          <w:tab w:val="left" w:pos="5303"/>
        </w:tabs>
        <w:rPr>
          <w:rFonts w:ascii="Times New Roman" w:hAnsi="Times New Roman" w:cs="Times New Roman"/>
        </w:rPr>
      </w:pPr>
      <w:r w:rsidRPr="0092506E">
        <w:rPr>
          <w:rFonts w:ascii="Times New Roman" w:hAnsi="Times New Roman" w:cs="Times New Roman"/>
        </w:rPr>
        <w:tab/>
      </w:r>
    </w:p>
    <w:p w14:paraId="6B83C838" w14:textId="77777777" w:rsidR="00291F12" w:rsidRPr="0092506E" w:rsidRDefault="00291F12" w:rsidP="00291F12">
      <w:pPr>
        <w:tabs>
          <w:tab w:val="left" w:pos="5303"/>
        </w:tabs>
        <w:rPr>
          <w:rFonts w:ascii="Times New Roman" w:hAnsi="Times New Roman" w:cs="Times New Roman"/>
        </w:rPr>
      </w:pPr>
    </w:p>
    <w:p w14:paraId="3704BACD" w14:textId="0B63942B" w:rsidR="00291F12" w:rsidRPr="0092506E" w:rsidRDefault="00291F12" w:rsidP="00291F12">
      <w:pPr>
        <w:tabs>
          <w:tab w:val="left" w:pos="5303"/>
        </w:tabs>
        <w:rPr>
          <w:rFonts w:ascii="Times New Roman" w:hAnsi="Times New Roman" w:cs="Times New Roman"/>
        </w:rPr>
        <w:sectPr w:rsidR="00291F12" w:rsidRPr="0092506E" w:rsidSect="00B45D86">
          <w:headerReference w:type="default" r:id="rId102"/>
          <w:footerReference w:type="default" r:id="rId103"/>
          <w:pgSz w:w="11906" w:h="16838"/>
          <w:pgMar w:top="1134" w:right="1134" w:bottom="1134" w:left="1134" w:header="709" w:footer="709" w:gutter="0"/>
          <w:pgNumType w:start="22"/>
          <w:cols w:space="708"/>
          <w:docGrid w:linePitch="360"/>
        </w:sectPr>
      </w:pPr>
    </w:p>
    <w:p w14:paraId="2A3979BA" w14:textId="6AB06CDE" w:rsidR="00795D11" w:rsidRPr="0092506E" w:rsidRDefault="00BD35F8" w:rsidP="001D6FCC">
      <w:pPr>
        <w:tabs>
          <w:tab w:val="center" w:pos="4819"/>
        </w:tabs>
        <w:spacing w:after="0" w:line="360" w:lineRule="auto"/>
        <w:jc w:val="both"/>
        <w:rPr>
          <w:rFonts w:ascii="Times New Roman" w:hAnsi="Times New Roman" w:cs="Times New Roman"/>
        </w:rPr>
      </w:pPr>
      <w:bookmarkStart w:id="248" w:name="_Hlk200919259"/>
      <w:bookmarkStart w:id="249" w:name="_Toc106570401"/>
      <w:bookmarkStart w:id="250" w:name="_Toc170686166"/>
      <w:bookmarkEnd w:id="248"/>
      <w:r w:rsidRPr="0092506E">
        <w:rPr>
          <w:rFonts w:ascii="Times New Roman" w:hAnsi="Times New Roman" w:cs="Times New Roman"/>
        </w:rPr>
        <w:lastRenderedPageBreak/>
        <w:t xml:space="preserve">    </w:t>
      </w:r>
      <w:r w:rsidR="00795D11" w:rsidRPr="0092506E">
        <w:rPr>
          <w:rFonts w:ascii="Times New Roman" w:hAnsi="Times New Roman" w:cs="Times New Roman"/>
        </w:rPr>
        <w:t>Dans ce chapitre, nous présentons les résultats obtenus à travers l’ensemble des étapes expérimentales réalisées. Il s’agit notamment des rendements d’extraction, de la composition chimique des extraits analysée par GC/MS et HPLC, ainsi que des différentes activités biologiques évaluées. Ces résultats permettent d’apprécier la qualité des extraits et de mieux comprendre leur potentiel pharmacologique.</w:t>
      </w:r>
    </w:p>
    <w:p w14:paraId="7997BC4A" w14:textId="31518875" w:rsidR="00D24D71" w:rsidRPr="0092506E" w:rsidRDefault="00D24D71" w:rsidP="001D6FCC">
      <w:pPr>
        <w:spacing w:after="0" w:line="360" w:lineRule="auto"/>
        <w:jc w:val="both"/>
        <w:rPr>
          <w:rFonts w:ascii="Times New Roman" w:hAnsi="Times New Roman" w:cs="Times New Roman"/>
          <w:b/>
          <w:bCs/>
        </w:rPr>
      </w:pPr>
      <w:r w:rsidRPr="0092506E">
        <w:rPr>
          <w:rFonts w:ascii="Times New Roman" w:hAnsi="Times New Roman" w:cs="Times New Roman"/>
          <w:b/>
          <w:bCs/>
        </w:rPr>
        <w:t>IV.1 Étude de l’extraction de la fraction volatile</w:t>
      </w:r>
    </w:p>
    <w:p w14:paraId="79FF9A53" w14:textId="33272740" w:rsidR="00795D11" w:rsidRPr="0092506E" w:rsidRDefault="00795D11" w:rsidP="001D6FCC">
      <w:pPr>
        <w:pStyle w:val="Titre2"/>
        <w:widowControl w:val="0"/>
        <w:numPr>
          <w:ilvl w:val="1"/>
          <w:numId w:val="0"/>
        </w:numPr>
        <w:kinsoku w:val="0"/>
        <w:spacing w:before="0" w:after="0" w:line="360" w:lineRule="auto"/>
        <w:ind w:left="426" w:hanging="426"/>
        <w:jc w:val="both"/>
        <w:rPr>
          <w:rFonts w:ascii="Times New Roman" w:hAnsi="Times New Roman" w:cs="Times New Roman"/>
          <w:b/>
          <w:bCs/>
          <w:color w:val="000000" w:themeColor="text1"/>
          <w:sz w:val="24"/>
          <w:szCs w:val="24"/>
        </w:rPr>
      </w:pPr>
      <w:bookmarkStart w:id="251" w:name="_Hlk200728428"/>
      <w:bookmarkStart w:id="252" w:name="_Hlk201338226"/>
      <w:bookmarkEnd w:id="251"/>
      <w:r w:rsidRPr="0092506E">
        <w:rPr>
          <w:rFonts w:ascii="Times New Roman" w:hAnsi="Times New Roman" w:cs="Times New Roman"/>
          <w:b/>
          <w:bCs/>
          <w:color w:val="000000" w:themeColor="text1"/>
          <w:sz w:val="24"/>
          <w:szCs w:val="24"/>
        </w:rPr>
        <w:t>IV.1 Étude du rendement d’extraction de l’huile essentielle de la myrrhe</w:t>
      </w:r>
      <w:bookmarkEnd w:id="249"/>
      <w:bookmarkEnd w:id="250"/>
    </w:p>
    <w:bookmarkEnd w:id="252"/>
    <w:p w14:paraId="1EF827C5" w14:textId="6A66F0F9" w:rsidR="00795D11" w:rsidRPr="0092506E" w:rsidRDefault="001D6FCC" w:rsidP="001D6FCC">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795D11" w:rsidRPr="0092506E">
        <w:rPr>
          <w:rFonts w:ascii="Times New Roman" w:hAnsi="Times New Roman" w:cs="Times New Roman"/>
        </w:rPr>
        <w:t>Selon la norme AFNOR le rendement d’huile essentielle est défini comme étant le rapport entre la masse d’huile essentielle obtenue après extraction et la masse de la matière végétal sèche utilisée. Il est exprimé en pourcentage et calculé</w:t>
      </w:r>
      <w:r w:rsidR="00560DDF" w:rsidRPr="0092506E">
        <w:rPr>
          <w:rFonts w:ascii="Times New Roman" w:hAnsi="Times New Roman" w:cs="Times New Roman"/>
        </w:rPr>
        <w:t xml:space="preserve"> (tableau 4)</w:t>
      </w:r>
      <w:r w:rsidR="00795D11" w:rsidRPr="0092506E">
        <w:rPr>
          <w:rFonts w:ascii="Times New Roman" w:hAnsi="Times New Roman" w:cs="Times New Roman"/>
        </w:rPr>
        <w:t xml:space="preserve"> par la formule suivante :</w:t>
      </w:r>
    </w:p>
    <w:p w14:paraId="311A750D" w14:textId="77777777" w:rsidR="00795D11" w:rsidRPr="0092506E" w:rsidRDefault="00795D11" w:rsidP="00795D11">
      <w:pPr>
        <w:spacing w:after="0" w:line="360" w:lineRule="auto"/>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810816" behindDoc="0" locked="0" layoutInCell="1" allowOverlap="1" wp14:anchorId="77BE528D" wp14:editId="5B71E5E1">
                <wp:simplePos x="0" y="0"/>
                <wp:positionH relativeFrom="column">
                  <wp:posOffset>33655</wp:posOffset>
                </wp:positionH>
                <wp:positionV relativeFrom="paragraph">
                  <wp:posOffset>-4444</wp:posOffset>
                </wp:positionV>
                <wp:extent cx="5724525" cy="762000"/>
                <wp:effectExtent l="0" t="0" r="28575" b="19050"/>
                <wp:wrapNone/>
                <wp:docPr id="598966309" name="Rectangle 1"/>
                <wp:cNvGraphicFramePr/>
                <a:graphic xmlns:a="http://schemas.openxmlformats.org/drawingml/2006/main">
                  <a:graphicData uri="http://schemas.microsoft.com/office/word/2010/wordprocessingShape">
                    <wps:wsp>
                      <wps:cNvSpPr/>
                      <wps:spPr>
                        <a:xfrm>
                          <a:off x="0" y="0"/>
                          <a:ext cx="5724525" cy="762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267A3A" w14:textId="77777777" w:rsidR="00E73D82" w:rsidRPr="0092506E" w:rsidRDefault="00E73D82" w:rsidP="00795D11">
                            <w:pPr>
                              <w:spacing w:before="240" w:after="240" w:line="360" w:lineRule="auto"/>
                              <w:jc w:val="both"/>
                              <w:rPr>
                                <w:rFonts w:asciiTheme="majorBidi" w:eastAsiaTheme="minorEastAsia" w:hAnsiTheme="majorBidi" w:cstheme="majorBidi"/>
                                <w:b/>
                                <w:i/>
                                <w:sz w:val="28"/>
                                <w:szCs w:val="28"/>
                              </w:rPr>
                            </w:pPr>
                            <w:bookmarkStart w:id="253" w:name="_Hlk200967050"/>
                            <w:bookmarkEnd w:id="253"/>
                            <m:oMathPara>
                              <m:oMath>
                                <m:r>
                                  <m:rPr>
                                    <m:sty m:val="bi"/>
                                  </m:rPr>
                                  <w:rPr>
                                    <w:rFonts w:ascii="Cambria Math" w:hAnsi="Cambria Math" w:cstheme="majorBidi"/>
                                    <w:color w:val="000000" w:themeColor="text1"/>
                                    <w:sz w:val="28"/>
                                    <w:szCs w:val="28"/>
                                  </w:rPr>
                                  <m:t>R%=(</m:t>
                                </m:r>
                                <m:f>
                                  <m:fPr>
                                    <m:ctrlPr>
                                      <w:rPr>
                                        <w:rFonts w:ascii="Cambria Math" w:hAnsi="Cambria Math" w:cstheme="majorBidi"/>
                                        <w:b/>
                                        <w:bCs/>
                                        <w:i/>
                                        <w:color w:val="000000" w:themeColor="text1"/>
                                        <w:sz w:val="28"/>
                                        <w:szCs w:val="28"/>
                                      </w:rPr>
                                    </m:ctrlPr>
                                  </m:fPr>
                                  <m:num>
                                    <m:r>
                                      <m:rPr>
                                        <m:sty m:val="bi"/>
                                      </m:rPr>
                                      <w:rPr>
                                        <w:rFonts w:ascii="Cambria Math" w:hAnsi="Cambria Math" w:cstheme="majorBidi"/>
                                        <w:color w:val="000000" w:themeColor="text1"/>
                                        <w:sz w:val="28"/>
                                        <w:szCs w:val="28"/>
                                      </w:rPr>
                                      <m:t xml:space="preserve">Masse de l'HE </m:t>
                                    </m:r>
                                  </m:num>
                                  <m:den>
                                    <m:r>
                                      <m:rPr>
                                        <m:sty m:val="bi"/>
                                      </m:rPr>
                                      <w:rPr>
                                        <w:rFonts w:ascii="Cambria Math" w:hAnsi="Cambria Math" w:cstheme="majorBidi"/>
                                        <w:color w:val="000000" w:themeColor="text1"/>
                                        <w:sz w:val="28"/>
                                        <w:szCs w:val="28"/>
                                      </w:rPr>
                                      <m:t>Masse de matiére végétale sèche</m:t>
                                    </m:r>
                                  </m:den>
                                </m:f>
                                <m:r>
                                  <m:rPr>
                                    <m:sty m:val="bi"/>
                                  </m:rPr>
                                  <w:rPr>
                                    <w:rFonts w:ascii="Cambria Math" w:hAnsi="Cambria Math" w:cstheme="majorBidi"/>
                                    <w:color w:val="000000" w:themeColor="text1"/>
                                    <w:sz w:val="28"/>
                                    <w:szCs w:val="28"/>
                                  </w:rPr>
                                  <m:t>)× 10</m:t>
                                </m:r>
                                <m:r>
                                  <m:rPr>
                                    <m:sty m:val="bi"/>
                                  </m:rPr>
                                  <w:rPr>
                                    <w:rFonts w:ascii="Cambria Math" w:hAnsi="Cambria Math" w:cstheme="majorBidi"/>
                                    <w:sz w:val="28"/>
                                    <w:szCs w:val="28"/>
                                  </w:rPr>
                                  <m:t xml:space="preserve">0 </m:t>
                                </m:r>
                              </m:oMath>
                            </m:oMathPara>
                          </w:p>
                          <w:p w14:paraId="792BE3A6"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BE528D" id="Rectangle 1" o:spid="_x0000_s1110" style="position:absolute;left:0;text-align:left;margin-left:2.65pt;margin-top:-.35pt;width:450.75pt;height:60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" filled="f" strokecolor="black [3213]" strokeweight="1pt">
                <v:textbox>
                  <w:txbxContent>
                    <w:p w14:paraId="62267A3A" w14:textId="77777777" w:rsidR="00E73D82" w:rsidRPr="0092506E" w:rsidRDefault="00E73D82" w:rsidP="00795D11">
                      <w:pPr>
                        <w:spacing w:before="240" w:after="240" w:line="360" w:lineRule="auto"/>
                        <w:jc w:val="both"/>
                        <w:rPr>
                          <w:rFonts w:asciiTheme="majorBidi" w:eastAsiaTheme="minorEastAsia" w:hAnsiTheme="majorBidi" w:cstheme="majorBidi"/>
                          <w:b/>
                          <w:i/>
                          <w:sz w:val="28"/>
                          <w:szCs w:val="28"/>
                        </w:rPr>
                      </w:pPr>
                      <w:bookmarkStart w:id="254" w:name="_Hlk200967050"/>
                      <w:bookmarkEnd w:id="254"/>
                      <m:oMathPara>
                        <m:oMath>
                          <m:r>
                            <m:rPr>
                              <m:sty m:val="bi"/>
                            </m:rPr>
                            <w:rPr>
                              <w:rFonts w:ascii="Cambria Math" w:hAnsi="Cambria Math" w:cstheme="majorBidi"/>
                              <w:color w:val="000000" w:themeColor="text1"/>
                              <w:sz w:val="28"/>
                              <w:szCs w:val="28"/>
                            </w:rPr>
                            <m:t>R%=(</m:t>
                          </m:r>
                          <m:f>
                            <m:fPr>
                              <m:ctrlPr>
                                <w:rPr>
                                  <w:rFonts w:ascii="Cambria Math" w:hAnsi="Cambria Math" w:cstheme="majorBidi"/>
                                  <w:b/>
                                  <w:bCs/>
                                  <w:i/>
                                  <w:color w:val="000000" w:themeColor="text1"/>
                                  <w:sz w:val="28"/>
                                  <w:szCs w:val="28"/>
                                </w:rPr>
                              </m:ctrlPr>
                            </m:fPr>
                            <m:num>
                              <m:r>
                                <m:rPr>
                                  <m:sty m:val="bi"/>
                                </m:rPr>
                                <w:rPr>
                                  <w:rFonts w:ascii="Cambria Math" w:hAnsi="Cambria Math" w:cstheme="majorBidi"/>
                                  <w:color w:val="000000" w:themeColor="text1"/>
                                  <w:sz w:val="28"/>
                                  <w:szCs w:val="28"/>
                                </w:rPr>
                                <m:t xml:space="preserve">Masse de l'HE </m:t>
                              </m:r>
                            </m:num>
                            <m:den>
                              <m:r>
                                <m:rPr>
                                  <m:sty m:val="bi"/>
                                </m:rPr>
                                <w:rPr>
                                  <w:rFonts w:ascii="Cambria Math" w:hAnsi="Cambria Math" w:cstheme="majorBidi"/>
                                  <w:color w:val="000000" w:themeColor="text1"/>
                                  <w:sz w:val="28"/>
                                  <w:szCs w:val="28"/>
                                </w:rPr>
                                <m:t>Masse de matiére végétale sèche</m:t>
                              </m:r>
                            </m:den>
                          </m:f>
                          <m:r>
                            <m:rPr>
                              <m:sty m:val="bi"/>
                            </m:rPr>
                            <w:rPr>
                              <w:rFonts w:ascii="Cambria Math" w:hAnsi="Cambria Math" w:cstheme="majorBidi"/>
                              <w:color w:val="000000" w:themeColor="text1"/>
                              <w:sz w:val="28"/>
                              <w:szCs w:val="28"/>
                            </w:rPr>
                            <m:t>)× 10</m:t>
                          </m:r>
                          <m:r>
                            <m:rPr>
                              <m:sty m:val="bi"/>
                            </m:rPr>
                            <w:rPr>
                              <w:rFonts w:ascii="Cambria Math" w:hAnsi="Cambria Math" w:cstheme="majorBidi"/>
                              <w:sz w:val="28"/>
                              <w:szCs w:val="28"/>
                            </w:rPr>
                            <m:t xml:space="preserve">0 </m:t>
                          </m:r>
                        </m:oMath>
                      </m:oMathPara>
                    </w:p>
                    <w:p w14:paraId="792BE3A6" w14:textId="77777777" w:rsidR="00E73D82" w:rsidRPr="0092506E" w:rsidRDefault="00E73D82" w:rsidP="00795D11">
                      <w:pPr>
                        <w:jc w:val="center"/>
                      </w:pPr>
                    </w:p>
                  </w:txbxContent>
                </v:textbox>
              </v:rect>
            </w:pict>
          </mc:Fallback>
        </mc:AlternateContent>
      </w:r>
    </w:p>
    <w:p w14:paraId="5F094E4F" w14:textId="77777777" w:rsidR="00795D11" w:rsidRPr="0092506E" w:rsidRDefault="00795D11" w:rsidP="00795D11">
      <w:pPr>
        <w:spacing w:after="0" w:line="360" w:lineRule="auto"/>
        <w:jc w:val="both"/>
        <w:rPr>
          <w:rFonts w:ascii="Times New Roman" w:hAnsi="Times New Roman" w:cs="Times New Roman"/>
        </w:rPr>
      </w:pPr>
    </w:p>
    <w:p w14:paraId="030E1DB2" w14:textId="77777777" w:rsidR="00795D11" w:rsidRPr="0092506E" w:rsidRDefault="00795D11" w:rsidP="00795D11">
      <w:pPr>
        <w:pStyle w:val="NormalWeb"/>
        <w:widowControl w:val="0"/>
        <w:tabs>
          <w:tab w:val="left" w:pos="7371"/>
        </w:tabs>
        <w:kinsoku w:val="0"/>
        <w:spacing w:before="0" w:beforeAutospacing="0" w:after="120" w:afterAutospacing="0" w:line="360" w:lineRule="auto"/>
        <w:jc w:val="both"/>
        <w:rPr>
          <w:rFonts w:asciiTheme="majorBidi" w:hAnsiTheme="majorBidi" w:cstheme="majorBidi"/>
          <w:b/>
          <w:bCs/>
        </w:rPr>
      </w:pPr>
      <w:bookmarkStart w:id="255" w:name="_Hlk199533521"/>
    </w:p>
    <w:p w14:paraId="4F95E5D8" w14:textId="3C7A0461" w:rsidR="00795D11" w:rsidRPr="0092506E" w:rsidRDefault="00795D11" w:rsidP="00795D11">
      <w:pPr>
        <w:pStyle w:val="NormalWeb"/>
        <w:widowControl w:val="0"/>
        <w:tabs>
          <w:tab w:val="left" w:pos="7371"/>
        </w:tabs>
        <w:kinsoku w:val="0"/>
        <w:spacing w:before="0" w:beforeAutospacing="0" w:after="120" w:afterAutospacing="0" w:line="360" w:lineRule="auto"/>
        <w:jc w:val="both"/>
        <w:rPr>
          <w:rFonts w:asciiTheme="majorBidi" w:hAnsiTheme="majorBidi" w:cstheme="majorBidi"/>
        </w:rPr>
      </w:pPr>
      <w:bookmarkStart w:id="256" w:name="_Hlk201338253"/>
      <w:r w:rsidRPr="0092506E">
        <w:rPr>
          <w:rFonts w:asciiTheme="majorBidi" w:hAnsiTheme="majorBidi" w:cstheme="majorBidi"/>
          <w:b/>
          <w:bCs/>
        </w:rPr>
        <w:t>Tableau 4 :</w:t>
      </w:r>
      <w:r w:rsidRPr="0092506E">
        <w:rPr>
          <w:rFonts w:asciiTheme="majorBidi" w:hAnsiTheme="majorBidi" w:cstheme="majorBidi"/>
        </w:rPr>
        <w:t xml:space="preserve"> Conditions opératoires pour les différentes méthodes d’extraction des huiles essentielles de Commiphora myrrha       </w:t>
      </w:r>
    </w:p>
    <w:bookmarkEnd w:id="256"/>
    <w:tbl>
      <w:tblPr>
        <w:tblStyle w:val="TableauListe7Couleur-Accentuation1"/>
        <w:tblpPr w:leftFromText="141" w:rightFromText="141" w:vertAnchor="text" w:horzAnchor="margin" w:tblpXSpec="center" w:tblpY="-48"/>
        <w:tblW w:w="630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95"/>
        <w:gridCol w:w="1549"/>
        <w:gridCol w:w="1760"/>
      </w:tblGrid>
      <w:tr w:rsidR="00795D11" w:rsidRPr="0092506E" w14:paraId="1BD1194A" w14:textId="77777777" w:rsidTr="00F008F4">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2995" w:type="dxa"/>
            <w:noWrap/>
            <w:hideMark/>
          </w:tcPr>
          <w:p w14:paraId="449F6171" w14:textId="77777777" w:rsidR="00795D11" w:rsidRPr="0092506E" w:rsidRDefault="00795D11" w:rsidP="00F008F4">
            <w:pPr>
              <w:spacing w:after="120"/>
              <w:jc w:val="both"/>
              <w:rPr>
                <w:rFonts w:ascii="Times New Roman" w:eastAsia="Times New Roman" w:hAnsi="Times New Roman" w:cs="Times New Roman"/>
                <w:i w:val="0"/>
                <w:iCs w:val="0"/>
                <w:kern w:val="0"/>
                <w:sz w:val="24"/>
                <w:lang w:eastAsia="fr-FR"/>
                <w14:ligatures w14:val="none"/>
              </w:rPr>
            </w:pPr>
          </w:p>
        </w:tc>
        <w:tc>
          <w:tcPr>
            <w:tcW w:w="1549" w:type="dxa"/>
            <w:noWrap/>
            <w:hideMark/>
          </w:tcPr>
          <w:p w14:paraId="316A11F4" w14:textId="77777777" w:rsidR="00795D11" w:rsidRPr="0092506E" w:rsidRDefault="00795D11" w:rsidP="00F008F4">
            <w:pPr>
              <w:spacing w:after="12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iCs w:val="0"/>
                <w:color w:val="000000"/>
                <w:kern w:val="0"/>
                <w:sz w:val="24"/>
                <w:lang w:eastAsia="fr-FR"/>
                <w14:ligatures w14:val="none"/>
              </w:rPr>
            </w:pPr>
            <w:r w:rsidRPr="0092506E">
              <w:rPr>
                <w:rFonts w:ascii="Times New Roman" w:eastAsia="Times New Roman" w:hAnsi="Times New Roman" w:cs="Times New Roman"/>
                <w:i w:val="0"/>
                <w:iCs w:val="0"/>
                <w:color w:val="000000"/>
                <w:kern w:val="0"/>
                <w:sz w:val="24"/>
                <w:lang w:eastAsia="fr-FR"/>
                <w14:ligatures w14:val="none"/>
              </w:rPr>
              <w:t>HD (BS)</w:t>
            </w:r>
          </w:p>
        </w:tc>
        <w:tc>
          <w:tcPr>
            <w:tcW w:w="1760" w:type="dxa"/>
            <w:noWrap/>
            <w:hideMark/>
          </w:tcPr>
          <w:p w14:paraId="4D3F98AE" w14:textId="77777777" w:rsidR="00795D11" w:rsidRPr="0092506E" w:rsidRDefault="00795D11" w:rsidP="00F008F4">
            <w:pPr>
              <w:spacing w:after="12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val="0"/>
                <w:iCs w:val="0"/>
                <w:color w:val="000000"/>
                <w:kern w:val="0"/>
                <w:sz w:val="24"/>
                <w:lang w:eastAsia="fr-FR"/>
                <w14:ligatures w14:val="none"/>
              </w:rPr>
            </w:pPr>
            <w:r w:rsidRPr="0092506E">
              <w:rPr>
                <w:rFonts w:ascii="Times New Roman" w:eastAsia="Times New Roman" w:hAnsi="Times New Roman" w:cs="Times New Roman"/>
                <w:i w:val="0"/>
                <w:iCs w:val="0"/>
                <w:color w:val="000000"/>
                <w:kern w:val="0"/>
                <w:sz w:val="24"/>
                <w:lang w:eastAsia="fr-FR"/>
                <w14:ligatures w14:val="none"/>
              </w:rPr>
              <w:t>HD-MO (BS)</w:t>
            </w:r>
          </w:p>
        </w:tc>
      </w:tr>
      <w:tr w:rsidR="00795D11" w:rsidRPr="0092506E" w14:paraId="4B77B461" w14:textId="77777777" w:rsidTr="00F008F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995" w:type="dxa"/>
            <w:noWrap/>
            <w:hideMark/>
          </w:tcPr>
          <w:p w14:paraId="3FC3E9B3" w14:textId="77777777" w:rsidR="00795D11" w:rsidRPr="0092506E" w:rsidRDefault="00795D11" w:rsidP="00F008F4">
            <w:pPr>
              <w:jc w:val="both"/>
              <w:rPr>
                <w:rFonts w:ascii="Times New Roman" w:eastAsia="Times New Roman" w:hAnsi="Times New Roman" w:cs="Times New Roman"/>
                <w:i w:val="0"/>
                <w:iCs w:val="0"/>
                <w:color w:val="000000"/>
                <w:kern w:val="0"/>
                <w:sz w:val="24"/>
                <w:lang w:eastAsia="fr-FR"/>
                <w14:ligatures w14:val="none"/>
              </w:rPr>
            </w:pPr>
            <w:r w:rsidRPr="0092506E">
              <w:rPr>
                <w:rFonts w:ascii="Times New Roman" w:eastAsia="Times New Roman" w:hAnsi="Times New Roman" w:cs="Times New Roman"/>
                <w:i w:val="0"/>
                <w:iCs w:val="0"/>
                <w:color w:val="000000"/>
                <w:kern w:val="0"/>
                <w:sz w:val="24"/>
                <w:lang w:eastAsia="fr-FR"/>
                <w14:ligatures w14:val="none"/>
              </w:rPr>
              <w:t>Puissance (W)</w:t>
            </w:r>
          </w:p>
        </w:tc>
        <w:tc>
          <w:tcPr>
            <w:tcW w:w="1549" w:type="dxa"/>
            <w:noWrap/>
            <w:hideMark/>
          </w:tcPr>
          <w:p w14:paraId="59E94C3F" w14:textId="77777777" w:rsidR="00795D11" w:rsidRPr="0092506E" w:rsidRDefault="00795D11" w:rsidP="00F008F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800</w:t>
            </w:r>
          </w:p>
        </w:tc>
        <w:tc>
          <w:tcPr>
            <w:tcW w:w="1760" w:type="dxa"/>
            <w:noWrap/>
            <w:hideMark/>
          </w:tcPr>
          <w:p w14:paraId="661EED05" w14:textId="77777777" w:rsidR="00795D11" w:rsidRPr="0092506E" w:rsidRDefault="00795D11" w:rsidP="00F008F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800</w:t>
            </w:r>
          </w:p>
        </w:tc>
      </w:tr>
      <w:tr w:rsidR="00795D11" w:rsidRPr="0092506E" w14:paraId="67621B6A" w14:textId="77777777" w:rsidTr="00F008F4">
        <w:trPr>
          <w:trHeight w:val="330"/>
        </w:trPr>
        <w:tc>
          <w:tcPr>
            <w:cnfStyle w:val="001000000000" w:firstRow="0" w:lastRow="0" w:firstColumn="1" w:lastColumn="0" w:oddVBand="0" w:evenVBand="0" w:oddHBand="0" w:evenHBand="0" w:firstRowFirstColumn="0" w:firstRowLastColumn="0" w:lastRowFirstColumn="0" w:lastRowLastColumn="0"/>
            <w:tcW w:w="2995" w:type="dxa"/>
            <w:tcBorders>
              <w:right w:val="none" w:sz="0" w:space="0" w:color="auto"/>
            </w:tcBorders>
            <w:noWrap/>
            <w:hideMark/>
          </w:tcPr>
          <w:p w14:paraId="4A4FC5BA" w14:textId="77777777" w:rsidR="00795D11" w:rsidRPr="0092506E" w:rsidRDefault="00795D11" w:rsidP="00F008F4">
            <w:pPr>
              <w:jc w:val="both"/>
              <w:rPr>
                <w:rFonts w:ascii="Times New Roman" w:eastAsia="Times New Roman" w:hAnsi="Times New Roman" w:cs="Times New Roman"/>
                <w:i w:val="0"/>
                <w:iCs w:val="0"/>
                <w:color w:val="000000"/>
                <w:kern w:val="0"/>
                <w:sz w:val="24"/>
                <w:lang w:eastAsia="fr-FR"/>
                <w14:ligatures w14:val="none"/>
              </w:rPr>
            </w:pPr>
            <w:r w:rsidRPr="0092506E">
              <w:rPr>
                <w:rFonts w:ascii="Times New Roman" w:eastAsia="Times New Roman" w:hAnsi="Times New Roman" w:cs="Times New Roman"/>
                <w:i w:val="0"/>
                <w:iCs w:val="0"/>
                <w:color w:val="000000"/>
                <w:kern w:val="0"/>
                <w:sz w:val="24"/>
                <w:lang w:eastAsia="fr-FR"/>
                <w14:ligatures w14:val="none"/>
              </w:rPr>
              <w:t xml:space="preserve">Poids de </w:t>
            </w:r>
            <w:bookmarkStart w:id="257" w:name="_Hlk199581996"/>
            <w:r w:rsidRPr="0092506E">
              <w:rPr>
                <w:rFonts w:ascii="Times New Roman" w:eastAsia="Times New Roman" w:hAnsi="Times New Roman" w:cs="Times New Roman"/>
                <w:i w:val="0"/>
                <w:iCs w:val="0"/>
                <w:color w:val="000000"/>
                <w:kern w:val="0"/>
                <w:sz w:val="24"/>
                <w:lang w:eastAsia="fr-FR"/>
                <w14:ligatures w14:val="none"/>
              </w:rPr>
              <w:t>l’échantillon (g</w:t>
            </w:r>
            <w:bookmarkEnd w:id="257"/>
            <w:r w:rsidRPr="0092506E">
              <w:rPr>
                <w:rFonts w:ascii="Times New Roman" w:eastAsia="Times New Roman" w:hAnsi="Times New Roman" w:cs="Times New Roman"/>
                <w:i w:val="0"/>
                <w:iCs w:val="0"/>
                <w:color w:val="000000"/>
                <w:kern w:val="0"/>
                <w:sz w:val="24"/>
                <w:lang w:eastAsia="fr-FR"/>
                <w14:ligatures w14:val="none"/>
              </w:rPr>
              <w:t>)</w:t>
            </w:r>
          </w:p>
        </w:tc>
        <w:tc>
          <w:tcPr>
            <w:tcW w:w="1549" w:type="dxa"/>
            <w:noWrap/>
            <w:hideMark/>
          </w:tcPr>
          <w:p w14:paraId="71615E43" w14:textId="77777777" w:rsidR="00795D11" w:rsidRPr="0092506E" w:rsidRDefault="00795D11" w:rsidP="00F008F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150</w:t>
            </w:r>
          </w:p>
        </w:tc>
        <w:tc>
          <w:tcPr>
            <w:tcW w:w="1760" w:type="dxa"/>
            <w:noWrap/>
            <w:hideMark/>
          </w:tcPr>
          <w:p w14:paraId="3F6A2D8C" w14:textId="77777777" w:rsidR="00795D11" w:rsidRPr="0092506E" w:rsidRDefault="00795D11" w:rsidP="00F008F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150</w:t>
            </w:r>
          </w:p>
        </w:tc>
      </w:tr>
      <w:tr w:rsidR="00795D11" w:rsidRPr="0092506E" w14:paraId="0E715CCE" w14:textId="77777777" w:rsidTr="00F008F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995" w:type="dxa"/>
            <w:noWrap/>
            <w:hideMark/>
          </w:tcPr>
          <w:p w14:paraId="39C29D41" w14:textId="360D6C07" w:rsidR="00795D11" w:rsidRPr="0092506E" w:rsidRDefault="00795D11" w:rsidP="00F008F4">
            <w:pPr>
              <w:jc w:val="both"/>
              <w:rPr>
                <w:rFonts w:ascii="Times New Roman" w:eastAsia="Times New Roman" w:hAnsi="Times New Roman" w:cs="Times New Roman"/>
                <w:i w:val="0"/>
                <w:iCs w:val="0"/>
                <w:color w:val="000000"/>
                <w:kern w:val="0"/>
                <w:sz w:val="24"/>
                <w:lang w:eastAsia="fr-FR"/>
                <w14:ligatures w14:val="none"/>
              </w:rPr>
            </w:pPr>
            <w:r w:rsidRPr="0092506E">
              <w:rPr>
                <w:rFonts w:ascii="Times New Roman" w:eastAsia="Times New Roman" w:hAnsi="Times New Roman" w:cs="Times New Roman"/>
                <w:i w:val="0"/>
                <w:iCs w:val="0"/>
                <w:color w:val="000000"/>
                <w:kern w:val="0"/>
                <w:sz w:val="24"/>
                <w:lang w:eastAsia="fr-FR"/>
                <w14:ligatures w14:val="none"/>
              </w:rPr>
              <w:t>Volume d'eau distillée (</w:t>
            </w:r>
            <w:r w:rsidR="001D18EA" w:rsidRPr="0092506E">
              <w:rPr>
                <w:rFonts w:ascii="Times New Roman" w:eastAsia="Times New Roman" w:hAnsi="Times New Roman" w:cs="Times New Roman"/>
                <w:i w:val="0"/>
                <w:iCs w:val="0"/>
                <w:color w:val="000000"/>
                <w:kern w:val="0"/>
                <w:sz w:val="24"/>
                <w:lang w:eastAsia="fr-FR"/>
                <w14:ligatures w14:val="none"/>
              </w:rPr>
              <w:t>ml</w:t>
            </w:r>
            <w:r w:rsidRPr="0092506E">
              <w:rPr>
                <w:rFonts w:ascii="Times New Roman" w:eastAsia="Times New Roman" w:hAnsi="Times New Roman" w:cs="Times New Roman"/>
                <w:i w:val="0"/>
                <w:iCs w:val="0"/>
                <w:color w:val="000000"/>
                <w:kern w:val="0"/>
                <w:sz w:val="24"/>
                <w:lang w:eastAsia="fr-FR"/>
                <w14:ligatures w14:val="none"/>
              </w:rPr>
              <w:t>)</w:t>
            </w:r>
          </w:p>
        </w:tc>
        <w:tc>
          <w:tcPr>
            <w:tcW w:w="1549" w:type="dxa"/>
            <w:noWrap/>
            <w:hideMark/>
          </w:tcPr>
          <w:p w14:paraId="7A17A817" w14:textId="77777777" w:rsidR="00795D11" w:rsidRPr="0092506E" w:rsidRDefault="00795D11" w:rsidP="00F008F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800</w:t>
            </w:r>
          </w:p>
        </w:tc>
        <w:tc>
          <w:tcPr>
            <w:tcW w:w="1760" w:type="dxa"/>
            <w:noWrap/>
            <w:hideMark/>
          </w:tcPr>
          <w:p w14:paraId="7898869E" w14:textId="77777777" w:rsidR="00795D11" w:rsidRPr="0092506E" w:rsidRDefault="00795D11" w:rsidP="00F008F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750</w:t>
            </w:r>
          </w:p>
        </w:tc>
      </w:tr>
      <w:tr w:rsidR="00795D11" w:rsidRPr="0092506E" w14:paraId="2454D388" w14:textId="77777777" w:rsidTr="00F008F4">
        <w:trPr>
          <w:trHeight w:val="330"/>
        </w:trPr>
        <w:tc>
          <w:tcPr>
            <w:cnfStyle w:val="001000000000" w:firstRow="0" w:lastRow="0" w:firstColumn="1" w:lastColumn="0" w:oddVBand="0" w:evenVBand="0" w:oddHBand="0" w:evenHBand="0" w:firstRowFirstColumn="0" w:firstRowLastColumn="0" w:lastRowFirstColumn="0" w:lastRowLastColumn="0"/>
            <w:tcW w:w="2995" w:type="dxa"/>
            <w:tcBorders>
              <w:right w:val="none" w:sz="0" w:space="0" w:color="auto"/>
            </w:tcBorders>
            <w:noWrap/>
            <w:hideMark/>
          </w:tcPr>
          <w:p w14:paraId="2E01F2A0" w14:textId="77777777" w:rsidR="00795D11" w:rsidRPr="0092506E" w:rsidRDefault="00795D11" w:rsidP="00F008F4">
            <w:pPr>
              <w:jc w:val="both"/>
              <w:rPr>
                <w:rFonts w:ascii="Times New Roman" w:eastAsia="Times New Roman" w:hAnsi="Times New Roman" w:cs="Times New Roman"/>
                <w:i w:val="0"/>
                <w:iCs w:val="0"/>
                <w:color w:val="000000"/>
                <w:kern w:val="0"/>
                <w:sz w:val="24"/>
                <w:lang w:eastAsia="fr-FR"/>
                <w14:ligatures w14:val="none"/>
              </w:rPr>
            </w:pPr>
            <w:r w:rsidRPr="0092506E">
              <w:rPr>
                <w:rFonts w:ascii="Times New Roman" w:eastAsia="Times New Roman" w:hAnsi="Times New Roman" w:cs="Times New Roman"/>
                <w:i w:val="0"/>
                <w:iCs w:val="0"/>
                <w:color w:val="000000"/>
                <w:kern w:val="0"/>
                <w:sz w:val="24"/>
                <w:lang w:eastAsia="fr-FR"/>
                <w14:ligatures w14:val="none"/>
              </w:rPr>
              <w:t>Temps d’extraction (</w:t>
            </w:r>
            <w:bookmarkStart w:id="258" w:name="_Hlk199582031"/>
            <w:r w:rsidRPr="0092506E">
              <w:rPr>
                <w:rFonts w:ascii="Times New Roman" w:eastAsia="Times New Roman" w:hAnsi="Times New Roman" w:cs="Times New Roman"/>
                <w:i w:val="0"/>
                <w:iCs w:val="0"/>
                <w:color w:val="000000"/>
                <w:kern w:val="0"/>
                <w:sz w:val="24"/>
                <w:lang w:eastAsia="fr-FR"/>
                <w14:ligatures w14:val="none"/>
              </w:rPr>
              <w:t>min</w:t>
            </w:r>
            <w:bookmarkEnd w:id="258"/>
            <w:r w:rsidRPr="0092506E">
              <w:rPr>
                <w:rFonts w:ascii="Times New Roman" w:eastAsia="Times New Roman" w:hAnsi="Times New Roman" w:cs="Times New Roman"/>
                <w:i w:val="0"/>
                <w:iCs w:val="0"/>
                <w:color w:val="000000"/>
                <w:kern w:val="0"/>
                <w:sz w:val="24"/>
                <w:lang w:eastAsia="fr-FR"/>
                <w14:ligatures w14:val="none"/>
              </w:rPr>
              <w:t>)</w:t>
            </w:r>
          </w:p>
        </w:tc>
        <w:tc>
          <w:tcPr>
            <w:tcW w:w="1549" w:type="dxa"/>
            <w:noWrap/>
            <w:hideMark/>
          </w:tcPr>
          <w:p w14:paraId="1BC5A8E9" w14:textId="77777777" w:rsidR="00795D11" w:rsidRPr="0092506E" w:rsidRDefault="00795D11" w:rsidP="00F008F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102</w:t>
            </w:r>
          </w:p>
        </w:tc>
        <w:tc>
          <w:tcPr>
            <w:tcW w:w="1760" w:type="dxa"/>
            <w:noWrap/>
            <w:hideMark/>
          </w:tcPr>
          <w:p w14:paraId="08EDC2BF" w14:textId="77777777" w:rsidR="00795D11" w:rsidRPr="0092506E" w:rsidRDefault="00795D11" w:rsidP="00F008F4">
            <w:pPr>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48</w:t>
            </w:r>
          </w:p>
        </w:tc>
      </w:tr>
      <w:tr w:rsidR="00795D11" w:rsidRPr="0092506E" w14:paraId="78075A09" w14:textId="77777777" w:rsidTr="00F008F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995" w:type="dxa"/>
            <w:noWrap/>
            <w:hideMark/>
          </w:tcPr>
          <w:p w14:paraId="6543E072" w14:textId="77777777" w:rsidR="00795D11" w:rsidRPr="0092506E" w:rsidRDefault="00795D11" w:rsidP="00F008F4">
            <w:pPr>
              <w:jc w:val="both"/>
              <w:rPr>
                <w:rFonts w:ascii="Times New Roman" w:eastAsia="Times New Roman" w:hAnsi="Times New Roman" w:cs="Times New Roman"/>
                <w:i w:val="0"/>
                <w:iCs w:val="0"/>
                <w:color w:val="000000"/>
                <w:kern w:val="0"/>
                <w:sz w:val="24"/>
                <w:lang w:eastAsia="fr-FR"/>
                <w14:ligatures w14:val="none"/>
              </w:rPr>
            </w:pPr>
            <w:r w:rsidRPr="0092506E">
              <w:rPr>
                <w:rFonts w:ascii="Times New Roman" w:eastAsia="Times New Roman" w:hAnsi="Times New Roman" w:cs="Times New Roman"/>
                <w:i w:val="0"/>
                <w:iCs w:val="0"/>
                <w:color w:val="000000"/>
                <w:kern w:val="0"/>
                <w:sz w:val="24"/>
                <w:lang w:eastAsia="fr-FR"/>
                <w14:ligatures w14:val="none"/>
              </w:rPr>
              <w:t>Rendement (%)</w:t>
            </w:r>
          </w:p>
        </w:tc>
        <w:tc>
          <w:tcPr>
            <w:tcW w:w="1549" w:type="dxa"/>
            <w:noWrap/>
            <w:hideMark/>
          </w:tcPr>
          <w:p w14:paraId="78065FA9" w14:textId="77777777" w:rsidR="00795D11" w:rsidRPr="0092506E" w:rsidRDefault="00795D11" w:rsidP="00F008F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2,36</w:t>
            </w:r>
          </w:p>
        </w:tc>
        <w:tc>
          <w:tcPr>
            <w:tcW w:w="1760" w:type="dxa"/>
            <w:noWrap/>
            <w:hideMark/>
          </w:tcPr>
          <w:p w14:paraId="2790C5F7" w14:textId="77777777" w:rsidR="00795D11" w:rsidRPr="0092506E" w:rsidRDefault="00795D11" w:rsidP="00F008F4">
            <w:pPr>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1,90</w:t>
            </w:r>
          </w:p>
        </w:tc>
      </w:tr>
    </w:tbl>
    <w:p w14:paraId="4D160C25" w14:textId="77777777" w:rsidR="00795D11" w:rsidRPr="0092506E" w:rsidRDefault="00795D11"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61DCD177" w14:textId="77777777" w:rsidR="00795D11" w:rsidRPr="0092506E" w:rsidRDefault="00795D11"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6F5C9CE4" w14:textId="77777777" w:rsidR="00795D11" w:rsidRPr="0092506E" w:rsidRDefault="00795D11"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4EFBCECA" w14:textId="77777777" w:rsidR="00795D11" w:rsidRPr="0092506E" w:rsidRDefault="00795D11"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4F8B02AC" w14:textId="77777777" w:rsidR="00DE5DF6" w:rsidRPr="0092506E" w:rsidRDefault="00DE5DF6"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2D38EDE1" w14:textId="754858C8" w:rsidR="00795D11" w:rsidRPr="0092506E" w:rsidRDefault="00DE5DF6" w:rsidP="00DE5DF6">
      <w:pPr>
        <w:pStyle w:val="Titre3"/>
        <w:widowControl w:val="0"/>
        <w:numPr>
          <w:ilvl w:val="2"/>
          <w:numId w:val="0"/>
        </w:numPr>
        <w:kinsoku w:val="0"/>
        <w:spacing w:before="0" w:after="0" w:line="360" w:lineRule="auto"/>
        <w:jc w:val="both"/>
        <w:rPr>
          <w:rFonts w:ascii="Times New Roman" w:hAnsi="Times New Roman" w:cs="Times New Roman"/>
          <w:b/>
          <w:bCs/>
          <w:color w:val="auto"/>
          <w:sz w:val="24"/>
          <w:szCs w:val="24"/>
        </w:rPr>
      </w:pPr>
      <w:bookmarkStart w:id="259" w:name="_Toc170686167"/>
      <w:bookmarkStart w:id="260" w:name="_Hlk201338234"/>
      <w:r w:rsidRPr="0092506E">
        <w:rPr>
          <w:rFonts w:ascii="Times New Roman" w:hAnsi="Times New Roman" w:cs="Times New Roman"/>
          <w:b/>
          <w:bCs/>
          <w:color w:val="auto"/>
          <w:sz w:val="24"/>
          <w:szCs w:val="24"/>
        </w:rPr>
        <w:t>IV.1.1 Influence des techniques d’extraction utilisées sur les rendements</w:t>
      </w:r>
      <w:bookmarkEnd w:id="259"/>
      <w:bookmarkEnd w:id="260"/>
    </w:p>
    <w:bookmarkEnd w:id="255"/>
    <w:p w14:paraId="7C0AAA0D" w14:textId="388160BA" w:rsidR="00795D11" w:rsidRPr="0092506E" w:rsidRDefault="00795D11" w:rsidP="001D6FCC">
      <w:pPr>
        <w:pStyle w:val="NormalWeb"/>
        <w:spacing w:before="0" w:beforeAutospacing="0" w:after="0" w:afterAutospacing="0" w:line="360" w:lineRule="auto"/>
        <w:jc w:val="both"/>
        <w:rPr>
          <w:rStyle w:val="lev"/>
          <w:rFonts w:eastAsiaTheme="majorEastAsia"/>
          <w:b w:val="0"/>
          <w:bCs w:val="0"/>
        </w:rPr>
      </w:pPr>
      <w:r w:rsidRPr="0092506E">
        <w:rPr>
          <w:rStyle w:val="lev"/>
          <w:rFonts w:eastAsiaTheme="majorEastAsia"/>
          <w:b w:val="0"/>
          <w:bCs w:val="0"/>
        </w:rPr>
        <w:t xml:space="preserve">    L’influence de la technique d’extraction sur le rendement a été évaluée en comparant deux méthodes : l’hydrodistillation classique (HD) et l’hydrodistillation assistée par micro-ondes (HD-MO), dans les même conditions (Figure </w:t>
      </w:r>
      <w:r w:rsidR="00B85366" w:rsidRPr="0092506E">
        <w:rPr>
          <w:rStyle w:val="lev"/>
          <w:rFonts w:eastAsiaTheme="majorEastAsia"/>
          <w:b w:val="0"/>
          <w:bCs w:val="0"/>
        </w:rPr>
        <w:t>38</w:t>
      </w:r>
      <w:r w:rsidRPr="0092506E">
        <w:rPr>
          <w:rStyle w:val="lev"/>
          <w:rFonts w:eastAsiaTheme="majorEastAsia"/>
          <w:b w:val="0"/>
          <w:bCs w:val="0"/>
        </w:rPr>
        <w:t>).</w:t>
      </w:r>
    </w:p>
    <w:p w14:paraId="402AA258" w14:textId="745D757A" w:rsidR="00795D11" w:rsidRPr="0092506E" w:rsidRDefault="003A262C" w:rsidP="001D6FCC">
      <w:pPr>
        <w:pStyle w:val="NormalWeb"/>
        <w:spacing w:before="0" w:beforeAutospacing="0" w:after="0" w:afterAutospacing="0" w:line="360" w:lineRule="auto"/>
        <w:jc w:val="both"/>
        <w:rPr>
          <w:rStyle w:val="lev"/>
          <w:rFonts w:eastAsiaTheme="majorEastAsia"/>
          <w:b w:val="0"/>
          <w:bCs w:val="0"/>
        </w:rPr>
      </w:pPr>
      <w:r w:rsidRPr="0092506E">
        <w:rPr>
          <w:rStyle w:val="lev"/>
          <w:rFonts w:eastAsiaTheme="majorEastAsia"/>
          <w:b w:val="0"/>
          <w:bCs w:val="0"/>
        </w:rPr>
        <w:t xml:space="preserve">    </w:t>
      </w:r>
      <w:r w:rsidR="00795D11" w:rsidRPr="0092506E">
        <w:rPr>
          <w:rStyle w:val="lev"/>
          <w:rFonts w:eastAsiaTheme="majorEastAsia"/>
          <w:b w:val="0"/>
          <w:bCs w:val="0"/>
        </w:rPr>
        <w:t xml:space="preserve">Le rendement obtenu par la méthode HD (2,36 %) s’est révélé légèrement supérieur à celui obtenu par la méthode HD-MO (1,90 %), malgré un temps d’extraction plus court pour cette dernière (48 min contre 102 min pour HD). Cette différence peut s’expliquer selon différentes raisons, tel que le phénomène de transfert de soluté (HE) </w:t>
      </w:r>
      <w:r w:rsidR="00B85366" w:rsidRPr="0092506E">
        <w:rPr>
          <w:rStyle w:val="lev"/>
          <w:rFonts w:eastAsiaTheme="majorEastAsia"/>
          <w:b w:val="0"/>
          <w:bCs w:val="0"/>
        </w:rPr>
        <w:t>à</w:t>
      </w:r>
      <w:r w:rsidR="00795D11" w:rsidRPr="0092506E">
        <w:rPr>
          <w:rStyle w:val="lev"/>
          <w:rFonts w:eastAsiaTheme="majorEastAsia"/>
          <w:b w:val="0"/>
          <w:bCs w:val="0"/>
        </w:rPr>
        <w:t xml:space="preserve"> travers les différentes étapes d’extraction et en lieux dans les deux cas HD et HD-MO. En effet, dans le cas de HD le temps dédié à l’extraction à partir des sites endogènes (pores, </w:t>
      </w:r>
      <w:proofErr w:type="spellStart"/>
      <w:r w:rsidR="00D1251A" w:rsidRPr="0092506E">
        <w:t>mésopore</w:t>
      </w:r>
      <w:proofErr w:type="spellEnd"/>
      <w:r w:rsidR="00795D11" w:rsidRPr="0092506E">
        <w:rPr>
          <w:rStyle w:val="lev"/>
          <w:rFonts w:eastAsiaTheme="majorEastAsia"/>
          <w:b w:val="0"/>
          <w:bCs w:val="0"/>
        </w:rPr>
        <w:t xml:space="preserve"> et micropore) est plus lente que celui de la technique HD-MO.</w:t>
      </w:r>
    </w:p>
    <w:p w14:paraId="3EA2D9EB" w14:textId="77777777" w:rsidR="00795D11" w:rsidRPr="0092506E" w:rsidRDefault="00795D11" w:rsidP="001D6FCC">
      <w:pPr>
        <w:pStyle w:val="NormalWeb"/>
        <w:spacing w:before="0" w:beforeAutospacing="0" w:after="0" w:afterAutospacing="0" w:line="360" w:lineRule="auto"/>
        <w:jc w:val="both"/>
        <w:rPr>
          <w:rStyle w:val="lev"/>
          <w:rFonts w:eastAsiaTheme="majorEastAsia"/>
          <w:b w:val="0"/>
          <w:bCs w:val="0"/>
        </w:rPr>
      </w:pPr>
    </w:p>
    <w:p w14:paraId="088EDEF2" w14:textId="16C0161B" w:rsidR="00795D11" w:rsidRPr="0092506E" w:rsidRDefault="001D6FCC" w:rsidP="00795D11">
      <w:pPr>
        <w:pStyle w:val="NormalWeb"/>
        <w:spacing w:before="0" w:beforeAutospacing="0" w:after="0" w:afterAutospacing="0" w:line="360" w:lineRule="auto"/>
        <w:jc w:val="both"/>
        <w:rPr>
          <w:rStyle w:val="lev"/>
          <w:rFonts w:eastAsiaTheme="majorEastAsia"/>
          <w:b w:val="0"/>
          <w:bCs w:val="0"/>
        </w:rPr>
      </w:pPr>
      <w:r w:rsidRPr="0092506E">
        <w:rPr>
          <w:rFonts w:asciiTheme="majorBidi" w:hAnsiTheme="majorBidi" w:cstheme="majorBidi"/>
          <w:b/>
          <w:bCs/>
          <w:noProof/>
          <w14:ligatures w14:val="standardContextual"/>
        </w:rPr>
        <w:lastRenderedPageBreak/>
        <mc:AlternateContent>
          <mc:Choice Requires="wps">
            <w:drawing>
              <wp:anchor distT="0" distB="0" distL="114300" distR="114300" simplePos="0" relativeHeight="251811840" behindDoc="0" locked="0" layoutInCell="1" allowOverlap="1" wp14:anchorId="3B8CCFEA" wp14:editId="203D3896">
                <wp:simplePos x="0" y="0"/>
                <wp:positionH relativeFrom="column">
                  <wp:posOffset>147955</wp:posOffset>
                </wp:positionH>
                <wp:positionV relativeFrom="paragraph">
                  <wp:posOffset>-123825</wp:posOffset>
                </wp:positionV>
                <wp:extent cx="5448300" cy="2695575"/>
                <wp:effectExtent l="0" t="0" r="0" b="0"/>
                <wp:wrapNone/>
                <wp:docPr id="1603857330" name="Rectangle 41"/>
                <wp:cNvGraphicFramePr/>
                <a:graphic xmlns:a="http://schemas.openxmlformats.org/drawingml/2006/main">
                  <a:graphicData uri="http://schemas.microsoft.com/office/word/2010/wordprocessingShape">
                    <wps:wsp>
                      <wps:cNvSpPr/>
                      <wps:spPr>
                        <a:xfrm>
                          <a:off x="0" y="0"/>
                          <a:ext cx="5448300" cy="26955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C95CAE" w14:textId="64677517" w:rsidR="00E73D82" w:rsidRPr="0092506E" w:rsidRDefault="00C35264" w:rsidP="00795D11">
                            <w:pPr>
                              <w:jc w:val="center"/>
                            </w:pPr>
                            <w:r w:rsidRPr="0092506E">
                              <w:rPr>
                                <w:noProof/>
                              </w:rPr>
                              <w:drawing>
                                <wp:inline distT="0" distB="0" distL="0" distR="0" wp14:anchorId="0DFD6862" wp14:editId="2ABCEC71">
                                  <wp:extent cx="4500880" cy="2407920"/>
                                  <wp:effectExtent l="0" t="0" r="13970" b="11430"/>
                                  <wp:docPr id="1893265806" name="Graphique 1">
                                    <a:extLst xmlns:a="http://schemas.openxmlformats.org/drawingml/2006/main">
                                      <a:ext uri="{FF2B5EF4-FFF2-40B4-BE49-F238E27FC236}">
                                        <a16:creationId xmlns:a16="http://schemas.microsoft.com/office/drawing/2014/main" id="{0A4A881C-EF9C-CDC3-016F-313E0535D6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CCFEA" id="_x0000_s1111" style="position:absolute;left:0;text-align:left;margin-left:11.65pt;margin-top:-9.75pt;width:429pt;height:212.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gieAIAAEo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" filled="f" stroked="f" strokeweight="1pt">
                <v:textbox>
                  <w:txbxContent>
                    <w:p w14:paraId="23C95CAE" w14:textId="64677517" w:rsidR="00E73D82" w:rsidRPr="0092506E" w:rsidRDefault="00C35264" w:rsidP="00795D11">
                      <w:pPr>
                        <w:jc w:val="center"/>
                      </w:pPr>
                      <w:r w:rsidRPr="0092506E">
                        <w:rPr>
                          <w:noProof/>
                        </w:rPr>
                        <w:drawing>
                          <wp:inline distT="0" distB="0" distL="0" distR="0" wp14:anchorId="0DFD6862" wp14:editId="2ABCEC71">
                            <wp:extent cx="4500880" cy="2407920"/>
                            <wp:effectExtent l="0" t="0" r="13970" b="11430"/>
                            <wp:docPr id="1893265806" name="Graphique 1">
                              <a:extLst xmlns:a="http://schemas.openxmlformats.org/drawingml/2006/main">
                                <a:ext uri="{FF2B5EF4-FFF2-40B4-BE49-F238E27FC236}">
                                  <a16:creationId xmlns:a16="http://schemas.microsoft.com/office/drawing/2014/main" id="{0A4A881C-EF9C-CDC3-016F-313E0535D6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xbxContent>
                </v:textbox>
              </v:rect>
            </w:pict>
          </mc:Fallback>
        </mc:AlternateContent>
      </w:r>
    </w:p>
    <w:p w14:paraId="6C0BA3D5" w14:textId="22C5BBBD"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650CB5E3" w14:textId="56C98168"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15990BE1" w14:textId="5A04CEF7"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2B6986FD" w14:textId="168851D2"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0A6C5FFF" w14:textId="422D92D9"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7AAB6312" w14:textId="1279DAF2"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1C04948A" w14:textId="22853219"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76C3344B" w14:textId="77777777"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39BA09FF" w14:textId="6B200193" w:rsidR="00795D11" w:rsidRPr="0092506E" w:rsidRDefault="001D6FCC" w:rsidP="00795D11">
      <w:pPr>
        <w:pStyle w:val="NormalWeb"/>
        <w:spacing w:before="0" w:beforeAutospacing="0" w:after="0" w:afterAutospacing="0" w:line="360" w:lineRule="auto"/>
        <w:jc w:val="both"/>
        <w:rPr>
          <w:rStyle w:val="lev"/>
          <w:rFonts w:eastAsiaTheme="majorEastAsia"/>
          <w:b w:val="0"/>
          <w:bCs w:val="0"/>
        </w:rPr>
      </w:pPr>
      <w:r w:rsidRPr="0092506E">
        <w:rPr>
          <w:rFonts w:eastAsiaTheme="majorEastAsia"/>
          <w:noProof/>
          <w14:ligatures w14:val="standardContextual"/>
        </w:rPr>
        <mc:AlternateContent>
          <mc:Choice Requires="wps">
            <w:drawing>
              <wp:anchor distT="0" distB="0" distL="114300" distR="114300" simplePos="0" relativeHeight="251812864" behindDoc="0" locked="0" layoutInCell="1" allowOverlap="1" wp14:anchorId="4062379E" wp14:editId="4A93FADF">
                <wp:simplePos x="0" y="0"/>
                <wp:positionH relativeFrom="column">
                  <wp:posOffset>-85725</wp:posOffset>
                </wp:positionH>
                <wp:positionV relativeFrom="paragraph">
                  <wp:posOffset>88900</wp:posOffset>
                </wp:positionV>
                <wp:extent cx="5915025" cy="600075"/>
                <wp:effectExtent l="0" t="0" r="0" b="0"/>
                <wp:wrapNone/>
                <wp:docPr id="24416818" name="Rectangle 2"/>
                <wp:cNvGraphicFramePr/>
                <a:graphic xmlns:a="http://schemas.openxmlformats.org/drawingml/2006/main">
                  <a:graphicData uri="http://schemas.microsoft.com/office/word/2010/wordprocessingShape">
                    <wps:wsp>
                      <wps:cNvSpPr/>
                      <wps:spPr>
                        <a:xfrm>
                          <a:off x="0" y="0"/>
                          <a:ext cx="5915025" cy="6000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89DA09" w14:textId="3006C792" w:rsidR="00E73D82" w:rsidRPr="0092506E" w:rsidRDefault="00E73D82" w:rsidP="001F3CCF">
                            <w:pPr>
                              <w:pStyle w:val="Lgende"/>
                            </w:pPr>
                            <w:bookmarkStart w:id="261" w:name="_Hlk201338348"/>
                            <w:r w:rsidRPr="0092506E">
                              <w:rPr>
                                <w:b/>
                                <w:bCs/>
                              </w:rPr>
                              <w:t>Figure 38 :</w:t>
                            </w:r>
                            <w:r w:rsidRPr="0092506E">
                              <w:t xml:space="preserve"> Variation du rendement d’extraction de l'huile essentielle de la myrrhe en fonction des techniques utilisées avec broyage simple</w:t>
                            </w:r>
                          </w:p>
                          <w:bookmarkEnd w:id="261"/>
                          <w:p w14:paraId="377E4CD5"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2379E" id="Rectangle 2" o:spid="_x0000_s1112" style="position:absolute;left:0;text-align:left;margin-left:-6.75pt;margin-top:7pt;width:465.75pt;height:47.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" filled="f" stroked="f" strokeweight="1pt">
                <v:textbox>
                  <w:txbxContent>
                    <w:p w14:paraId="0489DA09" w14:textId="3006C792" w:rsidR="00E73D82" w:rsidRPr="0092506E" w:rsidRDefault="00E73D82" w:rsidP="001F3CCF">
                      <w:pPr>
                        <w:pStyle w:val="Lgende"/>
                      </w:pPr>
                      <w:bookmarkStart w:id="262" w:name="_Hlk201338348"/>
                      <w:r w:rsidRPr="0092506E">
                        <w:rPr>
                          <w:b/>
                          <w:bCs/>
                        </w:rPr>
                        <w:t>Figure 38 :</w:t>
                      </w:r>
                      <w:r w:rsidRPr="0092506E">
                        <w:t xml:space="preserve"> Variation du rendement d’extraction de l'huile essentielle de la myrrhe en fonction des techniques utilisées avec broyage simple</w:t>
                      </w:r>
                    </w:p>
                    <w:bookmarkEnd w:id="262"/>
                    <w:p w14:paraId="377E4CD5" w14:textId="77777777" w:rsidR="00E73D82" w:rsidRPr="0092506E" w:rsidRDefault="00E73D82" w:rsidP="00795D11">
                      <w:pPr>
                        <w:jc w:val="center"/>
                      </w:pPr>
                    </w:p>
                  </w:txbxContent>
                </v:textbox>
              </v:rect>
            </w:pict>
          </mc:Fallback>
        </mc:AlternateContent>
      </w:r>
    </w:p>
    <w:p w14:paraId="311E5314" w14:textId="4926A8A1"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425B9A72" w14:textId="77777777" w:rsidR="00B85366" w:rsidRPr="0092506E" w:rsidRDefault="00B85366" w:rsidP="00B85366">
      <w:bookmarkStart w:id="263" w:name="_Toc106570404"/>
      <w:bookmarkStart w:id="264" w:name="_Toc170686168"/>
    </w:p>
    <w:p w14:paraId="76A4215C" w14:textId="77777777" w:rsidR="00795D11" w:rsidRPr="0092506E" w:rsidRDefault="00795D11" w:rsidP="00795D11">
      <w:pPr>
        <w:pStyle w:val="Titre2"/>
        <w:spacing w:before="0" w:after="120"/>
        <w:rPr>
          <w:rFonts w:ascii="Times New Roman" w:hAnsi="Times New Roman" w:cs="Times New Roman"/>
          <w:b/>
          <w:bCs/>
          <w:color w:val="auto"/>
          <w:sz w:val="24"/>
          <w:szCs w:val="24"/>
        </w:rPr>
      </w:pPr>
      <w:bookmarkStart w:id="265" w:name="_Hlk201338376"/>
      <w:r w:rsidRPr="0092506E">
        <w:rPr>
          <w:rFonts w:ascii="Times New Roman" w:hAnsi="Times New Roman" w:cs="Times New Roman"/>
          <w:b/>
          <w:bCs/>
          <w:color w:val="auto"/>
          <w:sz w:val="24"/>
          <w:szCs w:val="24"/>
        </w:rPr>
        <w:t>IV.1.2 Aspect énergétique et environnementale</w:t>
      </w:r>
      <w:bookmarkEnd w:id="263"/>
      <w:r w:rsidRPr="0092506E">
        <w:rPr>
          <w:rFonts w:ascii="Times New Roman" w:hAnsi="Times New Roman" w:cs="Times New Roman"/>
          <w:b/>
          <w:bCs/>
          <w:color w:val="auto"/>
          <w:sz w:val="24"/>
          <w:szCs w:val="24"/>
        </w:rPr>
        <w:t> </w:t>
      </w:r>
      <w:bookmarkEnd w:id="264"/>
    </w:p>
    <w:bookmarkEnd w:id="265"/>
    <w:p w14:paraId="11A0BBD6" w14:textId="77777777" w:rsidR="00795D11" w:rsidRPr="0092506E" w:rsidRDefault="00795D11" w:rsidP="00795D11">
      <w:pPr>
        <w:spacing w:after="120" w:line="360" w:lineRule="auto"/>
        <w:jc w:val="both"/>
        <w:rPr>
          <w:rFonts w:ascii="Times New Roman" w:hAnsi="Times New Roman" w:cs="Times New Roman"/>
        </w:rPr>
      </w:pPr>
      <w:r w:rsidRPr="0092506E">
        <w:rPr>
          <w:rFonts w:ascii="Times New Roman" w:hAnsi="Times New Roman" w:cs="Times New Roman"/>
        </w:rPr>
        <w:t xml:space="preserve">    Afin d’évaluer l’aspect énergétique des techniques d’extraction, l’énergie consommée (exprimée en kWh/g) a été calculée selon la formule :</w:t>
      </w:r>
    </w:p>
    <w:p w14:paraId="5E52CC7E" w14:textId="77777777" w:rsidR="00795D11" w:rsidRPr="0092506E" w:rsidRDefault="00795D11" w:rsidP="00795D11">
      <w:pPr>
        <w:pBdr>
          <w:top w:val="single" w:sz="4" w:space="1" w:color="auto"/>
          <w:left w:val="single" w:sz="4" w:space="4" w:color="auto"/>
          <w:bottom w:val="single" w:sz="4" w:space="2" w:color="auto"/>
          <w:right w:val="single" w:sz="4" w:space="4" w:color="auto"/>
        </w:pBdr>
        <w:spacing w:after="240" w:line="360" w:lineRule="auto"/>
        <w:ind w:firstLine="708"/>
        <w:jc w:val="both"/>
        <w:rPr>
          <w:rFonts w:ascii="Times New Roman" w:eastAsiaTheme="minorEastAsia" w:hAnsi="Times New Roman" w:cs="Times New Roman"/>
          <w:b/>
          <w:bCs/>
          <w:sz w:val="32"/>
          <w:szCs w:val="32"/>
        </w:rPr>
      </w:pPr>
      <w:r w:rsidRPr="0092506E">
        <w:rPr>
          <w:rFonts w:ascii="Times New Roman" w:eastAsiaTheme="minorEastAsia" w:hAnsi="Times New Roman" w:cs="Times New Roman"/>
          <w:b/>
          <w:sz w:val="28"/>
          <w:szCs w:val="28"/>
        </w:rPr>
        <w:t xml:space="preserve">                         </w:t>
      </w:r>
      <w:r w:rsidRPr="0092506E">
        <w:rPr>
          <w:rFonts w:ascii="Times New Roman" w:eastAsiaTheme="minorEastAsia" w:hAnsi="Times New Roman" w:cs="Times New Roman"/>
          <w:b/>
          <w:sz w:val="32"/>
          <w:szCs w:val="32"/>
        </w:rPr>
        <w:t xml:space="preserve">      </w:t>
      </w:r>
      <m:oMath>
        <m:r>
          <m:rPr>
            <m:sty m:val="bi"/>
          </m:rPr>
          <w:rPr>
            <w:rFonts w:ascii="Cambria Math" w:eastAsiaTheme="minorEastAsia" w:hAnsi="Cambria Math" w:cs="Times New Roman"/>
            <w:sz w:val="32"/>
            <w:szCs w:val="32"/>
          </w:rPr>
          <m:t>E=</m:t>
        </m:r>
        <m:f>
          <m:fPr>
            <m:ctrlPr>
              <w:rPr>
                <w:rFonts w:ascii="Cambria Math" w:eastAsiaTheme="minorEastAsia" w:hAnsi="Cambria Math" w:cs="Times New Roman"/>
                <w:b/>
                <w:bCs/>
                <w:i/>
                <w:sz w:val="32"/>
                <w:szCs w:val="32"/>
              </w:rPr>
            </m:ctrlPr>
          </m:fPr>
          <m:num>
            <m:d>
              <m:dPr>
                <m:ctrlPr>
                  <w:rPr>
                    <w:rFonts w:ascii="Cambria Math" w:eastAsiaTheme="minorEastAsia" w:hAnsi="Cambria Math" w:cs="Times New Roman"/>
                    <w:b/>
                    <w:bCs/>
                    <w:i/>
                    <w:sz w:val="32"/>
                    <w:szCs w:val="32"/>
                  </w:rPr>
                </m:ctrlPr>
              </m:dPr>
              <m:e>
                <m:f>
                  <m:fPr>
                    <m:ctrlPr>
                      <w:rPr>
                        <w:rFonts w:ascii="Cambria Math" w:eastAsiaTheme="minorEastAsia" w:hAnsi="Cambria Math" w:cs="Times New Roman"/>
                        <w:b/>
                        <w:bCs/>
                        <w:i/>
                        <w:sz w:val="32"/>
                        <w:szCs w:val="32"/>
                      </w:rPr>
                    </m:ctrlPr>
                  </m:fPr>
                  <m:num>
                    <m:r>
                      <m:rPr>
                        <m:sty m:val="bi"/>
                      </m:rPr>
                      <w:rPr>
                        <w:rFonts w:ascii="Cambria Math" w:eastAsiaTheme="minorEastAsia" w:hAnsi="Cambria Math" w:cs="Times New Roman"/>
                        <w:sz w:val="32"/>
                        <w:szCs w:val="32"/>
                      </w:rPr>
                      <m:t>P.t</m:t>
                    </m:r>
                  </m:num>
                  <m:den>
                    <m:r>
                      <m:rPr>
                        <m:sty m:val="bi"/>
                      </m:rPr>
                      <w:rPr>
                        <w:rFonts w:ascii="Cambria Math" w:eastAsiaTheme="minorEastAsia" w:hAnsi="Cambria Math" w:cs="Times New Roman"/>
                        <w:sz w:val="32"/>
                        <w:szCs w:val="32"/>
                      </w:rPr>
                      <m:t>3600.1000</m:t>
                    </m:r>
                  </m:den>
                </m:f>
              </m:e>
            </m:d>
          </m:num>
          <m:den>
            <m:r>
              <m:rPr>
                <m:sty m:val="bi"/>
              </m:rPr>
              <w:rPr>
                <w:rFonts w:ascii="Cambria Math" w:eastAsiaTheme="minorEastAsia" w:hAnsi="Cambria Math" w:cs="Times New Roman"/>
                <w:sz w:val="32"/>
                <w:szCs w:val="32"/>
              </w:rPr>
              <m:t>mi</m:t>
            </m:r>
          </m:den>
        </m:f>
        <m:r>
          <m:rPr>
            <m:sty m:val="bi"/>
          </m:rPr>
          <w:rPr>
            <w:rFonts w:ascii="Cambria Math" w:eastAsiaTheme="minorEastAsia" w:hAnsi="Cambria Math" w:cs="Times New Roman"/>
            <w:sz w:val="32"/>
            <w:szCs w:val="32"/>
          </w:rPr>
          <m:t xml:space="preserve"> </m:t>
        </m:r>
      </m:oMath>
      <w:r w:rsidRPr="0092506E">
        <w:rPr>
          <w:rFonts w:ascii="Times New Roman" w:eastAsiaTheme="minorEastAsia" w:hAnsi="Times New Roman" w:cs="Times New Roman"/>
          <w:b/>
          <w:bCs/>
          <w:sz w:val="32"/>
          <w:szCs w:val="32"/>
        </w:rPr>
        <w:t>=</w:t>
      </w:r>
      <m:oMath>
        <m:r>
          <m:rPr>
            <m:sty m:val="bi"/>
          </m:rPr>
          <w:rPr>
            <w:rFonts w:ascii="Cambria Math" w:eastAsiaTheme="minorEastAsia" w:hAnsi="Cambria Math" w:cs="Times New Roman"/>
            <w:sz w:val="32"/>
            <w:szCs w:val="32"/>
          </w:rPr>
          <m:t xml:space="preserve"> </m:t>
        </m:r>
        <m:f>
          <m:fPr>
            <m:ctrlPr>
              <w:rPr>
                <w:rFonts w:ascii="Cambria Math" w:eastAsiaTheme="minorEastAsia" w:hAnsi="Cambria Math" w:cs="Times New Roman"/>
                <w:b/>
                <w:bCs/>
                <w:i/>
                <w:sz w:val="32"/>
                <w:szCs w:val="32"/>
              </w:rPr>
            </m:ctrlPr>
          </m:fPr>
          <m:num>
            <m:r>
              <m:rPr>
                <m:sty m:val="bi"/>
              </m:rPr>
              <w:rPr>
                <w:rFonts w:ascii="Cambria Math" w:eastAsiaTheme="minorEastAsia" w:hAnsi="Cambria Math" w:cs="Times New Roman"/>
                <w:sz w:val="32"/>
                <w:szCs w:val="32"/>
              </w:rPr>
              <m:t>P.t</m:t>
            </m:r>
          </m:num>
          <m:den>
            <m:r>
              <m:rPr>
                <m:sty m:val="bi"/>
              </m:rPr>
              <w:rPr>
                <w:rFonts w:ascii="Cambria Math" w:eastAsiaTheme="minorEastAsia" w:hAnsi="Cambria Math" w:cs="Times New Roman"/>
                <w:sz w:val="32"/>
                <w:szCs w:val="32"/>
              </w:rPr>
              <m:t>3600.1000.mi</m:t>
            </m:r>
          </m:den>
        </m:f>
      </m:oMath>
    </w:p>
    <w:p w14:paraId="297BF01E" w14:textId="77777777" w:rsidR="00795D11" w:rsidRPr="0092506E" w:rsidRDefault="00795D11" w:rsidP="00795D11">
      <w:pPr>
        <w:spacing w:after="0" w:line="360" w:lineRule="auto"/>
        <w:jc w:val="both"/>
        <w:rPr>
          <w:rFonts w:asciiTheme="majorBidi" w:hAnsiTheme="majorBidi" w:cstheme="majorBidi"/>
        </w:rPr>
      </w:pPr>
    </w:p>
    <w:p w14:paraId="12B7696C" w14:textId="77777777" w:rsidR="00795D11" w:rsidRPr="0092506E" w:rsidRDefault="00795D11" w:rsidP="00795D11">
      <w:pPr>
        <w:spacing w:after="120" w:line="360" w:lineRule="auto"/>
        <w:jc w:val="both"/>
        <w:rPr>
          <w:rFonts w:asciiTheme="majorBidi" w:hAnsiTheme="majorBidi" w:cstheme="majorBidi"/>
        </w:rPr>
      </w:pPr>
      <w:r w:rsidRPr="0092506E">
        <w:rPr>
          <w:rFonts w:asciiTheme="majorBidi" w:hAnsiTheme="majorBidi" w:cstheme="majorBidi"/>
        </w:rPr>
        <w:t xml:space="preserve">Avec :      </w:t>
      </w:r>
      <w:r w:rsidRPr="0092506E">
        <w:rPr>
          <w:rFonts w:asciiTheme="majorBidi" w:hAnsiTheme="majorBidi" w:cstheme="majorBidi"/>
          <w:b/>
          <w:bCs/>
        </w:rPr>
        <w:t>E :</w:t>
      </w:r>
      <w:r w:rsidRPr="0092506E">
        <w:rPr>
          <w:rFonts w:asciiTheme="majorBidi" w:hAnsiTheme="majorBidi" w:cstheme="majorBidi"/>
        </w:rPr>
        <w:t xml:space="preserve"> énergie électrique en kilowattheure (kWh) par gramme d’HE.</w:t>
      </w:r>
    </w:p>
    <w:p w14:paraId="21540264" w14:textId="77777777" w:rsidR="00795D11" w:rsidRPr="0092506E" w:rsidRDefault="00795D11" w:rsidP="00795D11">
      <w:pPr>
        <w:spacing w:after="120" w:line="360" w:lineRule="auto"/>
        <w:jc w:val="both"/>
        <w:rPr>
          <w:rFonts w:asciiTheme="majorBidi" w:hAnsiTheme="majorBidi" w:cstheme="majorBidi"/>
        </w:rPr>
      </w:pPr>
      <w:r w:rsidRPr="0092506E">
        <w:rPr>
          <w:rFonts w:asciiTheme="majorBidi" w:hAnsiTheme="majorBidi" w:cstheme="majorBidi"/>
          <w:b/>
          <w:bCs/>
        </w:rPr>
        <w:t xml:space="preserve">                 P :</w:t>
      </w:r>
      <w:r w:rsidRPr="0092506E">
        <w:rPr>
          <w:rFonts w:asciiTheme="majorBidi" w:hAnsiTheme="majorBidi" w:cstheme="majorBidi"/>
        </w:rPr>
        <w:t> la puissance de l’appareil en watt (W).</w:t>
      </w:r>
    </w:p>
    <w:p w14:paraId="2EEC8BF9" w14:textId="77777777" w:rsidR="00795D11" w:rsidRPr="0092506E" w:rsidRDefault="00795D11" w:rsidP="00795D11">
      <w:pPr>
        <w:spacing w:after="120" w:line="360" w:lineRule="auto"/>
        <w:jc w:val="both"/>
        <w:rPr>
          <w:rFonts w:asciiTheme="majorBidi" w:hAnsiTheme="majorBidi" w:cstheme="majorBidi"/>
        </w:rPr>
      </w:pPr>
      <w:r w:rsidRPr="0092506E">
        <w:rPr>
          <w:rFonts w:asciiTheme="majorBidi" w:hAnsiTheme="majorBidi" w:cstheme="majorBidi"/>
        </w:rPr>
        <w:t xml:space="preserve">                 </w:t>
      </w:r>
      <w:proofErr w:type="gramStart"/>
      <w:r w:rsidRPr="0092506E">
        <w:rPr>
          <w:rFonts w:asciiTheme="majorBidi" w:hAnsiTheme="majorBidi" w:cstheme="majorBidi"/>
          <w:b/>
          <w:bCs/>
        </w:rPr>
        <w:t>t</w:t>
      </w:r>
      <w:proofErr w:type="gramEnd"/>
      <w:r w:rsidRPr="0092506E">
        <w:rPr>
          <w:rFonts w:asciiTheme="majorBidi" w:hAnsiTheme="majorBidi" w:cstheme="majorBidi"/>
          <w:b/>
          <w:bCs/>
        </w:rPr>
        <w:t> :</w:t>
      </w:r>
      <w:r w:rsidRPr="0092506E">
        <w:rPr>
          <w:rFonts w:asciiTheme="majorBidi" w:hAnsiTheme="majorBidi" w:cstheme="majorBidi"/>
        </w:rPr>
        <w:t xml:space="preserve"> temps total du chauffage en second.</w:t>
      </w:r>
    </w:p>
    <w:p w14:paraId="1BAF53C3" w14:textId="54C527DE" w:rsidR="00795D11" w:rsidRPr="0092506E" w:rsidRDefault="00795D11" w:rsidP="00795D11">
      <w:pPr>
        <w:spacing w:after="120" w:line="360" w:lineRule="auto"/>
        <w:jc w:val="both"/>
        <w:rPr>
          <w:rFonts w:asciiTheme="majorBidi" w:hAnsiTheme="majorBidi" w:cstheme="majorBidi"/>
        </w:rPr>
      </w:pPr>
      <w:r w:rsidRPr="0092506E">
        <w:rPr>
          <w:rFonts w:asciiTheme="majorBidi" w:hAnsiTheme="majorBidi" w:cstheme="majorBidi"/>
          <w:b/>
          <w:bCs/>
        </w:rPr>
        <w:t xml:space="preserve">                 </w:t>
      </w:r>
      <w:proofErr w:type="gramStart"/>
      <w:r w:rsidRPr="0092506E">
        <w:rPr>
          <w:rFonts w:asciiTheme="majorBidi" w:hAnsiTheme="majorBidi" w:cstheme="majorBidi"/>
          <w:b/>
          <w:bCs/>
        </w:rPr>
        <w:t>m</w:t>
      </w:r>
      <w:r w:rsidRPr="0092506E">
        <w:rPr>
          <w:rFonts w:asciiTheme="majorBidi" w:hAnsiTheme="majorBidi" w:cstheme="majorBidi"/>
          <w:b/>
          <w:bCs/>
          <w:vertAlign w:val="subscript"/>
        </w:rPr>
        <w:t>i</w:t>
      </w:r>
      <w:proofErr w:type="gramEnd"/>
      <w:r w:rsidRPr="0092506E">
        <w:rPr>
          <w:rFonts w:asciiTheme="majorBidi" w:hAnsiTheme="majorBidi" w:cstheme="majorBidi"/>
          <w:b/>
          <w:bCs/>
        </w:rPr>
        <w:t> :</w:t>
      </w:r>
      <w:r w:rsidRPr="0092506E">
        <w:rPr>
          <w:rFonts w:asciiTheme="majorBidi" w:hAnsiTheme="majorBidi" w:cstheme="majorBidi"/>
        </w:rPr>
        <w:t xml:space="preserve"> la masse de l’huile essentielle (g).</w:t>
      </w:r>
    </w:p>
    <w:p w14:paraId="302D1916" w14:textId="77777777" w:rsidR="00795D11" w:rsidRPr="0092506E" w:rsidRDefault="00795D11" w:rsidP="001D6FCC">
      <w:pPr>
        <w:spacing w:after="120" w:line="360" w:lineRule="auto"/>
        <w:jc w:val="both"/>
        <w:rPr>
          <w:rFonts w:ascii="Times New Roman" w:hAnsi="Times New Roman" w:cs="Times New Roman"/>
        </w:rPr>
      </w:pPr>
      <w:r w:rsidRPr="0092506E">
        <w:rPr>
          <w:rFonts w:ascii="Times New Roman" w:hAnsi="Times New Roman" w:cs="Times New Roman"/>
        </w:rPr>
        <w:t xml:space="preserve">  En ce qui concerne l’impact environnemental, le dioxyde de carbone rejeté dans l'atmosphère a été calculé en fonction du fait que 1 KWh généré par la combustion du charbon ou d'un autre combustible fossile, rejette 800 g de CO</w:t>
      </w:r>
      <w:r w:rsidRPr="0092506E">
        <w:rPr>
          <w:rFonts w:ascii="Times New Roman" w:hAnsi="Times New Roman" w:cs="Times New Roman"/>
          <w:vertAlign w:val="subscript"/>
        </w:rPr>
        <w:t>2</w:t>
      </w:r>
      <w:r w:rsidRPr="0092506E">
        <w:rPr>
          <w:rFonts w:ascii="Times New Roman" w:hAnsi="Times New Roman" w:cs="Times New Roman"/>
        </w:rPr>
        <w:t xml:space="preserve"> dans l'atmosphère</w:t>
      </w:r>
      <w:r w:rsidRPr="0092506E">
        <w:rPr>
          <w:rFonts w:ascii="Times New Roman" w:hAnsi="Times New Roman" w:cs="Times New Roman"/>
        </w:rPr>
        <w:fldChar w:fldCharType="begin" w:fldLock="1"/>
      </w:r>
      <w:r w:rsidRPr="0092506E">
        <w:rPr>
          <w:rFonts w:ascii="Times New Roman" w:hAnsi="Times New Roman" w:cs="Times New Roman"/>
        </w:rPr>
        <w:instrText>ADDIN CSL_CITATION {"citationItems":[{"id":"ITEM-1","itemData":{"author":[{"dropping-particle":"","family":"Bernard","given":"J","non-dropping-particle":"","parse-names":false,"suffix":""}],"container-title":"Sci. Vie","id":"ITEM-1","issued":{"date-parts":[["2001"]]},"page":"68-69","title":"Les centrales thermiques","type":"article-journal","volume":"214"},"uris":["http://www.mendeley.com/documents/?uuid=0cf478cb-df17-42d6-a165-f362b486505c"]}],"mendeley":{"formattedCitation":"[53]","plainTextFormattedCitation":"[53]","previouslyFormattedCitation":"[53]"},"properties":{"noteIndex":0},"schema":"https://github.com/citation-style-language/schema/raw/master/csl-citation.json"}</w:instrText>
      </w:r>
      <w:r w:rsidRPr="0092506E">
        <w:rPr>
          <w:rFonts w:ascii="Times New Roman" w:hAnsi="Times New Roman" w:cs="Times New Roman"/>
        </w:rPr>
        <w:fldChar w:fldCharType="end"/>
      </w:r>
      <w:r w:rsidRPr="0092506E">
        <w:rPr>
          <w:rFonts w:ascii="Times New Roman" w:hAnsi="Times New Roman" w:cs="Times New Roman"/>
        </w:rPr>
        <w:t>, en utilisant la formule ci-après :</w:t>
      </w:r>
    </w:p>
    <w:p w14:paraId="4D283224" w14:textId="77777777" w:rsidR="00795D11" w:rsidRPr="0092506E" w:rsidRDefault="00795D11" w:rsidP="00795D11">
      <w:pPr>
        <w:pBdr>
          <w:top w:val="single" w:sz="4" w:space="1" w:color="auto"/>
          <w:left w:val="single" w:sz="4" w:space="4" w:color="auto"/>
          <w:bottom w:val="single" w:sz="4" w:space="1" w:color="auto"/>
          <w:right w:val="single" w:sz="4" w:space="4" w:color="auto"/>
        </w:pBdr>
        <w:spacing w:after="240" w:line="360" w:lineRule="auto"/>
        <w:ind w:firstLine="708"/>
        <w:jc w:val="both"/>
        <w:rPr>
          <w:rFonts w:ascii="Times New Roman" w:eastAsiaTheme="minorEastAsia" w:hAnsi="Times New Roman" w:cs="Times New Roman"/>
          <w:b/>
          <w:bCs/>
          <w:sz w:val="28"/>
          <w:szCs w:val="28"/>
        </w:rPr>
      </w:pPr>
      <m:oMathPara>
        <m:oMath>
          <m:r>
            <m:rPr>
              <m:sty m:val="bi"/>
            </m:rPr>
            <w:rPr>
              <w:rFonts w:ascii="Cambria Math" w:hAnsi="Cambria Math" w:cs="Times New Roman"/>
              <w:sz w:val="28"/>
              <w:szCs w:val="28"/>
            </w:rPr>
            <m:t xml:space="preserve">m </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CO</m:t>
              </m:r>
            </m:e>
            <m:sub>
              <m:r>
                <m:rPr>
                  <m:sty m:val="bi"/>
                </m:rPr>
                <w:rPr>
                  <w:rFonts w:ascii="Cambria Math" w:hAnsi="Cambria Math" w:cs="Times New Roman"/>
                  <w:sz w:val="28"/>
                  <w:szCs w:val="28"/>
                </w:rPr>
                <m:t xml:space="preserve">2 </m:t>
              </m:r>
            </m:sub>
          </m:sSub>
          <m:r>
            <m:rPr>
              <m:sty m:val="bi"/>
            </m:rPr>
            <w:rPr>
              <w:rFonts w:ascii="Cambria Math" w:hAnsi="Cambria Math" w:cs="Times New Roman"/>
              <w:sz w:val="28"/>
              <w:szCs w:val="28"/>
            </w:rPr>
            <m:t>=E ×800</m:t>
          </m:r>
        </m:oMath>
      </m:oMathPara>
    </w:p>
    <w:p w14:paraId="1A185E0E" w14:textId="77777777" w:rsidR="00795D11" w:rsidRPr="0092506E" w:rsidRDefault="00795D11" w:rsidP="00795D11">
      <w:pPr>
        <w:spacing w:after="0" w:line="360" w:lineRule="auto"/>
        <w:jc w:val="both"/>
        <w:rPr>
          <w:rFonts w:ascii="Times New Roman" w:hAnsi="Times New Roman" w:cs="Times New Roman"/>
        </w:rPr>
      </w:pPr>
      <w:r w:rsidRPr="0092506E">
        <w:rPr>
          <w:rFonts w:ascii="Times New Roman" w:hAnsi="Times New Roman" w:cs="Times New Roman"/>
        </w:rPr>
        <w:t xml:space="preserve">Avec :    </w:t>
      </w:r>
      <w:r w:rsidRPr="0092506E">
        <w:rPr>
          <w:rFonts w:ascii="Times New Roman" w:hAnsi="Times New Roman" w:cs="Times New Roman"/>
          <w:b/>
          <w:bCs/>
          <w:i/>
          <w:iCs/>
        </w:rPr>
        <w:t>m CO</w:t>
      </w:r>
      <w:r w:rsidRPr="0092506E">
        <w:rPr>
          <w:rFonts w:ascii="Times New Roman" w:hAnsi="Times New Roman" w:cs="Times New Roman"/>
          <w:b/>
          <w:bCs/>
          <w:i/>
          <w:iCs/>
          <w:vertAlign w:val="subscript"/>
        </w:rPr>
        <w:t>2 </w:t>
      </w:r>
      <w:r w:rsidRPr="0092506E">
        <w:rPr>
          <w:rFonts w:ascii="Times New Roman" w:hAnsi="Times New Roman" w:cs="Times New Roman"/>
          <w:b/>
          <w:bCs/>
          <w:i/>
          <w:iCs/>
        </w:rPr>
        <w:t>:</w:t>
      </w:r>
      <w:r w:rsidRPr="0092506E">
        <w:rPr>
          <w:rFonts w:ascii="Times New Roman" w:hAnsi="Times New Roman" w:cs="Times New Roman"/>
        </w:rPr>
        <w:t xml:space="preserve"> la quantité de dioxyde de carbone libérée en gramme (g).</w:t>
      </w:r>
    </w:p>
    <w:p w14:paraId="33DD03CC" w14:textId="77777777" w:rsidR="00795D11" w:rsidRPr="0092506E" w:rsidRDefault="00795D11" w:rsidP="00795D11">
      <w:pPr>
        <w:spacing w:after="120" w:line="360" w:lineRule="auto"/>
        <w:jc w:val="both"/>
        <w:rPr>
          <w:rFonts w:asciiTheme="majorBidi" w:hAnsiTheme="majorBidi" w:cstheme="majorBidi"/>
        </w:rPr>
      </w:pPr>
      <w:r w:rsidRPr="0092506E">
        <w:rPr>
          <w:rFonts w:ascii="Times New Roman" w:hAnsi="Times New Roman" w:cs="Times New Roman"/>
          <w:b/>
          <w:bCs/>
          <w:i/>
          <w:iCs/>
        </w:rPr>
        <w:t xml:space="preserve">              E :</w:t>
      </w:r>
      <w:r w:rsidRPr="0092506E">
        <w:rPr>
          <w:rFonts w:ascii="Times New Roman" w:hAnsi="Times New Roman" w:cs="Times New Roman"/>
        </w:rPr>
        <w:t xml:space="preserve"> l’</w:t>
      </w:r>
      <w:r w:rsidRPr="0092506E">
        <w:rPr>
          <w:rFonts w:ascii="Times New Roman" w:eastAsiaTheme="minorEastAsia" w:hAnsi="Times New Roman" w:cs="Times New Roman"/>
        </w:rPr>
        <w:t>énergie électrique consommée en kilowattheure (kWh).</w:t>
      </w:r>
      <w:r w:rsidRPr="0092506E">
        <w:rPr>
          <w:rFonts w:ascii="Times New Roman" w:hAnsi="Times New Roman" w:cs="Times New Roman"/>
        </w:rPr>
        <w:t xml:space="preserve">   </w:t>
      </w:r>
    </w:p>
    <w:p w14:paraId="40E7723D" w14:textId="5718CE90" w:rsidR="00795D11" w:rsidRPr="0092506E" w:rsidRDefault="00795D11" w:rsidP="001D6FCC">
      <w:pPr>
        <w:pStyle w:val="NormalWeb"/>
        <w:spacing w:before="0" w:beforeAutospacing="0" w:after="0" w:afterAutospacing="0" w:line="360" w:lineRule="auto"/>
        <w:jc w:val="both"/>
      </w:pPr>
      <w:r w:rsidRPr="0092506E">
        <w:lastRenderedPageBreak/>
        <w:t xml:space="preserve">    D’après la </w:t>
      </w:r>
      <w:r w:rsidRPr="0092506E">
        <w:rPr>
          <w:rStyle w:val="lev"/>
          <w:rFonts w:eastAsiaTheme="majorEastAsia"/>
          <w:b w:val="0"/>
          <w:bCs w:val="0"/>
        </w:rPr>
        <w:t xml:space="preserve">figure </w:t>
      </w:r>
      <w:r w:rsidR="00B85366" w:rsidRPr="0092506E">
        <w:rPr>
          <w:rStyle w:val="lev"/>
          <w:rFonts w:eastAsiaTheme="majorEastAsia"/>
          <w:b w:val="0"/>
          <w:bCs w:val="0"/>
        </w:rPr>
        <w:t>39</w:t>
      </w:r>
      <w:r w:rsidRPr="0092506E">
        <w:rPr>
          <w:rStyle w:val="lev"/>
          <w:rFonts w:eastAsiaTheme="majorEastAsia"/>
          <w:b w:val="0"/>
          <w:bCs w:val="0"/>
        </w:rPr>
        <w:t>-a,</w:t>
      </w:r>
      <w:r w:rsidRPr="0092506E">
        <w:rPr>
          <w:rStyle w:val="lev"/>
          <w:rFonts w:eastAsiaTheme="majorEastAsia"/>
        </w:rPr>
        <w:t xml:space="preserve"> </w:t>
      </w:r>
      <w:r w:rsidRPr="0092506E">
        <w:t>nous constatons que la technique HD est plus consommatrice de l’énergie que HD-MO, en effet les micro-ondes permet un chauffage intense qui s’effectue de l’intérieure vers l’extérieure contrairement à l’hydrodistillation conventionnelle, où le chauffage s’effectue de l’extérieure vers l’intérieure. Cette particularité des micro-ondes favorise considérablement la diffusion des HEs de milieu interne vers la partie externe (Chemat</w:t>
      </w:r>
      <w:r w:rsidR="00F7275A" w:rsidRPr="0092506E">
        <w:t>, F.</w:t>
      </w:r>
      <w:r w:rsidRPr="0092506E">
        <w:t xml:space="preserve"> et al., 2017 ; </w:t>
      </w:r>
      <w:r w:rsidRPr="0092506E">
        <w:rPr>
          <w:rFonts w:asciiTheme="majorBidi" w:hAnsiTheme="majorBidi" w:cstheme="majorBidi"/>
        </w:rPr>
        <w:t>Benkaci-Ali</w:t>
      </w:r>
      <w:r w:rsidR="00F7275A" w:rsidRPr="0092506E">
        <w:rPr>
          <w:rFonts w:asciiTheme="majorBidi" w:hAnsiTheme="majorBidi" w:cstheme="majorBidi"/>
        </w:rPr>
        <w:t>, F.</w:t>
      </w:r>
      <w:r w:rsidRPr="0092506E">
        <w:rPr>
          <w:rFonts w:asciiTheme="majorBidi" w:hAnsiTheme="majorBidi" w:cstheme="majorBidi"/>
        </w:rPr>
        <w:t xml:space="preserve"> 2015).</w:t>
      </w:r>
    </w:p>
    <w:p w14:paraId="0A1672CB" w14:textId="1CFD17A6" w:rsidR="00795D11" w:rsidRPr="0092506E" w:rsidRDefault="00795D11" w:rsidP="001D6FCC">
      <w:pPr>
        <w:pStyle w:val="NormalWeb"/>
        <w:spacing w:before="0" w:beforeAutospacing="0" w:after="0" w:afterAutospacing="0" w:line="360" w:lineRule="auto"/>
        <w:jc w:val="both"/>
        <w:rPr>
          <w:rFonts w:asciiTheme="majorBidi" w:hAnsiTheme="majorBidi" w:cstheme="majorBidi"/>
        </w:rPr>
      </w:pPr>
      <w:r w:rsidRPr="0092506E">
        <w:t xml:space="preserve">   Cette différence se reflète également au niveau de l’impact environnemental, mesuré à travers les émissions de CO</w:t>
      </w:r>
      <w:r w:rsidRPr="0092506E">
        <w:rPr>
          <w:vertAlign w:val="subscript"/>
        </w:rPr>
        <w:t>2</w:t>
      </w:r>
      <w:r w:rsidRPr="0092506E">
        <w:t xml:space="preserve"> associées. Le dégagement de </w:t>
      </w:r>
      <w:r w:rsidRPr="0092506E">
        <w:rPr>
          <w:rStyle w:val="lev"/>
          <w:rFonts w:eastAsiaTheme="majorEastAsia"/>
          <w:b w:val="0"/>
          <w:bCs w:val="0"/>
        </w:rPr>
        <w:t>CO</w:t>
      </w:r>
      <w:r w:rsidRPr="0092506E">
        <w:rPr>
          <w:rStyle w:val="lev"/>
          <w:rFonts w:eastAsiaTheme="majorEastAsia"/>
          <w:b w:val="0"/>
          <w:bCs w:val="0"/>
          <w:vertAlign w:val="subscript"/>
        </w:rPr>
        <w:t>2</w:t>
      </w:r>
      <w:r w:rsidRPr="0092506E">
        <w:t xml:space="preserve"> atteint </w:t>
      </w:r>
      <w:r w:rsidRPr="0092506E">
        <w:rPr>
          <w:rStyle w:val="lev"/>
          <w:rFonts w:eastAsiaTheme="majorEastAsia"/>
          <w:b w:val="0"/>
          <w:bCs w:val="0"/>
        </w:rPr>
        <w:t>179.64g</w:t>
      </w:r>
      <w:r w:rsidRPr="0092506E">
        <w:t xml:space="preserve"> pour la technique </w:t>
      </w:r>
      <w:r w:rsidRPr="0092506E">
        <w:rPr>
          <w:rStyle w:val="lev"/>
          <w:rFonts w:eastAsiaTheme="majorEastAsia"/>
          <w:b w:val="0"/>
          <w:bCs w:val="0"/>
        </w:rPr>
        <w:t>HD-MO (BS 800W)</w:t>
      </w:r>
      <w:r w:rsidRPr="0092506E">
        <w:t xml:space="preserve">, contre </w:t>
      </w:r>
      <w:r w:rsidRPr="0092506E">
        <w:rPr>
          <w:rStyle w:val="lev"/>
          <w:rFonts w:eastAsiaTheme="majorEastAsia"/>
          <w:b w:val="0"/>
          <w:bCs w:val="0"/>
        </w:rPr>
        <w:t>307.34g</w:t>
      </w:r>
      <w:r w:rsidRPr="0092506E">
        <w:t xml:space="preserve"> pour </w:t>
      </w:r>
      <w:r w:rsidRPr="0092506E">
        <w:rPr>
          <w:rStyle w:val="lev"/>
          <w:rFonts w:eastAsiaTheme="majorEastAsia"/>
          <w:b w:val="0"/>
          <w:bCs w:val="0"/>
        </w:rPr>
        <w:t xml:space="preserve">HD (BS 800W) (Figure </w:t>
      </w:r>
      <w:r w:rsidR="00B85366" w:rsidRPr="0092506E">
        <w:rPr>
          <w:rStyle w:val="lev"/>
          <w:rFonts w:eastAsiaTheme="majorEastAsia"/>
          <w:b w:val="0"/>
          <w:bCs w:val="0"/>
        </w:rPr>
        <w:t>39</w:t>
      </w:r>
      <w:r w:rsidRPr="0092506E">
        <w:rPr>
          <w:rStyle w:val="lev"/>
          <w:rFonts w:eastAsiaTheme="majorEastAsia"/>
          <w:b w:val="0"/>
          <w:bCs w:val="0"/>
        </w:rPr>
        <w:t>-b)</w:t>
      </w:r>
      <w:r w:rsidRPr="0092506E">
        <w:t>, ce qui confirme une corrélation directe entre l'énergie consommée et les émissions de gaz à effet de serre. Ce lien est cohérent avec les principes établis par l’équation de conversion énergétique en équivalent carbone (CO</w:t>
      </w:r>
      <w:r w:rsidRPr="0092506E">
        <w:rPr>
          <w:vertAlign w:val="subscript"/>
        </w:rPr>
        <w:t>2</w:t>
      </w:r>
      <w:r w:rsidRPr="0092506E">
        <w:t>)</w:t>
      </w:r>
      <w:r w:rsidRPr="0092506E">
        <w:rPr>
          <w:vertAlign w:val="subscript"/>
        </w:rPr>
        <w:t xml:space="preserve"> </w:t>
      </w:r>
      <w:r w:rsidRPr="0092506E">
        <w:t>démontrant que toute hausse de consommation électrique dans un processus se traduit par une augmentation proportionnelle du CO</w:t>
      </w:r>
      <w:r w:rsidRPr="0092506E">
        <w:rPr>
          <w:vertAlign w:val="subscript"/>
        </w:rPr>
        <w:t>2</w:t>
      </w:r>
      <w:r w:rsidRPr="0092506E">
        <w:t xml:space="preserve"> relâché dans l’atmosphère (Chemat et al., 2017 ;</w:t>
      </w:r>
      <w:r w:rsidRPr="0092506E">
        <w:rPr>
          <w:rFonts w:asciiTheme="majorBidi" w:hAnsiTheme="majorBidi" w:cstheme="majorBidi"/>
        </w:rPr>
        <w:t xml:space="preserve"> Benkaci-Ali</w:t>
      </w:r>
      <w:r w:rsidR="00F7275A" w:rsidRPr="0092506E">
        <w:rPr>
          <w:rFonts w:asciiTheme="majorBidi" w:hAnsiTheme="majorBidi" w:cstheme="majorBidi"/>
        </w:rPr>
        <w:t>, F.</w:t>
      </w:r>
      <w:r w:rsidR="00B42516" w:rsidRPr="0092506E">
        <w:rPr>
          <w:rFonts w:asciiTheme="majorBidi" w:hAnsiTheme="majorBidi" w:cstheme="majorBidi"/>
        </w:rPr>
        <w:t xml:space="preserve"> 2007</w:t>
      </w:r>
      <w:r w:rsidRPr="0092506E">
        <w:rPr>
          <w:rFonts w:asciiTheme="majorBidi" w:hAnsiTheme="majorBidi" w:cstheme="majorBidi"/>
        </w:rPr>
        <w:t>).</w:t>
      </w:r>
    </w:p>
    <w:p w14:paraId="1A3E870D" w14:textId="3A242693" w:rsidR="00795D11" w:rsidRPr="0092506E" w:rsidRDefault="00D1251A" w:rsidP="00795D11">
      <w:pPr>
        <w:pStyle w:val="NormalWeb"/>
        <w:spacing w:before="0" w:beforeAutospacing="0" w:after="0" w:afterAutospacing="0" w:line="360" w:lineRule="auto"/>
        <w:jc w:val="both"/>
      </w:pPr>
      <w:r w:rsidRPr="0092506E">
        <w:rPr>
          <w:rFonts w:asciiTheme="majorBidi" w:hAnsiTheme="majorBidi" w:cstheme="majorBidi"/>
          <w:noProof/>
        </w:rPr>
        <mc:AlternateContent>
          <mc:Choice Requires="wps">
            <w:drawing>
              <wp:anchor distT="0" distB="0" distL="114300" distR="114300" simplePos="0" relativeHeight="251816960" behindDoc="0" locked="0" layoutInCell="1" allowOverlap="1" wp14:anchorId="78DE7534" wp14:editId="1B5CBE7B">
                <wp:simplePos x="0" y="0"/>
                <wp:positionH relativeFrom="column">
                  <wp:posOffset>2753995</wp:posOffset>
                </wp:positionH>
                <wp:positionV relativeFrom="paragraph">
                  <wp:posOffset>86995</wp:posOffset>
                </wp:positionV>
                <wp:extent cx="3209925" cy="3139440"/>
                <wp:effectExtent l="0" t="0" r="0" b="3810"/>
                <wp:wrapNone/>
                <wp:docPr id="1484126226" name="Rectangle 42"/>
                <wp:cNvGraphicFramePr/>
                <a:graphic xmlns:a="http://schemas.openxmlformats.org/drawingml/2006/main">
                  <a:graphicData uri="http://schemas.microsoft.com/office/word/2010/wordprocessingShape">
                    <wps:wsp>
                      <wps:cNvSpPr/>
                      <wps:spPr>
                        <a:xfrm>
                          <a:off x="0" y="0"/>
                          <a:ext cx="3209925" cy="31394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7D9749" w14:textId="77777777" w:rsidR="00E73D82" w:rsidRPr="0092506E" w:rsidRDefault="00E73D82" w:rsidP="00795D11">
                            <w:pPr>
                              <w:jc w:val="center"/>
                            </w:pPr>
                            <w:r w:rsidRPr="0092506E">
                              <w:rPr>
                                <w:noProof/>
                                <w:lang w:eastAsia="fr-FR" w:bidi="ar-SA"/>
                              </w:rPr>
                              <w:drawing>
                                <wp:inline distT="0" distB="0" distL="0" distR="0" wp14:anchorId="37228B01" wp14:editId="5A1CD958">
                                  <wp:extent cx="2739390" cy="2952750"/>
                                  <wp:effectExtent l="0" t="0" r="3810" b="0"/>
                                  <wp:docPr id="873736477" name="Graphique 1">
                                    <a:extLst xmlns:a="http://schemas.openxmlformats.org/drawingml/2006/main">
                                      <a:ext uri="{FF2B5EF4-FFF2-40B4-BE49-F238E27FC236}">
                                        <a16:creationId xmlns:a16="http://schemas.microsoft.com/office/drawing/2014/main" id="{EA7615BB-A196-55C2-6B35-2CA0035DD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E7534" id="_x0000_s1113" style="position:absolute;left:0;text-align:left;margin-left:216.85pt;margin-top:6.85pt;width:252.75pt;height:247.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" filled="f" stroked="f" strokeweight="1pt">
                <v:textbox>
                  <w:txbxContent>
                    <w:p w14:paraId="237D9749" w14:textId="77777777" w:rsidR="00E73D82" w:rsidRPr="0092506E" w:rsidRDefault="00E73D82" w:rsidP="00795D11">
                      <w:pPr>
                        <w:jc w:val="center"/>
                      </w:pPr>
                      <w:r w:rsidRPr="0092506E">
                        <w:rPr>
                          <w:noProof/>
                          <w:lang w:eastAsia="fr-FR" w:bidi="ar-SA"/>
                        </w:rPr>
                        <w:drawing>
                          <wp:inline distT="0" distB="0" distL="0" distR="0" wp14:anchorId="37228B01" wp14:editId="5A1CD958">
                            <wp:extent cx="2739390" cy="2952750"/>
                            <wp:effectExtent l="0" t="0" r="3810" b="0"/>
                            <wp:docPr id="873736477" name="Graphique 1">
                              <a:extLst xmlns:a="http://schemas.openxmlformats.org/drawingml/2006/main">
                                <a:ext uri="{FF2B5EF4-FFF2-40B4-BE49-F238E27FC236}">
                                  <a16:creationId xmlns:a16="http://schemas.microsoft.com/office/drawing/2014/main" id="{EA7615BB-A196-55C2-6B35-2CA0035DD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txbxContent>
                </v:textbox>
              </v:rect>
            </w:pict>
          </mc:Fallback>
        </mc:AlternateContent>
      </w:r>
      <w:r w:rsidRPr="0092506E">
        <w:rPr>
          <w:rFonts w:asciiTheme="majorBidi" w:hAnsiTheme="majorBidi" w:cstheme="majorBidi"/>
          <w:b/>
          <w:bCs/>
          <w:noProof/>
        </w:rPr>
        <mc:AlternateContent>
          <mc:Choice Requires="wps">
            <w:drawing>
              <wp:anchor distT="0" distB="0" distL="114300" distR="114300" simplePos="0" relativeHeight="251813888" behindDoc="0" locked="0" layoutInCell="1" allowOverlap="1" wp14:anchorId="75FBE430" wp14:editId="6879D7F2">
                <wp:simplePos x="0" y="0"/>
                <wp:positionH relativeFrom="column">
                  <wp:posOffset>-194945</wp:posOffset>
                </wp:positionH>
                <wp:positionV relativeFrom="paragraph">
                  <wp:posOffset>86995</wp:posOffset>
                </wp:positionV>
                <wp:extent cx="3177540" cy="3181350"/>
                <wp:effectExtent l="0" t="0" r="0" b="0"/>
                <wp:wrapNone/>
                <wp:docPr id="326114719" name="Rectangle 43"/>
                <wp:cNvGraphicFramePr/>
                <a:graphic xmlns:a="http://schemas.openxmlformats.org/drawingml/2006/main">
                  <a:graphicData uri="http://schemas.microsoft.com/office/word/2010/wordprocessingShape">
                    <wps:wsp>
                      <wps:cNvSpPr/>
                      <wps:spPr>
                        <a:xfrm>
                          <a:off x="0" y="0"/>
                          <a:ext cx="3177540" cy="3181350"/>
                        </a:xfrm>
                        <a:prstGeom prst="rect">
                          <a:avLst/>
                        </a:prstGeom>
                        <a:noFill/>
                        <a:ln w="12700" cap="flat" cmpd="sng" algn="ctr">
                          <a:noFill/>
                          <a:prstDash val="solid"/>
                          <a:miter lim="800000"/>
                        </a:ln>
                        <a:effectLst/>
                      </wps:spPr>
                      <wps:txbx>
                        <w:txbxContent>
                          <w:p w14:paraId="5A9A75EF" w14:textId="77777777" w:rsidR="00E73D82" w:rsidRPr="0092506E" w:rsidRDefault="00E73D82" w:rsidP="00795D11">
                            <w:pPr>
                              <w:jc w:val="center"/>
                            </w:pPr>
                            <w:r w:rsidRPr="0092506E">
                              <w:rPr>
                                <w:noProof/>
                                <w:lang w:eastAsia="fr-FR" w:bidi="ar-SA"/>
                              </w:rPr>
                              <w:drawing>
                                <wp:inline distT="0" distB="0" distL="0" distR="0" wp14:anchorId="2F01248A" wp14:editId="48F6408D">
                                  <wp:extent cx="2743200" cy="2943225"/>
                                  <wp:effectExtent l="0" t="0" r="0" b="9525"/>
                                  <wp:docPr id="1211820894" name="Graphique 1">
                                    <a:extLst xmlns:a="http://schemas.openxmlformats.org/drawingml/2006/main">
                                      <a:ext uri="{FF2B5EF4-FFF2-40B4-BE49-F238E27FC236}">
                                        <a16:creationId xmlns:a16="http://schemas.microsoft.com/office/drawing/2014/main" id="{80178CC9-5B36-D5EB-5099-1792F94726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sidRPr="0092506E">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BE430" id="Rectangle 43" o:spid="_x0000_s1114" style="position:absolute;left:0;text-align:left;margin-left:-15.35pt;margin-top:6.85pt;width:250.2pt;height:25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" filled="f" stroked="f" strokeweight="1pt">
                <v:textbox>
                  <w:txbxContent>
                    <w:p w14:paraId="5A9A75EF" w14:textId="77777777" w:rsidR="00E73D82" w:rsidRPr="0092506E" w:rsidRDefault="00E73D82" w:rsidP="00795D11">
                      <w:pPr>
                        <w:jc w:val="center"/>
                      </w:pPr>
                      <w:r w:rsidRPr="0092506E">
                        <w:rPr>
                          <w:noProof/>
                          <w:lang w:eastAsia="fr-FR" w:bidi="ar-SA"/>
                        </w:rPr>
                        <w:drawing>
                          <wp:inline distT="0" distB="0" distL="0" distR="0" wp14:anchorId="2F01248A" wp14:editId="48F6408D">
                            <wp:extent cx="2743200" cy="2943225"/>
                            <wp:effectExtent l="0" t="0" r="0" b="9525"/>
                            <wp:docPr id="1211820894" name="Graphique 1">
                              <a:extLst xmlns:a="http://schemas.openxmlformats.org/drawingml/2006/main">
                                <a:ext uri="{FF2B5EF4-FFF2-40B4-BE49-F238E27FC236}">
                                  <a16:creationId xmlns:a16="http://schemas.microsoft.com/office/drawing/2014/main" id="{80178CC9-5B36-D5EB-5099-1792F94726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sidRPr="0092506E">
                        <w:t xml:space="preserve"> </w:t>
                      </w:r>
                    </w:p>
                  </w:txbxContent>
                </v:textbox>
              </v:rect>
            </w:pict>
          </mc:Fallback>
        </mc:AlternateContent>
      </w:r>
    </w:p>
    <w:p w14:paraId="6BCFC521" w14:textId="77777777" w:rsidR="00795D11" w:rsidRPr="0092506E" w:rsidRDefault="00795D11" w:rsidP="00795D11">
      <w:pPr>
        <w:spacing w:after="120" w:line="360" w:lineRule="auto"/>
        <w:jc w:val="both"/>
        <w:rPr>
          <w:rFonts w:asciiTheme="majorBidi" w:hAnsiTheme="majorBidi" w:cstheme="majorBidi"/>
        </w:rPr>
      </w:pPr>
    </w:p>
    <w:p w14:paraId="1CCA60CD" w14:textId="77777777" w:rsidR="00795D11" w:rsidRPr="0092506E" w:rsidRDefault="00795D11" w:rsidP="00795D11">
      <w:pPr>
        <w:spacing w:after="120" w:line="360" w:lineRule="auto"/>
        <w:jc w:val="both"/>
        <w:rPr>
          <w:rFonts w:asciiTheme="majorBidi" w:hAnsiTheme="majorBidi" w:cstheme="majorBidi"/>
        </w:rPr>
      </w:pPr>
    </w:p>
    <w:p w14:paraId="1AF05BD6" w14:textId="77777777" w:rsidR="00795D11" w:rsidRPr="0092506E" w:rsidRDefault="00795D11" w:rsidP="00795D11">
      <w:pPr>
        <w:spacing w:after="120" w:line="360" w:lineRule="auto"/>
        <w:jc w:val="both"/>
        <w:rPr>
          <w:rFonts w:asciiTheme="majorBidi" w:hAnsiTheme="majorBidi" w:cstheme="majorBidi"/>
        </w:rPr>
      </w:pPr>
    </w:p>
    <w:p w14:paraId="11FFDF89" w14:textId="77777777" w:rsidR="00795D11" w:rsidRPr="0092506E" w:rsidRDefault="00795D11" w:rsidP="00795D11">
      <w:pPr>
        <w:spacing w:after="120" w:line="360" w:lineRule="auto"/>
        <w:jc w:val="both"/>
        <w:rPr>
          <w:rFonts w:asciiTheme="majorBidi" w:hAnsiTheme="majorBidi" w:cstheme="majorBidi"/>
        </w:rPr>
      </w:pPr>
    </w:p>
    <w:p w14:paraId="202F467D" w14:textId="77777777" w:rsidR="00795D11" w:rsidRPr="0092506E" w:rsidRDefault="00795D11" w:rsidP="00795D11">
      <w:pPr>
        <w:spacing w:after="120" w:line="360" w:lineRule="auto"/>
        <w:jc w:val="both"/>
        <w:rPr>
          <w:rFonts w:asciiTheme="majorBidi" w:hAnsiTheme="majorBidi" w:cstheme="majorBidi"/>
        </w:rPr>
      </w:pPr>
    </w:p>
    <w:p w14:paraId="50AFFA55" w14:textId="77777777" w:rsidR="00795D11" w:rsidRPr="0092506E" w:rsidRDefault="00795D11" w:rsidP="00795D11">
      <w:pPr>
        <w:spacing w:after="120" w:line="360" w:lineRule="auto"/>
        <w:jc w:val="both"/>
        <w:rPr>
          <w:rFonts w:asciiTheme="majorBidi" w:hAnsiTheme="majorBidi" w:cstheme="majorBidi"/>
        </w:rPr>
      </w:pPr>
    </w:p>
    <w:p w14:paraId="0A236F51" w14:textId="77777777" w:rsidR="00795D11" w:rsidRPr="0092506E" w:rsidRDefault="00795D11" w:rsidP="00795D11">
      <w:pPr>
        <w:spacing w:after="120" w:line="360" w:lineRule="auto"/>
        <w:jc w:val="both"/>
        <w:rPr>
          <w:rFonts w:asciiTheme="majorBidi" w:hAnsiTheme="majorBidi" w:cstheme="majorBidi"/>
        </w:rPr>
      </w:pPr>
    </w:p>
    <w:p w14:paraId="0C722123" w14:textId="77777777" w:rsidR="00795D11" w:rsidRPr="0092506E" w:rsidRDefault="00795D11" w:rsidP="00795D11">
      <w:pPr>
        <w:spacing w:after="120" w:line="360" w:lineRule="auto"/>
        <w:jc w:val="both"/>
        <w:rPr>
          <w:rFonts w:asciiTheme="majorBidi" w:hAnsiTheme="majorBidi" w:cstheme="majorBidi"/>
        </w:rPr>
      </w:pPr>
    </w:p>
    <w:p w14:paraId="116E03B9" w14:textId="77777777" w:rsidR="00795D11" w:rsidRPr="0092506E" w:rsidRDefault="00795D11" w:rsidP="00795D11">
      <w:pPr>
        <w:spacing w:after="120" w:line="360" w:lineRule="auto"/>
        <w:jc w:val="both"/>
        <w:rPr>
          <w:rFonts w:asciiTheme="majorBidi" w:hAnsiTheme="majorBidi" w:cstheme="majorBidi"/>
        </w:rPr>
      </w:pPr>
      <w:r w:rsidRPr="0092506E">
        <w:rPr>
          <w:noProof/>
          <w:lang w:eastAsia="fr-FR" w:bidi="ar-SA"/>
        </w:rPr>
        <mc:AlternateContent>
          <mc:Choice Requires="wps">
            <w:drawing>
              <wp:anchor distT="0" distB="0" distL="114300" distR="114300" simplePos="0" relativeHeight="251815936" behindDoc="0" locked="0" layoutInCell="1" allowOverlap="1" wp14:anchorId="27C9CBAB" wp14:editId="22AB2D58">
                <wp:simplePos x="0" y="0"/>
                <wp:positionH relativeFrom="column">
                  <wp:posOffset>2910205</wp:posOffset>
                </wp:positionH>
                <wp:positionV relativeFrom="paragraph">
                  <wp:posOffset>118110</wp:posOffset>
                </wp:positionV>
                <wp:extent cx="2929890" cy="601980"/>
                <wp:effectExtent l="0" t="0" r="0" b="0"/>
                <wp:wrapNone/>
                <wp:docPr id="711423005" name="Rectangle 4"/>
                <wp:cNvGraphicFramePr/>
                <a:graphic xmlns:a="http://schemas.openxmlformats.org/drawingml/2006/main">
                  <a:graphicData uri="http://schemas.microsoft.com/office/word/2010/wordprocessingShape">
                    <wps:wsp>
                      <wps:cNvSpPr/>
                      <wps:spPr>
                        <a:xfrm>
                          <a:off x="0" y="0"/>
                          <a:ext cx="2929890" cy="601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1A9135" w14:textId="4F0C7742" w:rsidR="00E73D82" w:rsidRPr="0092506E" w:rsidRDefault="00E73D82" w:rsidP="001F3CCF">
                            <w:pPr>
                              <w:pStyle w:val="Lgende"/>
                              <w:rPr>
                                <w:b/>
                                <w:bCs/>
                              </w:rPr>
                            </w:pPr>
                            <w:bookmarkStart w:id="266" w:name="_Hlk201338480"/>
                            <w:r w:rsidRPr="0092506E">
                              <w:rPr>
                                <w:b/>
                                <w:bCs/>
                              </w:rPr>
                              <w:t>Figure 39-b :</w:t>
                            </w:r>
                            <w:r w:rsidRPr="0092506E">
                              <w:t xml:space="preserve"> Dégagement du CO2 par rapport aux techniques </w:t>
                            </w:r>
                            <w:bookmarkEnd w:id="266"/>
                            <w:r w:rsidRPr="0092506E">
                              <w:t>utilisées</w:t>
                            </w:r>
                          </w:p>
                          <w:p w14:paraId="5B41437E"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9CBAB" id="Rectangle 4" o:spid="_x0000_s1115" style="position:absolute;left:0;text-align:left;margin-left:229.15pt;margin-top:9.3pt;width:230.7pt;height:47.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" filled="f" stroked="f" strokeweight="1pt">
                <v:textbox>
                  <w:txbxContent>
                    <w:p w14:paraId="091A9135" w14:textId="4F0C7742" w:rsidR="00E73D82" w:rsidRPr="0092506E" w:rsidRDefault="00E73D82" w:rsidP="001F3CCF">
                      <w:pPr>
                        <w:pStyle w:val="Lgende"/>
                        <w:rPr>
                          <w:b/>
                          <w:bCs/>
                        </w:rPr>
                      </w:pPr>
                      <w:bookmarkStart w:id="267" w:name="_Hlk201338480"/>
                      <w:r w:rsidRPr="0092506E">
                        <w:rPr>
                          <w:b/>
                          <w:bCs/>
                        </w:rPr>
                        <w:t>Figure 39-b :</w:t>
                      </w:r>
                      <w:r w:rsidRPr="0092506E">
                        <w:t xml:space="preserve"> Dégagement du CO2 par rapport aux techniques </w:t>
                      </w:r>
                      <w:bookmarkEnd w:id="267"/>
                      <w:r w:rsidRPr="0092506E">
                        <w:t>utilisées</w:t>
                      </w:r>
                    </w:p>
                    <w:p w14:paraId="5B41437E" w14:textId="77777777" w:rsidR="00E73D82" w:rsidRPr="0092506E" w:rsidRDefault="00E73D82" w:rsidP="00795D11">
                      <w:pPr>
                        <w:jc w:val="center"/>
                      </w:pPr>
                    </w:p>
                  </w:txbxContent>
                </v:textbox>
              </v:rect>
            </w:pict>
          </mc:Fallback>
        </mc:AlternateContent>
      </w:r>
      <w:r w:rsidRPr="0092506E">
        <w:rPr>
          <w:rFonts w:asciiTheme="majorBidi" w:hAnsiTheme="majorBidi" w:cstheme="majorBidi"/>
          <w:noProof/>
          <w:lang w:eastAsia="fr-FR" w:bidi="ar-SA"/>
        </w:rPr>
        <mc:AlternateContent>
          <mc:Choice Requires="wps">
            <w:drawing>
              <wp:anchor distT="0" distB="0" distL="114300" distR="114300" simplePos="0" relativeHeight="251814912" behindDoc="0" locked="0" layoutInCell="1" allowOverlap="1" wp14:anchorId="58324C6A" wp14:editId="1CAA59A0">
                <wp:simplePos x="0" y="0"/>
                <wp:positionH relativeFrom="column">
                  <wp:posOffset>-69215</wp:posOffset>
                </wp:positionH>
                <wp:positionV relativeFrom="paragraph">
                  <wp:posOffset>140970</wp:posOffset>
                </wp:positionV>
                <wp:extent cx="3154680" cy="579120"/>
                <wp:effectExtent l="0" t="0" r="0" b="0"/>
                <wp:wrapNone/>
                <wp:docPr id="512290979" name="Rectangle 3"/>
                <wp:cNvGraphicFramePr/>
                <a:graphic xmlns:a="http://schemas.openxmlformats.org/drawingml/2006/main">
                  <a:graphicData uri="http://schemas.microsoft.com/office/word/2010/wordprocessingShape">
                    <wps:wsp>
                      <wps:cNvSpPr/>
                      <wps:spPr>
                        <a:xfrm>
                          <a:off x="0" y="0"/>
                          <a:ext cx="3154680" cy="5791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B73078" w14:textId="0F22E6B6" w:rsidR="00E73D82" w:rsidRPr="0092506E" w:rsidRDefault="00E73D82" w:rsidP="001F3CCF">
                            <w:pPr>
                              <w:pStyle w:val="Lgende"/>
                              <w:rPr>
                                <w:b/>
                                <w:bCs/>
                              </w:rPr>
                            </w:pPr>
                            <w:bookmarkStart w:id="268" w:name="_Hlk201338471"/>
                            <w:r w:rsidRPr="0092506E">
                              <w:rPr>
                                <w:b/>
                                <w:bCs/>
                              </w:rPr>
                              <w:t>Figure 39-a :</w:t>
                            </w:r>
                            <w:r w:rsidRPr="0092506E">
                              <w:t xml:space="preserve"> Energie consommé en fonction des techniques utilisées</w:t>
                            </w:r>
                          </w:p>
                          <w:bookmarkEnd w:id="268"/>
                          <w:p w14:paraId="54CB65CD"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24C6A" id="Rectangle 3" o:spid="_x0000_s1116" style="position:absolute;left:0;text-align:left;margin-left:-5.45pt;margin-top:11.1pt;width:248.4pt;height:45.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" filled="f" stroked="f" strokeweight="1pt">
                <v:textbox>
                  <w:txbxContent>
                    <w:p w14:paraId="7EB73078" w14:textId="0F22E6B6" w:rsidR="00E73D82" w:rsidRPr="0092506E" w:rsidRDefault="00E73D82" w:rsidP="001F3CCF">
                      <w:pPr>
                        <w:pStyle w:val="Lgende"/>
                        <w:rPr>
                          <w:b/>
                          <w:bCs/>
                        </w:rPr>
                      </w:pPr>
                      <w:bookmarkStart w:id="269" w:name="_Hlk201338471"/>
                      <w:r w:rsidRPr="0092506E">
                        <w:rPr>
                          <w:b/>
                          <w:bCs/>
                        </w:rPr>
                        <w:t>Figure 39-a :</w:t>
                      </w:r>
                      <w:r w:rsidRPr="0092506E">
                        <w:t xml:space="preserve"> Energie consommé en fonction des techniques utilisées</w:t>
                      </w:r>
                    </w:p>
                    <w:bookmarkEnd w:id="269"/>
                    <w:p w14:paraId="54CB65CD" w14:textId="77777777" w:rsidR="00E73D82" w:rsidRPr="0092506E" w:rsidRDefault="00E73D82" w:rsidP="00795D11">
                      <w:pPr>
                        <w:jc w:val="center"/>
                      </w:pPr>
                    </w:p>
                  </w:txbxContent>
                </v:textbox>
              </v:rect>
            </w:pict>
          </mc:Fallback>
        </mc:AlternateContent>
      </w:r>
    </w:p>
    <w:p w14:paraId="4491990A" w14:textId="77777777" w:rsidR="00795D11" w:rsidRPr="0092506E" w:rsidRDefault="00795D11" w:rsidP="00795D11">
      <w:pPr>
        <w:rPr>
          <w:rFonts w:ascii="Times New Roman" w:hAnsi="Times New Roman" w:cs="Times New Roman"/>
        </w:rPr>
      </w:pPr>
      <w:bookmarkStart w:id="270" w:name="_Toc170686169"/>
    </w:p>
    <w:p w14:paraId="20A8DD64" w14:textId="77777777" w:rsidR="00795D11" w:rsidRPr="0092506E" w:rsidRDefault="00795D11" w:rsidP="00795D11"/>
    <w:p w14:paraId="0942071E" w14:textId="77777777" w:rsidR="00795D11" w:rsidRPr="0092506E" w:rsidRDefault="00795D11" w:rsidP="00795D11">
      <w:pPr>
        <w:pStyle w:val="Titre2"/>
        <w:spacing w:before="0"/>
        <w:jc w:val="both"/>
        <w:rPr>
          <w:rFonts w:ascii="Times New Roman" w:hAnsi="Times New Roman" w:cs="Times New Roman"/>
          <w:b/>
          <w:bCs/>
          <w:color w:val="000000" w:themeColor="text1"/>
          <w:sz w:val="24"/>
          <w:szCs w:val="24"/>
        </w:rPr>
      </w:pPr>
      <w:bookmarkStart w:id="271" w:name="_Hlk201338502"/>
      <w:r w:rsidRPr="0092506E">
        <w:rPr>
          <w:rFonts w:ascii="Times New Roman" w:hAnsi="Times New Roman" w:cs="Times New Roman"/>
          <w:b/>
          <w:bCs/>
          <w:color w:val="000000" w:themeColor="text1"/>
          <w:sz w:val="24"/>
          <w:szCs w:val="24"/>
        </w:rPr>
        <w:t>IV.1.3 Étude de la cinétique d’extraction de l’huile essentielle de la myrrhe </w:t>
      </w:r>
      <w:bookmarkEnd w:id="270"/>
    </w:p>
    <w:p w14:paraId="4517CFCE" w14:textId="64EAA5CC" w:rsidR="00795D11" w:rsidRPr="0092506E" w:rsidRDefault="00795D11" w:rsidP="00795D11">
      <w:pPr>
        <w:pStyle w:val="Titre3"/>
        <w:spacing w:before="0" w:after="0" w:line="360" w:lineRule="auto"/>
        <w:jc w:val="both"/>
        <w:rPr>
          <w:rFonts w:ascii="Times New Roman" w:hAnsi="Times New Roman" w:cs="Times New Roman"/>
          <w:b/>
          <w:bCs/>
          <w:color w:val="000000" w:themeColor="text1"/>
          <w:sz w:val="24"/>
          <w:szCs w:val="24"/>
        </w:rPr>
      </w:pPr>
      <w:bookmarkStart w:id="272" w:name="_Hlk200911347"/>
      <w:bookmarkStart w:id="273" w:name="_Toc170686170"/>
      <w:bookmarkStart w:id="274" w:name="_Hlk201338514"/>
      <w:bookmarkEnd w:id="271"/>
      <w:r w:rsidRPr="0092506E">
        <w:rPr>
          <w:rFonts w:ascii="Times New Roman" w:hAnsi="Times New Roman" w:cs="Times New Roman"/>
          <w:b/>
          <w:bCs/>
          <w:color w:val="000000" w:themeColor="text1"/>
          <w:sz w:val="24"/>
          <w:szCs w:val="24"/>
        </w:rPr>
        <w:t xml:space="preserve">IV.1.3.1 </w:t>
      </w:r>
      <w:bookmarkEnd w:id="272"/>
      <w:r w:rsidRPr="0092506E">
        <w:rPr>
          <w:rFonts w:ascii="Times New Roman" w:hAnsi="Times New Roman" w:cs="Times New Roman"/>
          <w:b/>
          <w:bCs/>
          <w:color w:val="000000" w:themeColor="text1"/>
          <w:sz w:val="24"/>
          <w:szCs w:val="24"/>
        </w:rPr>
        <w:t>Rendement différentiel </w:t>
      </w:r>
      <w:bookmarkEnd w:id="273"/>
    </w:p>
    <w:bookmarkEnd w:id="274"/>
    <w:p w14:paraId="3E91DE5A" w14:textId="68A18789" w:rsidR="00795D11" w:rsidRPr="0092506E" w:rsidRDefault="00795D11" w:rsidP="00692E13">
      <w:pPr>
        <w:spacing w:after="0" w:line="360" w:lineRule="auto"/>
        <w:jc w:val="both"/>
        <w:rPr>
          <w:rFonts w:ascii="Times New Roman" w:hAnsi="Times New Roman" w:cs="Times New Roman"/>
          <w:b/>
          <w:bCs/>
          <w:sz w:val="48"/>
          <w:szCs w:val="48"/>
        </w:rPr>
      </w:pPr>
      <w:r w:rsidRPr="0092506E">
        <w:rPr>
          <w:rFonts w:ascii="Times New Roman" w:hAnsi="Times New Roman" w:cs="Times New Roman"/>
        </w:rPr>
        <w:t xml:space="preserve">    Le rendement différentiel correspond à la quantité d’huile essentielle extraite à un instant donné. Dans cette section, l’étude a porté sur la variation du rendement différentiel en fonction du temps d’extraction (Figure 4</w:t>
      </w:r>
      <w:r w:rsidR="00B85366" w:rsidRPr="0092506E">
        <w:rPr>
          <w:rFonts w:ascii="Times New Roman" w:hAnsi="Times New Roman" w:cs="Times New Roman"/>
        </w:rPr>
        <w:t>0</w:t>
      </w:r>
      <w:r w:rsidRPr="0092506E">
        <w:rPr>
          <w:rFonts w:ascii="Times New Roman" w:hAnsi="Times New Roman" w:cs="Times New Roman"/>
        </w:rPr>
        <w:t>)</w:t>
      </w:r>
      <w:r w:rsidRPr="0092506E">
        <w:rPr>
          <w:rFonts w:ascii="Times New Roman" w:hAnsi="Times New Roman" w:cs="Times New Roman"/>
          <w:b/>
          <w:bCs/>
        </w:rPr>
        <w:t>,</w:t>
      </w:r>
      <w:r w:rsidRPr="0092506E">
        <w:rPr>
          <w:rFonts w:ascii="Times New Roman" w:hAnsi="Times New Roman" w:cs="Times New Roman"/>
        </w:rPr>
        <w:t xml:space="preserve"> pour deux techniques (HD et HD-MO). Les courbes </w:t>
      </w:r>
      <w:r w:rsidRPr="0092506E">
        <w:rPr>
          <w:rFonts w:ascii="Times New Roman" w:hAnsi="Times New Roman" w:cs="Times New Roman"/>
        </w:rPr>
        <w:lastRenderedPageBreak/>
        <w:t xml:space="preserve">obtenues présentent des profils cinétiques différents (Tableau 5). La première phase, correspondant à la libération rapide des HEs depuis les sites exogènes, se situe entre 0 et 10 minutes pour les deux méthodes. La technique HD-MO 800W montre une extraction accélérer avec des rendements plus élevés dès les premières minutes, contrairement à la HD qui atteint son rendement maximal plus lentement. La seconde phase, marquée par un ralentissement progressif de l’extraction domine par l’extraction de l’HE à partir des sites interne endogène (pores, </w:t>
      </w:r>
      <w:proofErr w:type="spellStart"/>
      <w:r w:rsidR="00D1251A" w:rsidRPr="0092506E">
        <w:rPr>
          <w:rFonts w:ascii="Times New Roman" w:hAnsi="Times New Roman" w:cs="Times New Roman"/>
        </w:rPr>
        <w:t>mésopore</w:t>
      </w:r>
      <w:proofErr w:type="spellEnd"/>
      <w:r w:rsidRPr="0092506E">
        <w:rPr>
          <w:rFonts w:ascii="Times New Roman" w:hAnsi="Times New Roman" w:cs="Times New Roman"/>
        </w:rPr>
        <w:t xml:space="preserve">, micropores). La troisième étape d`épuisement est observée après 45 minutes d`extraction, indiquant la fin du processus d`extraction. </w:t>
      </w:r>
    </w:p>
    <w:p w14:paraId="7D0C005A" w14:textId="77777777" w:rsidR="00795D11" w:rsidRPr="0092506E" w:rsidRDefault="00795D11" w:rsidP="00795D11">
      <w:r w:rsidRPr="0092506E">
        <w:rPr>
          <w:noProof/>
          <w:lang w:eastAsia="fr-FR" w:bidi="ar-SA"/>
        </w:rPr>
        <w:drawing>
          <wp:inline distT="0" distB="0" distL="0" distR="0" wp14:anchorId="4E3CFDCE" wp14:editId="1E11C016">
            <wp:extent cx="5766099" cy="2816225"/>
            <wp:effectExtent l="0" t="0" r="6350" b="3175"/>
            <wp:docPr id="616001069" name="Graphique 1">
              <a:extLst xmlns:a="http://schemas.openxmlformats.org/drawingml/2006/main">
                <a:ext uri="{FF2B5EF4-FFF2-40B4-BE49-F238E27FC236}">
                  <a16:creationId xmlns:a16="http://schemas.microsoft.com/office/drawing/2014/main" id="{DAE99410-15B6-B12D-81AB-7138310372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01C303B7" w14:textId="291E3505" w:rsidR="00B85366" w:rsidRPr="0092506E" w:rsidRDefault="00B85366" w:rsidP="001D6FCC">
      <w:pPr>
        <w:spacing w:after="240" w:line="360" w:lineRule="auto"/>
        <w:jc w:val="center"/>
        <w:rPr>
          <w:rFonts w:asciiTheme="majorBidi" w:hAnsiTheme="majorBidi" w:cstheme="majorBidi"/>
        </w:rPr>
      </w:pPr>
      <w:bookmarkStart w:id="275" w:name="_Hlk201338629"/>
      <w:r w:rsidRPr="0092506E">
        <w:rPr>
          <w:rFonts w:asciiTheme="majorBidi" w:hAnsiTheme="majorBidi" w:cstheme="majorBidi"/>
          <w:b/>
          <w:bCs/>
          <w:color w:val="000000" w:themeColor="text1"/>
        </w:rPr>
        <w:t>Figure 40 :</w:t>
      </w:r>
      <w:r w:rsidRPr="0092506E">
        <w:rPr>
          <w:rFonts w:asciiTheme="majorBidi" w:hAnsiTheme="majorBidi" w:cstheme="majorBidi"/>
        </w:rPr>
        <w:t xml:space="preserve"> Rendement différentiel de l’huile essentielle de de la myrrhe extraite par différentes méthodes d’extraction</w:t>
      </w:r>
    </w:p>
    <w:p w14:paraId="6CED11F0" w14:textId="3C99422E" w:rsidR="00795D11" w:rsidRPr="0092506E" w:rsidRDefault="00795D11" w:rsidP="00795D11">
      <w:pPr>
        <w:spacing w:line="360" w:lineRule="auto"/>
        <w:jc w:val="both"/>
        <w:rPr>
          <w:rFonts w:asciiTheme="majorBidi" w:hAnsiTheme="majorBidi" w:cstheme="majorBidi"/>
        </w:rPr>
      </w:pPr>
      <w:bookmarkStart w:id="276" w:name="_Hlk201338644"/>
      <w:bookmarkEnd w:id="275"/>
      <w:r w:rsidRPr="0092506E">
        <w:rPr>
          <w:rFonts w:asciiTheme="majorBidi" w:hAnsiTheme="majorBidi" w:cstheme="majorBidi"/>
          <w:b/>
          <w:bCs/>
        </w:rPr>
        <w:t>Tableau 5 :</w:t>
      </w:r>
      <w:r w:rsidRPr="0092506E">
        <w:rPr>
          <w:rFonts w:asciiTheme="majorBidi" w:hAnsiTheme="majorBidi" w:cstheme="majorBidi"/>
        </w:rPr>
        <w:t xml:space="preserve"> Les intervalles des étapes de différentes techniques d’extraction (BS)</w:t>
      </w:r>
      <w:r w:rsidR="0057529B" w:rsidRPr="0092506E">
        <w:rPr>
          <w:rFonts w:asciiTheme="majorBidi" w:hAnsiTheme="majorBidi" w:cstheme="majorBidi"/>
        </w:rPr>
        <w:t>.</w:t>
      </w:r>
    </w:p>
    <w:bookmarkEnd w:id="276"/>
    <w:tbl>
      <w:tblPr>
        <w:tblpPr w:leftFromText="141" w:rightFromText="141" w:vertAnchor="text" w:horzAnchor="margin" w:tblpXSpec="center" w:tblpY="-27"/>
        <w:tblW w:w="698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3402"/>
        <w:gridCol w:w="1105"/>
        <w:gridCol w:w="1240"/>
        <w:gridCol w:w="1240"/>
      </w:tblGrid>
      <w:tr w:rsidR="00795D11" w:rsidRPr="0092506E" w14:paraId="40E5A15F" w14:textId="77777777" w:rsidTr="00F008F4">
        <w:trPr>
          <w:trHeight w:val="324"/>
        </w:trPr>
        <w:tc>
          <w:tcPr>
            <w:tcW w:w="3402" w:type="dxa"/>
            <w:tcBorders>
              <w:top w:val="nil"/>
              <w:left w:val="nil"/>
              <w:bottom w:val="single" w:sz="12" w:space="0" w:color="auto"/>
            </w:tcBorders>
            <w:shd w:val="clear" w:color="auto" w:fill="auto"/>
            <w:noWrap/>
            <w:vAlign w:val="center"/>
            <w:hideMark/>
          </w:tcPr>
          <w:p w14:paraId="5DD60C7C" w14:textId="77777777" w:rsidR="00795D11" w:rsidRPr="0092506E" w:rsidRDefault="00795D11" w:rsidP="00F008F4">
            <w:pPr>
              <w:spacing w:after="0" w:line="240" w:lineRule="auto"/>
              <w:rPr>
                <w:rFonts w:ascii="Times New Roman" w:eastAsia="Times New Roman" w:hAnsi="Times New Roman" w:cs="Times New Roman"/>
                <w:kern w:val="0"/>
                <w:lang w:eastAsia="fr-FR"/>
                <w14:ligatures w14:val="none"/>
              </w:rPr>
            </w:pPr>
          </w:p>
        </w:tc>
        <w:tc>
          <w:tcPr>
            <w:tcW w:w="1105" w:type="dxa"/>
            <w:shd w:val="clear" w:color="000000" w:fill="8EAADB"/>
            <w:noWrap/>
            <w:vAlign w:val="center"/>
            <w:hideMark/>
          </w:tcPr>
          <w:p w14:paraId="77A9EB40" w14:textId="77777777" w:rsidR="00795D11" w:rsidRPr="0092506E" w:rsidRDefault="00795D11" w:rsidP="00F008F4">
            <w:pPr>
              <w:spacing w:after="0" w:line="240" w:lineRule="auto"/>
              <w:jc w:val="both"/>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Étape 1</w:t>
            </w:r>
          </w:p>
        </w:tc>
        <w:tc>
          <w:tcPr>
            <w:tcW w:w="1240" w:type="dxa"/>
            <w:shd w:val="clear" w:color="000000" w:fill="8EAADB"/>
            <w:noWrap/>
            <w:vAlign w:val="center"/>
            <w:hideMark/>
          </w:tcPr>
          <w:p w14:paraId="4CB30044" w14:textId="77777777" w:rsidR="00795D11" w:rsidRPr="0092506E" w:rsidRDefault="00795D11" w:rsidP="00F008F4">
            <w:pPr>
              <w:spacing w:after="0" w:line="240" w:lineRule="auto"/>
              <w:jc w:val="both"/>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Étape 2</w:t>
            </w:r>
          </w:p>
        </w:tc>
        <w:tc>
          <w:tcPr>
            <w:tcW w:w="1240" w:type="dxa"/>
            <w:shd w:val="clear" w:color="000000" w:fill="8EAADB"/>
            <w:noWrap/>
            <w:vAlign w:val="center"/>
            <w:hideMark/>
          </w:tcPr>
          <w:p w14:paraId="0A1E2106" w14:textId="77777777" w:rsidR="00795D11" w:rsidRPr="0092506E" w:rsidRDefault="00795D11" w:rsidP="00F008F4">
            <w:pPr>
              <w:spacing w:after="0" w:line="240" w:lineRule="auto"/>
              <w:jc w:val="both"/>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Étape 3</w:t>
            </w:r>
          </w:p>
        </w:tc>
      </w:tr>
      <w:tr w:rsidR="00795D11" w:rsidRPr="0092506E" w14:paraId="0BDB2E29" w14:textId="77777777" w:rsidTr="00F008F4">
        <w:trPr>
          <w:trHeight w:val="465"/>
        </w:trPr>
        <w:tc>
          <w:tcPr>
            <w:tcW w:w="3402" w:type="dxa"/>
            <w:tcBorders>
              <w:top w:val="single" w:sz="12" w:space="0" w:color="auto"/>
            </w:tcBorders>
            <w:shd w:val="clear" w:color="000000" w:fill="8EAADB"/>
            <w:noWrap/>
            <w:vAlign w:val="center"/>
            <w:hideMark/>
          </w:tcPr>
          <w:p w14:paraId="446C8A36" w14:textId="77777777" w:rsidR="00795D11" w:rsidRPr="0092506E" w:rsidRDefault="00795D11"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T (min) HD-MO 800W</w:t>
            </w:r>
          </w:p>
        </w:tc>
        <w:tc>
          <w:tcPr>
            <w:tcW w:w="1105" w:type="dxa"/>
            <w:shd w:val="clear" w:color="auto" w:fill="auto"/>
            <w:noWrap/>
            <w:vAlign w:val="center"/>
            <w:hideMark/>
          </w:tcPr>
          <w:p w14:paraId="12FF0526" w14:textId="77777777" w:rsidR="00795D11" w:rsidRPr="0092506E" w:rsidRDefault="00795D11"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0 - 10</w:t>
            </w:r>
          </w:p>
        </w:tc>
        <w:tc>
          <w:tcPr>
            <w:tcW w:w="1240" w:type="dxa"/>
            <w:shd w:val="clear" w:color="auto" w:fill="auto"/>
            <w:noWrap/>
            <w:vAlign w:val="center"/>
            <w:hideMark/>
          </w:tcPr>
          <w:p w14:paraId="5C7539E0" w14:textId="77777777" w:rsidR="00795D11" w:rsidRPr="0092506E" w:rsidRDefault="00795D11"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10   - 45</w:t>
            </w:r>
          </w:p>
        </w:tc>
        <w:tc>
          <w:tcPr>
            <w:tcW w:w="1240" w:type="dxa"/>
            <w:shd w:val="clear" w:color="auto" w:fill="auto"/>
            <w:noWrap/>
            <w:vAlign w:val="center"/>
            <w:hideMark/>
          </w:tcPr>
          <w:p w14:paraId="183A33A0" w14:textId="77777777" w:rsidR="00795D11" w:rsidRPr="0092506E" w:rsidRDefault="00795D11"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Après 45</w:t>
            </w:r>
          </w:p>
        </w:tc>
      </w:tr>
      <w:tr w:rsidR="00795D11" w:rsidRPr="0092506E" w14:paraId="4884AF83" w14:textId="77777777" w:rsidTr="00F008F4">
        <w:trPr>
          <w:trHeight w:val="529"/>
        </w:trPr>
        <w:tc>
          <w:tcPr>
            <w:tcW w:w="3402" w:type="dxa"/>
            <w:shd w:val="clear" w:color="000000" w:fill="8EAADB"/>
            <w:noWrap/>
            <w:vAlign w:val="center"/>
            <w:hideMark/>
          </w:tcPr>
          <w:p w14:paraId="728694BD" w14:textId="77777777" w:rsidR="00795D11" w:rsidRPr="0092506E" w:rsidRDefault="00795D11"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T (min) HD   800W</w:t>
            </w:r>
          </w:p>
        </w:tc>
        <w:tc>
          <w:tcPr>
            <w:tcW w:w="1105" w:type="dxa"/>
            <w:shd w:val="clear" w:color="auto" w:fill="auto"/>
            <w:noWrap/>
            <w:vAlign w:val="center"/>
            <w:hideMark/>
          </w:tcPr>
          <w:p w14:paraId="3004F931" w14:textId="77777777" w:rsidR="00795D11" w:rsidRPr="0092506E" w:rsidRDefault="00795D11"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0 - 10</w:t>
            </w:r>
          </w:p>
        </w:tc>
        <w:tc>
          <w:tcPr>
            <w:tcW w:w="1240" w:type="dxa"/>
            <w:shd w:val="clear" w:color="auto" w:fill="auto"/>
            <w:noWrap/>
            <w:vAlign w:val="center"/>
            <w:hideMark/>
          </w:tcPr>
          <w:p w14:paraId="49D8A13F" w14:textId="77777777" w:rsidR="00795D11" w:rsidRPr="0092506E" w:rsidRDefault="00795D11"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10   - 45</w:t>
            </w:r>
          </w:p>
        </w:tc>
        <w:tc>
          <w:tcPr>
            <w:tcW w:w="1240" w:type="dxa"/>
            <w:shd w:val="clear" w:color="auto" w:fill="auto"/>
            <w:noWrap/>
            <w:vAlign w:val="center"/>
            <w:hideMark/>
          </w:tcPr>
          <w:p w14:paraId="16AEBC90" w14:textId="77777777" w:rsidR="00795D11" w:rsidRPr="0092506E" w:rsidRDefault="00795D11"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Après 45</w:t>
            </w:r>
          </w:p>
        </w:tc>
      </w:tr>
    </w:tbl>
    <w:p w14:paraId="254E0E35" w14:textId="77777777" w:rsidR="00795D11" w:rsidRPr="0092506E" w:rsidRDefault="00795D11" w:rsidP="00795D11"/>
    <w:p w14:paraId="3E83C405" w14:textId="77777777" w:rsidR="00795D11" w:rsidRPr="0092506E" w:rsidRDefault="00795D11" w:rsidP="00795D11"/>
    <w:p w14:paraId="6003D991" w14:textId="77777777" w:rsidR="00795D11" w:rsidRPr="0092506E" w:rsidRDefault="00795D11" w:rsidP="00795D11"/>
    <w:p w14:paraId="0EBE8325" w14:textId="77777777" w:rsidR="00795D11" w:rsidRPr="0092506E" w:rsidRDefault="00795D11" w:rsidP="00795D11"/>
    <w:p w14:paraId="3DB9D265" w14:textId="77777777" w:rsidR="00795D11" w:rsidRPr="0092506E" w:rsidRDefault="00795D11" w:rsidP="00B85366">
      <w:pPr>
        <w:pStyle w:val="Titre3"/>
        <w:spacing w:before="0" w:after="120"/>
        <w:jc w:val="both"/>
        <w:rPr>
          <w:rFonts w:ascii="Times New Roman" w:hAnsi="Times New Roman" w:cs="Times New Roman"/>
          <w:b/>
          <w:bCs/>
          <w:color w:val="000000" w:themeColor="text1"/>
          <w:sz w:val="24"/>
          <w:szCs w:val="24"/>
        </w:rPr>
      </w:pPr>
      <w:bookmarkStart w:id="277" w:name="_Toc170686171"/>
      <w:bookmarkStart w:id="278" w:name="_Hlk201338659"/>
      <w:r w:rsidRPr="0092506E">
        <w:rPr>
          <w:rFonts w:ascii="Times New Roman" w:hAnsi="Times New Roman" w:cs="Times New Roman"/>
          <w:b/>
          <w:bCs/>
          <w:color w:val="000000" w:themeColor="text1"/>
          <w:sz w:val="24"/>
          <w:szCs w:val="24"/>
        </w:rPr>
        <w:t>IV.1.3.2 Rendement cumulé </w:t>
      </w:r>
      <w:bookmarkEnd w:id="277"/>
    </w:p>
    <w:bookmarkEnd w:id="278"/>
    <w:p w14:paraId="1CC95020" w14:textId="4B27B42B" w:rsidR="00795D11" w:rsidRPr="0092506E" w:rsidRDefault="00795D11" w:rsidP="00B85366">
      <w:pPr>
        <w:pStyle w:val="NormalWeb"/>
        <w:spacing w:before="0" w:beforeAutospacing="0" w:after="120" w:afterAutospacing="0" w:line="360" w:lineRule="auto"/>
        <w:jc w:val="both"/>
      </w:pPr>
      <w:r w:rsidRPr="0092506E">
        <w:t xml:space="preserve">    Pour mieux exploiter les résultats de la cinétique d'extraction nous avons tracé le rendement cumulé en fonction du temps de chauffage (Figure 4</w:t>
      </w:r>
      <w:r w:rsidR="00B85366" w:rsidRPr="0092506E">
        <w:t>1</w:t>
      </w:r>
      <w:r w:rsidRPr="0092506E">
        <w:t>). Les courbes obtenues mettent en évidence des profils distincts entre les deux méthodes, traduisant une cinétique d’extraction différente influencée principalement par le mode de transfert thermique et l’intensité de l’énergie appliquée.</w:t>
      </w:r>
    </w:p>
    <w:p w14:paraId="72139086" w14:textId="77777777" w:rsidR="00795D11" w:rsidRPr="0092506E" w:rsidRDefault="00795D11" w:rsidP="00B85366">
      <w:pPr>
        <w:pStyle w:val="NormalWeb"/>
        <w:spacing w:before="0" w:beforeAutospacing="0" w:after="0" w:afterAutospacing="0" w:line="360" w:lineRule="auto"/>
        <w:jc w:val="both"/>
      </w:pPr>
      <w:r w:rsidRPr="0092506E">
        <w:lastRenderedPageBreak/>
        <w:t xml:space="preserve">   La technique HD-MO 800W se distingue par un démarrage rapide du processus d’extraction, avec une progression significative dès les premières minutes. En effet, un rendement cumulé de </w:t>
      </w:r>
      <w:r w:rsidRPr="0092506E">
        <w:rPr>
          <w:rStyle w:val="lev"/>
          <w:rFonts w:eastAsiaTheme="majorEastAsia"/>
          <w:b w:val="0"/>
          <w:bCs w:val="0"/>
        </w:rPr>
        <w:t>0,87 %</w:t>
      </w:r>
      <w:r w:rsidRPr="0092506E">
        <w:t xml:space="preserve"> est déjà atteint après 15 minutes, pour culminer à </w:t>
      </w:r>
      <w:r w:rsidRPr="0092506E">
        <w:rPr>
          <w:rStyle w:val="lev"/>
          <w:rFonts w:eastAsiaTheme="majorEastAsia"/>
          <w:b w:val="0"/>
          <w:bCs w:val="0"/>
        </w:rPr>
        <w:t>1,81 %</w:t>
      </w:r>
      <w:r w:rsidRPr="0092506E">
        <w:t xml:space="preserve"> à la fin de l’extraction (50 min). Cette performance s’explique par l’effet thermique intense et ciblé des micro-ondes, qui favorise une rupture plus rapide des structures végétales, facilitant la libération des composés volatils depuis les sites exogènes et endogènes.</w:t>
      </w:r>
    </w:p>
    <w:p w14:paraId="739C47A8" w14:textId="0EE2C369" w:rsidR="00795D11" w:rsidRPr="0092506E" w:rsidRDefault="00795D11" w:rsidP="00B85366">
      <w:pPr>
        <w:pStyle w:val="NormalWeb"/>
        <w:spacing w:before="0" w:beforeAutospacing="0" w:after="0" w:afterAutospacing="0" w:line="360" w:lineRule="auto"/>
        <w:jc w:val="both"/>
      </w:pPr>
      <w:r w:rsidRPr="0092506E">
        <w:t xml:space="preserve">    À l’inverse de la technique HD 800W présente une extraction plus lente dominée par la seconde étape d`extraction. Le rendement cumulé à 50 minutes n’atteint que </w:t>
      </w:r>
      <w:r w:rsidRPr="0092506E">
        <w:rPr>
          <w:rStyle w:val="lev"/>
          <w:rFonts w:eastAsiaTheme="majorEastAsia"/>
          <w:b w:val="0"/>
          <w:bCs w:val="0"/>
        </w:rPr>
        <w:t>0,85 %</w:t>
      </w:r>
      <w:r w:rsidRPr="0092506E">
        <w:t xml:space="preserve">, soit moins de la moitié de celui obtenu avec HD-MO. Ce résultat s’explique par la nature du chauffage conventionnel, moins efficace en termes de transfert thermique, avec une pénétration plus lente de la chaleur dans la matrice végétale. Ainsi, l’extraction se fait de manière plus lente en raison de la diffusion de l`HE des sites internes pores, </w:t>
      </w:r>
      <w:proofErr w:type="spellStart"/>
      <w:r w:rsidR="00D1251A" w:rsidRPr="0092506E">
        <w:t>mésopore</w:t>
      </w:r>
      <w:proofErr w:type="spellEnd"/>
      <w:r w:rsidRPr="0092506E">
        <w:t xml:space="preserve"> vers l`extérieure.  </w:t>
      </w:r>
    </w:p>
    <w:p w14:paraId="4D75F649" w14:textId="77777777" w:rsidR="00795D11" w:rsidRPr="0092506E" w:rsidRDefault="00795D11" w:rsidP="00B85366">
      <w:pPr>
        <w:pStyle w:val="NormalWeb"/>
        <w:spacing w:before="0" w:beforeAutospacing="0" w:after="0" w:afterAutospacing="0" w:line="360" w:lineRule="auto"/>
        <w:jc w:val="both"/>
      </w:pPr>
      <w:r w:rsidRPr="0092506E">
        <w:t xml:space="preserve">    L’analyse des temps optimaux d’extraction permet de quantifier l'efficacité énergétique et temporelle des deux techniques. Ainsi, le </w:t>
      </w:r>
      <w:r w:rsidRPr="0092506E">
        <w:rPr>
          <w:rStyle w:val="lev"/>
          <w:rFonts w:eastAsiaTheme="majorEastAsia"/>
          <w:b w:val="0"/>
          <w:bCs w:val="0"/>
        </w:rPr>
        <w:t>temps nécessaire pour atteindre 80 % du rendement maximal (T80)</w:t>
      </w:r>
      <w:r w:rsidRPr="0092506E">
        <w:t xml:space="preserve"> est de </w:t>
      </w:r>
      <w:r w:rsidRPr="0092506E">
        <w:rPr>
          <w:rStyle w:val="lev"/>
          <w:rFonts w:eastAsiaTheme="majorEastAsia"/>
          <w:b w:val="0"/>
          <w:bCs w:val="0"/>
        </w:rPr>
        <w:t>22 minutes</w:t>
      </w:r>
      <w:r w:rsidRPr="0092506E">
        <w:t xml:space="preserve"> pour HD-MO, contre </w:t>
      </w:r>
      <w:r w:rsidRPr="0092506E">
        <w:rPr>
          <w:rStyle w:val="lev"/>
          <w:rFonts w:eastAsiaTheme="majorEastAsia"/>
          <w:b w:val="0"/>
          <w:bCs w:val="0"/>
        </w:rPr>
        <w:t>48 minutes</w:t>
      </w:r>
      <w:r w:rsidRPr="0092506E">
        <w:rPr>
          <w:b/>
          <w:bCs/>
        </w:rPr>
        <w:t xml:space="preserve"> </w:t>
      </w:r>
      <w:r w:rsidRPr="0092506E">
        <w:t xml:space="preserve">pour HD. De même, le </w:t>
      </w:r>
      <w:r w:rsidRPr="0092506E">
        <w:rPr>
          <w:rStyle w:val="lev"/>
          <w:rFonts w:eastAsiaTheme="majorEastAsia"/>
          <w:b w:val="0"/>
          <w:bCs w:val="0"/>
        </w:rPr>
        <w:t>temps optimal pour atteindre 90 % du rendement (T90)</w:t>
      </w:r>
      <w:r w:rsidRPr="0092506E">
        <w:t xml:space="preserve"> est respectivement de </w:t>
      </w:r>
      <w:r w:rsidRPr="0092506E">
        <w:rPr>
          <w:rStyle w:val="lev"/>
          <w:rFonts w:eastAsiaTheme="majorEastAsia"/>
          <w:b w:val="0"/>
          <w:bCs w:val="0"/>
        </w:rPr>
        <w:t>35 minutes</w:t>
      </w:r>
      <w:r w:rsidRPr="0092506E">
        <w:t xml:space="preserve"> pour HD-MO et </w:t>
      </w:r>
      <w:r w:rsidRPr="0092506E">
        <w:rPr>
          <w:rStyle w:val="lev"/>
          <w:rFonts w:eastAsiaTheme="majorEastAsia"/>
          <w:b w:val="0"/>
          <w:bCs w:val="0"/>
        </w:rPr>
        <w:t>56 minutes</w:t>
      </w:r>
      <w:r w:rsidRPr="0092506E">
        <w:t xml:space="preserve"> pour HD</w:t>
      </w:r>
      <w:r w:rsidRPr="0092506E">
        <w:rPr>
          <w:b/>
          <w:bCs/>
        </w:rPr>
        <w:t xml:space="preserve"> </w:t>
      </w:r>
      <w:r w:rsidRPr="0092506E">
        <w:t>(Tableau 6). Généralement, il est recommandé de sacrifier 10 à 20% de rendement pour une réduction significatif du temps de chauffage tableau 6 pour un gain du temps, d’énergie, du CO</w:t>
      </w:r>
      <w:r w:rsidRPr="0092506E">
        <w:rPr>
          <w:vertAlign w:val="subscript"/>
        </w:rPr>
        <w:t>2</w:t>
      </w:r>
      <w:r w:rsidRPr="0092506E">
        <w:t xml:space="preserve"> dégager et surtout une qualité élevée d’huile extraite (réduction de réaction de dégradation chimique).</w:t>
      </w:r>
    </w:p>
    <w:p w14:paraId="41762AE8" w14:textId="77777777" w:rsidR="00795D11" w:rsidRPr="0092506E" w:rsidRDefault="00795D11" w:rsidP="00795D11">
      <w:pPr>
        <w:pStyle w:val="NormalWeb"/>
        <w:spacing w:before="0" w:beforeAutospacing="0" w:after="0" w:afterAutospacing="0" w:line="360" w:lineRule="auto"/>
        <w:jc w:val="both"/>
      </w:pPr>
      <w:r w:rsidRPr="0092506E">
        <w:rPr>
          <w:noProof/>
          <w14:ligatures w14:val="standardContextual"/>
        </w:rPr>
        <mc:AlternateContent>
          <mc:Choice Requires="wps">
            <w:drawing>
              <wp:anchor distT="0" distB="0" distL="114300" distR="114300" simplePos="0" relativeHeight="251826176" behindDoc="0" locked="0" layoutInCell="1" allowOverlap="1" wp14:anchorId="2FF2D0C9" wp14:editId="11408BA2">
                <wp:simplePos x="0" y="0"/>
                <wp:positionH relativeFrom="column">
                  <wp:posOffset>-635</wp:posOffset>
                </wp:positionH>
                <wp:positionV relativeFrom="paragraph">
                  <wp:posOffset>3002280</wp:posOffset>
                </wp:positionV>
                <wp:extent cx="5707380" cy="586740"/>
                <wp:effectExtent l="0" t="0" r="0" b="3810"/>
                <wp:wrapNone/>
                <wp:docPr id="1751955064" name="Rectangle 48"/>
                <wp:cNvGraphicFramePr/>
                <a:graphic xmlns:a="http://schemas.openxmlformats.org/drawingml/2006/main">
                  <a:graphicData uri="http://schemas.microsoft.com/office/word/2010/wordprocessingShape">
                    <wps:wsp>
                      <wps:cNvSpPr/>
                      <wps:spPr>
                        <a:xfrm>
                          <a:off x="0" y="0"/>
                          <a:ext cx="5707380" cy="586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5794AB" w14:textId="06E4CCA6" w:rsidR="00E73D82" w:rsidRPr="0092506E" w:rsidRDefault="00E73D82" w:rsidP="001F3CCF">
                            <w:pPr>
                              <w:spacing w:line="360" w:lineRule="auto"/>
                              <w:rPr>
                                <w:color w:val="000000" w:themeColor="text1"/>
                              </w:rPr>
                            </w:pPr>
                            <w:bookmarkStart w:id="279" w:name="_Hlk201338778"/>
                            <w:r w:rsidRPr="0092506E">
                              <w:rPr>
                                <w:rFonts w:asciiTheme="majorBidi" w:hAnsiTheme="majorBidi" w:cstheme="majorBidi"/>
                                <w:b/>
                                <w:bCs/>
                                <w:color w:val="000000" w:themeColor="text1"/>
                              </w:rPr>
                              <w:t>Figure 41</w:t>
                            </w:r>
                            <w:r w:rsidRPr="0092506E">
                              <w:rPr>
                                <w:rFonts w:asciiTheme="majorBidi" w:hAnsiTheme="majorBidi" w:cstheme="majorBidi"/>
                                <w:color w:val="000000" w:themeColor="text1"/>
                              </w:rPr>
                              <w:t xml:space="preserve"> : Rendement cumulées de l’huile essentielle de de la myrrhe extraite par différentes méthodes d’extraction</w:t>
                            </w:r>
                          </w:p>
                          <w:bookmarkEnd w:id="279"/>
                          <w:p w14:paraId="39EF1041"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2D0C9" id="Rectangle 48" o:spid="_x0000_s1117" style="position:absolute;left:0;text-align:left;margin-left:-.05pt;margin-top:236.4pt;width:449.4pt;height:46.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" filled="f" stroked="f" strokeweight="1pt">
                <v:textbox>
                  <w:txbxContent>
                    <w:p w14:paraId="0B5794AB" w14:textId="06E4CCA6" w:rsidR="00E73D82" w:rsidRPr="0092506E" w:rsidRDefault="00E73D82" w:rsidP="001F3CCF">
                      <w:pPr>
                        <w:spacing w:line="360" w:lineRule="auto"/>
                        <w:rPr>
                          <w:color w:val="000000" w:themeColor="text1"/>
                        </w:rPr>
                      </w:pPr>
                      <w:bookmarkStart w:id="280" w:name="_Hlk201338778"/>
                      <w:r w:rsidRPr="0092506E">
                        <w:rPr>
                          <w:rFonts w:asciiTheme="majorBidi" w:hAnsiTheme="majorBidi" w:cstheme="majorBidi"/>
                          <w:b/>
                          <w:bCs/>
                          <w:color w:val="000000" w:themeColor="text1"/>
                        </w:rPr>
                        <w:t>Figure 41</w:t>
                      </w:r>
                      <w:r w:rsidRPr="0092506E">
                        <w:rPr>
                          <w:rFonts w:asciiTheme="majorBidi" w:hAnsiTheme="majorBidi" w:cstheme="majorBidi"/>
                          <w:color w:val="000000" w:themeColor="text1"/>
                        </w:rPr>
                        <w:t xml:space="preserve"> : Rendement cumulées de l’huile essentielle de de la myrrhe extraite par différentes méthodes d’extraction</w:t>
                      </w:r>
                    </w:p>
                    <w:bookmarkEnd w:id="280"/>
                    <w:p w14:paraId="39EF1041" w14:textId="77777777" w:rsidR="00E73D82" w:rsidRPr="0092506E" w:rsidRDefault="00E73D82" w:rsidP="00795D11">
                      <w:pPr>
                        <w:jc w:val="center"/>
                      </w:pPr>
                    </w:p>
                  </w:txbxContent>
                </v:textbox>
              </v:rect>
            </w:pict>
          </mc:Fallback>
        </mc:AlternateContent>
      </w:r>
      <w:r w:rsidRPr="0092506E">
        <w:rPr>
          <w:noProof/>
        </w:rPr>
        <w:drawing>
          <wp:inline distT="0" distB="0" distL="0" distR="0" wp14:anchorId="74398CCE" wp14:editId="45F11658">
            <wp:extent cx="5760720" cy="2948940"/>
            <wp:effectExtent l="0" t="0" r="11430" b="3810"/>
            <wp:docPr id="1017059258" name="Graphique 1">
              <a:extLst xmlns:a="http://schemas.openxmlformats.org/drawingml/2006/main">
                <a:ext uri="{FF2B5EF4-FFF2-40B4-BE49-F238E27FC236}">
                  <a16:creationId xmlns:a16="http://schemas.microsoft.com/office/drawing/2014/main" id="{D47ACB3C-72DD-AC69-775A-985E551634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6D58DEB2" w14:textId="77777777" w:rsidR="00795D11" w:rsidRPr="0092506E" w:rsidRDefault="00795D11" w:rsidP="00795D11">
      <w:pPr>
        <w:spacing w:line="360" w:lineRule="auto"/>
        <w:jc w:val="both"/>
        <w:rPr>
          <w:rFonts w:asciiTheme="majorBidi" w:hAnsiTheme="majorBidi" w:cstheme="majorBidi"/>
          <w:b/>
          <w:bCs/>
          <w:color w:val="000000" w:themeColor="text1"/>
        </w:rPr>
      </w:pPr>
    </w:p>
    <w:p w14:paraId="05643965" w14:textId="77777777" w:rsidR="00795D11" w:rsidRPr="0092506E" w:rsidRDefault="00795D11" w:rsidP="00795D11">
      <w:pPr>
        <w:spacing w:line="360" w:lineRule="auto"/>
        <w:jc w:val="both"/>
        <w:rPr>
          <w:rFonts w:asciiTheme="majorBidi" w:hAnsiTheme="majorBidi" w:cstheme="majorBidi"/>
          <w:b/>
          <w:bCs/>
        </w:rPr>
      </w:pPr>
    </w:p>
    <w:p w14:paraId="70FA8C5D" w14:textId="128BA8E4" w:rsidR="00795D11" w:rsidRPr="0092506E" w:rsidRDefault="00795D11" w:rsidP="00795D11">
      <w:pPr>
        <w:spacing w:line="360" w:lineRule="auto"/>
        <w:jc w:val="both"/>
        <w:rPr>
          <w:rFonts w:asciiTheme="majorBidi" w:hAnsiTheme="majorBidi" w:cstheme="majorBidi"/>
        </w:rPr>
      </w:pPr>
      <w:bookmarkStart w:id="281" w:name="_Hlk201338790"/>
      <w:r w:rsidRPr="0092506E">
        <w:rPr>
          <w:rFonts w:asciiTheme="majorBidi" w:hAnsiTheme="majorBidi" w:cstheme="majorBidi"/>
          <w:b/>
          <w:bCs/>
        </w:rPr>
        <w:lastRenderedPageBreak/>
        <w:t>Tableau 6</w:t>
      </w:r>
      <w:r w:rsidRPr="0092506E">
        <w:rPr>
          <w:rFonts w:asciiTheme="majorBidi" w:hAnsiTheme="majorBidi" w:cstheme="majorBidi"/>
        </w:rPr>
        <w:t xml:space="preserve"> : Les Temps optimiste pour différentes techniques d’extraction</w:t>
      </w:r>
    </w:p>
    <w:bookmarkEnd w:id="281"/>
    <w:tbl>
      <w:tblPr>
        <w:tblpPr w:leftFromText="141" w:rightFromText="141" w:vertAnchor="text" w:horzAnchor="margin" w:tblpXSpec="center" w:tblpY="171"/>
        <w:tblW w:w="793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3267"/>
        <w:gridCol w:w="1701"/>
        <w:gridCol w:w="1602"/>
        <w:gridCol w:w="1368"/>
      </w:tblGrid>
      <w:tr w:rsidR="00795D11" w:rsidRPr="0092506E" w14:paraId="02B92EBA" w14:textId="77777777" w:rsidTr="00F008F4">
        <w:trPr>
          <w:trHeight w:val="288"/>
        </w:trPr>
        <w:tc>
          <w:tcPr>
            <w:tcW w:w="3267" w:type="dxa"/>
            <w:tcBorders>
              <w:top w:val="nil"/>
              <w:left w:val="nil"/>
            </w:tcBorders>
            <w:shd w:val="clear" w:color="auto" w:fill="auto"/>
            <w:noWrap/>
            <w:vAlign w:val="bottom"/>
          </w:tcPr>
          <w:p w14:paraId="56E7C039" w14:textId="77777777" w:rsidR="00795D11" w:rsidRPr="0092506E" w:rsidRDefault="00795D11" w:rsidP="00F008F4">
            <w:pPr>
              <w:jc w:val="both"/>
              <w:rPr>
                <w:rFonts w:asciiTheme="majorBidi" w:hAnsiTheme="majorBidi" w:cstheme="majorBidi"/>
                <w14:ligatures w14:val="none"/>
              </w:rPr>
            </w:pPr>
          </w:p>
        </w:tc>
        <w:tc>
          <w:tcPr>
            <w:tcW w:w="1701" w:type="dxa"/>
            <w:shd w:val="clear" w:color="auto" w:fill="8EAADB" w:themeFill="accent1" w:themeFillTint="99"/>
            <w:noWrap/>
            <w:vAlign w:val="bottom"/>
          </w:tcPr>
          <w:p w14:paraId="13C62F0A" w14:textId="77777777" w:rsidR="00795D11" w:rsidRPr="0092506E" w:rsidRDefault="00795D11" w:rsidP="00F008F4">
            <w:pPr>
              <w:jc w:val="both"/>
              <w:rPr>
                <w:rFonts w:asciiTheme="majorBidi" w:hAnsiTheme="majorBidi" w:cstheme="majorBidi"/>
                <w:b/>
                <w:bCs/>
                <w:color w:val="000000"/>
                <w14:ligatures w14:val="none"/>
              </w:rPr>
            </w:pPr>
            <w:r w:rsidRPr="0092506E">
              <w:rPr>
                <w:rFonts w:asciiTheme="majorBidi" w:hAnsiTheme="majorBidi" w:cstheme="majorBidi"/>
                <w:b/>
                <w:bCs/>
                <w:color w:val="000000"/>
                <w14:ligatures w14:val="none"/>
              </w:rPr>
              <w:t>Temps optimale 80%</w:t>
            </w:r>
          </w:p>
        </w:tc>
        <w:tc>
          <w:tcPr>
            <w:tcW w:w="1602" w:type="dxa"/>
            <w:shd w:val="clear" w:color="auto" w:fill="8EAADB" w:themeFill="accent1" w:themeFillTint="99"/>
            <w:noWrap/>
            <w:vAlign w:val="bottom"/>
          </w:tcPr>
          <w:p w14:paraId="35074E6D" w14:textId="77777777" w:rsidR="00795D11" w:rsidRPr="0092506E" w:rsidRDefault="00795D11" w:rsidP="00F008F4">
            <w:pPr>
              <w:jc w:val="both"/>
              <w:rPr>
                <w:rFonts w:asciiTheme="majorBidi" w:hAnsiTheme="majorBidi" w:cstheme="majorBidi"/>
                <w:b/>
                <w:bCs/>
                <w:color w:val="000000"/>
                <w14:ligatures w14:val="none"/>
              </w:rPr>
            </w:pPr>
            <w:r w:rsidRPr="0092506E">
              <w:rPr>
                <w:rFonts w:asciiTheme="majorBidi" w:hAnsiTheme="majorBidi" w:cstheme="majorBidi"/>
                <w:b/>
                <w:bCs/>
                <w:color w:val="000000"/>
                <w14:ligatures w14:val="none"/>
              </w:rPr>
              <w:t>Temps optimale 90%</w:t>
            </w:r>
          </w:p>
        </w:tc>
        <w:tc>
          <w:tcPr>
            <w:tcW w:w="1368" w:type="dxa"/>
            <w:shd w:val="clear" w:color="auto" w:fill="8EAADB" w:themeFill="accent1" w:themeFillTint="99"/>
          </w:tcPr>
          <w:p w14:paraId="7458837C" w14:textId="77777777" w:rsidR="00795D11" w:rsidRPr="0092506E" w:rsidRDefault="00795D11" w:rsidP="00F008F4">
            <w:pPr>
              <w:jc w:val="both"/>
              <w:rPr>
                <w:rFonts w:asciiTheme="majorBidi" w:hAnsiTheme="majorBidi" w:cstheme="majorBidi"/>
                <w:b/>
                <w:bCs/>
                <w:color w:val="000000"/>
                <w14:ligatures w14:val="none"/>
              </w:rPr>
            </w:pPr>
            <w:r w:rsidRPr="0092506E">
              <w:rPr>
                <w:rFonts w:asciiTheme="majorBidi" w:hAnsiTheme="majorBidi" w:cstheme="majorBidi"/>
                <w:b/>
                <w:bCs/>
                <w:color w:val="000000"/>
                <w14:ligatures w14:val="none"/>
              </w:rPr>
              <w:t>T total</w:t>
            </w:r>
          </w:p>
        </w:tc>
      </w:tr>
      <w:tr w:rsidR="00795D11" w:rsidRPr="0092506E" w14:paraId="466888AD" w14:textId="77777777" w:rsidTr="00F008F4">
        <w:trPr>
          <w:trHeight w:val="288"/>
        </w:trPr>
        <w:tc>
          <w:tcPr>
            <w:tcW w:w="3267" w:type="dxa"/>
            <w:shd w:val="clear" w:color="auto" w:fill="8EAADB" w:themeFill="accent1" w:themeFillTint="99"/>
            <w:noWrap/>
            <w:vAlign w:val="bottom"/>
          </w:tcPr>
          <w:p w14:paraId="154240A8" w14:textId="77777777" w:rsidR="00795D11" w:rsidRPr="0092506E" w:rsidRDefault="00795D11" w:rsidP="00F008F4">
            <w:pPr>
              <w:jc w:val="both"/>
              <w:rPr>
                <w:rFonts w:asciiTheme="majorBidi" w:hAnsiTheme="majorBidi" w:cstheme="majorBidi"/>
                <w:b/>
                <w:bCs/>
                <w:color w:val="000000"/>
                <w14:ligatures w14:val="none"/>
              </w:rPr>
            </w:pPr>
            <w:r w:rsidRPr="0092506E">
              <w:rPr>
                <w:rFonts w:ascii="Times New Roman" w:eastAsia="Times New Roman" w:hAnsi="Times New Roman" w:cs="Times New Roman"/>
                <w:b/>
                <w:bCs/>
                <w:color w:val="000000"/>
                <w:kern w:val="0"/>
                <w:lang w:eastAsia="fr-FR"/>
                <w14:ligatures w14:val="none"/>
              </w:rPr>
              <w:t>T (min) HD-MO 800W</w:t>
            </w:r>
          </w:p>
        </w:tc>
        <w:tc>
          <w:tcPr>
            <w:tcW w:w="1701" w:type="dxa"/>
            <w:shd w:val="clear" w:color="auto" w:fill="auto"/>
            <w:noWrap/>
            <w:vAlign w:val="bottom"/>
          </w:tcPr>
          <w:p w14:paraId="29B73185" w14:textId="77777777" w:rsidR="00795D11" w:rsidRPr="0092506E" w:rsidRDefault="00795D11" w:rsidP="00F008F4">
            <w:pPr>
              <w:jc w:val="center"/>
              <w:rPr>
                <w:rFonts w:asciiTheme="majorBidi" w:hAnsiTheme="majorBidi" w:cstheme="majorBidi"/>
                <w:color w:val="000000"/>
                <w14:ligatures w14:val="none"/>
              </w:rPr>
            </w:pPr>
            <w:r w:rsidRPr="0092506E">
              <w:rPr>
                <w:rFonts w:asciiTheme="majorBidi" w:hAnsiTheme="majorBidi" w:cstheme="majorBidi"/>
                <w:color w:val="000000"/>
                <w14:ligatures w14:val="none"/>
              </w:rPr>
              <w:t>22</w:t>
            </w:r>
          </w:p>
        </w:tc>
        <w:tc>
          <w:tcPr>
            <w:tcW w:w="1602" w:type="dxa"/>
            <w:shd w:val="clear" w:color="auto" w:fill="auto"/>
            <w:noWrap/>
            <w:vAlign w:val="bottom"/>
          </w:tcPr>
          <w:p w14:paraId="73F3868B" w14:textId="77777777" w:rsidR="00795D11" w:rsidRPr="0092506E" w:rsidRDefault="00795D11" w:rsidP="00F008F4">
            <w:pPr>
              <w:jc w:val="center"/>
              <w:rPr>
                <w:rFonts w:asciiTheme="majorBidi" w:hAnsiTheme="majorBidi" w:cstheme="majorBidi"/>
                <w:color w:val="000000"/>
                <w14:ligatures w14:val="none"/>
              </w:rPr>
            </w:pPr>
            <w:r w:rsidRPr="0092506E">
              <w:rPr>
                <w:rFonts w:asciiTheme="majorBidi" w:hAnsiTheme="majorBidi" w:cstheme="majorBidi"/>
                <w:color w:val="000000"/>
                <w14:ligatures w14:val="none"/>
              </w:rPr>
              <w:t>35</w:t>
            </w:r>
          </w:p>
        </w:tc>
        <w:tc>
          <w:tcPr>
            <w:tcW w:w="1368" w:type="dxa"/>
          </w:tcPr>
          <w:p w14:paraId="607D6A6C" w14:textId="77777777" w:rsidR="00795D11" w:rsidRPr="0092506E" w:rsidRDefault="00795D11" w:rsidP="00F008F4">
            <w:pPr>
              <w:jc w:val="center"/>
              <w:rPr>
                <w:rFonts w:asciiTheme="majorBidi" w:hAnsiTheme="majorBidi" w:cstheme="majorBidi"/>
                <w:color w:val="000000"/>
                <w14:ligatures w14:val="none"/>
              </w:rPr>
            </w:pPr>
            <w:r w:rsidRPr="0092506E">
              <w:rPr>
                <w:rFonts w:asciiTheme="majorBidi" w:hAnsiTheme="majorBidi" w:cstheme="majorBidi"/>
              </w:rPr>
              <w:t>43</w:t>
            </w:r>
          </w:p>
        </w:tc>
      </w:tr>
      <w:tr w:rsidR="00795D11" w:rsidRPr="0092506E" w14:paraId="1F684CAA" w14:textId="77777777" w:rsidTr="00F008F4">
        <w:trPr>
          <w:trHeight w:val="288"/>
        </w:trPr>
        <w:tc>
          <w:tcPr>
            <w:tcW w:w="3267" w:type="dxa"/>
            <w:shd w:val="clear" w:color="auto" w:fill="8EAADB" w:themeFill="accent1" w:themeFillTint="99"/>
            <w:noWrap/>
            <w:vAlign w:val="bottom"/>
          </w:tcPr>
          <w:p w14:paraId="33502DB7" w14:textId="77777777" w:rsidR="00795D11" w:rsidRPr="0092506E" w:rsidRDefault="00795D11" w:rsidP="00F008F4">
            <w:pPr>
              <w:jc w:val="both"/>
              <w:rPr>
                <w:rFonts w:asciiTheme="majorBidi" w:hAnsiTheme="majorBidi" w:cstheme="majorBidi"/>
                <w:b/>
                <w:bCs/>
                <w:color w:val="000000"/>
                <w14:ligatures w14:val="none"/>
              </w:rPr>
            </w:pPr>
            <w:r w:rsidRPr="0092506E">
              <w:rPr>
                <w:rFonts w:ascii="Times New Roman" w:eastAsia="Times New Roman" w:hAnsi="Times New Roman" w:cs="Times New Roman"/>
                <w:b/>
                <w:bCs/>
                <w:color w:val="000000"/>
                <w:kern w:val="0"/>
                <w:lang w:eastAsia="fr-FR"/>
                <w14:ligatures w14:val="none"/>
              </w:rPr>
              <w:t>T (min) HD   800W</w:t>
            </w:r>
          </w:p>
        </w:tc>
        <w:tc>
          <w:tcPr>
            <w:tcW w:w="1701" w:type="dxa"/>
            <w:shd w:val="clear" w:color="auto" w:fill="auto"/>
            <w:noWrap/>
            <w:vAlign w:val="bottom"/>
          </w:tcPr>
          <w:p w14:paraId="25F6894B" w14:textId="77777777" w:rsidR="00795D11" w:rsidRPr="0092506E" w:rsidRDefault="00795D11" w:rsidP="00F008F4">
            <w:pPr>
              <w:jc w:val="center"/>
              <w:rPr>
                <w:rFonts w:asciiTheme="majorBidi" w:hAnsiTheme="majorBidi" w:cstheme="majorBidi"/>
                <w:color w:val="000000"/>
                <w14:ligatures w14:val="none"/>
              </w:rPr>
            </w:pPr>
            <w:r w:rsidRPr="0092506E">
              <w:rPr>
                <w:rFonts w:asciiTheme="majorBidi" w:hAnsiTheme="majorBidi" w:cstheme="majorBidi"/>
                <w:color w:val="000000"/>
                <w14:ligatures w14:val="none"/>
              </w:rPr>
              <w:t>48</w:t>
            </w:r>
          </w:p>
        </w:tc>
        <w:tc>
          <w:tcPr>
            <w:tcW w:w="1602" w:type="dxa"/>
            <w:shd w:val="clear" w:color="auto" w:fill="auto"/>
            <w:noWrap/>
            <w:vAlign w:val="bottom"/>
          </w:tcPr>
          <w:p w14:paraId="7DFDC47B" w14:textId="77777777" w:rsidR="00795D11" w:rsidRPr="0092506E" w:rsidRDefault="00795D11" w:rsidP="00F008F4">
            <w:pPr>
              <w:jc w:val="center"/>
              <w:rPr>
                <w:rFonts w:asciiTheme="majorBidi" w:hAnsiTheme="majorBidi" w:cstheme="majorBidi"/>
                <w:color w:val="000000"/>
                <w14:ligatures w14:val="none"/>
              </w:rPr>
            </w:pPr>
            <w:r w:rsidRPr="0092506E">
              <w:rPr>
                <w:rFonts w:asciiTheme="majorBidi" w:hAnsiTheme="majorBidi" w:cstheme="majorBidi"/>
                <w:color w:val="000000"/>
                <w14:ligatures w14:val="none"/>
              </w:rPr>
              <w:t>56</w:t>
            </w:r>
          </w:p>
        </w:tc>
        <w:tc>
          <w:tcPr>
            <w:tcW w:w="1368" w:type="dxa"/>
          </w:tcPr>
          <w:p w14:paraId="0B679268" w14:textId="77777777" w:rsidR="00795D11" w:rsidRPr="0092506E" w:rsidRDefault="00795D11" w:rsidP="00F008F4">
            <w:pPr>
              <w:jc w:val="center"/>
              <w:rPr>
                <w:rFonts w:asciiTheme="majorBidi" w:hAnsiTheme="majorBidi" w:cstheme="majorBidi"/>
                <w:color w:val="000000"/>
                <w14:ligatures w14:val="none"/>
              </w:rPr>
            </w:pPr>
            <w:r w:rsidRPr="0092506E">
              <w:rPr>
                <w:rFonts w:asciiTheme="majorBidi" w:hAnsiTheme="majorBidi" w:cstheme="majorBidi"/>
              </w:rPr>
              <w:t>65</w:t>
            </w:r>
          </w:p>
        </w:tc>
      </w:tr>
    </w:tbl>
    <w:p w14:paraId="7F51E807" w14:textId="77777777" w:rsidR="00795D11" w:rsidRPr="0092506E" w:rsidRDefault="00795D11" w:rsidP="00795D11">
      <w:pPr>
        <w:spacing w:line="360" w:lineRule="auto"/>
        <w:jc w:val="both"/>
        <w:rPr>
          <w:rFonts w:asciiTheme="majorBidi" w:hAnsiTheme="majorBidi" w:cstheme="majorBidi"/>
        </w:rPr>
      </w:pPr>
    </w:p>
    <w:p w14:paraId="043F3F52" w14:textId="77777777" w:rsidR="00795D11" w:rsidRPr="0092506E" w:rsidRDefault="00795D11" w:rsidP="00795D11">
      <w:pPr>
        <w:spacing w:line="360" w:lineRule="auto"/>
        <w:jc w:val="both"/>
        <w:rPr>
          <w:rFonts w:asciiTheme="majorBidi" w:hAnsiTheme="majorBidi" w:cstheme="majorBidi"/>
        </w:rPr>
      </w:pPr>
    </w:p>
    <w:p w14:paraId="096CDA20" w14:textId="77777777" w:rsidR="00795D11" w:rsidRPr="0092506E" w:rsidRDefault="00795D11" w:rsidP="00795D11">
      <w:pPr>
        <w:spacing w:line="360" w:lineRule="auto"/>
        <w:jc w:val="both"/>
        <w:rPr>
          <w:rFonts w:asciiTheme="majorBidi" w:hAnsiTheme="majorBidi" w:cstheme="majorBidi"/>
        </w:rPr>
      </w:pPr>
    </w:p>
    <w:p w14:paraId="2FF8ACFB" w14:textId="77777777" w:rsidR="00795D11" w:rsidRPr="0092506E" w:rsidRDefault="00795D11" w:rsidP="00795D11">
      <w:pPr>
        <w:spacing w:line="360" w:lineRule="auto"/>
        <w:jc w:val="both"/>
        <w:rPr>
          <w:rFonts w:asciiTheme="majorBidi" w:hAnsiTheme="majorBidi" w:cstheme="majorBidi"/>
        </w:rPr>
      </w:pPr>
    </w:p>
    <w:p w14:paraId="2172815F" w14:textId="1280E8D6" w:rsidR="003A262C" w:rsidRPr="0092506E" w:rsidRDefault="00795D11" w:rsidP="00B85366">
      <w:pPr>
        <w:pStyle w:val="Titre3"/>
        <w:spacing w:before="0" w:after="120"/>
        <w:jc w:val="both"/>
        <w:rPr>
          <w:rFonts w:ascii="Times New Roman" w:hAnsi="Times New Roman" w:cs="Times New Roman"/>
          <w:b/>
          <w:bCs/>
          <w:color w:val="000000" w:themeColor="text1"/>
          <w:sz w:val="24"/>
          <w:szCs w:val="24"/>
        </w:rPr>
      </w:pPr>
      <w:bookmarkStart w:id="282" w:name="_Toc170686172"/>
      <w:bookmarkStart w:id="283" w:name="_Hlk201686925"/>
      <w:r w:rsidRPr="0092506E">
        <w:rPr>
          <w:rFonts w:ascii="Times New Roman" w:hAnsi="Times New Roman" w:cs="Times New Roman"/>
          <w:b/>
          <w:bCs/>
          <w:color w:val="000000" w:themeColor="text1"/>
          <w:sz w:val="24"/>
          <w:szCs w:val="24"/>
        </w:rPr>
        <w:t>IV.1.3.3 Aspect énergétique et environnementale </w:t>
      </w:r>
      <w:bookmarkEnd w:id="282"/>
    </w:p>
    <w:bookmarkEnd w:id="283"/>
    <w:p w14:paraId="0B6DC61C" w14:textId="726C8478" w:rsidR="00795D11" w:rsidRPr="0092506E" w:rsidRDefault="00B85366" w:rsidP="00B85366">
      <w:pPr>
        <w:pStyle w:val="NormalWeb"/>
        <w:spacing w:before="0" w:beforeAutospacing="0" w:after="120" w:afterAutospacing="0" w:line="360" w:lineRule="auto"/>
        <w:jc w:val="both"/>
      </w:pPr>
      <w:r w:rsidRPr="0092506E">
        <w:rPr>
          <w:noProof/>
        </w:rPr>
        <mc:AlternateContent>
          <mc:Choice Requires="wps">
            <w:drawing>
              <wp:anchor distT="0" distB="0" distL="114300" distR="114300" simplePos="0" relativeHeight="251821056" behindDoc="0" locked="0" layoutInCell="1" allowOverlap="1" wp14:anchorId="2EB75F8D" wp14:editId="5ADE4F03">
                <wp:simplePos x="0" y="0"/>
                <wp:positionH relativeFrom="column">
                  <wp:posOffset>2853914</wp:posOffset>
                </wp:positionH>
                <wp:positionV relativeFrom="paragraph">
                  <wp:posOffset>1828763</wp:posOffset>
                </wp:positionV>
                <wp:extent cx="3072578" cy="3678555"/>
                <wp:effectExtent l="0" t="0" r="0" b="0"/>
                <wp:wrapNone/>
                <wp:docPr id="1299407124" name="Rectangle 46"/>
                <wp:cNvGraphicFramePr/>
                <a:graphic xmlns:a="http://schemas.openxmlformats.org/drawingml/2006/main">
                  <a:graphicData uri="http://schemas.microsoft.com/office/word/2010/wordprocessingShape">
                    <wps:wsp>
                      <wps:cNvSpPr/>
                      <wps:spPr>
                        <a:xfrm>
                          <a:off x="0" y="0"/>
                          <a:ext cx="3072578" cy="3678555"/>
                        </a:xfrm>
                        <a:prstGeom prst="rect">
                          <a:avLst/>
                        </a:prstGeom>
                        <a:noFill/>
                        <a:ln w="12700" cap="flat" cmpd="sng" algn="ctr">
                          <a:noFill/>
                          <a:prstDash val="solid"/>
                          <a:miter lim="800000"/>
                        </a:ln>
                        <a:effectLst/>
                      </wps:spPr>
                      <wps:txbx>
                        <w:txbxContent>
                          <w:p w14:paraId="382C7FB8" w14:textId="77777777" w:rsidR="00E73D82" w:rsidRPr="0092506E" w:rsidRDefault="00E73D82" w:rsidP="00795D11">
                            <w:pPr>
                              <w:jc w:val="center"/>
                            </w:pPr>
                            <w:r w:rsidRPr="0092506E">
                              <w:rPr>
                                <w:noProof/>
                                <w:lang w:eastAsia="fr-FR" w:bidi="ar-SA"/>
                              </w:rPr>
                              <w:drawing>
                                <wp:inline distT="0" distB="0" distL="0" distR="0" wp14:anchorId="2D12AF73" wp14:editId="0C9A12B0">
                                  <wp:extent cx="2724150" cy="3520440"/>
                                  <wp:effectExtent l="0" t="0" r="0" b="3810"/>
                                  <wp:docPr id="453639877" name="Graphique 1">
                                    <a:extLst xmlns:a="http://schemas.openxmlformats.org/drawingml/2006/main">
                                      <a:ext uri="{FF2B5EF4-FFF2-40B4-BE49-F238E27FC236}">
                                        <a16:creationId xmlns:a16="http://schemas.microsoft.com/office/drawing/2014/main" id="{935D5E68-14FD-4320-B935-6B61F8CE43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B75F8D" id="Rectangle 46" o:spid="_x0000_s1118" style="position:absolute;left:0;text-align:left;margin-left:224.7pt;margin-top:2in;width:241.95pt;height:289.6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" filled="f" stroked="f" strokeweight="1pt">
                <v:textbox>
                  <w:txbxContent>
                    <w:p w14:paraId="382C7FB8" w14:textId="77777777" w:rsidR="00E73D82" w:rsidRPr="0092506E" w:rsidRDefault="00E73D82" w:rsidP="00795D11">
                      <w:pPr>
                        <w:jc w:val="center"/>
                      </w:pPr>
                      <w:r w:rsidRPr="0092506E">
                        <w:rPr>
                          <w:noProof/>
                          <w:lang w:eastAsia="fr-FR" w:bidi="ar-SA"/>
                        </w:rPr>
                        <w:drawing>
                          <wp:inline distT="0" distB="0" distL="0" distR="0" wp14:anchorId="2D12AF73" wp14:editId="0C9A12B0">
                            <wp:extent cx="2724150" cy="3520440"/>
                            <wp:effectExtent l="0" t="0" r="0" b="3810"/>
                            <wp:docPr id="453639877" name="Graphique 1">
                              <a:extLst xmlns:a="http://schemas.openxmlformats.org/drawingml/2006/main">
                                <a:ext uri="{FF2B5EF4-FFF2-40B4-BE49-F238E27FC236}">
                                  <a16:creationId xmlns:a16="http://schemas.microsoft.com/office/drawing/2014/main" id="{935D5E68-14FD-4320-B935-6B61F8CE43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xbxContent>
                </v:textbox>
              </v:rect>
            </w:pict>
          </mc:Fallback>
        </mc:AlternateContent>
      </w:r>
      <w:r w:rsidRPr="0092506E">
        <w:rPr>
          <w:noProof/>
        </w:rPr>
        <mc:AlternateContent>
          <mc:Choice Requires="wps">
            <w:drawing>
              <wp:anchor distT="0" distB="0" distL="114300" distR="114300" simplePos="0" relativeHeight="251817984" behindDoc="0" locked="0" layoutInCell="1" allowOverlap="1" wp14:anchorId="6F78B7FE" wp14:editId="5DA73314">
                <wp:simplePos x="0" y="0"/>
                <wp:positionH relativeFrom="column">
                  <wp:posOffset>-114300</wp:posOffset>
                </wp:positionH>
                <wp:positionV relativeFrom="paragraph">
                  <wp:posOffset>1833021</wp:posOffset>
                </wp:positionV>
                <wp:extent cx="3147695" cy="3635525"/>
                <wp:effectExtent l="0" t="0" r="0" b="3175"/>
                <wp:wrapNone/>
                <wp:docPr id="1125851594" name="Rectangle 46"/>
                <wp:cNvGraphicFramePr/>
                <a:graphic xmlns:a="http://schemas.openxmlformats.org/drawingml/2006/main">
                  <a:graphicData uri="http://schemas.microsoft.com/office/word/2010/wordprocessingShape">
                    <wps:wsp>
                      <wps:cNvSpPr/>
                      <wps:spPr>
                        <a:xfrm>
                          <a:off x="0" y="0"/>
                          <a:ext cx="3147695" cy="36355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7E4170D" w14:textId="77777777" w:rsidR="00E73D82" w:rsidRPr="0092506E" w:rsidRDefault="00E73D82" w:rsidP="00795D11">
                            <w:pPr>
                              <w:jc w:val="center"/>
                            </w:pPr>
                            <w:r w:rsidRPr="0092506E">
                              <w:rPr>
                                <w:noProof/>
                                <w:lang w:eastAsia="fr-FR" w:bidi="ar-SA"/>
                              </w:rPr>
                              <w:drawing>
                                <wp:inline distT="0" distB="0" distL="0" distR="0" wp14:anchorId="00F2BB77" wp14:editId="4C1F2EC6">
                                  <wp:extent cx="2752725" cy="3510280"/>
                                  <wp:effectExtent l="0" t="0" r="9525" b="13970"/>
                                  <wp:docPr id="574425699" name="Graphique 1">
                                    <a:extLst xmlns:a="http://schemas.openxmlformats.org/drawingml/2006/main">
                                      <a:ext uri="{FF2B5EF4-FFF2-40B4-BE49-F238E27FC236}">
                                        <a16:creationId xmlns:a16="http://schemas.microsoft.com/office/drawing/2014/main" id="{00648FA4-71F6-1EB3-AECD-53814F19E1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8B7FE" id="_x0000_s1119" style="position:absolute;left:0;text-align:left;margin-left:-9pt;margin-top:144.35pt;width:247.85pt;height:286.25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" filled="f" stroked="f" strokeweight="1pt">
                <v:textbox>
                  <w:txbxContent>
                    <w:p w14:paraId="27E4170D" w14:textId="77777777" w:rsidR="00E73D82" w:rsidRPr="0092506E" w:rsidRDefault="00E73D82" w:rsidP="00795D11">
                      <w:pPr>
                        <w:jc w:val="center"/>
                      </w:pPr>
                      <w:r w:rsidRPr="0092506E">
                        <w:rPr>
                          <w:noProof/>
                          <w:lang w:eastAsia="fr-FR" w:bidi="ar-SA"/>
                        </w:rPr>
                        <w:drawing>
                          <wp:inline distT="0" distB="0" distL="0" distR="0" wp14:anchorId="00F2BB77" wp14:editId="4C1F2EC6">
                            <wp:extent cx="2752725" cy="3510280"/>
                            <wp:effectExtent l="0" t="0" r="9525" b="13970"/>
                            <wp:docPr id="574425699" name="Graphique 1">
                              <a:extLst xmlns:a="http://schemas.openxmlformats.org/drawingml/2006/main">
                                <a:ext uri="{FF2B5EF4-FFF2-40B4-BE49-F238E27FC236}">
                                  <a16:creationId xmlns:a16="http://schemas.microsoft.com/office/drawing/2014/main" id="{00648FA4-71F6-1EB3-AECD-53814F19E13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txbxContent>
                </v:textbox>
              </v:rect>
            </w:pict>
          </mc:Fallback>
        </mc:AlternateContent>
      </w:r>
      <w:r w:rsidR="00795D11" w:rsidRPr="0092506E">
        <w:t xml:space="preserve">    Selon les résultats obtenus</w:t>
      </w:r>
      <w:r w:rsidR="009F0AFD" w:rsidRPr="0092506E">
        <w:t xml:space="preserve"> (Figure 42 et 43)</w:t>
      </w:r>
      <w:r w:rsidR="00795D11" w:rsidRPr="0092506E">
        <w:t>, HD-MO se révèle être la méthode la plus économique en énergie, avec une consommation de 0,163Wh/g, comparativement à 0,210 kWh/g pour HD à la même puissance. Cette tendance se reflète également au niveau environnemental, où les émissions de CO</w:t>
      </w:r>
      <w:r w:rsidR="00795D11" w:rsidRPr="0092506E">
        <w:rPr>
          <w:vertAlign w:val="subscript"/>
        </w:rPr>
        <w:t>2</w:t>
      </w:r>
      <w:r w:rsidR="00795D11" w:rsidRPr="0092506E">
        <w:t xml:space="preserve"> sont plus faibles pour la technique classique (150 g contre 187 g pour la méthode micro-ondes). Ainsi, malgré les avantages cinétiques de l’extraction assistée par micro-ondes, l’hydrodistillation simple demeure plus favorable en termes de durabilité énergétique et environnementale.</w:t>
      </w:r>
    </w:p>
    <w:p w14:paraId="26CB3110" w14:textId="78D6FBAA" w:rsidR="00B85366" w:rsidRPr="0092506E" w:rsidRDefault="00B85366" w:rsidP="00B85366">
      <w:pPr>
        <w:pStyle w:val="NormalWeb"/>
        <w:spacing w:before="0" w:beforeAutospacing="0" w:after="120" w:afterAutospacing="0" w:line="360" w:lineRule="auto"/>
        <w:jc w:val="both"/>
      </w:pPr>
    </w:p>
    <w:p w14:paraId="0D55D560" w14:textId="298AB2A3" w:rsidR="00795D11" w:rsidRPr="0092506E" w:rsidRDefault="00795D11" w:rsidP="00795D11"/>
    <w:p w14:paraId="30E77601" w14:textId="77777777" w:rsidR="00795D11" w:rsidRPr="0092506E" w:rsidRDefault="00795D11" w:rsidP="00795D11"/>
    <w:p w14:paraId="3AA6CBB2" w14:textId="77777777" w:rsidR="00795D11" w:rsidRPr="0092506E" w:rsidRDefault="00795D11" w:rsidP="00795D11"/>
    <w:p w14:paraId="2BE14282" w14:textId="77777777" w:rsidR="00795D11" w:rsidRPr="0092506E" w:rsidRDefault="00795D11" w:rsidP="00795D11"/>
    <w:p w14:paraId="7BC13CB4" w14:textId="77777777" w:rsidR="00795D11" w:rsidRPr="0092506E" w:rsidRDefault="00795D11" w:rsidP="00795D11"/>
    <w:p w14:paraId="3F42D088" w14:textId="77777777" w:rsidR="00795D11" w:rsidRPr="0092506E" w:rsidRDefault="00795D11" w:rsidP="00795D11"/>
    <w:p w14:paraId="0146D717" w14:textId="77777777" w:rsidR="00795D11" w:rsidRPr="0092506E" w:rsidRDefault="00795D11" w:rsidP="00795D11"/>
    <w:p w14:paraId="15B62D21" w14:textId="77777777" w:rsidR="00795D11" w:rsidRPr="0092506E" w:rsidRDefault="00795D11" w:rsidP="00795D11"/>
    <w:p w14:paraId="2D5EF75F" w14:textId="0672FAA7" w:rsidR="00795D11" w:rsidRPr="0092506E" w:rsidRDefault="00795D11" w:rsidP="00795D11"/>
    <w:p w14:paraId="2F44BE95" w14:textId="168F589B" w:rsidR="00795D11" w:rsidRPr="0092506E" w:rsidRDefault="00795D11" w:rsidP="00795D11"/>
    <w:p w14:paraId="15777D8D" w14:textId="24923ACD" w:rsidR="00B85366" w:rsidRPr="0092506E" w:rsidRDefault="00B85366" w:rsidP="00795D11">
      <w:r w:rsidRPr="0092506E">
        <w:rPr>
          <w:noProof/>
          <w:lang w:eastAsia="fr-FR" w:bidi="ar-SA"/>
        </w:rPr>
        <mc:AlternateContent>
          <mc:Choice Requires="wps">
            <w:drawing>
              <wp:anchor distT="0" distB="0" distL="114300" distR="114300" simplePos="0" relativeHeight="251823104" behindDoc="0" locked="0" layoutInCell="1" allowOverlap="1" wp14:anchorId="1345D600" wp14:editId="191A3937">
                <wp:simplePos x="0" y="0"/>
                <wp:positionH relativeFrom="column">
                  <wp:posOffset>2987675</wp:posOffset>
                </wp:positionH>
                <wp:positionV relativeFrom="paragraph">
                  <wp:posOffset>36830</wp:posOffset>
                </wp:positionV>
                <wp:extent cx="3371850" cy="821690"/>
                <wp:effectExtent l="0" t="0" r="0" b="0"/>
                <wp:wrapNone/>
                <wp:docPr id="1427242427" name="Rectangle 47"/>
                <wp:cNvGraphicFramePr/>
                <a:graphic xmlns:a="http://schemas.openxmlformats.org/drawingml/2006/main">
                  <a:graphicData uri="http://schemas.microsoft.com/office/word/2010/wordprocessingShape">
                    <wps:wsp>
                      <wps:cNvSpPr/>
                      <wps:spPr>
                        <a:xfrm>
                          <a:off x="0" y="0"/>
                          <a:ext cx="3371850" cy="821690"/>
                        </a:xfrm>
                        <a:prstGeom prst="rect">
                          <a:avLst/>
                        </a:prstGeom>
                        <a:noFill/>
                        <a:ln w="12700" cap="flat" cmpd="sng" algn="ctr">
                          <a:noFill/>
                          <a:prstDash val="solid"/>
                          <a:miter lim="800000"/>
                        </a:ln>
                        <a:effectLst/>
                      </wps:spPr>
                      <wps:txbx>
                        <w:txbxContent>
                          <w:p w14:paraId="71878345" w14:textId="73322AF6" w:rsidR="00E73D82" w:rsidRPr="0092506E" w:rsidRDefault="00E73D82" w:rsidP="001F3CCF">
                            <w:pPr>
                              <w:pStyle w:val="Lgende"/>
                            </w:pPr>
                            <w:bookmarkStart w:id="284" w:name="_Hlk201339012"/>
                            <w:r w:rsidRPr="0092506E">
                              <w:rPr>
                                <w:b/>
                                <w:bCs/>
                              </w:rPr>
                              <w:t xml:space="preserve">Figure 42-b : </w:t>
                            </w:r>
                            <w:r w:rsidRPr="0092506E">
                              <w:t>Energie consommé en fonction des techniques utilisées avec le temps optimale 90%</w:t>
                            </w:r>
                          </w:p>
                          <w:bookmarkEnd w:id="284"/>
                          <w:p w14:paraId="76C3F156"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5D600" id="Rectangle 47" o:spid="_x0000_s1120" style="position:absolute;margin-left:235.25pt;margin-top:2.9pt;width:265.5pt;height:64.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" filled="f" stroked="f" strokeweight="1pt">
                <v:textbox>
                  <w:txbxContent>
                    <w:p w14:paraId="71878345" w14:textId="73322AF6" w:rsidR="00E73D82" w:rsidRPr="0092506E" w:rsidRDefault="00E73D82" w:rsidP="001F3CCF">
                      <w:pPr>
                        <w:pStyle w:val="Lgende"/>
                      </w:pPr>
                      <w:bookmarkStart w:id="285" w:name="_Hlk201339012"/>
                      <w:r w:rsidRPr="0092506E">
                        <w:rPr>
                          <w:b/>
                          <w:bCs/>
                        </w:rPr>
                        <w:t xml:space="preserve">Figure 42-b : </w:t>
                      </w:r>
                      <w:r w:rsidRPr="0092506E">
                        <w:t>Energie consommé en fonction des techniques utilisées avec le temps optimale 90%</w:t>
                      </w:r>
                    </w:p>
                    <w:bookmarkEnd w:id="285"/>
                    <w:p w14:paraId="76C3F156" w14:textId="77777777" w:rsidR="00E73D82" w:rsidRPr="0092506E" w:rsidRDefault="00E73D82" w:rsidP="00795D11">
                      <w:pPr>
                        <w:jc w:val="center"/>
                      </w:pPr>
                    </w:p>
                  </w:txbxContent>
                </v:textbox>
              </v:rect>
            </w:pict>
          </mc:Fallback>
        </mc:AlternateContent>
      </w:r>
      <w:r w:rsidRPr="0092506E">
        <w:rPr>
          <w:noProof/>
          <w:lang w:eastAsia="fr-FR" w:bidi="ar-SA"/>
        </w:rPr>
        <mc:AlternateContent>
          <mc:Choice Requires="wps">
            <w:drawing>
              <wp:anchor distT="0" distB="0" distL="114300" distR="114300" simplePos="0" relativeHeight="251822080" behindDoc="0" locked="0" layoutInCell="1" allowOverlap="1" wp14:anchorId="3EFCF859" wp14:editId="7B1E215E">
                <wp:simplePos x="0" y="0"/>
                <wp:positionH relativeFrom="column">
                  <wp:posOffset>-59055</wp:posOffset>
                </wp:positionH>
                <wp:positionV relativeFrom="paragraph">
                  <wp:posOffset>82588</wp:posOffset>
                </wp:positionV>
                <wp:extent cx="3238500" cy="821690"/>
                <wp:effectExtent l="0" t="0" r="0" b="0"/>
                <wp:wrapNone/>
                <wp:docPr id="1643923843" name="Rectangle 47"/>
                <wp:cNvGraphicFramePr/>
                <a:graphic xmlns:a="http://schemas.openxmlformats.org/drawingml/2006/main">
                  <a:graphicData uri="http://schemas.microsoft.com/office/word/2010/wordprocessingShape">
                    <wps:wsp>
                      <wps:cNvSpPr/>
                      <wps:spPr>
                        <a:xfrm>
                          <a:off x="0" y="0"/>
                          <a:ext cx="3238500" cy="8216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4D00DC" w14:textId="12DAE93B" w:rsidR="00E73D82" w:rsidRPr="0092506E" w:rsidRDefault="00E73D82" w:rsidP="001F3CCF">
                            <w:pPr>
                              <w:pStyle w:val="Lgende"/>
                            </w:pPr>
                            <w:bookmarkStart w:id="286" w:name="_Hlk201339004"/>
                            <w:r w:rsidRPr="0092506E">
                              <w:rPr>
                                <w:b/>
                                <w:bCs/>
                              </w:rPr>
                              <w:t xml:space="preserve">Figure 42-a : </w:t>
                            </w:r>
                            <w:r w:rsidRPr="0092506E">
                              <w:t>Energie consommé en fonction des techniques utilisées avec le temps optimale 80%</w:t>
                            </w:r>
                          </w:p>
                          <w:bookmarkEnd w:id="286"/>
                          <w:p w14:paraId="6C26DBCD"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CF859" id="_x0000_s1121" style="position:absolute;margin-left:-4.65pt;margin-top:6.5pt;width:255pt;height:64.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" filled="f" stroked="f" strokeweight="1pt">
                <v:textbox>
                  <w:txbxContent>
                    <w:p w14:paraId="734D00DC" w14:textId="12DAE93B" w:rsidR="00E73D82" w:rsidRPr="0092506E" w:rsidRDefault="00E73D82" w:rsidP="001F3CCF">
                      <w:pPr>
                        <w:pStyle w:val="Lgende"/>
                      </w:pPr>
                      <w:bookmarkStart w:id="287" w:name="_Hlk201339004"/>
                      <w:r w:rsidRPr="0092506E">
                        <w:rPr>
                          <w:b/>
                          <w:bCs/>
                        </w:rPr>
                        <w:t xml:space="preserve">Figure 42-a : </w:t>
                      </w:r>
                      <w:r w:rsidRPr="0092506E">
                        <w:t>Energie consommé en fonction des techniques utilisées avec le temps optimale 80%</w:t>
                      </w:r>
                    </w:p>
                    <w:bookmarkEnd w:id="287"/>
                    <w:p w14:paraId="6C26DBCD" w14:textId="77777777" w:rsidR="00E73D82" w:rsidRPr="0092506E" w:rsidRDefault="00E73D82" w:rsidP="00795D11">
                      <w:pPr>
                        <w:jc w:val="center"/>
                      </w:pPr>
                    </w:p>
                  </w:txbxContent>
                </v:textbox>
              </v:rect>
            </w:pict>
          </mc:Fallback>
        </mc:AlternateContent>
      </w:r>
    </w:p>
    <w:p w14:paraId="552B5DD9" w14:textId="5ED1756A" w:rsidR="00B85366" w:rsidRPr="0092506E" w:rsidRDefault="00B85366" w:rsidP="00795D11"/>
    <w:p w14:paraId="7DAF331E" w14:textId="77777777" w:rsidR="00B85366" w:rsidRPr="0092506E" w:rsidRDefault="00B85366" w:rsidP="00795D11"/>
    <w:p w14:paraId="1B98FAEC" w14:textId="77777777" w:rsidR="00B85366" w:rsidRPr="0092506E" w:rsidRDefault="00B85366" w:rsidP="00795D11"/>
    <w:p w14:paraId="7B502BC3" w14:textId="48D9BD87" w:rsidR="00795D11" w:rsidRPr="0092506E" w:rsidRDefault="00483D18" w:rsidP="00795D11">
      <w:r w:rsidRPr="0092506E">
        <w:rPr>
          <w:noProof/>
          <w:lang w:eastAsia="fr-FR" w:bidi="ar-SA"/>
        </w:rPr>
        <w:lastRenderedPageBreak/>
        <mc:AlternateContent>
          <mc:Choice Requires="wps">
            <w:drawing>
              <wp:anchor distT="0" distB="0" distL="114300" distR="114300" simplePos="0" relativeHeight="251820032" behindDoc="0" locked="0" layoutInCell="1" allowOverlap="1" wp14:anchorId="16B2837B" wp14:editId="5CA68AE3">
                <wp:simplePos x="0" y="0"/>
                <wp:positionH relativeFrom="column">
                  <wp:posOffset>2767965</wp:posOffset>
                </wp:positionH>
                <wp:positionV relativeFrom="paragraph">
                  <wp:posOffset>-157069</wp:posOffset>
                </wp:positionV>
                <wp:extent cx="3154045" cy="3226696"/>
                <wp:effectExtent l="0" t="0" r="0" b="0"/>
                <wp:wrapNone/>
                <wp:docPr id="761987406" name="Rectangle 46"/>
                <wp:cNvGraphicFramePr/>
                <a:graphic xmlns:a="http://schemas.openxmlformats.org/drawingml/2006/main">
                  <a:graphicData uri="http://schemas.microsoft.com/office/word/2010/wordprocessingShape">
                    <wps:wsp>
                      <wps:cNvSpPr/>
                      <wps:spPr>
                        <a:xfrm>
                          <a:off x="0" y="0"/>
                          <a:ext cx="3154045" cy="3226696"/>
                        </a:xfrm>
                        <a:prstGeom prst="rect">
                          <a:avLst/>
                        </a:prstGeom>
                        <a:noFill/>
                        <a:ln w="12700" cap="flat" cmpd="sng" algn="ctr">
                          <a:noFill/>
                          <a:prstDash val="solid"/>
                          <a:miter lim="800000"/>
                        </a:ln>
                        <a:effectLst/>
                      </wps:spPr>
                      <wps:txbx>
                        <w:txbxContent>
                          <w:p w14:paraId="2981DC38" w14:textId="77777777" w:rsidR="00E73D82" w:rsidRPr="0092506E" w:rsidRDefault="00E73D82" w:rsidP="00795D11">
                            <w:pPr>
                              <w:jc w:val="center"/>
                            </w:pPr>
                            <w:r w:rsidRPr="0092506E">
                              <w:rPr>
                                <w:noProof/>
                                <w:lang w:eastAsia="fr-FR" w:bidi="ar-SA"/>
                              </w:rPr>
                              <w:drawing>
                                <wp:inline distT="0" distB="0" distL="0" distR="0" wp14:anchorId="2E3F79D9" wp14:editId="45D7A410">
                                  <wp:extent cx="2764155" cy="3108362"/>
                                  <wp:effectExtent l="0" t="0" r="17145" b="15875"/>
                                  <wp:docPr id="1120163635" name="Graphique 1">
                                    <a:extLst xmlns:a="http://schemas.openxmlformats.org/drawingml/2006/main">
                                      <a:ext uri="{FF2B5EF4-FFF2-40B4-BE49-F238E27FC236}">
                                        <a16:creationId xmlns:a16="http://schemas.microsoft.com/office/drawing/2014/main" id="{9556172C-6677-4607-AB38-4BBBF2B87F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2837B" id="_x0000_s1122" style="position:absolute;margin-left:217.95pt;margin-top:-12.35pt;width:248.35pt;height:254.0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" filled="f" stroked="f" strokeweight="1pt">
                <v:textbox>
                  <w:txbxContent>
                    <w:p w14:paraId="2981DC38" w14:textId="77777777" w:rsidR="00E73D82" w:rsidRPr="0092506E" w:rsidRDefault="00E73D82" w:rsidP="00795D11">
                      <w:pPr>
                        <w:jc w:val="center"/>
                      </w:pPr>
                      <w:r w:rsidRPr="0092506E">
                        <w:rPr>
                          <w:noProof/>
                          <w:lang w:eastAsia="fr-FR" w:bidi="ar-SA"/>
                        </w:rPr>
                        <w:drawing>
                          <wp:inline distT="0" distB="0" distL="0" distR="0" wp14:anchorId="2E3F79D9" wp14:editId="45D7A410">
                            <wp:extent cx="2764155" cy="3108362"/>
                            <wp:effectExtent l="0" t="0" r="17145" b="15875"/>
                            <wp:docPr id="1120163635" name="Graphique 1">
                              <a:extLst xmlns:a="http://schemas.openxmlformats.org/drawingml/2006/main">
                                <a:ext uri="{FF2B5EF4-FFF2-40B4-BE49-F238E27FC236}">
                                  <a16:creationId xmlns:a16="http://schemas.microsoft.com/office/drawing/2014/main" id="{9556172C-6677-4607-AB38-4BBBF2B87F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xbxContent>
                </v:textbox>
              </v:rect>
            </w:pict>
          </mc:Fallback>
        </mc:AlternateContent>
      </w:r>
      <w:r w:rsidR="00B85366" w:rsidRPr="0092506E">
        <w:rPr>
          <w:noProof/>
          <w:lang w:eastAsia="fr-FR" w:bidi="ar-SA"/>
        </w:rPr>
        <mc:AlternateContent>
          <mc:Choice Requires="wps">
            <w:drawing>
              <wp:anchor distT="0" distB="0" distL="114300" distR="114300" simplePos="0" relativeHeight="251819008" behindDoc="0" locked="0" layoutInCell="1" allowOverlap="1" wp14:anchorId="2D20FB7C" wp14:editId="54EBE3C0">
                <wp:simplePos x="0" y="0"/>
                <wp:positionH relativeFrom="column">
                  <wp:posOffset>-91589</wp:posOffset>
                </wp:positionH>
                <wp:positionV relativeFrom="paragraph">
                  <wp:posOffset>-222250</wp:posOffset>
                </wp:positionV>
                <wp:extent cx="3107690" cy="3467100"/>
                <wp:effectExtent l="0" t="0" r="0" b="0"/>
                <wp:wrapNone/>
                <wp:docPr id="1936331074" name="Rectangle 46"/>
                <wp:cNvGraphicFramePr/>
                <a:graphic xmlns:a="http://schemas.openxmlformats.org/drawingml/2006/main">
                  <a:graphicData uri="http://schemas.microsoft.com/office/word/2010/wordprocessingShape">
                    <wps:wsp>
                      <wps:cNvSpPr/>
                      <wps:spPr>
                        <a:xfrm>
                          <a:off x="0" y="0"/>
                          <a:ext cx="3107690" cy="3467100"/>
                        </a:xfrm>
                        <a:prstGeom prst="rect">
                          <a:avLst/>
                        </a:prstGeom>
                        <a:noFill/>
                        <a:ln w="12700" cap="flat" cmpd="sng" algn="ctr">
                          <a:noFill/>
                          <a:prstDash val="solid"/>
                          <a:miter lim="800000"/>
                        </a:ln>
                        <a:effectLst/>
                      </wps:spPr>
                      <wps:txbx>
                        <w:txbxContent>
                          <w:p w14:paraId="045587A5" w14:textId="3E800667" w:rsidR="00E73D82" w:rsidRPr="0092506E" w:rsidRDefault="00E73D82" w:rsidP="00795D11">
                            <w:pPr>
                              <w:jc w:val="center"/>
                            </w:pPr>
                            <w:r w:rsidRPr="0092506E">
                              <w:rPr>
                                <w:noProof/>
                                <w:lang w:eastAsia="fr-FR" w:bidi="ar-SA"/>
                              </w:rPr>
                              <w:drawing>
                                <wp:inline distT="0" distB="0" distL="0" distR="0" wp14:anchorId="50826C18" wp14:editId="34F9351E">
                                  <wp:extent cx="2796989" cy="3119120"/>
                                  <wp:effectExtent l="0" t="0" r="3810" b="5080"/>
                                  <wp:docPr id="978081186" name="Graphique 1">
                                    <a:extLst xmlns:a="http://schemas.openxmlformats.org/drawingml/2006/main">
                                      <a:ext uri="{FF2B5EF4-FFF2-40B4-BE49-F238E27FC236}">
                                        <a16:creationId xmlns:a16="http://schemas.microsoft.com/office/drawing/2014/main" id="{0FC8404A-EA43-4AC2-AC53-E967FF9BD3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0FB7C" id="_x0000_s1123" style="position:absolute;margin-left:-7.2pt;margin-top:-17.5pt;width:244.7pt;height:27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" filled="f" stroked="f" strokeweight="1pt">
                <v:textbox>
                  <w:txbxContent>
                    <w:p w14:paraId="045587A5" w14:textId="3E800667" w:rsidR="00E73D82" w:rsidRPr="0092506E" w:rsidRDefault="00E73D82" w:rsidP="00795D11">
                      <w:pPr>
                        <w:jc w:val="center"/>
                      </w:pPr>
                      <w:r w:rsidRPr="0092506E">
                        <w:rPr>
                          <w:noProof/>
                          <w:lang w:eastAsia="fr-FR" w:bidi="ar-SA"/>
                        </w:rPr>
                        <w:drawing>
                          <wp:inline distT="0" distB="0" distL="0" distR="0" wp14:anchorId="50826C18" wp14:editId="34F9351E">
                            <wp:extent cx="2796989" cy="3119120"/>
                            <wp:effectExtent l="0" t="0" r="3810" b="5080"/>
                            <wp:docPr id="978081186" name="Graphique 1">
                              <a:extLst xmlns:a="http://schemas.openxmlformats.org/drawingml/2006/main">
                                <a:ext uri="{FF2B5EF4-FFF2-40B4-BE49-F238E27FC236}">
                                  <a16:creationId xmlns:a16="http://schemas.microsoft.com/office/drawing/2014/main" id="{0FC8404A-EA43-4AC2-AC53-E967FF9BD3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xbxContent>
                </v:textbox>
              </v:rect>
            </w:pict>
          </mc:Fallback>
        </mc:AlternateContent>
      </w:r>
    </w:p>
    <w:p w14:paraId="4DABC0ED" w14:textId="2BECBD8C" w:rsidR="00795D11" w:rsidRPr="0092506E" w:rsidRDefault="00795D11" w:rsidP="00795D11"/>
    <w:p w14:paraId="511527AD" w14:textId="24905A8D" w:rsidR="00795D11" w:rsidRPr="0092506E" w:rsidRDefault="00795D11" w:rsidP="00795D11"/>
    <w:p w14:paraId="33A0010C" w14:textId="3276D69D" w:rsidR="00795D11" w:rsidRPr="0092506E" w:rsidRDefault="00795D11" w:rsidP="00795D11"/>
    <w:p w14:paraId="1C55041A" w14:textId="06F55DD8" w:rsidR="00795D11" w:rsidRPr="0092506E" w:rsidRDefault="00795D11" w:rsidP="00795D11"/>
    <w:p w14:paraId="048B0BA7" w14:textId="346C66CA" w:rsidR="00795D11" w:rsidRPr="0092506E" w:rsidRDefault="00795D11" w:rsidP="00795D11"/>
    <w:p w14:paraId="654AAD9A" w14:textId="77777777" w:rsidR="00795D11" w:rsidRPr="0092506E" w:rsidRDefault="00795D11" w:rsidP="00795D11">
      <w:pPr>
        <w:rPr>
          <w:lang w:eastAsia="fr-FR"/>
        </w:rPr>
      </w:pPr>
    </w:p>
    <w:p w14:paraId="6C2ED027" w14:textId="7A220EDF" w:rsidR="001D7787" w:rsidRPr="0092506E" w:rsidRDefault="001D7787" w:rsidP="00795D11">
      <w:pPr>
        <w:rPr>
          <w:lang w:eastAsia="fr-FR"/>
        </w:rPr>
      </w:pPr>
    </w:p>
    <w:p w14:paraId="197A1119" w14:textId="55A1C39E" w:rsidR="001D7787" w:rsidRPr="0092506E" w:rsidRDefault="001D7787" w:rsidP="00795D11">
      <w:pPr>
        <w:rPr>
          <w:lang w:eastAsia="fr-FR"/>
        </w:rPr>
      </w:pPr>
    </w:p>
    <w:p w14:paraId="3357357D" w14:textId="6788F6A4" w:rsidR="001D7787" w:rsidRPr="0092506E" w:rsidRDefault="00483D18" w:rsidP="00795D11">
      <w:pPr>
        <w:rPr>
          <w:lang w:eastAsia="fr-FR"/>
        </w:rPr>
      </w:pPr>
      <w:r w:rsidRPr="0092506E">
        <w:rPr>
          <w:noProof/>
          <w:lang w:eastAsia="fr-FR" w:bidi="ar-SA"/>
        </w:rPr>
        <mc:AlternateContent>
          <mc:Choice Requires="wps">
            <w:drawing>
              <wp:anchor distT="0" distB="0" distL="114300" distR="114300" simplePos="0" relativeHeight="251825152" behindDoc="0" locked="0" layoutInCell="1" allowOverlap="1" wp14:anchorId="29DA84E7" wp14:editId="58AB3CC6">
                <wp:simplePos x="0" y="0"/>
                <wp:positionH relativeFrom="column">
                  <wp:posOffset>2952115</wp:posOffset>
                </wp:positionH>
                <wp:positionV relativeFrom="paragraph">
                  <wp:posOffset>205740</wp:posOffset>
                </wp:positionV>
                <wp:extent cx="3324225" cy="822302"/>
                <wp:effectExtent l="0" t="0" r="0" b="0"/>
                <wp:wrapNone/>
                <wp:docPr id="481186221" name="Rectangle 47"/>
                <wp:cNvGraphicFramePr/>
                <a:graphic xmlns:a="http://schemas.openxmlformats.org/drawingml/2006/main">
                  <a:graphicData uri="http://schemas.microsoft.com/office/word/2010/wordprocessingShape">
                    <wps:wsp>
                      <wps:cNvSpPr/>
                      <wps:spPr>
                        <a:xfrm>
                          <a:off x="0" y="0"/>
                          <a:ext cx="3324225" cy="822302"/>
                        </a:xfrm>
                        <a:prstGeom prst="rect">
                          <a:avLst/>
                        </a:prstGeom>
                        <a:noFill/>
                        <a:ln w="12700" cap="flat" cmpd="sng" algn="ctr">
                          <a:noFill/>
                          <a:prstDash val="solid"/>
                          <a:miter lim="800000"/>
                        </a:ln>
                        <a:effectLst/>
                      </wps:spPr>
                      <wps:txbx>
                        <w:txbxContent>
                          <w:p w14:paraId="4C50800D" w14:textId="5AF485C4" w:rsidR="00E73D82" w:rsidRPr="0092506E" w:rsidRDefault="00E73D82" w:rsidP="001F3CCF">
                            <w:pPr>
                              <w:pStyle w:val="Lgende"/>
                            </w:pPr>
                            <w:bookmarkStart w:id="288" w:name="_Hlk201339190"/>
                            <w:r w:rsidRPr="0092506E">
                              <w:rPr>
                                <w:b/>
                                <w:bCs/>
                              </w:rPr>
                              <w:t>Figure 43-b :</w:t>
                            </w:r>
                            <w:r w:rsidRPr="0092506E">
                              <w:t xml:space="preserve"> Dégagement du CO</w:t>
                            </w:r>
                            <w:r w:rsidRPr="0092506E">
                              <w:rPr>
                                <w:vertAlign w:val="subscript"/>
                              </w:rPr>
                              <w:t>2</w:t>
                            </w:r>
                            <w:r w:rsidRPr="0092506E">
                              <w:t xml:space="preserve"> par rapport aux techniques utilisées avec le temps optimale 90%  </w:t>
                            </w:r>
                          </w:p>
                          <w:bookmarkEnd w:id="288"/>
                          <w:p w14:paraId="474D3E40"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A84E7" id="_x0000_s1124" style="position:absolute;margin-left:232.45pt;margin-top:16.2pt;width:261.75pt;height:6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" filled="f" stroked="f" strokeweight="1pt">
                <v:textbox>
                  <w:txbxContent>
                    <w:p w14:paraId="4C50800D" w14:textId="5AF485C4" w:rsidR="00E73D82" w:rsidRPr="0092506E" w:rsidRDefault="00E73D82" w:rsidP="001F3CCF">
                      <w:pPr>
                        <w:pStyle w:val="Lgende"/>
                      </w:pPr>
                      <w:bookmarkStart w:id="289" w:name="_Hlk201339190"/>
                      <w:r w:rsidRPr="0092506E">
                        <w:rPr>
                          <w:b/>
                          <w:bCs/>
                        </w:rPr>
                        <w:t>Figure 43-b :</w:t>
                      </w:r>
                      <w:r w:rsidRPr="0092506E">
                        <w:t xml:space="preserve"> Dégagement du CO</w:t>
                      </w:r>
                      <w:r w:rsidRPr="0092506E">
                        <w:rPr>
                          <w:vertAlign w:val="subscript"/>
                        </w:rPr>
                        <w:t>2</w:t>
                      </w:r>
                      <w:r w:rsidRPr="0092506E">
                        <w:t xml:space="preserve"> par rapport aux techniques utilisées avec le temps optimale 90%  </w:t>
                      </w:r>
                    </w:p>
                    <w:bookmarkEnd w:id="289"/>
                    <w:p w14:paraId="474D3E40" w14:textId="77777777" w:rsidR="00E73D82" w:rsidRPr="0092506E" w:rsidRDefault="00E73D82" w:rsidP="00795D11">
                      <w:pPr>
                        <w:jc w:val="center"/>
                      </w:pPr>
                    </w:p>
                  </w:txbxContent>
                </v:textbox>
              </v:rect>
            </w:pict>
          </mc:Fallback>
        </mc:AlternateContent>
      </w:r>
      <w:r w:rsidR="001A7C2D" w:rsidRPr="0092506E">
        <w:rPr>
          <w:noProof/>
          <w:lang w:eastAsia="fr-FR" w:bidi="ar-SA"/>
        </w:rPr>
        <mc:AlternateContent>
          <mc:Choice Requires="wps">
            <w:drawing>
              <wp:anchor distT="0" distB="0" distL="114300" distR="114300" simplePos="0" relativeHeight="251824128" behindDoc="0" locked="0" layoutInCell="1" allowOverlap="1" wp14:anchorId="2F632DD4" wp14:editId="4638256B">
                <wp:simplePos x="0" y="0"/>
                <wp:positionH relativeFrom="column">
                  <wp:posOffset>-14605</wp:posOffset>
                </wp:positionH>
                <wp:positionV relativeFrom="paragraph">
                  <wp:posOffset>205554</wp:posOffset>
                </wp:positionV>
                <wp:extent cx="3343275" cy="821690"/>
                <wp:effectExtent l="0" t="0" r="0" b="0"/>
                <wp:wrapNone/>
                <wp:docPr id="1023891547" name="Rectangle 47"/>
                <wp:cNvGraphicFramePr/>
                <a:graphic xmlns:a="http://schemas.openxmlformats.org/drawingml/2006/main">
                  <a:graphicData uri="http://schemas.microsoft.com/office/word/2010/wordprocessingShape">
                    <wps:wsp>
                      <wps:cNvSpPr/>
                      <wps:spPr>
                        <a:xfrm>
                          <a:off x="0" y="0"/>
                          <a:ext cx="3343275" cy="821690"/>
                        </a:xfrm>
                        <a:prstGeom prst="rect">
                          <a:avLst/>
                        </a:prstGeom>
                        <a:noFill/>
                        <a:ln w="12700" cap="flat" cmpd="sng" algn="ctr">
                          <a:noFill/>
                          <a:prstDash val="solid"/>
                          <a:miter lim="800000"/>
                        </a:ln>
                        <a:effectLst/>
                      </wps:spPr>
                      <wps:txbx>
                        <w:txbxContent>
                          <w:p w14:paraId="0BF2F8D3" w14:textId="66A717DA" w:rsidR="00E73D82" w:rsidRPr="0092506E" w:rsidRDefault="00E73D82" w:rsidP="001F3CCF">
                            <w:pPr>
                              <w:pStyle w:val="Lgende"/>
                            </w:pPr>
                            <w:bookmarkStart w:id="290" w:name="_Hlk201339183"/>
                            <w:r w:rsidRPr="0092506E">
                              <w:rPr>
                                <w:b/>
                                <w:bCs/>
                              </w:rPr>
                              <w:t>Figure 43-a :</w:t>
                            </w:r>
                            <w:r w:rsidRPr="0092506E">
                              <w:t xml:space="preserve"> Dégagement du CO</w:t>
                            </w:r>
                            <w:r w:rsidRPr="0092506E">
                              <w:rPr>
                                <w:vertAlign w:val="subscript"/>
                              </w:rPr>
                              <w:t>2</w:t>
                            </w:r>
                            <w:r w:rsidRPr="0092506E">
                              <w:t xml:space="preserve"> par rapport aux techniques utilisées avec le temps optimale 80%</w:t>
                            </w:r>
                          </w:p>
                          <w:bookmarkEnd w:id="290"/>
                          <w:p w14:paraId="034063D7" w14:textId="77777777" w:rsidR="00E73D82" w:rsidRPr="0092506E" w:rsidRDefault="00E73D82" w:rsidP="00795D11">
                            <w:pPr>
                              <w:rPr>
                                <w:lang w:eastAsia="fr-FR"/>
                              </w:rPr>
                            </w:pPr>
                          </w:p>
                          <w:p w14:paraId="5842D086"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32DD4" id="_x0000_s1125" style="position:absolute;margin-left:-1.15pt;margin-top:16.2pt;width:263.25pt;height:64.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" filled="f" stroked="f" strokeweight="1pt">
                <v:textbox>
                  <w:txbxContent>
                    <w:p w14:paraId="0BF2F8D3" w14:textId="66A717DA" w:rsidR="00E73D82" w:rsidRPr="0092506E" w:rsidRDefault="00E73D82" w:rsidP="001F3CCF">
                      <w:pPr>
                        <w:pStyle w:val="Lgende"/>
                      </w:pPr>
                      <w:bookmarkStart w:id="291" w:name="_Hlk201339183"/>
                      <w:r w:rsidRPr="0092506E">
                        <w:rPr>
                          <w:b/>
                          <w:bCs/>
                        </w:rPr>
                        <w:t>Figure 43-a :</w:t>
                      </w:r>
                      <w:r w:rsidRPr="0092506E">
                        <w:t xml:space="preserve"> Dégagement du CO</w:t>
                      </w:r>
                      <w:r w:rsidRPr="0092506E">
                        <w:rPr>
                          <w:vertAlign w:val="subscript"/>
                        </w:rPr>
                        <w:t>2</w:t>
                      </w:r>
                      <w:r w:rsidRPr="0092506E">
                        <w:t xml:space="preserve"> par rapport aux techniques utilisées avec le temps optimale 80%</w:t>
                      </w:r>
                    </w:p>
                    <w:bookmarkEnd w:id="291"/>
                    <w:p w14:paraId="034063D7" w14:textId="77777777" w:rsidR="00E73D82" w:rsidRPr="0092506E" w:rsidRDefault="00E73D82" w:rsidP="00795D11">
                      <w:pPr>
                        <w:rPr>
                          <w:lang w:eastAsia="fr-FR"/>
                        </w:rPr>
                      </w:pPr>
                    </w:p>
                    <w:p w14:paraId="5842D086" w14:textId="77777777" w:rsidR="00E73D82" w:rsidRPr="0092506E" w:rsidRDefault="00E73D82" w:rsidP="00795D11">
                      <w:pPr>
                        <w:jc w:val="center"/>
                      </w:pPr>
                    </w:p>
                  </w:txbxContent>
                </v:textbox>
              </v:rect>
            </w:pict>
          </mc:Fallback>
        </mc:AlternateContent>
      </w:r>
    </w:p>
    <w:p w14:paraId="0D6F88C4" w14:textId="78B799D1" w:rsidR="00795D11" w:rsidRPr="0092506E" w:rsidRDefault="00795D11" w:rsidP="00795D11">
      <w:pPr>
        <w:rPr>
          <w:lang w:eastAsia="fr-FR"/>
        </w:rPr>
      </w:pPr>
    </w:p>
    <w:p w14:paraId="3F650040" w14:textId="77777777" w:rsidR="001A7C2D" w:rsidRPr="0092506E" w:rsidRDefault="001A7C2D" w:rsidP="00795D11">
      <w:pPr>
        <w:pStyle w:val="Titre2"/>
        <w:spacing w:before="0" w:after="120"/>
        <w:rPr>
          <w:rFonts w:ascii="Times New Roman" w:hAnsi="Times New Roman" w:cs="Times New Roman"/>
          <w:b/>
          <w:bCs/>
          <w:color w:val="000000" w:themeColor="text1"/>
          <w:sz w:val="24"/>
          <w:szCs w:val="24"/>
        </w:rPr>
      </w:pPr>
      <w:bookmarkStart w:id="292" w:name="_Toc106570410"/>
      <w:bookmarkStart w:id="293" w:name="_Toc170686174"/>
      <w:bookmarkStart w:id="294" w:name="_Hlk200961276"/>
    </w:p>
    <w:p w14:paraId="1F920249" w14:textId="77777777" w:rsidR="001A7C2D" w:rsidRPr="0092506E" w:rsidRDefault="001A7C2D" w:rsidP="00795D11">
      <w:pPr>
        <w:pStyle w:val="Titre2"/>
        <w:spacing w:before="0" w:after="120"/>
        <w:rPr>
          <w:rFonts w:ascii="Times New Roman" w:hAnsi="Times New Roman" w:cs="Times New Roman"/>
          <w:b/>
          <w:bCs/>
          <w:color w:val="000000" w:themeColor="text1"/>
          <w:sz w:val="24"/>
          <w:szCs w:val="24"/>
        </w:rPr>
      </w:pPr>
    </w:p>
    <w:p w14:paraId="0ADE822D" w14:textId="20C779A2" w:rsidR="00795D11" w:rsidRPr="0092506E" w:rsidRDefault="00795D11" w:rsidP="00795D11">
      <w:pPr>
        <w:pStyle w:val="Titre2"/>
        <w:spacing w:before="0" w:after="120"/>
        <w:rPr>
          <w:rFonts w:ascii="Times New Roman" w:hAnsi="Times New Roman" w:cs="Times New Roman"/>
          <w:b/>
          <w:bCs/>
          <w:color w:val="000000" w:themeColor="text1"/>
          <w:sz w:val="20"/>
          <w:szCs w:val="20"/>
        </w:rPr>
      </w:pPr>
      <w:bookmarkStart w:id="295" w:name="_Hlk201339303"/>
      <w:r w:rsidRPr="0092506E">
        <w:rPr>
          <w:rFonts w:ascii="Times New Roman" w:hAnsi="Times New Roman" w:cs="Times New Roman"/>
          <w:b/>
          <w:bCs/>
          <w:color w:val="000000" w:themeColor="text1"/>
          <w:sz w:val="24"/>
          <w:szCs w:val="24"/>
        </w:rPr>
        <w:t>IV.1.4 Études de la cinétique d’extraction en fonction du temps par GC-MS </w:t>
      </w:r>
      <w:bookmarkEnd w:id="292"/>
      <w:bookmarkEnd w:id="293"/>
    </w:p>
    <w:bookmarkEnd w:id="294"/>
    <w:bookmarkEnd w:id="295"/>
    <w:p w14:paraId="1534A9F4" w14:textId="77777777" w:rsidR="00795D11" w:rsidRPr="0092506E" w:rsidRDefault="00795D11" w:rsidP="001D6FCC">
      <w:pPr>
        <w:spacing w:after="0" w:line="360" w:lineRule="auto"/>
        <w:jc w:val="both"/>
        <w:rPr>
          <w:rFonts w:asciiTheme="majorBidi" w:hAnsiTheme="majorBidi" w:cstheme="majorBidi"/>
        </w:rPr>
      </w:pPr>
      <w:r w:rsidRPr="0092506E">
        <w:rPr>
          <w:rFonts w:asciiTheme="majorBidi" w:hAnsiTheme="majorBidi" w:cstheme="majorBidi"/>
        </w:rPr>
        <w:t xml:space="preserve">    L’étude de la cinétique d’extraction de l’huile essentielle de myrrhe (Commiphora myrrha) par HD-MO à 800W permet de mieux comprendre les dynamiques d’apparition, d’accumulation et de disparition des composés aromatiques au cours du processus. Deux types de traitement préalables de la résine ont été comparés : le broyage simple (BS) et le broyage cryogénique (BC), afin d’évaluer l’impact de ce dernier.</w:t>
      </w:r>
    </w:p>
    <w:p w14:paraId="2068B28F" w14:textId="77777777" w:rsidR="00795D11" w:rsidRPr="0092506E" w:rsidRDefault="00795D11" w:rsidP="001D6FCC">
      <w:pPr>
        <w:spacing w:after="0" w:line="360" w:lineRule="auto"/>
        <w:jc w:val="both"/>
        <w:rPr>
          <w:rFonts w:ascii="Times New Roman" w:hAnsi="Times New Roman" w:cs="Times New Roman"/>
        </w:rPr>
      </w:pPr>
      <w:r w:rsidRPr="0092506E">
        <w:rPr>
          <w:rFonts w:ascii="Times New Roman" w:hAnsi="Times New Roman" w:cs="Times New Roman"/>
        </w:rPr>
        <w:t xml:space="preserve">    L’analyse des composés volatils a été réalisée par chromatographie en phase gazeuse couplée à la spectrométrie de masse (GC-MS), permettant l’identification de près de 100 constituants : 90 composés volatils dans l’échantillon BC et 98 dans l’échantillon BS (tableaux 7 et 8).</w:t>
      </w:r>
    </w:p>
    <w:p w14:paraId="6B96E546" w14:textId="77777777" w:rsidR="00795D11" w:rsidRPr="0092506E" w:rsidRDefault="00795D11" w:rsidP="001D6FCC">
      <w:pPr>
        <w:spacing w:after="0" w:line="360" w:lineRule="auto"/>
        <w:jc w:val="both"/>
        <w:rPr>
          <w:rFonts w:asciiTheme="majorBidi" w:hAnsiTheme="majorBidi" w:cstheme="majorBidi"/>
        </w:rPr>
      </w:pPr>
      <w:r w:rsidRPr="0092506E">
        <w:rPr>
          <w:rFonts w:asciiTheme="majorBidi" w:hAnsiTheme="majorBidi" w:cstheme="majorBidi"/>
        </w:rPr>
        <w:t xml:space="preserve">    Dans le procédé HD-MO 800W, le type de broyage influence significativement sur le profile cinétique d’extraction. En particulier à la fin de processus d`extraction. Globalement, la quantité extraite avec BC (N</w:t>
      </w:r>
      <w:r w:rsidRPr="0092506E">
        <w:rPr>
          <w:rFonts w:asciiTheme="majorBidi" w:hAnsiTheme="majorBidi" w:cstheme="majorBidi"/>
          <w:vertAlign w:val="subscript"/>
        </w:rPr>
        <w:t xml:space="preserve">2 </w:t>
      </w:r>
      <w:r w:rsidRPr="0092506E">
        <w:rPr>
          <w:rFonts w:asciiTheme="majorBidi" w:hAnsiTheme="majorBidi" w:cstheme="majorBidi"/>
        </w:rPr>
        <w:t>-196C</w:t>
      </w:r>
      <w:r w:rsidRPr="0092506E">
        <w:rPr>
          <w:rFonts w:ascii="Times New Roman" w:hAnsi="Times New Roman" w:cs="Times New Roman"/>
          <w:color w:val="222222"/>
          <w:sz w:val="28"/>
          <w:szCs w:val="28"/>
          <w:shd w:val="clear" w:color="auto" w:fill="FFFFFF"/>
        </w:rPr>
        <w:t>°</w:t>
      </w:r>
      <w:r w:rsidRPr="0092506E">
        <w:rPr>
          <w:rFonts w:asciiTheme="majorBidi" w:hAnsiTheme="majorBidi" w:cstheme="majorBidi"/>
        </w:rPr>
        <w:t>) est relativement moins importants avec celle obtenue par BS a l`exception de l`intervalle du temps 22 à 37min.</w:t>
      </w:r>
    </w:p>
    <w:p w14:paraId="174B6E06" w14:textId="77777777" w:rsidR="00483D18" w:rsidRPr="0092506E" w:rsidRDefault="00795D11" w:rsidP="001D6FCC">
      <w:pPr>
        <w:spacing w:after="0" w:line="360" w:lineRule="auto"/>
        <w:jc w:val="both"/>
        <w:rPr>
          <w:rFonts w:ascii="Times New Roman" w:hAnsi="Times New Roman" w:cs="Times New Roman"/>
          <w:color w:val="222222"/>
          <w:shd w:val="clear" w:color="auto" w:fill="FFFFFF"/>
        </w:rPr>
      </w:pPr>
      <w:r w:rsidRPr="0092506E">
        <w:rPr>
          <w:rFonts w:ascii="Times New Roman" w:hAnsi="Times New Roman" w:cs="Times New Roman"/>
          <w:color w:val="222222"/>
          <w:shd w:val="clear" w:color="auto" w:fill="FFFFFF"/>
        </w:rPr>
        <w:t xml:space="preserve">    L’étude de la cinétique d’extraction par HD-MO à 800 W montre que le type de broyage influence fortement le rendement. Le broyage simple (BS) permet une extraction plus efficace que le broyage cryogénique (BC), avec une libération optimale des composés suivie d’une progression plus lente jusqu’à atteindre une stabilité vers 45 minutes, avec un rendement maximal d’environ 4,5 %. En revanche, le BC avec l’azote liquide (-196C°) présente une </w:t>
      </w:r>
      <w:r w:rsidRPr="0092506E">
        <w:rPr>
          <w:rFonts w:ascii="Times New Roman" w:hAnsi="Times New Roman" w:cs="Times New Roman"/>
          <w:color w:val="222222"/>
          <w:shd w:val="clear" w:color="auto" w:fill="FFFFFF"/>
        </w:rPr>
        <w:lastRenderedPageBreak/>
        <w:t>extraction plus lente, atteignant une stabilité plus précoce (vers 30 minutes) avec un rendement plus faible (2,7 %). La diminution de rendement avec le BC probablement due à phénomène de colmatage des particules solides qui empêche le bon contacte solide liquide, ce qui réduisent la surface (</w:t>
      </w:r>
      <w:r w:rsidRPr="0092506E">
        <w:rPr>
          <w:rFonts w:asciiTheme="majorBidi" w:hAnsiTheme="majorBidi" w:cstheme="majorBidi"/>
        </w:rPr>
        <w:t>Figure 4</w:t>
      </w:r>
      <w:r w:rsidR="00483D18" w:rsidRPr="0092506E">
        <w:rPr>
          <w:rFonts w:asciiTheme="majorBidi" w:hAnsiTheme="majorBidi" w:cstheme="majorBidi"/>
        </w:rPr>
        <w:t>4</w:t>
      </w:r>
      <w:r w:rsidRPr="0092506E">
        <w:rPr>
          <w:rFonts w:asciiTheme="majorBidi" w:hAnsiTheme="majorBidi" w:cstheme="majorBidi"/>
        </w:rPr>
        <w:t>).</w:t>
      </w:r>
    </w:p>
    <w:p w14:paraId="7291756D" w14:textId="033EB251" w:rsidR="001A7C2D" w:rsidRPr="0092506E" w:rsidRDefault="00795D11" w:rsidP="001A7C2D">
      <w:pPr>
        <w:spacing w:after="0" w:line="360" w:lineRule="auto"/>
        <w:jc w:val="both"/>
        <w:rPr>
          <w:rFonts w:ascii="Times New Roman" w:hAnsi="Times New Roman" w:cs="Times New Roman"/>
          <w:color w:val="222222"/>
          <w:shd w:val="clear" w:color="auto" w:fill="FFFFFF"/>
        </w:rPr>
      </w:pPr>
      <w:r w:rsidRPr="0092506E">
        <w:t xml:space="preserve">      </w:t>
      </w:r>
      <w:r w:rsidR="001A7C2D" w:rsidRPr="0092506E">
        <w:t xml:space="preserve">                  </w:t>
      </w:r>
      <w:r w:rsidR="001A7C2D" w:rsidRPr="0092506E">
        <w:rPr>
          <w:noProof/>
          <w:lang w:eastAsia="fr-FR" w:bidi="ar-SA"/>
        </w:rPr>
        <w:drawing>
          <wp:inline distT="0" distB="0" distL="0" distR="0" wp14:anchorId="5C28266E" wp14:editId="7E9C7035">
            <wp:extent cx="5733826" cy="3131820"/>
            <wp:effectExtent l="0" t="0" r="635" b="11430"/>
            <wp:docPr id="545923448" name="Graphique 1">
              <a:extLst xmlns:a="http://schemas.openxmlformats.org/drawingml/2006/main">
                <a:ext uri="{FF2B5EF4-FFF2-40B4-BE49-F238E27FC236}">
                  <a16:creationId xmlns:a16="http://schemas.microsoft.com/office/drawing/2014/main" id="{EE9BB5AD-F9E8-4864-59B8-1C24E8DE25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sidR="001A7C2D" w:rsidRPr="0092506E">
        <w:t xml:space="preserve"> </w:t>
      </w:r>
    </w:p>
    <w:p w14:paraId="5152C69D" w14:textId="71BCA490" w:rsidR="001A7C2D" w:rsidRPr="0092506E" w:rsidRDefault="001A7C2D" w:rsidP="001F3CCF">
      <w:pPr>
        <w:spacing w:after="240" w:line="360" w:lineRule="auto"/>
        <w:rPr>
          <w:rFonts w:asciiTheme="majorBidi" w:hAnsiTheme="majorBidi" w:cstheme="majorBidi"/>
        </w:rPr>
      </w:pPr>
      <w:bookmarkStart w:id="296" w:name="_Hlk201339226"/>
      <w:r w:rsidRPr="0092506E">
        <w:rPr>
          <w:rFonts w:asciiTheme="majorBidi" w:hAnsiTheme="majorBidi" w:cstheme="majorBidi"/>
          <w:b/>
          <w:bCs/>
          <w:color w:val="000000" w:themeColor="text1"/>
        </w:rPr>
        <w:t>Figure 4</w:t>
      </w:r>
      <w:r w:rsidR="00483D18" w:rsidRPr="0092506E">
        <w:rPr>
          <w:rFonts w:asciiTheme="majorBidi" w:hAnsiTheme="majorBidi" w:cstheme="majorBidi"/>
          <w:b/>
          <w:bCs/>
          <w:color w:val="000000" w:themeColor="text1"/>
        </w:rPr>
        <w:t>4</w:t>
      </w:r>
      <w:r w:rsidRPr="0092506E">
        <w:rPr>
          <w:rFonts w:asciiTheme="majorBidi" w:hAnsiTheme="majorBidi" w:cstheme="majorBidi"/>
          <w:b/>
          <w:bCs/>
          <w:color w:val="000000" w:themeColor="text1"/>
        </w:rPr>
        <w:t xml:space="preserve"> :</w:t>
      </w:r>
      <w:r w:rsidRPr="0092506E">
        <w:rPr>
          <w:rFonts w:asciiTheme="majorBidi" w:hAnsiTheme="majorBidi" w:cstheme="majorBidi"/>
        </w:rPr>
        <w:t xml:space="preserve"> Rendement différentiel et cumulée de l’huile essentielle de </w:t>
      </w:r>
      <w:r w:rsidRPr="0092506E">
        <w:t xml:space="preserve">de </w:t>
      </w:r>
      <w:r w:rsidRPr="0092506E">
        <w:rPr>
          <w:rFonts w:asciiTheme="majorBidi" w:hAnsiTheme="majorBidi" w:cstheme="majorBidi"/>
        </w:rPr>
        <w:t>la myrrhe extraite</w:t>
      </w:r>
      <w:r w:rsidRPr="0092506E">
        <w:t xml:space="preserve"> </w:t>
      </w:r>
      <w:r w:rsidRPr="0092506E">
        <w:rPr>
          <w:rFonts w:asciiTheme="majorBidi" w:hAnsiTheme="majorBidi" w:cstheme="majorBidi"/>
        </w:rPr>
        <w:t>par HD-MO 800 W avec différents types de broyage</w:t>
      </w:r>
      <w:bookmarkEnd w:id="296"/>
    </w:p>
    <w:p w14:paraId="6F9A6427" w14:textId="77777777" w:rsidR="001A7C2D" w:rsidRPr="0092506E" w:rsidRDefault="001A7C2D" w:rsidP="001A7C2D">
      <w:pPr>
        <w:spacing w:after="0" w:line="360" w:lineRule="auto"/>
        <w:jc w:val="both"/>
        <w:rPr>
          <w:rFonts w:asciiTheme="majorBidi" w:hAnsiTheme="majorBidi"/>
          <w:b/>
          <w:bCs/>
          <w:color w:val="000000" w:themeColor="text1"/>
        </w:rPr>
      </w:pPr>
      <w:bookmarkStart w:id="297" w:name="_Hlk201339288"/>
      <w:r w:rsidRPr="0092506E">
        <w:rPr>
          <w:rFonts w:ascii="Times New Roman" w:hAnsi="Times New Roman" w:cs="Times New Roman"/>
          <w:b/>
          <w:bCs/>
          <w:color w:val="000000" w:themeColor="text1"/>
        </w:rPr>
        <w:t>IV.1.4.1</w:t>
      </w:r>
      <w:r w:rsidRPr="0092506E">
        <w:rPr>
          <w:rFonts w:ascii="Times New Roman" w:hAnsi="Times New Roman" w:cs="Times New Roman"/>
          <w:b/>
          <w:bCs/>
          <w:color w:val="000000" w:themeColor="text1"/>
          <w:sz w:val="20"/>
          <w:szCs w:val="20"/>
        </w:rPr>
        <w:t xml:space="preserve"> </w:t>
      </w:r>
      <w:r w:rsidRPr="0092506E">
        <w:rPr>
          <w:rFonts w:asciiTheme="majorBidi" w:hAnsiTheme="majorBidi"/>
          <w:b/>
          <w:bCs/>
          <w:color w:val="000000" w:themeColor="text1"/>
        </w:rPr>
        <w:t>Cas de Technique HD-MO P=800W BS</w:t>
      </w:r>
    </w:p>
    <w:p w14:paraId="17675C75" w14:textId="640D288D" w:rsidR="00483D18" w:rsidRPr="0092506E" w:rsidRDefault="00483D18" w:rsidP="009A4911">
      <w:pPr>
        <w:pStyle w:val="Paragraphedeliste"/>
        <w:numPr>
          <w:ilvl w:val="0"/>
          <w:numId w:val="35"/>
        </w:numPr>
        <w:spacing w:after="0" w:line="360" w:lineRule="auto"/>
        <w:jc w:val="both"/>
        <w:rPr>
          <w:rFonts w:ascii="Times New Roman" w:hAnsi="Times New Roman" w:cs="Times New Roman"/>
        </w:rPr>
      </w:pPr>
      <w:r w:rsidRPr="0092506E">
        <w:rPr>
          <w:rFonts w:ascii="Times New Roman" w:hAnsi="Times New Roman" w:cs="Times New Roman"/>
        </w:rPr>
        <w:t>À partir de la figure 4</w:t>
      </w:r>
      <w:r w:rsidR="002C6A52" w:rsidRPr="0092506E">
        <w:rPr>
          <w:rFonts w:ascii="Times New Roman" w:hAnsi="Times New Roman" w:cs="Times New Roman"/>
        </w:rPr>
        <w:t>6</w:t>
      </w:r>
      <w:r w:rsidRPr="0092506E">
        <w:rPr>
          <w:rFonts w:ascii="Times New Roman" w:hAnsi="Times New Roman" w:cs="Times New Roman"/>
        </w:rPr>
        <w:t>, nous constatons que le profil de chaque composé est différent pour chaque constituant. Dans certains cas, les plus hauts rendements sont obtenus soit durant la première étape, soit la seconde étape, et même durant la troisième étape. Ceci confirme le fait que la composition de l’huile isolée (différentielle) est très dépendante du temps de chauffage, ce qui influe considérablement sur la qualité de l’huile isolée, ainsi que sur ses propriétés physico-chimiques et ses activités biologiques.</w:t>
      </w:r>
    </w:p>
    <w:p w14:paraId="7352BD42" w14:textId="7E9F09CA" w:rsidR="00483D18" w:rsidRPr="0092506E" w:rsidRDefault="00612877" w:rsidP="00483D18">
      <w:pPr>
        <w:pStyle w:val="Paragraphedeliste"/>
        <w:spacing w:after="0" w:line="360" w:lineRule="auto"/>
        <w:ind w:left="360"/>
        <w:jc w:val="both"/>
        <w:rPr>
          <w:rFonts w:ascii="Times New Roman" w:hAnsi="Times New Roman" w:cs="Times New Roman"/>
        </w:rPr>
      </w:pPr>
      <w:r w:rsidRPr="0092506E">
        <w:rPr>
          <w:rFonts w:ascii="Times New Roman" w:hAnsi="Times New Roman" w:cs="Times New Roman"/>
        </w:rPr>
        <w:t xml:space="preserve">    </w:t>
      </w:r>
      <w:r w:rsidR="00483D18" w:rsidRPr="0092506E">
        <w:rPr>
          <w:rFonts w:ascii="Times New Roman" w:hAnsi="Times New Roman" w:cs="Times New Roman"/>
        </w:rPr>
        <w:t xml:space="preserve">Durant la seconde étape, limitée aux 45 minutes, les composés tels que le furanoeudesma-1,3-diène (29,48 % à T1) et le β-élémène (6,83% àT1) montrent une libération rapide comparant à la première étape, atteignant respectivement 42,03 % et 4,52 % à T3. Cette extraction initiale intensive est caractéristique d’un transfert exogène, facilité par la désorganisation des structures superficielles sous l’effet thermique ciblé des micro-ondes. Le curzérène présente un profil ascendant remarquable, passant de 13,47 % à T1 à un maximum de 20,98 % à T4, reflétant une diffusion endogène progressive. Ce phénomène </w:t>
      </w:r>
      <w:r w:rsidR="00483D18" w:rsidRPr="0092506E">
        <w:rPr>
          <w:rFonts w:ascii="Times New Roman" w:hAnsi="Times New Roman" w:cs="Times New Roman"/>
        </w:rPr>
        <w:lastRenderedPageBreak/>
        <w:t xml:space="preserve">s’explique par la rupture tardive des structures profondes résistantes, telles que les parois épaissies des cellules oléifères, qui ralentissent l'accès aux composés hydrophobes. Le 2-epi-α-cèdrène-3-one, détecté uniquement à T1 (14,73 %), montre un comportement typique des composés thermosensibles : son absence ultérieure résulte probablement d'une dégradation par réarrangement ou oxydation sous l’effet thermique, comme le rapportent </w:t>
      </w:r>
      <w:proofErr w:type="spellStart"/>
      <w:r w:rsidR="00483D18" w:rsidRPr="0092506E">
        <w:rPr>
          <w:rFonts w:ascii="Times New Roman" w:hAnsi="Times New Roman" w:cs="Times New Roman"/>
        </w:rPr>
        <w:t>Bera</w:t>
      </w:r>
      <w:proofErr w:type="spellEnd"/>
      <w:r w:rsidR="00F7275A" w:rsidRPr="0092506E">
        <w:rPr>
          <w:rFonts w:ascii="Times New Roman" w:hAnsi="Times New Roman" w:cs="Times New Roman"/>
        </w:rPr>
        <w:t>, S.</w:t>
      </w:r>
      <w:r w:rsidR="00483D18" w:rsidRPr="0092506E">
        <w:rPr>
          <w:rFonts w:ascii="Times New Roman" w:hAnsi="Times New Roman" w:cs="Times New Roman"/>
        </w:rPr>
        <w:t xml:space="preserve"> et al. (2020) dans leur analyse des sesquiterpènes extraits de la myrrhe. Le </w:t>
      </w:r>
      <w:proofErr w:type="spellStart"/>
      <w:r w:rsidR="00483D18" w:rsidRPr="0092506E">
        <w:rPr>
          <w:rFonts w:ascii="Times New Roman" w:hAnsi="Times New Roman" w:cs="Times New Roman"/>
        </w:rPr>
        <w:t>curzérénone</w:t>
      </w:r>
      <w:proofErr w:type="spellEnd"/>
      <w:r w:rsidR="00483D18" w:rsidRPr="0092506E">
        <w:rPr>
          <w:rFonts w:ascii="Times New Roman" w:hAnsi="Times New Roman" w:cs="Times New Roman"/>
        </w:rPr>
        <w:t xml:space="preserve"> et l’acétate d’élémol, dont les concentrations augmentent lentement jusqu’à T5 (2,23 % et 2,22 % respectivement), témoignent eux aussi d’un relargage profond conditionné par l’accumulation thermique. Cette évolution concorde avec les résultats (He, Z</w:t>
      </w:r>
      <w:r w:rsidR="00F7275A" w:rsidRPr="0092506E">
        <w:rPr>
          <w:rFonts w:ascii="Times New Roman" w:hAnsi="Times New Roman" w:cs="Times New Roman"/>
        </w:rPr>
        <w:t>.</w:t>
      </w:r>
      <w:r w:rsidR="00483D18" w:rsidRPr="0092506E">
        <w:rPr>
          <w:rFonts w:ascii="Times New Roman" w:hAnsi="Times New Roman" w:cs="Times New Roman"/>
        </w:rPr>
        <w:t xml:space="preserve"> et al. 2014)</w:t>
      </w:r>
      <w:r w:rsidR="00483D18" w:rsidRPr="0092506E">
        <w:rPr>
          <w:rFonts w:ascii="Times New Roman" w:hAnsi="Times New Roman" w:cs="Times New Roman"/>
          <w:color w:val="000000" w:themeColor="text1"/>
        </w:rPr>
        <w:t xml:space="preserve">, </w:t>
      </w:r>
      <w:r w:rsidR="00483D18" w:rsidRPr="0092506E">
        <w:rPr>
          <w:rFonts w:ascii="Times New Roman" w:hAnsi="Times New Roman" w:cs="Times New Roman"/>
        </w:rPr>
        <w:t>qui ont démontré que l’action thermique prolongée induite par les micro-ondes engendre une rupture sélective des structures internes.</w:t>
      </w:r>
    </w:p>
    <w:p w14:paraId="48337520" w14:textId="348EA932" w:rsidR="00483D18" w:rsidRPr="0092506E" w:rsidRDefault="00483D18" w:rsidP="00483D18">
      <w:pPr>
        <w:pStyle w:val="Paragraphedeliste"/>
        <w:spacing w:after="0" w:line="360" w:lineRule="auto"/>
        <w:ind w:left="360"/>
        <w:jc w:val="both"/>
        <w:rPr>
          <w:rFonts w:asciiTheme="majorBidi" w:hAnsiTheme="majorBidi" w:cstheme="majorBidi"/>
          <w:color w:val="000000" w:themeColor="text1"/>
        </w:rPr>
      </w:pPr>
      <w:r w:rsidRPr="0092506E">
        <w:rPr>
          <w:rFonts w:asciiTheme="majorBidi" w:hAnsiTheme="majorBidi" w:cstheme="majorBidi"/>
          <w:color w:val="000000" w:themeColor="text1"/>
        </w:rPr>
        <w:t xml:space="preserve">    D’autres profils comme ceux de l’élémol et du γ-élémène restent plus stables, mais leur légère augmentation au fil du temps indique un compromis entre accessibilité structurale et résistance à la dégradation. </w:t>
      </w:r>
      <w:r w:rsidR="009E5270" w:rsidRPr="0092506E">
        <w:rPr>
          <w:rFonts w:ascii="Times New Roman" w:hAnsi="Times New Roman" w:cs="Times New Roman"/>
          <w:color w:val="000000" w:themeColor="text1"/>
          <w:shd w:val="clear" w:color="auto" w:fill="FFFFFF"/>
        </w:rPr>
        <w:t xml:space="preserve">Des composés comme </w:t>
      </w:r>
      <w:r w:rsidR="00886767" w:rsidRPr="0092506E">
        <w:rPr>
          <w:rFonts w:ascii="Times New Roman" w:hAnsi="Times New Roman" w:cs="Times New Roman"/>
          <w:color w:val="000000" w:themeColor="text1"/>
          <w:shd w:val="clear" w:color="auto" w:fill="FFFFFF"/>
        </w:rPr>
        <w:t>la germacrone</w:t>
      </w:r>
      <w:r w:rsidRPr="0092506E">
        <w:rPr>
          <w:rFonts w:ascii="Times New Roman" w:hAnsi="Times New Roman" w:cs="Times New Roman"/>
          <w:color w:val="000000" w:themeColor="text1"/>
          <w:shd w:val="clear" w:color="auto" w:fill="FFFFFF"/>
        </w:rPr>
        <w:t xml:space="preserve"> </w:t>
      </w:r>
      <w:r w:rsidR="009E5270" w:rsidRPr="0092506E">
        <w:rPr>
          <w:rFonts w:ascii="Times New Roman" w:hAnsi="Times New Roman" w:cs="Times New Roman"/>
          <w:color w:val="000000" w:themeColor="text1"/>
          <w:shd w:val="clear" w:color="auto" w:fill="FFFFFF"/>
        </w:rPr>
        <w:t xml:space="preserve">et le </w:t>
      </w:r>
      <w:proofErr w:type="spellStart"/>
      <w:r w:rsidR="009E5270" w:rsidRPr="0092506E">
        <w:rPr>
          <w:rFonts w:ascii="Times New Roman" w:hAnsi="Times New Roman" w:cs="Times New Roman"/>
          <w:color w:val="000000" w:themeColor="text1"/>
          <w:shd w:val="clear" w:color="auto" w:fill="FFFFFF"/>
        </w:rPr>
        <w:t>n</w:t>
      </w:r>
      <w:r w:rsidRPr="0092506E">
        <w:rPr>
          <w:rFonts w:ascii="Times New Roman" w:hAnsi="Times New Roman" w:cs="Times New Roman"/>
          <w:color w:val="000000" w:themeColor="text1"/>
          <w:shd w:val="clear" w:color="auto" w:fill="FFFFFF"/>
        </w:rPr>
        <w:t>ootkatol</w:t>
      </w:r>
      <w:proofErr w:type="spellEnd"/>
      <w:r w:rsidRPr="0092506E">
        <w:rPr>
          <w:rFonts w:ascii="Times New Roman" w:hAnsi="Times New Roman" w:cs="Times New Roman"/>
          <w:color w:val="000000" w:themeColor="text1"/>
          <w:shd w:val="clear" w:color="auto" w:fill="FFFFFF"/>
        </w:rPr>
        <w:t xml:space="preserve"> présentent des profils d’extraction différés, atteignant leurs concentrations maximales à des tem</w:t>
      </w:r>
      <w:r w:rsidR="009E5270" w:rsidRPr="0092506E">
        <w:rPr>
          <w:rFonts w:ascii="Times New Roman" w:hAnsi="Times New Roman" w:cs="Times New Roman"/>
          <w:color w:val="000000" w:themeColor="text1"/>
          <w:shd w:val="clear" w:color="auto" w:fill="FFFFFF"/>
        </w:rPr>
        <w:t xml:space="preserve">ps plus avancés, tandis que le </w:t>
      </w:r>
      <w:proofErr w:type="spellStart"/>
      <w:r w:rsidR="009E5270" w:rsidRPr="0092506E">
        <w:rPr>
          <w:rFonts w:ascii="Times New Roman" w:hAnsi="Times New Roman" w:cs="Times New Roman"/>
          <w:color w:val="000000" w:themeColor="text1"/>
          <w:shd w:val="clear" w:color="auto" w:fill="FFFFFF"/>
        </w:rPr>
        <w:t>m</w:t>
      </w:r>
      <w:r w:rsidRPr="0092506E">
        <w:rPr>
          <w:rFonts w:ascii="Times New Roman" w:hAnsi="Times New Roman" w:cs="Times New Roman"/>
          <w:color w:val="000000" w:themeColor="text1"/>
          <w:shd w:val="clear" w:color="auto" w:fill="FFFFFF"/>
        </w:rPr>
        <w:t>u</w:t>
      </w:r>
      <w:r w:rsidR="00886767" w:rsidRPr="0092506E">
        <w:rPr>
          <w:rFonts w:ascii="Times New Roman" w:hAnsi="Times New Roman" w:cs="Times New Roman"/>
          <w:color w:val="000000" w:themeColor="text1"/>
          <w:shd w:val="clear" w:color="auto" w:fill="FFFFFF"/>
        </w:rPr>
        <w:t>u</w:t>
      </w:r>
      <w:r w:rsidRPr="0092506E">
        <w:rPr>
          <w:rFonts w:ascii="Times New Roman" w:hAnsi="Times New Roman" w:cs="Times New Roman"/>
          <w:color w:val="000000" w:themeColor="text1"/>
          <w:shd w:val="clear" w:color="auto" w:fill="FFFFFF"/>
        </w:rPr>
        <w:t>rolène</w:t>
      </w:r>
      <w:proofErr w:type="spellEnd"/>
      <w:r w:rsidRPr="0092506E">
        <w:rPr>
          <w:rFonts w:ascii="Times New Roman" w:hAnsi="Times New Roman" w:cs="Times New Roman"/>
          <w:color w:val="000000" w:themeColor="text1"/>
          <w:shd w:val="clear" w:color="auto" w:fill="FFFFFF"/>
        </w:rPr>
        <w:t xml:space="preserve"> (&lt;γ-&gt;) décroît après un maximum.</w:t>
      </w:r>
      <w:r w:rsidRPr="0092506E">
        <w:rPr>
          <w:rFonts w:ascii="Segoe UI" w:hAnsi="Segoe UI" w:cs="Segoe UI"/>
          <w:color w:val="000000" w:themeColor="text1"/>
          <w:shd w:val="clear" w:color="auto" w:fill="FFFFFF"/>
        </w:rPr>
        <w:t xml:space="preserve"> </w:t>
      </w:r>
    </w:p>
    <w:p w14:paraId="7921390B" w14:textId="794EADD9" w:rsidR="00483D18" w:rsidRPr="0092506E" w:rsidRDefault="00483D18" w:rsidP="00483D18">
      <w:pPr>
        <w:pStyle w:val="Paragraphedeliste"/>
        <w:spacing w:after="0" w:line="360" w:lineRule="auto"/>
        <w:ind w:left="360"/>
        <w:jc w:val="both"/>
        <w:rPr>
          <w:rFonts w:asciiTheme="majorBidi" w:hAnsiTheme="majorBidi" w:cstheme="majorBidi"/>
        </w:rPr>
      </w:pPr>
      <w:r w:rsidRPr="0092506E">
        <w:rPr>
          <w:rFonts w:asciiTheme="majorBidi" w:hAnsiTheme="majorBidi" w:cstheme="majorBidi"/>
        </w:rPr>
        <w:t xml:space="preserve">     L’influence de la taille des particules broyées, la pression interne induite par l’absorption sélective des micro-ondes, ainsi que la déstabilisation progressive des tissus végétaux permettent d’expliquer les différences observées entre les composés extraits en phase initiale et ceux libérés plus tardivement. Ce comportement est en accord avec les mécanismes décrits par Chemat</w:t>
      </w:r>
      <w:r w:rsidR="00F7275A" w:rsidRPr="0092506E">
        <w:rPr>
          <w:rFonts w:asciiTheme="majorBidi" w:hAnsiTheme="majorBidi" w:cstheme="majorBidi"/>
        </w:rPr>
        <w:t>, F.</w:t>
      </w:r>
      <w:r w:rsidRPr="0092506E">
        <w:rPr>
          <w:rFonts w:asciiTheme="majorBidi" w:hAnsiTheme="majorBidi" w:cstheme="majorBidi"/>
        </w:rPr>
        <w:t xml:space="preserve"> et al. (2011), qui soulignent le rôle fondamental du gradient thermique et des propriétés structurelles de la matrice dans l’efficacité de l’extraction micro-ondes des substances naturelles.</w:t>
      </w:r>
    </w:p>
    <w:p w14:paraId="280B395E" w14:textId="77777777" w:rsidR="00401E51" w:rsidRPr="0092506E" w:rsidRDefault="00401E51" w:rsidP="00FC5BD4">
      <w:pPr>
        <w:pStyle w:val="Paragraphedeliste"/>
        <w:numPr>
          <w:ilvl w:val="0"/>
          <w:numId w:val="44"/>
        </w:numPr>
        <w:spacing w:after="0" w:line="360" w:lineRule="auto"/>
        <w:jc w:val="both"/>
        <w:rPr>
          <w:rFonts w:asciiTheme="majorBidi" w:hAnsiTheme="majorBidi" w:cstheme="majorBidi"/>
        </w:rPr>
      </w:pPr>
      <w:bookmarkStart w:id="298" w:name="_Hlk201339641"/>
      <w:bookmarkEnd w:id="297"/>
      <w:r w:rsidRPr="0092506E">
        <w:rPr>
          <w:rFonts w:asciiTheme="majorBidi" w:eastAsiaTheme="majorEastAsia" w:hAnsiTheme="majorBidi" w:cstheme="majorBidi"/>
        </w:rPr>
        <w:t>L’étude des rendements montre une extraction rapide durant les 10 premières minutes, où plus de 80 % des composés totaux, comme le furanoeudesma-1,3-diène et le curzérène, sont libérés grâce au broyage et au chauffage micro-onde. Ensuite, une phase lente se poursuit au-delà de 20 minutes, avec un gain faible (moins de 10 %), correspondant à l’extraction de composés intracellulaires comme l’élémol. Un palier est atteint entre 30 et 40 minutes, traduisant la saturation du processus extractif. </w:t>
      </w:r>
    </w:p>
    <w:p w14:paraId="7D42FFEA" w14:textId="77777777" w:rsidR="000B2AD2" w:rsidRPr="0092506E" w:rsidRDefault="000B2AD2" w:rsidP="000B2AD2">
      <w:pPr>
        <w:spacing w:after="0" w:line="360" w:lineRule="auto"/>
        <w:jc w:val="both"/>
        <w:rPr>
          <w:rFonts w:asciiTheme="majorBidi" w:hAnsiTheme="majorBidi" w:cstheme="majorBidi"/>
        </w:rPr>
      </w:pPr>
    </w:p>
    <w:p w14:paraId="00CA3B57" w14:textId="77777777" w:rsidR="000B2AD2" w:rsidRPr="0092506E" w:rsidRDefault="000B2AD2" w:rsidP="000B2AD2">
      <w:pPr>
        <w:spacing w:after="0" w:line="360" w:lineRule="auto"/>
        <w:jc w:val="both"/>
        <w:rPr>
          <w:rFonts w:asciiTheme="majorBidi" w:hAnsiTheme="majorBidi" w:cstheme="majorBidi"/>
        </w:rPr>
      </w:pPr>
    </w:p>
    <w:p w14:paraId="3498ACC8" w14:textId="77777777" w:rsidR="000B2AD2" w:rsidRPr="0092506E" w:rsidRDefault="000B2AD2" w:rsidP="000B2AD2">
      <w:pPr>
        <w:spacing w:after="0" w:line="360" w:lineRule="auto"/>
        <w:jc w:val="both"/>
        <w:rPr>
          <w:rFonts w:asciiTheme="majorBidi" w:hAnsiTheme="majorBidi" w:cstheme="majorBidi"/>
        </w:rPr>
      </w:pPr>
    </w:p>
    <w:p w14:paraId="51A49B9F" w14:textId="77777777" w:rsidR="00401E51" w:rsidRPr="0092506E" w:rsidRDefault="00401E51" w:rsidP="00401E51">
      <w:pPr>
        <w:spacing w:after="0" w:line="360" w:lineRule="auto"/>
        <w:jc w:val="both"/>
        <w:rPr>
          <w:rFonts w:ascii="Times New Roman" w:hAnsi="Times New Roman" w:cs="Times New Roman"/>
          <w:lang w:eastAsia="fr-FR"/>
        </w:rPr>
      </w:pPr>
    </w:p>
    <w:p w14:paraId="6F81B099" w14:textId="77777777" w:rsidR="00C75FC4" w:rsidRPr="0092506E" w:rsidRDefault="00C75FC4" w:rsidP="001A7C2D">
      <w:pPr>
        <w:spacing w:after="0" w:line="360" w:lineRule="auto"/>
        <w:jc w:val="both"/>
        <w:rPr>
          <w:rFonts w:asciiTheme="majorBidi" w:hAnsiTheme="majorBidi" w:cstheme="majorBidi"/>
          <w:b/>
          <w:bCs/>
        </w:rPr>
      </w:pPr>
    </w:p>
    <w:p w14:paraId="6888156C" w14:textId="2B6B78E5" w:rsidR="00C75FC4" w:rsidRPr="0092506E" w:rsidRDefault="0023139C" w:rsidP="001A7C2D">
      <w:pPr>
        <w:spacing w:after="0" w:line="360" w:lineRule="auto"/>
        <w:jc w:val="both"/>
        <w:rPr>
          <w:rFonts w:asciiTheme="majorBidi" w:hAnsiTheme="majorBidi" w:cstheme="majorBidi"/>
          <w:b/>
          <w:bCs/>
        </w:rPr>
      </w:pPr>
      <w:r w:rsidRPr="0092506E">
        <w:rPr>
          <w:noProof/>
          <w:lang w:eastAsia="fr-FR" w:bidi="ar-SA"/>
        </w:rPr>
        <w:lastRenderedPageBreak/>
        <mc:AlternateContent>
          <mc:Choice Requires="wps">
            <w:drawing>
              <wp:anchor distT="0" distB="0" distL="114300" distR="114300" simplePos="0" relativeHeight="251894784" behindDoc="0" locked="0" layoutInCell="1" allowOverlap="1" wp14:anchorId="5509A9C7" wp14:editId="01CBE1C6">
                <wp:simplePos x="0" y="0"/>
                <wp:positionH relativeFrom="column">
                  <wp:posOffset>-412115</wp:posOffset>
                </wp:positionH>
                <wp:positionV relativeFrom="paragraph">
                  <wp:posOffset>-175260</wp:posOffset>
                </wp:positionV>
                <wp:extent cx="6606540" cy="3855720"/>
                <wp:effectExtent l="0" t="0" r="0" b="0"/>
                <wp:wrapNone/>
                <wp:docPr id="1448598305" name="Rectangle 150"/>
                <wp:cNvGraphicFramePr/>
                <a:graphic xmlns:a="http://schemas.openxmlformats.org/drawingml/2006/main">
                  <a:graphicData uri="http://schemas.microsoft.com/office/word/2010/wordprocessingShape">
                    <wps:wsp>
                      <wps:cNvSpPr/>
                      <wps:spPr>
                        <a:xfrm>
                          <a:off x="0" y="0"/>
                          <a:ext cx="6606540" cy="3855720"/>
                        </a:xfrm>
                        <a:prstGeom prst="rect">
                          <a:avLst/>
                        </a:prstGeom>
                        <a:noFill/>
                        <a:ln w="12700" cap="flat" cmpd="sng" algn="ctr">
                          <a:noFill/>
                          <a:prstDash val="solid"/>
                          <a:miter lim="800000"/>
                        </a:ln>
                        <a:effectLst/>
                      </wps:spPr>
                      <wps:txbx>
                        <w:txbxContent>
                          <w:p w14:paraId="22365D4A" w14:textId="2035AD70" w:rsidR="00E73D82" w:rsidRPr="0092506E" w:rsidRDefault="00E73D82" w:rsidP="0023139C">
                            <w:pPr>
                              <w:jc w:val="center"/>
                            </w:pPr>
                            <w:r w:rsidRPr="0092506E">
                              <w:rPr>
                                <w:noProof/>
                                <w:lang w:eastAsia="fr-FR" w:bidi="ar-SA"/>
                              </w:rPr>
                              <w:drawing>
                                <wp:inline distT="0" distB="0" distL="0" distR="0" wp14:anchorId="7491368B" wp14:editId="4911B289">
                                  <wp:extent cx="5661660" cy="3672840"/>
                                  <wp:effectExtent l="0" t="0" r="0" b="3810"/>
                                  <wp:docPr id="1095268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8876" name=""/>
                                          <pic:cNvPicPr/>
                                        </pic:nvPicPr>
                                        <pic:blipFill>
                                          <a:blip r:embed="rId114"/>
                                          <a:stretch>
                                            <a:fillRect/>
                                          </a:stretch>
                                        </pic:blipFill>
                                        <pic:spPr>
                                          <a:xfrm>
                                            <a:off x="0" y="0"/>
                                            <a:ext cx="5661660" cy="3672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9A9C7" id="Rectangle 150" o:spid="_x0000_s1126" style="position:absolute;left:0;text-align:left;margin-left:-32.45pt;margin-top:-13.8pt;width:520.2pt;height:303.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" filled="f" stroked="f" strokeweight="1pt">
                <v:textbox>
                  <w:txbxContent>
                    <w:p w14:paraId="22365D4A" w14:textId="2035AD70" w:rsidR="00E73D82" w:rsidRPr="0092506E" w:rsidRDefault="00E73D82" w:rsidP="0023139C">
                      <w:pPr>
                        <w:jc w:val="center"/>
                      </w:pPr>
                      <w:r w:rsidRPr="0092506E">
                        <w:rPr>
                          <w:noProof/>
                          <w:lang w:eastAsia="fr-FR" w:bidi="ar-SA"/>
                        </w:rPr>
                        <w:drawing>
                          <wp:inline distT="0" distB="0" distL="0" distR="0" wp14:anchorId="7491368B" wp14:editId="4911B289">
                            <wp:extent cx="5661660" cy="3672840"/>
                            <wp:effectExtent l="0" t="0" r="0" b="3810"/>
                            <wp:docPr id="1095268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8876" name=""/>
                                    <pic:cNvPicPr/>
                                  </pic:nvPicPr>
                                  <pic:blipFill>
                                    <a:blip r:embed="rId114"/>
                                    <a:stretch>
                                      <a:fillRect/>
                                    </a:stretch>
                                  </pic:blipFill>
                                  <pic:spPr>
                                    <a:xfrm>
                                      <a:off x="0" y="0"/>
                                      <a:ext cx="5661660" cy="3672840"/>
                                    </a:xfrm>
                                    <a:prstGeom prst="rect">
                                      <a:avLst/>
                                    </a:prstGeom>
                                  </pic:spPr>
                                </pic:pic>
                              </a:graphicData>
                            </a:graphic>
                          </wp:inline>
                        </w:drawing>
                      </w:r>
                    </w:p>
                  </w:txbxContent>
                </v:textbox>
              </v:rect>
            </w:pict>
          </mc:Fallback>
        </mc:AlternateContent>
      </w:r>
    </w:p>
    <w:p w14:paraId="7BD7EF37" w14:textId="77777777" w:rsidR="00C75FC4" w:rsidRPr="0092506E" w:rsidRDefault="00C75FC4" w:rsidP="001A7C2D">
      <w:pPr>
        <w:spacing w:after="0" w:line="360" w:lineRule="auto"/>
        <w:jc w:val="both"/>
        <w:rPr>
          <w:rFonts w:asciiTheme="majorBidi" w:hAnsiTheme="majorBidi" w:cstheme="majorBidi"/>
          <w:b/>
          <w:bCs/>
        </w:rPr>
      </w:pPr>
    </w:p>
    <w:p w14:paraId="0FB58401" w14:textId="77777777" w:rsidR="00C75FC4" w:rsidRPr="0092506E" w:rsidRDefault="00C75FC4" w:rsidP="001A7C2D">
      <w:pPr>
        <w:spacing w:after="0" w:line="360" w:lineRule="auto"/>
        <w:jc w:val="both"/>
        <w:rPr>
          <w:rFonts w:asciiTheme="majorBidi" w:hAnsiTheme="majorBidi" w:cstheme="majorBidi"/>
          <w:b/>
          <w:bCs/>
        </w:rPr>
      </w:pPr>
    </w:p>
    <w:p w14:paraId="29D8B05C" w14:textId="77777777" w:rsidR="00C75FC4" w:rsidRPr="0092506E" w:rsidRDefault="00C75FC4" w:rsidP="001A7C2D">
      <w:pPr>
        <w:spacing w:after="0" w:line="360" w:lineRule="auto"/>
        <w:jc w:val="both"/>
        <w:rPr>
          <w:rFonts w:asciiTheme="majorBidi" w:hAnsiTheme="majorBidi" w:cstheme="majorBidi"/>
          <w:b/>
          <w:bCs/>
        </w:rPr>
      </w:pPr>
    </w:p>
    <w:p w14:paraId="08D25383" w14:textId="77777777" w:rsidR="00C75FC4" w:rsidRPr="0092506E" w:rsidRDefault="00C75FC4" w:rsidP="001A7C2D">
      <w:pPr>
        <w:spacing w:after="0" w:line="360" w:lineRule="auto"/>
        <w:jc w:val="both"/>
        <w:rPr>
          <w:rFonts w:asciiTheme="majorBidi" w:hAnsiTheme="majorBidi" w:cstheme="majorBidi"/>
          <w:b/>
          <w:bCs/>
        </w:rPr>
      </w:pPr>
    </w:p>
    <w:p w14:paraId="6568D7BD" w14:textId="77777777" w:rsidR="00C75FC4" w:rsidRPr="0092506E" w:rsidRDefault="00C75FC4" w:rsidP="001A7C2D">
      <w:pPr>
        <w:spacing w:after="0" w:line="360" w:lineRule="auto"/>
        <w:jc w:val="both"/>
        <w:rPr>
          <w:rFonts w:asciiTheme="majorBidi" w:hAnsiTheme="majorBidi" w:cstheme="majorBidi"/>
          <w:b/>
          <w:bCs/>
        </w:rPr>
      </w:pPr>
    </w:p>
    <w:p w14:paraId="0A1DCC53" w14:textId="77777777" w:rsidR="00C75FC4" w:rsidRPr="0092506E" w:rsidRDefault="00C75FC4" w:rsidP="001A7C2D">
      <w:pPr>
        <w:spacing w:after="0" w:line="360" w:lineRule="auto"/>
        <w:jc w:val="both"/>
        <w:rPr>
          <w:rFonts w:asciiTheme="majorBidi" w:hAnsiTheme="majorBidi" w:cstheme="majorBidi"/>
          <w:b/>
          <w:bCs/>
        </w:rPr>
      </w:pPr>
    </w:p>
    <w:p w14:paraId="5237FAA3" w14:textId="77777777" w:rsidR="00C75FC4" w:rsidRPr="0092506E" w:rsidRDefault="00C75FC4" w:rsidP="001A7C2D">
      <w:pPr>
        <w:spacing w:after="0" w:line="360" w:lineRule="auto"/>
        <w:jc w:val="both"/>
        <w:rPr>
          <w:rFonts w:asciiTheme="majorBidi" w:hAnsiTheme="majorBidi" w:cstheme="majorBidi"/>
          <w:b/>
          <w:bCs/>
        </w:rPr>
      </w:pPr>
    </w:p>
    <w:p w14:paraId="69E0B640" w14:textId="77777777" w:rsidR="00C75FC4" w:rsidRPr="0092506E" w:rsidRDefault="00C75FC4" w:rsidP="001A7C2D">
      <w:pPr>
        <w:spacing w:after="0" w:line="360" w:lineRule="auto"/>
        <w:jc w:val="both"/>
        <w:rPr>
          <w:rFonts w:asciiTheme="majorBidi" w:hAnsiTheme="majorBidi" w:cstheme="majorBidi"/>
          <w:b/>
          <w:bCs/>
        </w:rPr>
      </w:pPr>
    </w:p>
    <w:p w14:paraId="1DC0BDDE" w14:textId="77777777" w:rsidR="00C75FC4" w:rsidRPr="0092506E" w:rsidRDefault="00C75FC4" w:rsidP="001A7C2D">
      <w:pPr>
        <w:spacing w:after="0" w:line="360" w:lineRule="auto"/>
        <w:jc w:val="both"/>
        <w:rPr>
          <w:rFonts w:asciiTheme="majorBidi" w:hAnsiTheme="majorBidi" w:cstheme="majorBidi"/>
          <w:b/>
          <w:bCs/>
        </w:rPr>
      </w:pPr>
    </w:p>
    <w:p w14:paraId="7B5D78AB" w14:textId="77777777" w:rsidR="00C75FC4" w:rsidRPr="0092506E" w:rsidRDefault="00C75FC4" w:rsidP="001A7C2D">
      <w:pPr>
        <w:spacing w:after="0" w:line="360" w:lineRule="auto"/>
        <w:jc w:val="both"/>
        <w:rPr>
          <w:rFonts w:asciiTheme="majorBidi" w:hAnsiTheme="majorBidi" w:cstheme="majorBidi"/>
          <w:b/>
          <w:bCs/>
        </w:rPr>
      </w:pPr>
    </w:p>
    <w:p w14:paraId="1A32D606" w14:textId="77777777" w:rsidR="00C75FC4" w:rsidRPr="0092506E" w:rsidRDefault="00C75FC4" w:rsidP="001A7C2D">
      <w:pPr>
        <w:spacing w:after="0" w:line="360" w:lineRule="auto"/>
        <w:jc w:val="both"/>
        <w:rPr>
          <w:rFonts w:asciiTheme="majorBidi" w:hAnsiTheme="majorBidi" w:cstheme="majorBidi"/>
          <w:b/>
          <w:bCs/>
        </w:rPr>
      </w:pPr>
    </w:p>
    <w:p w14:paraId="3766FD32" w14:textId="77777777" w:rsidR="00C75FC4" w:rsidRPr="0092506E" w:rsidRDefault="00C75FC4" w:rsidP="001A7C2D">
      <w:pPr>
        <w:spacing w:after="0" w:line="360" w:lineRule="auto"/>
        <w:jc w:val="both"/>
        <w:rPr>
          <w:rFonts w:asciiTheme="majorBidi" w:hAnsiTheme="majorBidi" w:cstheme="majorBidi"/>
          <w:b/>
          <w:bCs/>
        </w:rPr>
      </w:pPr>
    </w:p>
    <w:p w14:paraId="66086D0F" w14:textId="77777777" w:rsidR="00C75FC4" w:rsidRPr="0092506E" w:rsidRDefault="00C75FC4" w:rsidP="001A7C2D">
      <w:pPr>
        <w:spacing w:after="0" w:line="360" w:lineRule="auto"/>
        <w:jc w:val="both"/>
        <w:rPr>
          <w:rFonts w:asciiTheme="majorBidi" w:hAnsiTheme="majorBidi" w:cstheme="majorBidi"/>
          <w:b/>
          <w:bCs/>
        </w:rPr>
      </w:pPr>
    </w:p>
    <w:p w14:paraId="295F0E14" w14:textId="573B9B2E" w:rsidR="00AB460A" w:rsidRPr="0092506E" w:rsidRDefault="0023139C" w:rsidP="001F3CCF">
      <w:pPr>
        <w:pStyle w:val="Lgende"/>
      </w:pPr>
      <w:r w:rsidRPr="0092506E">
        <w:rPr>
          <w:b/>
        </w:rPr>
        <w:t xml:space="preserve">     </w:t>
      </w:r>
      <w:r w:rsidR="00AB460A" w:rsidRPr="0092506E">
        <w:rPr>
          <w:b/>
        </w:rPr>
        <w:t xml:space="preserve">Figure 45 : </w:t>
      </w:r>
      <w:r w:rsidR="00AB460A" w:rsidRPr="0092506E">
        <w:t>Chromatogramme GC/MS d’hydrodistillation assistée p</w:t>
      </w:r>
      <w:r w:rsidR="009E5270" w:rsidRPr="0092506E">
        <w:t>ar micro-ondes de puissance 800W</w:t>
      </w:r>
      <w:r w:rsidR="00AB460A" w:rsidRPr="0092506E">
        <w:t xml:space="preserve"> BS</w:t>
      </w:r>
      <w:r w:rsidR="009E5270" w:rsidRPr="0092506E">
        <w:t xml:space="preserve"> (T</w:t>
      </w:r>
      <w:r w:rsidR="00D70796" w:rsidRPr="0092506E">
        <w:t>2</w:t>
      </w:r>
      <w:r w:rsidR="009E5270" w:rsidRPr="0092506E">
        <w:t>)</w:t>
      </w:r>
    </w:p>
    <w:p w14:paraId="3A116BF8" w14:textId="7FF267D1" w:rsidR="001A7C2D" w:rsidRPr="0092506E" w:rsidRDefault="001A7C2D" w:rsidP="001A7C2D">
      <w:pPr>
        <w:spacing w:after="0" w:line="360" w:lineRule="auto"/>
        <w:jc w:val="both"/>
        <w:rPr>
          <w:rFonts w:asciiTheme="majorBidi" w:hAnsiTheme="majorBidi" w:cstheme="majorBidi"/>
        </w:rPr>
      </w:pPr>
      <w:r w:rsidRPr="0092506E">
        <w:rPr>
          <w:rFonts w:asciiTheme="majorBidi" w:hAnsiTheme="majorBidi" w:cstheme="majorBidi"/>
          <w:b/>
          <w:bCs/>
        </w:rPr>
        <w:t xml:space="preserve">Tableau 7 : </w:t>
      </w:r>
      <w:r w:rsidRPr="0092506E">
        <w:rPr>
          <w:rFonts w:asciiTheme="majorBidi" w:hAnsiTheme="majorBidi" w:cstheme="majorBidi"/>
        </w:rPr>
        <w:t>Cinétique d’extraction de l’huile essentielle du la myrrhe extraite par HD-MO P=800W BS suivie par GC-MS</w:t>
      </w:r>
    </w:p>
    <w:tbl>
      <w:tblPr>
        <w:tblW w:w="9338" w:type="dxa"/>
        <w:tblCellMar>
          <w:left w:w="70" w:type="dxa"/>
          <w:right w:w="70" w:type="dxa"/>
        </w:tblCellMar>
        <w:tblLook w:val="04A0" w:firstRow="1" w:lastRow="0" w:firstColumn="1" w:lastColumn="0" w:noHBand="0" w:noVBand="1"/>
      </w:tblPr>
      <w:tblGrid>
        <w:gridCol w:w="1100"/>
        <w:gridCol w:w="2146"/>
        <w:gridCol w:w="1388"/>
        <w:gridCol w:w="920"/>
        <w:gridCol w:w="920"/>
        <w:gridCol w:w="1024"/>
        <w:gridCol w:w="920"/>
        <w:gridCol w:w="920"/>
      </w:tblGrid>
      <w:tr w:rsidR="001A7C2D" w:rsidRPr="0092506E" w14:paraId="34A64E5D" w14:textId="77777777" w:rsidTr="009E5270">
        <w:trPr>
          <w:trHeight w:val="306"/>
        </w:trPr>
        <w:tc>
          <w:tcPr>
            <w:tcW w:w="11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bookmarkEnd w:id="298"/>
          <w:p w14:paraId="717553D8" w14:textId="254B2893" w:rsidR="001A7C2D" w:rsidRPr="0092506E" w:rsidRDefault="0017668B" w:rsidP="009E5270">
            <w:pPr>
              <w:spacing w:after="0" w:line="240" w:lineRule="auto"/>
              <w:jc w:val="center"/>
              <w:rPr>
                <w:rFonts w:ascii="Times New Roman" w:eastAsia="Times New Roman" w:hAnsi="Times New Roman" w:cs="Times New Roman"/>
                <w:b/>
                <w:bCs/>
                <w:color w:val="000000"/>
                <w:kern w:val="0"/>
                <w:lang w:eastAsia="fr-FR"/>
                <w14:ligatures w14:val="none"/>
              </w:rPr>
            </w:pPr>
            <w:r>
              <w:rPr>
                <w:rFonts w:ascii="Times New Roman" w:eastAsia="Times New Roman" w:hAnsi="Times New Roman" w:cs="Times New Roman"/>
                <w:b/>
                <w:bCs/>
                <w:color w:val="000000"/>
                <w:kern w:val="0"/>
                <w:lang w:eastAsia="fr-FR"/>
                <w14:ligatures w14:val="none"/>
              </w:rPr>
              <w:t>K</w:t>
            </w:r>
            <w:r w:rsidR="001A7C2D" w:rsidRPr="0092506E">
              <w:rPr>
                <w:rFonts w:ascii="Times New Roman" w:eastAsia="Times New Roman" w:hAnsi="Times New Roman" w:cs="Times New Roman"/>
                <w:b/>
                <w:bCs/>
                <w:color w:val="000000"/>
                <w:kern w:val="0"/>
                <w:lang w:eastAsia="fr-FR"/>
                <w14:ligatures w14:val="none"/>
              </w:rPr>
              <w:t>I référence</w:t>
            </w:r>
          </w:p>
        </w:tc>
        <w:tc>
          <w:tcPr>
            <w:tcW w:w="2146" w:type="dxa"/>
            <w:tcBorders>
              <w:top w:val="single" w:sz="12" w:space="0" w:color="auto"/>
              <w:left w:val="nil"/>
              <w:bottom w:val="single" w:sz="12" w:space="0" w:color="auto"/>
              <w:right w:val="single" w:sz="12" w:space="0" w:color="auto"/>
            </w:tcBorders>
            <w:shd w:val="clear" w:color="auto" w:fill="auto"/>
            <w:noWrap/>
            <w:vAlign w:val="bottom"/>
            <w:hideMark/>
          </w:tcPr>
          <w:p w14:paraId="3D1E7F4D" w14:textId="7B87BB71" w:rsidR="001A7C2D" w:rsidRPr="0092506E" w:rsidRDefault="009E5270" w:rsidP="009E5270">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Nom du composé</w:t>
            </w:r>
          </w:p>
        </w:tc>
        <w:tc>
          <w:tcPr>
            <w:tcW w:w="1388" w:type="dxa"/>
            <w:tcBorders>
              <w:top w:val="single" w:sz="12" w:space="0" w:color="auto"/>
              <w:left w:val="nil"/>
              <w:bottom w:val="single" w:sz="12" w:space="0" w:color="auto"/>
              <w:right w:val="single" w:sz="12" w:space="0" w:color="auto"/>
            </w:tcBorders>
            <w:shd w:val="clear" w:color="auto" w:fill="auto"/>
            <w:noWrap/>
            <w:vAlign w:val="bottom"/>
            <w:hideMark/>
          </w:tcPr>
          <w:p w14:paraId="5606944C" w14:textId="77777777" w:rsidR="001A7C2D" w:rsidRPr="0092506E" w:rsidRDefault="001A7C2D" w:rsidP="009E5270">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MF</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14:paraId="557413F4" w14:textId="414730B1" w:rsidR="001A7C2D" w:rsidRPr="0092506E" w:rsidRDefault="001A7C2D" w:rsidP="009E5270">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T1</w:t>
            </w:r>
            <w:r w:rsidR="00E73D82" w:rsidRPr="0092506E">
              <w:rPr>
                <w:rFonts w:ascii="Times New Roman" w:eastAsia="Times New Roman" w:hAnsi="Times New Roman" w:cs="Times New Roman"/>
                <w:b/>
                <w:bCs/>
                <w:color w:val="000000"/>
                <w:kern w:val="0"/>
                <w:lang w:eastAsia="fr-FR"/>
                <w14:ligatures w14:val="none"/>
              </w:rPr>
              <w:t>(</w:t>
            </w:r>
            <w:r w:rsidRPr="0092506E">
              <w:rPr>
                <w:rFonts w:ascii="Times New Roman" w:eastAsia="Times New Roman" w:hAnsi="Times New Roman" w:cs="Times New Roman"/>
                <w:b/>
                <w:bCs/>
                <w:color w:val="000000"/>
                <w:kern w:val="0"/>
                <w:lang w:eastAsia="fr-FR"/>
                <w14:ligatures w14:val="none"/>
              </w:rPr>
              <w:t>%</w:t>
            </w:r>
            <w:r w:rsidR="00E73D82" w:rsidRPr="0092506E">
              <w:rPr>
                <w:rFonts w:ascii="Times New Roman" w:eastAsia="Times New Roman" w:hAnsi="Times New Roman" w:cs="Times New Roman"/>
                <w:b/>
                <w:bCs/>
                <w:color w:val="000000"/>
                <w:kern w:val="0"/>
                <w:lang w:eastAsia="fr-FR"/>
                <w14:ligatures w14:val="none"/>
              </w:rPr>
              <w:t>)</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14:paraId="612E6A81" w14:textId="6EFD360C" w:rsidR="001A7C2D" w:rsidRPr="0092506E" w:rsidRDefault="001A7C2D" w:rsidP="009E5270">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T2</w:t>
            </w:r>
            <w:r w:rsidR="00E73D82" w:rsidRPr="0092506E">
              <w:rPr>
                <w:rFonts w:ascii="Times New Roman" w:eastAsia="Times New Roman" w:hAnsi="Times New Roman" w:cs="Times New Roman"/>
                <w:b/>
                <w:bCs/>
                <w:color w:val="000000"/>
                <w:kern w:val="0"/>
                <w:lang w:eastAsia="fr-FR"/>
                <w14:ligatures w14:val="none"/>
              </w:rPr>
              <w:t>(%)</w:t>
            </w:r>
          </w:p>
        </w:tc>
        <w:tc>
          <w:tcPr>
            <w:tcW w:w="1024" w:type="dxa"/>
            <w:tcBorders>
              <w:top w:val="single" w:sz="12" w:space="0" w:color="auto"/>
              <w:left w:val="nil"/>
              <w:bottom w:val="single" w:sz="12" w:space="0" w:color="auto"/>
              <w:right w:val="single" w:sz="12" w:space="0" w:color="auto"/>
            </w:tcBorders>
            <w:shd w:val="clear" w:color="auto" w:fill="auto"/>
            <w:noWrap/>
            <w:vAlign w:val="bottom"/>
            <w:hideMark/>
          </w:tcPr>
          <w:p w14:paraId="4CB8C229" w14:textId="163EE9D5" w:rsidR="001A7C2D" w:rsidRPr="0092506E" w:rsidRDefault="001A7C2D" w:rsidP="009E5270">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T3</w:t>
            </w:r>
            <w:r w:rsidR="00E73D82" w:rsidRPr="0092506E">
              <w:rPr>
                <w:rFonts w:ascii="Times New Roman" w:eastAsia="Times New Roman" w:hAnsi="Times New Roman" w:cs="Times New Roman"/>
                <w:b/>
                <w:bCs/>
                <w:color w:val="000000"/>
                <w:kern w:val="0"/>
                <w:lang w:eastAsia="fr-FR"/>
                <w14:ligatures w14:val="none"/>
              </w:rPr>
              <w:t>(%)</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14:paraId="66FD7CED" w14:textId="5E7F8958" w:rsidR="001A7C2D" w:rsidRPr="0092506E" w:rsidRDefault="001A7C2D" w:rsidP="009E5270">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T4</w:t>
            </w:r>
            <w:r w:rsidR="00E73D82" w:rsidRPr="0092506E">
              <w:rPr>
                <w:rFonts w:ascii="Times New Roman" w:eastAsia="Times New Roman" w:hAnsi="Times New Roman" w:cs="Times New Roman"/>
                <w:b/>
                <w:bCs/>
                <w:color w:val="000000"/>
                <w:kern w:val="0"/>
                <w:lang w:eastAsia="fr-FR"/>
                <w14:ligatures w14:val="none"/>
              </w:rPr>
              <w:t>(%)</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14:paraId="25AE8EBA" w14:textId="64721385" w:rsidR="001A7C2D" w:rsidRPr="0092506E" w:rsidRDefault="001A7C2D" w:rsidP="009E5270">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T5</w:t>
            </w:r>
            <w:r w:rsidR="00E73D82" w:rsidRPr="0092506E">
              <w:rPr>
                <w:rFonts w:ascii="Times New Roman" w:eastAsia="Times New Roman" w:hAnsi="Times New Roman" w:cs="Times New Roman"/>
                <w:b/>
                <w:bCs/>
                <w:color w:val="000000"/>
                <w:kern w:val="0"/>
                <w:lang w:eastAsia="fr-FR"/>
                <w14:ligatures w14:val="none"/>
              </w:rPr>
              <w:t>(%)</w:t>
            </w:r>
          </w:p>
        </w:tc>
      </w:tr>
      <w:tr w:rsidR="001A7C2D" w:rsidRPr="0092506E" w14:paraId="0E0DB32F"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B1902A0"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939</w:t>
            </w:r>
          </w:p>
        </w:tc>
        <w:tc>
          <w:tcPr>
            <w:tcW w:w="2146" w:type="dxa"/>
            <w:tcBorders>
              <w:top w:val="nil"/>
              <w:left w:val="nil"/>
              <w:bottom w:val="single" w:sz="12" w:space="0" w:color="auto"/>
              <w:right w:val="single" w:sz="12" w:space="0" w:color="auto"/>
            </w:tcBorders>
            <w:shd w:val="clear" w:color="auto" w:fill="auto"/>
            <w:noWrap/>
            <w:hideMark/>
          </w:tcPr>
          <w:p w14:paraId="3986A0D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-Pinène</w:t>
            </w:r>
          </w:p>
        </w:tc>
        <w:tc>
          <w:tcPr>
            <w:tcW w:w="1388" w:type="dxa"/>
            <w:tcBorders>
              <w:top w:val="nil"/>
              <w:left w:val="nil"/>
              <w:bottom w:val="single" w:sz="12" w:space="0" w:color="auto"/>
              <w:right w:val="single" w:sz="12" w:space="0" w:color="auto"/>
            </w:tcBorders>
            <w:shd w:val="clear" w:color="auto" w:fill="auto"/>
            <w:noWrap/>
            <w:vAlign w:val="bottom"/>
            <w:hideMark/>
          </w:tcPr>
          <w:p w14:paraId="7CD56DE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10</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16</w:t>
            </w:r>
          </w:p>
        </w:tc>
        <w:tc>
          <w:tcPr>
            <w:tcW w:w="920" w:type="dxa"/>
            <w:tcBorders>
              <w:top w:val="nil"/>
              <w:left w:val="nil"/>
              <w:bottom w:val="single" w:sz="12" w:space="0" w:color="auto"/>
              <w:right w:val="single" w:sz="12" w:space="0" w:color="auto"/>
            </w:tcBorders>
            <w:shd w:val="clear" w:color="auto" w:fill="auto"/>
            <w:noWrap/>
            <w:vAlign w:val="bottom"/>
            <w:hideMark/>
          </w:tcPr>
          <w:p w14:paraId="22E57B21" w14:textId="54E2969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0,92</w:t>
            </w:r>
          </w:p>
        </w:tc>
        <w:tc>
          <w:tcPr>
            <w:tcW w:w="920" w:type="dxa"/>
            <w:tcBorders>
              <w:top w:val="nil"/>
              <w:left w:val="nil"/>
              <w:bottom w:val="single" w:sz="12" w:space="0" w:color="auto"/>
              <w:right w:val="single" w:sz="12" w:space="0" w:color="auto"/>
            </w:tcBorders>
            <w:shd w:val="clear" w:color="auto" w:fill="auto"/>
            <w:noWrap/>
            <w:vAlign w:val="bottom"/>
            <w:hideMark/>
          </w:tcPr>
          <w:p w14:paraId="58B15690" w14:textId="13B91E0B"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0,30</w:t>
            </w:r>
          </w:p>
        </w:tc>
        <w:tc>
          <w:tcPr>
            <w:tcW w:w="1024" w:type="dxa"/>
            <w:tcBorders>
              <w:top w:val="nil"/>
              <w:left w:val="nil"/>
              <w:bottom w:val="single" w:sz="12" w:space="0" w:color="auto"/>
              <w:right w:val="single" w:sz="12" w:space="0" w:color="auto"/>
            </w:tcBorders>
            <w:shd w:val="clear" w:color="auto" w:fill="auto"/>
            <w:noWrap/>
            <w:vAlign w:val="bottom"/>
            <w:hideMark/>
          </w:tcPr>
          <w:p w14:paraId="2652A748" w14:textId="3FC23C0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0,24</w:t>
            </w:r>
          </w:p>
        </w:tc>
        <w:tc>
          <w:tcPr>
            <w:tcW w:w="920" w:type="dxa"/>
            <w:tcBorders>
              <w:top w:val="nil"/>
              <w:left w:val="nil"/>
              <w:bottom w:val="single" w:sz="12" w:space="0" w:color="auto"/>
              <w:right w:val="single" w:sz="12" w:space="0" w:color="auto"/>
            </w:tcBorders>
            <w:shd w:val="clear" w:color="auto" w:fill="auto"/>
            <w:noWrap/>
            <w:vAlign w:val="bottom"/>
            <w:hideMark/>
          </w:tcPr>
          <w:p w14:paraId="4BE84E3F"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A0E9F9A" w14:textId="19859C95"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0,12</w:t>
            </w:r>
          </w:p>
        </w:tc>
      </w:tr>
      <w:tr w:rsidR="001A7C2D" w:rsidRPr="0092506E" w14:paraId="17A18E0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E9FDC8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1338</w:t>
            </w:r>
          </w:p>
        </w:tc>
        <w:tc>
          <w:tcPr>
            <w:tcW w:w="2146" w:type="dxa"/>
            <w:tcBorders>
              <w:top w:val="nil"/>
              <w:left w:val="nil"/>
              <w:bottom w:val="single" w:sz="12" w:space="0" w:color="auto"/>
              <w:right w:val="single" w:sz="12" w:space="0" w:color="auto"/>
            </w:tcBorders>
            <w:shd w:val="clear" w:color="auto" w:fill="auto"/>
            <w:noWrap/>
            <w:hideMark/>
          </w:tcPr>
          <w:p w14:paraId="15DCFC3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proofErr w:type="gramStart"/>
            <w:r w:rsidRPr="0092506E">
              <w:t>δ</w:t>
            </w:r>
            <w:proofErr w:type="gramEnd"/>
            <w:r w:rsidRPr="0092506E">
              <w:t>-Élémène</w:t>
            </w:r>
          </w:p>
        </w:tc>
        <w:tc>
          <w:tcPr>
            <w:tcW w:w="1388" w:type="dxa"/>
            <w:tcBorders>
              <w:top w:val="nil"/>
              <w:left w:val="nil"/>
              <w:bottom w:val="single" w:sz="12" w:space="0" w:color="auto"/>
              <w:right w:val="single" w:sz="12" w:space="0" w:color="auto"/>
            </w:tcBorders>
            <w:shd w:val="clear" w:color="auto" w:fill="auto"/>
            <w:noWrap/>
            <w:vAlign w:val="bottom"/>
            <w:hideMark/>
          </w:tcPr>
          <w:p w14:paraId="59C3BE0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455D6D9A" w14:textId="35D4B0E8"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3,03</w:t>
            </w:r>
          </w:p>
        </w:tc>
        <w:tc>
          <w:tcPr>
            <w:tcW w:w="920" w:type="dxa"/>
            <w:tcBorders>
              <w:top w:val="nil"/>
              <w:left w:val="nil"/>
              <w:bottom w:val="single" w:sz="12" w:space="0" w:color="auto"/>
              <w:right w:val="single" w:sz="12" w:space="0" w:color="auto"/>
            </w:tcBorders>
            <w:shd w:val="clear" w:color="auto" w:fill="auto"/>
            <w:noWrap/>
            <w:vAlign w:val="bottom"/>
            <w:hideMark/>
          </w:tcPr>
          <w:p w14:paraId="2C429818" w14:textId="3B9397A3"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2,04</w:t>
            </w:r>
          </w:p>
        </w:tc>
        <w:tc>
          <w:tcPr>
            <w:tcW w:w="1024" w:type="dxa"/>
            <w:tcBorders>
              <w:top w:val="nil"/>
              <w:left w:val="nil"/>
              <w:bottom w:val="single" w:sz="12" w:space="0" w:color="auto"/>
              <w:right w:val="single" w:sz="12" w:space="0" w:color="auto"/>
            </w:tcBorders>
            <w:shd w:val="clear" w:color="auto" w:fill="auto"/>
            <w:noWrap/>
            <w:vAlign w:val="bottom"/>
            <w:hideMark/>
          </w:tcPr>
          <w:p w14:paraId="11D1A0D2" w14:textId="282D1C83"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2,00</w:t>
            </w:r>
          </w:p>
        </w:tc>
        <w:tc>
          <w:tcPr>
            <w:tcW w:w="920" w:type="dxa"/>
            <w:tcBorders>
              <w:top w:val="nil"/>
              <w:left w:val="nil"/>
              <w:bottom w:val="single" w:sz="12" w:space="0" w:color="auto"/>
              <w:right w:val="single" w:sz="12" w:space="0" w:color="auto"/>
            </w:tcBorders>
            <w:shd w:val="clear" w:color="auto" w:fill="auto"/>
            <w:noWrap/>
            <w:vAlign w:val="bottom"/>
            <w:hideMark/>
          </w:tcPr>
          <w:p w14:paraId="3213526F" w14:textId="65AB8E53"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1,32</w:t>
            </w:r>
          </w:p>
        </w:tc>
        <w:tc>
          <w:tcPr>
            <w:tcW w:w="920" w:type="dxa"/>
            <w:tcBorders>
              <w:top w:val="nil"/>
              <w:left w:val="nil"/>
              <w:bottom w:val="single" w:sz="12" w:space="0" w:color="auto"/>
              <w:right w:val="single" w:sz="12" w:space="0" w:color="auto"/>
            </w:tcBorders>
            <w:shd w:val="clear" w:color="auto" w:fill="auto"/>
            <w:noWrap/>
            <w:vAlign w:val="bottom"/>
            <w:hideMark/>
          </w:tcPr>
          <w:p w14:paraId="2A4E445E" w14:textId="018003F6"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0,90</w:t>
            </w:r>
          </w:p>
        </w:tc>
      </w:tr>
      <w:tr w:rsidR="001A7C2D" w:rsidRPr="0092506E" w14:paraId="057797EB"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BD2B87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1351</w:t>
            </w:r>
          </w:p>
        </w:tc>
        <w:tc>
          <w:tcPr>
            <w:tcW w:w="2146" w:type="dxa"/>
            <w:tcBorders>
              <w:top w:val="nil"/>
              <w:left w:val="nil"/>
              <w:bottom w:val="single" w:sz="12" w:space="0" w:color="auto"/>
              <w:right w:val="single" w:sz="12" w:space="0" w:color="auto"/>
            </w:tcBorders>
            <w:shd w:val="clear" w:color="auto" w:fill="auto"/>
            <w:noWrap/>
            <w:hideMark/>
          </w:tcPr>
          <w:p w14:paraId="4DFBE58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w:t>
            </w:r>
            <w:proofErr w:type="spellStart"/>
            <w:r w:rsidRPr="0092506E">
              <w:t>Cubébène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53A24C21" w14:textId="25B7E1AC" w:rsidR="001A7C2D" w:rsidRPr="0092506E" w:rsidRDefault="00C16BF4" w:rsidP="00F008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144F7C2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859FEA4" w14:textId="2724A6DF"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0,13</w:t>
            </w:r>
          </w:p>
        </w:tc>
        <w:tc>
          <w:tcPr>
            <w:tcW w:w="1024" w:type="dxa"/>
            <w:tcBorders>
              <w:top w:val="nil"/>
              <w:left w:val="nil"/>
              <w:bottom w:val="single" w:sz="12" w:space="0" w:color="auto"/>
              <w:right w:val="single" w:sz="12" w:space="0" w:color="auto"/>
            </w:tcBorders>
            <w:shd w:val="clear" w:color="auto" w:fill="auto"/>
            <w:noWrap/>
            <w:vAlign w:val="bottom"/>
            <w:hideMark/>
          </w:tcPr>
          <w:p w14:paraId="3F8AAEB2" w14:textId="44227CD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0,10</w:t>
            </w:r>
          </w:p>
        </w:tc>
        <w:tc>
          <w:tcPr>
            <w:tcW w:w="920" w:type="dxa"/>
            <w:tcBorders>
              <w:top w:val="nil"/>
              <w:left w:val="nil"/>
              <w:bottom w:val="single" w:sz="12" w:space="0" w:color="auto"/>
              <w:right w:val="single" w:sz="12" w:space="0" w:color="auto"/>
            </w:tcBorders>
            <w:shd w:val="clear" w:color="auto" w:fill="auto"/>
            <w:noWrap/>
            <w:vAlign w:val="bottom"/>
            <w:hideMark/>
          </w:tcPr>
          <w:p w14:paraId="465CC9B1"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0B25BC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297A62C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80BD5E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1360</w:t>
            </w:r>
          </w:p>
        </w:tc>
        <w:tc>
          <w:tcPr>
            <w:tcW w:w="2146" w:type="dxa"/>
            <w:tcBorders>
              <w:top w:val="nil"/>
              <w:left w:val="nil"/>
              <w:bottom w:val="single" w:sz="12" w:space="0" w:color="auto"/>
              <w:right w:val="single" w:sz="12" w:space="0" w:color="auto"/>
            </w:tcBorders>
            <w:shd w:val="clear" w:color="auto" w:fill="auto"/>
            <w:noWrap/>
            <w:hideMark/>
          </w:tcPr>
          <w:p w14:paraId="59190BD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Silphiperfol-4,7(14) -diène</w:t>
            </w:r>
          </w:p>
        </w:tc>
        <w:tc>
          <w:tcPr>
            <w:tcW w:w="1388" w:type="dxa"/>
            <w:tcBorders>
              <w:top w:val="nil"/>
              <w:left w:val="nil"/>
              <w:bottom w:val="single" w:sz="12" w:space="0" w:color="auto"/>
              <w:right w:val="single" w:sz="12" w:space="0" w:color="auto"/>
            </w:tcBorders>
            <w:shd w:val="clear" w:color="auto" w:fill="auto"/>
            <w:noWrap/>
            <w:vAlign w:val="bottom"/>
            <w:hideMark/>
          </w:tcPr>
          <w:p w14:paraId="30E79DDB" w14:textId="5E7EC5AD" w:rsidR="001A7C2D" w:rsidRPr="0092506E" w:rsidRDefault="00C16BF4" w:rsidP="00F008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409FAC3B"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89F2CD3" w14:textId="7A1B786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0,05</w:t>
            </w:r>
          </w:p>
        </w:tc>
        <w:tc>
          <w:tcPr>
            <w:tcW w:w="1024" w:type="dxa"/>
            <w:tcBorders>
              <w:top w:val="nil"/>
              <w:left w:val="nil"/>
              <w:bottom w:val="single" w:sz="12" w:space="0" w:color="auto"/>
              <w:right w:val="single" w:sz="12" w:space="0" w:color="auto"/>
            </w:tcBorders>
            <w:shd w:val="clear" w:color="auto" w:fill="auto"/>
            <w:noWrap/>
            <w:vAlign w:val="bottom"/>
            <w:hideMark/>
          </w:tcPr>
          <w:p w14:paraId="1D8768E1"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ECF4B7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18FECC1"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4768630C"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72C751C"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1375</w:t>
            </w:r>
          </w:p>
        </w:tc>
        <w:tc>
          <w:tcPr>
            <w:tcW w:w="2146" w:type="dxa"/>
            <w:tcBorders>
              <w:top w:val="nil"/>
              <w:left w:val="nil"/>
              <w:bottom w:val="single" w:sz="12" w:space="0" w:color="auto"/>
              <w:right w:val="single" w:sz="12" w:space="0" w:color="auto"/>
            </w:tcBorders>
            <w:shd w:val="clear" w:color="auto" w:fill="auto"/>
            <w:noWrap/>
            <w:hideMark/>
          </w:tcPr>
          <w:p w14:paraId="5F95A6EF"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w:t>
            </w:r>
            <w:proofErr w:type="spellStart"/>
            <w:r w:rsidRPr="0092506E">
              <w:t>Ylangène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0B321105" w14:textId="2BD74A88"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1AC3996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CE0BAD1" w14:textId="0AE66C4C" w:rsidR="00C16BF4" w:rsidRPr="0092506E" w:rsidRDefault="00C16BF4" w:rsidP="00C16BF4">
            <w:pPr>
              <w:spacing w:after="0" w:line="240" w:lineRule="auto"/>
              <w:jc w:val="center"/>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kern w:val="0"/>
                <w:lang w:eastAsia="fr-FR"/>
                <w14:ligatures w14:val="none"/>
              </w:rPr>
              <w:t>0,03</w:t>
            </w:r>
          </w:p>
        </w:tc>
        <w:tc>
          <w:tcPr>
            <w:tcW w:w="1024" w:type="dxa"/>
            <w:tcBorders>
              <w:top w:val="nil"/>
              <w:left w:val="nil"/>
              <w:bottom w:val="single" w:sz="12" w:space="0" w:color="auto"/>
              <w:right w:val="single" w:sz="12" w:space="0" w:color="auto"/>
            </w:tcBorders>
            <w:shd w:val="clear" w:color="auto" w:fill="auto"/>
            <w:noWrap/>
            <w:vAlign w:val="bottom"/>
            <w:hideMark/>
          </w:tcPr>
          <w:p w14:paraId="346BB8D2"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39E226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49AF2FC"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13A1D572"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AAC915D"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1376</w:t>
            </w:r>
          </w:p>
        </w:tc>
        <w:tc>
          <w:tcPr>
            <w:tcW w:w="2146" w:type="dxa"/>
            <w:tcBorders>
              <w:top w:val="nil"/>
              <w:left w:val="nil"/>
              <w:bottom w:val="single" w:sz="12" w:space="0" w:color="auto"/>
              <w:right w:val="single" w:sz="12" w:space="0" w:color="auto"/>
            </w:tcBorders>
            <w:shd w:val="clear" w:color="auto" w:fill="auto"/>
            <w:noWrap/>
            <w:hideMark/>
          </w:tcPr>
          <w:p w14:paraId="195153A3"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w:t>
            </w:r>
            <w:proofErr w:type="spellStart"/>
            <w:r w:rsidRPr="0092506E">
              <w:t>Copaène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60024631" w14:textId="791A059B"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524BA58F" w14:textId="44D55CA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1,42</w:t>
            </w:r>
          </w:p>
        </w:tc>
        <w:tc>
          <w:tcPr>
            <w:tcW w:w="920" w:type="dxa"/>
            <w:tcBorders>
              <w:top w:val="nil"/>
              <w:left w:val="nil"/>
              <w:bottom w:val="single" w:sz="12" w:space="0" w:color="auto"/>
              <w:right w:val="nil"/>
            </w:tcBorders>
            <w:shd w:val="clear" w:color="auto" w:fill="auto"/>
            <w:noWrap/>
            <w:vAlign w:val="bottom"/>
            <w:hideMark/>
          </w:tcPr>
          <w:p w14:paraId="3B1B3E09" w14:textId="4851341C"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1,04</w:t>
            </w:r>
          </w:p>
        </w:tc>
        <w:tc>
          <w:tcPr>
            <w:tcW w:w="1024" w:type="dxa"/>
            <w:tcBorders>
              <w:top w:val="nil"/>
              <w:left w:val="single" w:sz="12" w:space="0" w:color="auto"/>
              <w:bottom w:val="single" w:sz="12" w:space="0" w:color="auto"/>
              <w:right w:val="single" w:sz="12" w:space="0" w:color="auto"/>
            </w:tcBorders>
            <w:shd w:val="clear" w:color="auto" w:fill="auto"/>
            <w:noWrap/>
            <w:vAlign w:val="bottom"/>
            <w:hideMark/>
          </w:tcPr>
          <w:p w14:paraId="1F27A601" w14:textId="6E48F926"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0,78</w:t>
            </w:r>
          </w:p>
        </w:tc>
        <w:tc>
          <w:tcPr>
            <w:tcW w:w="920" w:type="dxa"/>
            <w:tcBorders>
              <w:top w:val="nil"/>
              <w:left w:val="nil"/>
              <w:bottom w:val="single" w:sz="12" w:space="0" w:color="auto"/>
              <w:right w:val="single" w:sz="12" w:space="0" w:color="auto"/>
            </w:tcBorders>
            <w:shd w:val="clear" w:color="auto" w:fill="auto"/>
            <w:noWrap/>
            <w:vAlign w:val="bottom"/>
            <w:hideMark/>
          </w:tcPr>
          <w:p w14:paraId="4F1839D2" w14:textId="008B24F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0,56</w:t>
            </w:r>
          </w:p>
        </w:tc>
        <w:tc>
          <w:tcPr>
            <w:tcW w:w="920" w:type="dxa"/>
            <w:tcBorders>
              <w:top w:val="nil"/>
              <w:left w:val="nil"/>
              <w:bottom w:val="single" w:sz="12" w:space="0" w:color="auto"/>
              <w:right w:val="single" w:sz="12" w:space="0" w:color="auto"/>
            </w:tcBorders>
            <w:shd w:val="clear" w:color="auto" w:fill="auto"/>
            <w:noWrap/>
            <w:vAlign w:val="bottom"/>
            <w:hideMark/>
          </w:tcPr>
          <w:p w14:paraId="6F6F15BD" w14:textId="7516ACE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0,35</w:t>
            </w:r>
          </w:p>
        </w:tc>
      </w:tr>
      <w:tr w:rsidR="00C16BF4" w:rsidRPr="0092506E" w14:paraId="3F4F8C92"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42862B8A"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1388</w:t>
            </w:r>
          </w:p>
        </w:tc>
        <w:tc>
          <w:tcPr>
            <w:tcW w:w="2146" w:type="dxa"/>
            <w:tcBorders>
              <w:top w:val="nil"/>
              <w:left w:val="nil"/>
              <w:bottom w:val="single" w:sz="12" w:space="0" w:color="auto"/>
              <w:right w:val="single" w:sz="12" w:space="0" w:color="auto"/>
            </w:tcBorders>
            <w:shd w:val="clear" w:color="auto" w:fill="auto"/>
            <w:noWrap/>
            <w:hideMark/>
          </w:tcPr>
          <w:p w14:paraId="30411EA8"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proofErr w:type="gramStart"/>
            <w:r w:rsidRPr="0092506E">
              <w:t>β</w:t>
            </w:r>
            <w:proofErr w:type="gramEnd"/>
            <w:r w:rsidRPr="0092506E">
              <w:t>-</w:t>
            </w:r>
            <w:proofErr w:type="spellStart"/>
            <w:r w:rsidRPr="0092506E">
              <w:t>Bourbonène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4D41DE7C" w14:textId="5E496F3B"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3011183" w14:textId="01F37C6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1,36</w:t>
            </w:r>
          </w:p>
        </w:tc>
        <w:tc>
          <w:tcPr>
            <w:tcW w:w="920" w:type="dxa"/>
            <w:tcBorders>
              <w:top w:val="nil"/>
              <w:left w:val="nil"/>
              <w:bottom w:val="single" w:sz="12" w:space="0" w:color="auto"/>
              <w:right w:val="nil"/>
            </w:tcBorders>
            <w:shd w:val="clear" w:color="auto" w:fill="auto"/>
            <w:noWrap/>
            <w:vAlign w:val="bottom"/>
            <w:hideMark/>
          </w:tcPr>
          <w:p w14:paraId="0B09BFF6" w14:textId="74F824B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1,08</w:t>
            </w:r>
          </w:p>
        </w:tc>
        <w:tc>
          <w:tcPr>
            <w:tcW w:w="1024" w:type="dxa"/>
            <w:tcBorders>
              <w:top w:val="nil"/>
              <w:left w:val="single" w:sz="12" w:space="0" w:color="auto"/>
              <w:bottom w:val="single" w:sz="12" w:space="0" w:color="auto"/>
              <w:right w:val="single" w:sz="12" w:space="0" w:color="auto"/>
            </w:tcBorders>
            <w:shd w:val="clear" w:color="auto" w:fill="auto"/>
            <w:noWrap/>
            <w:vAlign w:val="bottom"/>
            <w:hideMark/>
          </w:tcPr>
          <w:p w14:paraId="1015ED1A" w14:textId="6EA4EA74"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0,88</w:t>
            </w:r>
          </w:p>
        </w:tc>
        <w:tc>
          <w:tcPr>
            <w:tcW w:w="920" w:type="dxa"/>
            <w:tcBorders>
              <w:top w:val="nil"/>
              <w:left w:val="nil"/>
              <w:bottom w:val="single" w:sz="12" w:space="0" w:color="auto"/>
              <w:right w:val="single" w:sz="12" w:space="0" w:color="auto"/>
            </w:tcBorders>
            <w:shd w:val="clear" w:color="auto" w:fill="auto"/>
            <w:noWrap/>
            <w:vAlign w:val="bottom"/>
            <w:hideMark/>
          </w:tcPr>
          <w:p w14:paraId="3435C2C8" w14:textId="47C3459F"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0,64</w:t>
            </w:r>
          </w:p>
        </w:tc>
        <w:tc>
          <w:tcPr>
            <w:tcW w:w="920" w:type="dxa"/>
            <w:tcBorders>
              <w:top w:val="nil"/>
              <w:left w:val="nil"/>
              <w:bottom w:val="single" w:sz="12" w:space="0" w:color="auto"/>
              <w:right w:val="single" w:sz="12" w:space="0" w:color="auto"/>
            </w:tcBorders>
            <w:shd w:val="clear" w:color="auto" w:fill="auto"/>
            <w:noWrap/>
            <w:vAlign w:val="bottom"/>
            <w:hideMark/>
          </w:tcPr>
          <w:p w14:paraId="0D7E3F50" w14:textId="2952CAB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0,41</w:t>
            </w:r>
          </w:p>
        </w:tc>
      </w:tr>
      <w:tr w:rsidR="00C16BF4" w:rsidRPr="0092506E" w14:paraId="39BF3ECE"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9D092D4"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1390</w:t>
            </w:r>
          </w:p>
        </w:tc>
        <w:tc>
          <w:tcPr>
            <w:tcW w:w="2146" w:type="dxa"/>
            <w:tcBorders>
              <w:top w:val="nil"/>
              <w:left w:val="nil"/>
              <w:bottom w:val="single" w:sz="12" w:space="0" w:color="auto"/>
              <w:right w:val="single" w:sz="12" w:space="0" w:color="auto"/>
            </w:tcBorders>
            <w:shd w:val="clear" w:color="auto" w:fill="auto"/>
            <w:noWrap/>
            <w:hideMark/>
          </w:tcPr>
          <w:p w14:paraId="019DCE66"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proofErr w:type="gramStart"/>
            <w:r w:rsidRPr="0092506E">
              <w:t>β</w:t>
            </w:r>
            <w:proofErr w:type="gramEnd"/>
            <w:r w:rsidRPr="0092506E">
              <w:t>-Élémène</w:t>
            </w:r>
          </w:p>
        </w:tc>
        <w:tc>
          <w:tcPr>
            <w:tcW w:w="1388" w:type="dxa"/>
            <w:tcBorders>
              <w:top w:val="nil"/>
              <w:left w:val="nil"/>
              <w:bottom w:val="single" w:sz="12" w:space="0" w:color="auto"/>
              <w:right w:val="single" w:sz="12" w:space="0" w:color="auto"/>
            </w:tcBorders>
            <w:shd w:val="clear" w:color="auto" w:fill="auto"/>
            <w:noWrap/>
            <w:hideMark/>
          </w:tcPr>
          <w:p w14:paraId="1E03CA71" w14:textId="3D439BC9"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127A0B0D" w14:textId="683896AA"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6,83</w:t>
            </w:r>
          </w:p>
        </w:tc>
        <w:tc>
          <w:tcPr>
            <w:tcW w:w="920" w:type="dxa"/>
            <w:tcBorders>
              <w:top w:val="nil"/>
              <w:left w:val="nil"/>
              <w:bottom w:val="single" w:sz="12" w:space="0" w:color="auto"/>
              <w:right w:val="nil"/>
            </w:tcBorders>
            <w:shd w:val="clear" w:color="auto" w:fill="auto"/>
            <w:noWrap/>
            <w:vAlign w:val="bottom"/>
            <w:hideMark/>
          </w:tcPr>
          <w:p w14:paraId="6F06A0F6" w14:textId="5DF8E813"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4,99</w:t>
            </w:r>
          </w:p>
        </w:tc>
        <w:tc>
          <w:tcPr>
            <w:tcW w:w="1024" w:type="dxa"/>
            <w:tcBorders>
              <w:top w:val="nil"/>
              <w:left w:val="single" w:sz="12" w:space="0" w:color="auto"/>
              <w:bottom w:val="single" w:sz="12" w:space="0" w:color="auto"/>
              <w:right w:val="single" w:sz="12" w:space="0" w:color="auto"/>
            </w:tcBorders>
            <w:shd w:val="clear" w:color="auto" w:fill="auto"/>
            <w:noWrap/>
            <w:vAlign w:val="bottom"/>
            <w:hideMark/>
          </w:tcPr>
          <w:p w14:paraId="6C59FE81" w14:textId="30EC0575"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4,52</w:t>
            </w:r>
          </w:p>
        </w:tc>
        <w:tc>
          <w:tcPr>
            <w:tcW w:w="920" w:type="dxa"/>
            <w:tcBorders>
              <w:top w:val="nil"/>
              <w:left w:val="nil"/>
              <w:bottom w:val="single" w:sz="12" w:space="0" w:color="auto"/>
              <w:right w:val="single" w:sz="12" w:space="0" w:color="auto"/>
            </w:tcBorders>
            <w:shd w:val="clear" w:color="auto" w:fill="auto"/>
            <w:noWrap/>
            <w:vAlign w:val="bottom"/>
            <w:hideMark/>
          </w:tcPr>
          <w:p w14:paraId="53858A22" w14:textId="699A2A33"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4,23</w:t>
            </w:r>
          </w:p>
        </w:tc>
        <w:tc>
          <w:tcPr>
            <w:tcW w:w="920" w:type="dxa"/>
            <w:tcBorders>
              <w:top w:val="nil"/>
              <w:left w:val="nil"/>
              <w:bottom w:val="single" w:sz="12" w:space="0" w:color="auto"/>
              <w:right w:val="single" w:sz="12" w:space="0" w:color="auto"/>
            </w:tcBorders>
            <w:shd w:val="clear" w:color="auto" w:fill="auto"/>
            <w:noWrap/>
            <w:vAlign w:val="bottom"/>
            <w:hideMark/>
          </w:tcPr>
          <w:p w14:paraId="45110A26" w14:textId="5A51D86B"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2,41</w:t>
            </w:r>
          </w:p>
        </w:tc>
      </w:tr>
      <w:tr w:rsidR="00C16BF4" w:rsidRPr="0092506E" w14:paraId="5C32DF4A"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8D926FF"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1409</w:t>
            </w:r>
          </w:p>
        </w:tc>
        <w:tc>
          <w:tcPr>
            <w:tcW w:w="2146" w:type="dxa"/>
            <w:tcBorders>
              <w:top w:val="nil"/>
              <w:left w:val="nil"/>
              <w:bottom w:val="single" w:sz="12" w:space="0" w:color="auto"/>
              <w:right w:val="single" w:sz="12" w:space="0" w:color="auto"/>
            </w:tcBorders>
            <w:shd w:val="clear" w:color="auto" w:fill="auto"/>
            <w:noWrap/>
            <w:hideMark/>
          </w:tcPr>
          <w:p w14:paraId="3DB9ED63" w14:textId="77777777" w:rsidR="00C16BF4" w:rsidRPr="0092506E" w:rsidRDefault="00C16BF4" w:rsidP="00C16BF4">
            <w:pPr>
              <w:spacing w:after="0" w:line="240" w:lineRule="auto"/>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-Gurjunène</w:t>
            </w:r>
          </w:p>
        </w:tc>
        <w:tc>
          <w:tcPr>
            <w:tcW w:w="1388" w:type="dxa"/>
            <w:tcBorders>
              <w:top w:val="nil"/>
              <w:left w:val="nil"/>
              <w:bottom w:val="single" w:sz="12" w:space="0" w:color="auto"/>
              <w:right w:val="single" w:sz="12" w:space="0" w:color="auto"/>
            </w:tcBorders>
            <w:shd w:val="clear" w:color="auto" w:fill="auto"/>
            <w:noWrap/>
            <w:hideMark/>
          </w:tcPr>
          <w:p w14:paraId="20D4C669" w14:textId="05063E9D"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1DCC5CA6"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40B101D" w14:textId="10E85E4F"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0,07</w:t>
            </w:r>
          </w:p>
        </w:tc>
        <w:tc>
          <w:tcPr>
            <w:tcW w:w="1024" w:type="dxa"/>
            <w:tcBorders>
              <w:top w:val="nil"/>
              <w:left w:val="nil"/>
              <w:bottom w:val="single" w:sz="12" w:space="0" w:color="auto"/>
              <w:right w:val="single" w:sz="12" w:space="0" w:color="auto"/>
            </w:tcBorders>
            <w:shd w:val="clear" w:color="auto" w:fill="auto"/>
            <w:noWrap/>
            <w:vAlign w:val="bottom"/>
            <w:hideMark/>
          </w:tcPr>
          <w:p w14:paraId="77761122" w14:textId="3D76C39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0,06</w:t>
            </w:r>
          </w:p>
        </w:tc>
        <w:tc>
          <w:tcPr>
            <w:tcW w:w="920" w:type="dxa"/>
            <w:tcBorders>
              <w:top w:val="nil"/>
              <w:left w:val="nil"/>
              <w:bottom w:val="single" w:sz="12" w:space="0" w:color="auto"/>
              <w:right w:val="single" w:sz="12" w:space="0" w:color="auto"/>
            </w:tcBorders>
            <w:shd w:val="clear" w:color="auto" w:fill="auto"/>
            <w:noWrap/>
            <w:vAlign w:val="bottom"/>
            <w:hideMark/>
          </w:tcPr>
          <w:p w14:paraId="077C3513"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30CC6C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r>
      <w:tr w:rsidR="00C16BF4" w:rsidRPr="0092506E" w14:paraId="52C80215"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6AD04A8"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1419</w:t>
            </w:r>
          </w:p>
        </w:tc>
        <w:tc>
          <w:tcPr>
            <w:tcW w:w="2146" w:type="dxa"/>
            <w:tcBorders>
              <w:top w:val="nil"/>
              <w:left w:val="nil"/>
              <w:bottom w:val="single" w:sz="12" w:space="0" w:color="auto"/>
              <w:right w:val="single" w:sz="12" w:space="0" w:color="auto"/>
            </w:tcBorders>
            <w:shd w:val="clear" w:color="auto" w:fill="auto"/>
            <w:noWrap/>
            <w:hideMark/>
          </w:tcPr>
          <w:p w14:paraId="569874A6"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(E)-</w:t>
            </w:r>
            <w:proofErr w:type="spellStart"/>
            <w:r w:rsidRPr="0092506E">
              <w:t>Caryophyllène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31BFF96B" w14:textId="25FFC55F"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2CD0540A" w14:textId="1039FE8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1,47</w:t>
            </w:r>
          </w:p>
        </w:tc>
        <w:tc>
          <w:tcPr>
            <w:tcW w:w="920" w:type="dxa"/>
            <w:tcBorders>
              <w:top w:val="nil"/>
              <w:left w:val="nil"/>
              <w:bottom w:val="single" w:sz="12" w:space="0" w:color="auto"/>
              <w:right w:val="single" w:sz="12" w:space="0" w:color="auto"/>
            </w:tcBorders>
            <w:shd w:val="clear" w:color="auto" w:fill="auto"/>
            <w:noWrap/>
            <w:vAlign w:val="bottom"/>
            <w:hideMark/>
          </w:tcPr>
          <w:p w14:paraId="4F34D920" w14:textId="1BE63AE4"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1,04</w:t>
            </w:r>
          </w:p>
        </w:tc>
        <w:tc>
          <w:tcPr>
            <w:tcW w:w="1024" w:type="dxa"/>
            <w:tcBorders>
              <w:top w:val="nil"/>
              <w:left w:val="nil"/>
              <w:bottom w:val="single" w:sz="12" w:space="0" w:color="auto"/>
              <w:right w:val="single" w:sz="12" w:space="0" w:color="auto"/>
            </w:tcBorders>
            <w:shd w:val="clear" w:color="auto" w:fill="auto"/>
            <w:noWrap/>
            <w:vAlign w:val="bottom"/>
            <w:hideMark/>
          </w:tcPr>
          <w:p w14:paraId="397A842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C2BC83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6ACEB34"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r>
      <w:tr w:rsidR="00C16BF4" w:rsidRPr="0092506E" w14:paraId="76C9CE34"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E04B173"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1420</w:t>
            </w:r>
          </w:p>
        </w:tc>
        <w:tc>
          <w:tcPr>
            <w:tcW w:w="2146" w:type="dxa"/>
            <w:tcBorders>
              <w:top w:val="nil"/>
              <w:left w:val="nil"/>
              <w:bottom w:val="single" w:sz="12" w:space="0" w:color="auto"/>
              <w:right w:val="single" w:sz="12" w:space="0" w:color="auto"/>
            </w:tcBorders>
            <w:shd w:val="clear" w:color="auto" w:fill="auto"/>
            <w:noWrap/>
            <w:hideMark/>
          </w:tcPr>
          <w:p w14:paraId="7518701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β</w:t>
            </w:r>
            <w:proofErr w:type="gramEnd"/>
            <w:r w:rsidRPr="0092506E">
              <w:t>-</w:t>
            </w:r>
            <w:proofErr w:type="spellStart"/>
            <w:r w:rsidRPr="0092506E">
              <w:t>Ylangène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459181CB" w14:textId="18E079C6"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A2D1565"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E9ABCE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014EA60B" w14:textId="6A6DF8F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0,96</w:t>
            </w:r>
          </w:p>
        </w:tc>
        <w:tc>
          <w:tcPr>
            <w:tcW w:w="920" w:type="dxa"/>
            <w:tcBorders>
              <w:top w:val="nil"/>
              <w:left w:val="nil"/>
              <w:bottom w:val="single" w:sz="12" w:space="0" w:color="auto"/>
              <w:right w:val="single" w:sz="12" w:space="0" w:color="auto"/>
            </w:tcBorders>
            <w:shd w:val="clear" w:color="auto" w:fill="auto"/>
            <w:noWrap/>
            <w:vAlign w:val="bottom"/>
            <w:hideMark/>
          </w:tcPr>
          <w:p w14:paraId="4144B496" w14:textId="17F6230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0,78</w:t>
            </w:r>
          </w:p>
        </w:tc>
        <w:tc>
          <w:tcPr>
            <w:tcW w:w="920" w:type="dxa"/>
            <w:tcBorders>
              <w:top w:val="nil"/>
              <w:left w:val="nil"/>
              <w:bottom w:val="single" w:sz="12" w:space="0" w:color="auto"/>
              <w:right w:val="single" w:sz="12" w:space="0" w:color="auto"/>
            </w:tcBorders>
            <w:shd w:val="clear" w:color="auto" w:fill="auto"/>
            <w:noWrap/>
            <w:vAlign w:val="bottom"/>
            <w:hideMark/>
          </w:tcPr>
          <w:p w14:paraId="03D0A801" w14:textId="58A9CB6F"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0,45</w:t>
            </w:r>
          </w:p>
        </w:tc>
      </w:tr>
      <w:tr w:rsidR="00C16BF4" w:rsidRPr="0092506E" w14:paraId="5F1F83FC"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6F8A8A9"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1432</w:t>
            </w:r>
          </w:p>
        </w:tc>
        <w:tc>
          <w:tcPr>
            <w:tcW w:w="2146" w:type="dxa"/>
            <w:tcBorders>
              <w:top w:val="nil"/>
              <w:left w:val="nil"/>
              <w:bottom w:val="single" w:sz="12" w:space="0" w:color="auto"/>
              <w:right w:val="single" w:sz="12" w:space="0" w:color="auto"/>
            </w:tcBorders>
            <w:shd w:val="clear" w:color="auto" w:fill="auto"/>
            <w:noWrap/>
            <w:hideMark/>
          </w:tcPr>
          <w:p w14:paraId="7C6B3A53"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β</w:t>
            </w:r>
            <w:proofErr w:type="gramEnd"/>
            <w:r w:rsidRPr="0092506E">
              <w:t>-</w:t>
            </w:r>
            <w:proofErr w:type="spellStart"/>
            <w:r w:rsidRPr="0092506E">
              <w:t>Copaène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38A987AD" w14:textId="4EF7CB61"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5AC6C5B2" w14:textId="04EE34A6"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0,36</w:t>
            </w:r>
          </w:p>
        </w:tc>
        <w:tc>
          <w:tcPr>
            <w:tcW w:w="920" w:type="dxa"/>
            <w:tcBorders>
              <w:top w:val="nil"/>
              <w:left w:val="nil"/>
              <w:bottom w:val="single" w:sz="12" w:space="0" w:color="auto"/>
              <w:right w:val="single" w:sz="12" w:space="0" w:color="auto"/>
            </w:tcBorders>
            <w:shd w:val="clear" w:color="auto" w:fill="auto"/>
            <w:noWrap/>
            <w:vAlign w:val="bottom"/>
            <w:hideMark/>
          </w:tcPr>
          <w:p w14:paraId="169B334E" w14:textId="4166772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0,31</w:t>
            </w:r>
          </w:p>
        </w:tc>
        <w:tc>
          <w:tcPr>
            <w:tcW w:w="1024" w:type="dxa"/>
            <w:tcBorders>
              <w:top w:val="nil"/>
              <w:left w:val="nil"/>
              <w:bottom w:val="single" w:sz="12" w:space="0" w:color="auto"/>
              <w:right w:val="single" w:sz="12" w:space="0" w:color="auto"/>
            </w:tcBorders>
            <w:shd w:val="clear" w:color="auto" w:fill="auto"/>
            <w:noWrap/>
            <w:vAlign w:val="bottom"/>
            <w:hideMark/>
          </w:tcPr>
          <w:p w14:paraId="5B0BF18E" w14:textId="12F7065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0,31</w:t>
            </w:r>
          </w:p>
        </w:tc>
        <w:tc>
          <w:tcPr>
            <w:tcW w:w="920" w:type="dxa"/>
            <w:tcBorders>
              <w:top w:val="nil"/>
              <w:left w:val="nil"/>
              <w:bottom w:val="single" w:sz="12" w:space="0" w:color="auto"/>
              <w:right w:val="single" w:sz="12" w:space="0" w:color="auto"/>
            </w:tcBorders>
            <w:shd w:val="clear" w:color="auto" w:fill="auto"/>
            <w:noWrap/>
            <w:vAlign w:val="bottom"/>
            <w:hideMark/>
          </w:tcPr>
          <w:p w14:paraId="743EB398"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47CB459" w14:textId="29BBF1C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0,17</w:t>
            </w:r>
          </w:p>
        </w:tc>
      </w:tr>
      <w:tr w:rsidR="00C16BF4" w:rsidRPr="0092506E" w14:paraId="69F34778"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7174997"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1436</w:t>
            </w:r>
          </w:p>
        </w:tc>
        <w:tc>
          <w:tcPr>
            <w:tcW w:w="2146" w:type="dxa"/>
            <w:tcBorders>
              <w:top w:val="nil"/>
              <w:left w:val="nil"/>
              <w:bottom w:val="single" w:sz="12" w:space="0" w:color="auto"/>
              <w:right w:val="single" w:sz="12" w:space="0" w:color="auto"/>
            </w:tcBorders>
            <w:shd w:val="clear" w:color="auto" w:fill="auto"/>
            <w:noWrap/>
            <w:hideMark/>
          </w:tcPr>
          <w:p w14:paraId="336F070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γ</w:t>
            </w:r>
            <w:proofErr w:type="gramEnd"/>
            <w:r w:rsidRPr="0092506E">
              <w:t>-Élémène</w:t>
            </w:r>
          </w:p>
        </w:tc>
        <w:tc>
          <w:tcPr>
            <w:tcW w:w="1388" w:type="dxa"/>
            <w:tcBorders>
              <w:top w:val="nil"/>
              <w:left w:val="nil"/>
              <w:bottom w:val="single" w:sz="12" w:space="0" w:color="auto"/>
              <w:right w:val="single" w:sz="12" w:space="0" w:color="auto"/>
            </w:tcBorders>
            <w:shd w:val="clear" w:color="auto" w:fill="auto"/>
            <w:noWrap/>
            <w:hideMark/>
          </w:tcPr>
          <w:p w14:paraId="456DD4A9" w14:textId="4FF238F7"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218442EB" w14:textId="2A3750E3"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1,67</w:t>
            </w:r>
          </w:p>
        </w:tc>
        <w:tc>
          <w:tcPr>
            <w:tcW w:w="920" w:type="dxa"/>
            <w:tcBorders>
              <w:top w:val="nil"/>
              <w:left w:val="nil"/>
              <w:bottom w:val="single" w:sz="12" w:space="0" w:color="auto"/>
              <w:right w:val="single" w:sz="12" w:space="0" w:color="auto"/>
            </w:tcBorders>
            <w:shd w:val="clear" w:color="auto" w:fill="auto"/>
            <w:noWrap/>
            <w:vAlign w:val="bottom"/>
            <w:hideMark/>
          </w:tcPr>
          <w:p w14:paraId="6A07FDF2" w14:textId="2726D60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1,44</w:t>
            </w:r>
          </w:p>
        </w:tc>
        <w:tc>
          <w:tcPr>
            <w:tcW w:w="1024" w:type="dxa"/>
            <w:tcBorders>
              <w:top w:val="nil"/>
              <w:left w:val="nil"/>
              <w:bottom w:val="single" w:sz="12" w:space="0" w:color="auto"/>
              <w:right w:val="single" w:sz="12" w:space="0" w:color="auto"/>
            </w:tcBorders>
            <w:shd w:val="clear" w:color="auto" w:fill="auto"/>
            <w:noWrap/>
            <w:vAlign w:val="bottom"/>
            <w:hideMark/>
          </w:tcPr>
          <w:p w14:paraId="4FA61F2E" w14:textId="17EDA1EA"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1,80</w:t>
            </w:r>
          </w:p>
        </w:tc>
        <w:tc>
          <w:tcPr>
            <w:tcW w:w="920" w:type="dxa"/>
            <w:tcBorders>
              <w:top w:val="nil"/>
              <w:left w:val="nil"/>
              <w:bottom w:val="single" w:sz="12" w:space="0" w:color="auto"/>
              <w:right w:val="single" w:sz="12" w:space="0" w:color="auto"/>
            </w:tcBorders>
            <w:shd w:val="clear" w:color="auto" w:fill="auto"/>
            <w:noWrap/>
            <w:vAlign w:val="bottom"/>
            <w:hideMark/>
          </w:tcPr>
          <w:p w14:paraId="330701A0" w14:textId="1269398B"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1,62</w:t>
            </w:r>
          </w:p>
        </w:tc>
        <w:tc>
          <w:tcPr>
            <w:tcW w:w="920" w:type="dxa"/>
            <w:tcBorders>
              <w:top w:val="nil"/>
              <w:left w:val="nil"/>
              <w:bottom w:val="single" w:sz="12" w:space="0" w:color="auto"/>
              <w:right w:val="single" w:sz="12" w:space="0" w:color="auto"/>
            </w:tcBorders>
            <w:shd w:val="clear" w:color="auto" w:fill="auto"/>
            <w:noWrap/>
            <w:vAlign w:val="bottom"/>
            <w:hideMark/>
          </w:tcPr>
          <w:p w14:paraId="2ED62FC4" w14:textId="69D1516D"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1,27</w:t>
            </w:r>
          </w:p>
        </w:tc>
      </w:tr>
      <w:tr w:rsidR="00C16BF4" w:rsidRPr="0092506E" w14:paraId="16B69541"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509BB8F"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1439</w:t>
            </w:r>
          </w:p>
        </w:tc>
        <w:tc>
          <w:tcPr>
            <w:tcW w:w="2146" w:type="dxa"/>
            <w:tcBorders>
              <w:top w:val="nil"/>
              <w:left w:val="nil"/>
              <w:bottom w:val="single" w:sz="12" w:space="0" w:color="auto"/>
              <w:right w:val="single" w:sz="12" w:space="0" w:color="auto"/>
            </w:tcBorders>
            <w:shd w:val="clear" w:color="auto" w:fill="auto"/>
            <w:noWrap/>
            <w:hideMark/>
          </w:tcPr>
          <w:p w14:paraId="516D252E"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w:t>
            </w:r>
            <w:proofErr w:type="spellStart"/>
            <w:r w:rsidRPr="0092506E">
              <w:t>Guaïène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63383372" w14:textId="46E27D96"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E1A7F2B" w14:textId="1E2DAAD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0,24</w:t>
            </w:r>
          </w:p>
        </w:tc>
        <w:tc>
          <w:tcPr>
            <w:tcW w:w="920" w:type="dxa"/>
            <w:tcBorders>
              <w:top w:val="nil"/>
              <w:left w:val="nil"/>
              <w:bottom w:val="single" w:sz="12" w:space="0" w:color="auto"/>
              <w:right w:val="single" w:sz="12" w:space="0" w:color="auto"/>
            </w:tcBorders>
            <w:shd w:val="clear" w:color="auto" w:fill="auto"/>
            <w:noWrap/>
            <w:vAlign w:val="bottom"/>
            <w:hideMark/>
          </w:tcPr>
          <w:p w14:paraId="598D7DE5" w14:textId="58FF2D8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0,22</w:t>
            </w:r>
          </w:p>
        </w:tc>
        <w:tc>
          <w:tcPr>
            <w:tcW w:w="1024" w:type="dxa"/>
            <w:tcBorders>
              <w:top w:val="nil"/>
              <w:left w:val="nil"/>
              <w:bottom w:val="single" w:sz="12" w:space="0" w:color="auto"/>
              <w:right w:val="single" w:sz="12" w:space="0" w:color="auto"/>
            </w:tcBorders>
            <w:shd w:val="clear" w:color="auto" w:fill="auto"/>
            <w:noWrap/>
            <w:vAlign w:val="bottom"/>
            <w:hideMark/>
          </w:tcPr>
          <w:p w14:paraId="24239BFA" w14:textId="50827BD1"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0,20</w:t>
            </w:r>
          </w:p>
        </w:tc>
        <w:tc>
          <w:tcPr>
            <w:tcW w:w="920" w:type="dxa"/>
            <w:tcBorders>
              <w:top w:val="nil"/>
              <w:left w:val="nil"/>
              <w:bottom w:val="single" w:sz="12" w:space="0" w:color="auto"/>
              <w:right w:val="single" w:sz="12" w:space="0" w:color="auto"/>
            </w:tcBorders>
            <w:shd w:val="clear" w:color="auto" w:fill="auto"/>
            <w:noWrap/>
            <w:vAlign w:val="bottom"/>
            <w:hideMark/>
          </w:tcPr>
          <w:p w14:paraId="05237AE0"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D2D8791" w14:textId="38D4F0B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0,10</w:t>
            </w:r>
          </w:p>
        </w:tc>
      </w:tr>
      <w:tr w:rsidR="00C16BF4" w:rsidRPr="0092506E" w14:paraId="650F0ADE"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5888E57"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1454</w:t>
            </w:r>
          </w:p>
        </w:tc>
        <w:tc>
          <w:tcPr>
            <w:tcW w:w="2146" w:type="dxa"/>
            <w:tcBorders>
              <w:top w:val="nil"/>
              <w:left w:val="nil"/>
              <w:bottom w:val="single" w:sz="12" w:space="0" w:color="auto"/>
              <w:right w:val="single" w:sz="12" w:space="0" w:color="auto"/>
            </w:tcBorders>
            <w:shd w:val="clear" w:color="auto" w:fill="auto"/>
            <w:noWrap/>
            <w:hideMark/>
          </w:tcPr>
          <w:p w14:paraId="12C9947F"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-Humulène</w:t>
            </w:r>
          </w:p>
        </w:tc>
        <w:tc>
          <w:tcPr>
            <w:tcW w:w="1388" w:type="dxa"/>
            <w:tcBorders>
              <w:top w:val="nil"/>
              <w:left w:val="nil"/>
              <w:bottom w:val="single" w:sz="12" w:space="0" w:color="auto"/>
              <w:right w:val="single" w:sz="12" w:space="0" w:color="auto"/>
            </w:tcBorders>
            <w:shd w:val="clear" w:color="auto" w:fill="auto"/>
            <w:noWrap/>
            <w:hideMark/>
          </w:tcPr>
          <w:p w14:paraId="5A528D66" w14:textId="58056638"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2C0763EA" w14:textId="5C239CFB"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0,65</w:t>
            </w:r>
          </w:p>
        </w:tc>
        <w:tc>
          <w:tcPr>
            <w:tcW w:w="920" w:type="dxa"/>
            <w:tcBorders>
              <w:top w:val="nil"/>
              <w:left w:val="nil"/>
              <w:bottom w:val="single" w:sz="12" w:space="0" w:color="auto"/>
              <w:right w:val="single" w:sz="12" w:space="0" w:color="auto"/>
            </w:tcBorders>
            <w:shd w:val="clear" w:color="auto" w:fill="auto"/>
            <w:noWrap/>
            <w:vAlign w:val="bottom"/>
            <w:hideMark/>
          </w:tcPr>
          <w:p w14:paraId="3290C407" w14:textId="5D4A36BA"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0,60</w:t>
            </w:r>
          </w:p>
        </w:tc>
        <w:tc>
          <w:tcPr>
            <w:tcW w:w="1024" w:type="dxa"/>
            <w:tcBorders>
              <w:top w:val="nil"/>
              <w:left w:val="nil"/>
              <w:bottom w:val="single" w:sz="12" w:space="0" w:color="auto"/>
              <w:right w:val="single" w:sz="12" w:space="0" w:color="auto"/>
            </w:tcBorders>
            <w:shd w:val="clear" w:color="auto" w:fill="auto"/>
            <w:noWrap/>
            <w:vAlign w:val="bottom"/>
            <w:hideMark/>
          </w:tcPr>
          <w:p w14:paraId="76BD06F9" w14:textId="03226CD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0,58</w:t>
            </w:r>
          </w:p>
        </w:tc>
        <w:tc>
          <w:tcPr>
            <w:tcW w:w="920" w:type="dxa"/>
            <w:tcBorders>
              <w:top w:val="nil"/>
              <w:left w:val="nil"/>
              <w:bottom w:val="single" w:sz="12" w:space="0" w:color="auto"/>
              <w:right w:val="single" w:sz="12" w:space="0" w:color="auto"/>
            </w:tcBorders>
            <w:shd w:val="clear" w:color="auto" w:fill="auto"/>
            <w:noWrap/>
            <w:vAlign w:val="bottom"/>
            <w:hideMark/>
          </w:tcPr>
          <w:p w14:paraId="4CC174C5"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4A97C37" w14:textId="5AB643D4"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0,27</w:t>
            </w:r>
          </w:p>
        </w:tc>
      </w:tr>
      <w:tr w:rsidR="00C16BF4" w:rsidRPr="0092506E" w14:paraId="086487E8"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D20CC08"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1460</w:t>
            </w:r>
          </w:p>
        </w:tc>
        <w:tc>
          <w:tcPr>
            <w:tcW w:w="2146" w:type="dxa"/>
            <w:tcBorders>
              <w:top w:val="nil"/>
              <w:left w:val="nil"/>
              <w:bottom w:val="single" w:sz="12" w:space="0" w:color="auto"/>
              <w:right w:val="single" w:sz="12" w:space="0" w:color="auto"/>
            </w:tcBorders>
            <w:shd w:val="clear" w:color="auto" w:fill="auto"/>
            <w:noWrap/>
            <w:hideMark/>
          </w:tcPr>
          <w:p w14:paraId="3E3FF92B"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Allo-</w:t>
            </w:r>
            <w:proofErr w:type="spellStart"/>
            <w:r w:rsidRPr="0092506E">
              <w:t>Aromadendrène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3746AB2E" w14:textId="4EF4516E"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2D21E545"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8654E94" w14:textId="1D55000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0,07</w:t>
            </w:r>
          </w:p>
        </w:tc>
        <w:tc>
          <w:tcPr>
            <w:tcW w:w="1024" w:type="dxa"/>
            <w:tcBorders>
              <w:top w:val="nil"/>
              <w:left w:val="nil"/>
              <w:bottom w:val="single" w:sz="12" w:space="0" w:color="auto"/>
              <w:right w:val="single" w:sz="12" w:space="0" w:color="auto"/>
            </w:tcBorders>
            <w:shd w:val="clear" w:color="auto" w:fill="auto"/>
            <w:noWrap/>
            <w:vAlign w:val="bottom"/>
            <w:hideMark/>
          </w:tcPr>
          <w:p w14:paraId="31843452"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7D7FC3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3F490D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028B6E33"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3BE8B01"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lastRenderedPageBreak/>
              <w:t>1466</w:t>
            </w:r>
          </w:p>
        </w:tc>
        <w:tc>
          <w:tcPr>
            <w:tcW w:w="2146" w:type="dxa"/>
            <w:tcBorders>
              <w:top w:val="nil"/>
              <w:left w:val="nil"/>
              <w:bottom w:val="single" w:sz="12" w:space="0" w:color="auto"/>
              <w:right w:val="single" w:sz="12" w:space="0" w:color="auto"/>
            </w:tcBorders>
            <w:shd w:val="clear" w:color="auto" w:fill="auto"/>
            <w:noWrap/>
            <w:hideMark/>
          </w:tcPr>
          <w:p w14:paraId="0FE74FE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Ishwarane</w:t>
            </w:r>
          </w:p>
        </w:tc>
        <w:tc>
          <w:tcPr>
            <w:tcW w:w="1388" w:type="dxa"/>
            <w:tcBorders>
              <w:top w:val="nil"/>
              <w:left w:val="nil"/>
              <w:bottom w:val="single" w:sz="12" w:space="0" w:color="auto"/>
              <w:right w:val="single" w:sz="12" w:space="0" w:color="auto"/>
            </w:tcBorders>
            <w:shd w:val="clear" w:color="auto" w:fill="auto"/>
            <w:noWrap/>
            <w:hideMark/>
          </w:tcPr>
          <w:p w14:paraId="37F1F12B" w14:textId="1DFAAE29"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57BDCFB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7D5A7AC" w14:textId="60EFA9A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0,32</w:t>
            </w:r>
          </w:p>
        </w:tc>
        <w:tc>
          <w:tcPr>
            <w:tcW w:w="1024" w:type="dxa"/>
            <w:tcBorders>
              <w:top w:val="nil"/>
              <w:left w:val="nil"/>
              <w:bottom w:val="single" w:sz="12" w:space="0" w:color="auto"/>
              <w:right w:val="single" w:sz="12" w:space="0" w:color="auto"/>
            </w:tcBorders>
            <w:shd w:val="clear" w:color="auto" w:fill="auto"/>
            <w:noWrap/>
            <w:vAlign w:val="bottom"/>
            <w:hideMark/>
          </w:tcPr>
          <w:p w14:paraId="4A8E3A50"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D5FFE2E"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6A712DC" w14:textId="654BFE40"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0,10</w:t>
            </w:r>
          </w:p>
        </w:tc>
      </w:tr>
      <w:tr w:rsidR="00C16BF4" w:rsidRPr="0092506E" w14:paraId="118942E0"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A0F39C6"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1475</w:t>
            </w:r>
          </w:p>
        </w:tc>
        <w:tc>
          <w:tcPr>
            <w:tcW w:w="2146" w:type="dxa"/>
            <w:tcBorders>
              <w:top w:val="nil"/>
              <w:left w:val="nil"/>
              <w:bottom w:val="single" w:sz="12" w:space="0" w:color="auto"/>
              <w:right w:val="single" w:sz="12" w:space="0" w:color="auto"/>
            </w:tcBorders>
            <w:shd w:val="clear" w:color="auto" w:fill="auto"/>
            <w:noWrap/>
            <w:hideMark/>
          </w:tcPr>
          <w:p w14:paraId="752830F4"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10-epi-β-</w:t>
            </w:r>
            <w:proofErr w:type="spellStart"/>
            <w:r w:rsidRPr="0092506E">
              <w:t>Acoradiène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21EAF12F" w14:textId="2F797413"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4D336B52"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8A8FB0F"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15B4593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2CFB354"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51F6C44" w14:textId="2F65B8E3"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2,12</w:t>
            </w:r>
          </w:p>
        </w:tc>
      </w:tr>
      <w:tr w:rsidR="00C16BF4" w:rsidRPr="0092506E" w14:paraId="5370D9FD"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9D73A81"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1476</w:t>
            </w:r>
          </w:p>
        </w:tc>
        <w:tc>
          <w:tcPr>
            <w:tcW w:w="2146" w:type="dxa"/>
            <w:tcBorders>
              <w:top w:val="nil"/>
              <w:left w:val="nil"/>
              <w:bottom w:val="single" w:sz="12" w:space="0" w:color="auto"/>
              <w:right w:val="single" w:sz="12" w:space="0" w:color="auto"/>
            </w:tcBorders>
            <w:shd w:val="clear" w:color="auto" w:fill="auto"/>
            <w:noWrap/>
            <w:hideMark/>
          </w:tcPr>
          <w:p w14:paraId="30EC4A5F"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Cadina-1(6),4-diène</w:t>
            </w:r>
          </w:p>
        </w:tc>
        <w:tc>
          <w:tcPr>
            <w:tcW w:w="1388" w:type="dxa"/>
            <w:tcBorders>
              <w:top w:val="nil"/>
              <w:left w:val="nil"/>
              <w:bottom w:val="single" w:sz="12" w:space="0" w:color="auto"/>
              <w:right w:val="single" w:sz="12" w:space="0" w:color="auto"/>
            </w:tcBorders>
            <w:shd w:val="clear" w:color="auto" w:fill="auto"/>
            <w:noWrap/>
            <w:hideMark/>
          </w:tcPr>
          <w:p w14:paraId="73EDDA60" w14:textId="417146E3"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06DF9A1A" w14:textId="6C72BBEC"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5,14</w:t>
            </w:r>
          </w:p>
        </w:tc>
        <w:tc>
          <w:tcPr>
            <w:tcW w:w="920" w:type="dxa"/>
            <w:tcBorders>
              <w:top w:val="nil"/>
              <w:left w:val="nil"/>
              <w:bottom w:val="single" w:sz="12" w:space="0" w:color="auto"/>
              <w:right w:val="single" w:sz="12" w:space="0" w:color="auto"/>
            </w:tcBorders>
            <w:shd w:val="clear" w:color="auto" w:fill="auto"/>
            <w:noWrap/>
            <w:vAlign w:val="bottom"/>
            <w:hideMark/>
          </w:tcPr>
          <w:p w14:paraId="4B27896C"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46CFD3FE"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E04965C"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1090E2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6C418943"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B67A75D"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1477</w:t>
            </w:r>
          </w:p>
        </w:tc>
        <w:tc>
          <w:tcPr>
            <w:tcW w:w="2146" w:type="dxa"/>
            <w:tcBorders>
              <w:top w:val="nil"/>
              <w:left w:val="nil"/>
              <w:bottom w:val="single" w:sz="12" w:space="0" w:color="auto"/>
              <w:right w:val="single" w:sz="12" w:space="0" w:color="auto"/>
            </w:tcBorders>
            <w:shd w:val="clear" w:color="auto" w:fill="auto"/>
            <w:noWrap/>
            <w:hideMark/>
          </w:tcPr>
          <w:p w14:paraId="428C61AB"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proofErr w:type="gramStart"/>
            <w:r w:rsidRPr="0092506E">
              <w:t>γ</w:t>
            </w:r>
            <w:proofErr w:type="gramEnd"/>
            <w:r w:rsidRPr="0092506E">
              <w:t>-Gurjunène</w:t>
            </w:r>
          </w:p>
        </w:tc>
        <w:tc>
          <w:tcPr>
            <w:tcW w:w="1388" w:type="dxa"/>
            <w:tcBorders>
              <w:top w:val="nil"/>
              <w:left w:val="nil"/>
              <w:bottom w:val="single" w:sz="12" w:space="0" w:color="auto"/>
              <w:right w:val="single" w:sz="12" w:space="0" w:color="auto"/>
            </w:tcBorders>
            <w:shd w:val="clear" w:color="auto" w:fill="auto"/>
            <w:noWrap/>
            <w:hideMark/>
          </w:tcPr>
          <w:p w14:paraId="1E8BB085" w14:textId="29BA4027"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6FFF9829" w14:textId="08A03650"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0,71</w:t>
            </w:r>
          </w:p>
        </w:tc>
        <w:tc>
          <w:tcPr>
            <w:tcW w:w="920" w:type="dxa"/>
            <w:tcBorders>
              <w:top w:val="nil"/>
              <w:left w:val="nil"/>
              <w:bottom w:val="single" w:sz="12" w:space="0" w:color="auto"/>
              <w:right w:val="single" w:sz="12" w:space="0" w:color="auto"/>
            </w:tcBorders>
            <w:shd w:val="clear" w:color="auto" w:fill="auto"/>
            <w:noWrap/>
            <w:vAlign w:val="bottom"/>
            <w:hideMark/>
          </w:tcPr>
          <w:p w14:paraId="3B7D3F6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4EF70D0B"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6BC2DAB"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C30EEAF" w14:textId="05504BFF"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0,34</w:t>
            </w:r>
          </w:p>
        </w:tc>
      </w:tr>
      <w:tr w:rsidR="00C16BF4" w:rsidRPr="0092506E" w14:paraId="3C1EB430"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93BB971"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1479</w:t>
            </w:r>
          </w:p>
        </w:tc>
        <w:tc>
          <w:tcPr>
            <w:tcW w:w="2146" w:type="dxa"/>
            <w:tcBorders>
              <w:top w:val="nil"/>
              <w:left w:val="nil"/>
              <w:bottom w:val="single" w:sz="12" w:space="0" w:color="auto"/>
              <w:right w:val="single" w:sz="12" w:space="0" w:color="auto"/>
            </w:tcBorders>
            <w:shd w:val="clear" w:color="auto" w:fill="auto"/>
            <w:noWrap/>
            <w:hideMark/>
          </w:tcPr>
          <w:p w14:paraId="7345DF5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proofErr w:type="gramStart"/>
            <w:r w:rsidRPr="0092506E">
              <w:t>γ</w:t>
            </w:r>
            <w:proofErr w:type="gramEnd"/>
            <w:r w:rsidRPr="0092506E">
              <w:t>-</w:t>
            </w:r>
            <w:proofErr w:type="spellStart"/>
            <w:r w:rsidRPr="0092506E">
              <w:t>Muurolène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5A951A43" w14:textId="37FFF398"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251D75A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6373E10" w14:textId="74801A33"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5,09</w:t>
            </w:r>
          </w:p>
        </w:tc>
        <w:tc>
          <w:tcPr>
            <w:tcW w:w="1024" w:type="dxa"/>
            <w:tcBorders>
              <w:top w:val="nil"/>
              <w:left w:val="nil"/>
              <w:bottom w:val="single" w:sz="12" w:space="0" w:color="auto"/>
              <w:right w:val="single" w:sz="12" w:space="0" w:color="auto"/>
            </w:tcBorders>
            <w:shd w:val="clear" w:color="auto" w:fill="auto"/>
            <w:noWrap/>
            <w:vAlign w:val="bottom"/>
            <w:hideMark/>
          </w:tcPr>
          <w:p w14:paraId="4054E712" w14:textId="717A08F1"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4,41</w:t>
            </w:r>
          </w:p>
        </w:tc>
        <w:tc>
          <w:tcPr>
            <w:tcW w:w="920" w:type="dxa"/>
            <w:tcBorders>
              <w:top w:val="nil"/>
              <w:left w:val="nil"/>
              <w:bottom w:val="single" w:sz="12" w:space="0" w:color="auto"/>
              <w:right w:val="single" w:sz="12" w:space="0" w:color="auto"/>
            </w:tcBorders>
            <w:shd w:val="clear" w:color="auto" w:fill="auto"/>
            <w:noWrap/>
            <w:vAlign w:val="bottom"/>
            <w:hideMark/>
          </w:tcPr>
          <w:p w14:paraId="14316FBD" w14:textId="71B5ED79"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2,17</w:t>
            </w:r>
          </w:p>
        </w:tc>
        <w:tc>
          <w:tcPr>
            <w:tcW w:w="920" w:type="dxa"/>
            <w:tcBorders>
              <w:top w:val="nil"/>
              <w:left w:val="nil"/>
              <w:bottom w:val="single" w:sz="12" w:space="0" w:color="auto"/>
              <w:right w:val="single" w:sz="12" w:space="0" w:color="auto"/>
            </w:tcBorders>
            <w:shd w:val="clear" w:color="auto" w:fill="auto"/>
            <w:noWrap/>
            <w:vAlign w:val="bottom"/>
            <w:hideMark/>
          </w:tcPr>
          <w:p w14:paraId="4798631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12D2DAD6"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0F363D1"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1481</w:t>
            </w:r>
          </w:p>
        </w:tc>
        <w:tc>
          <w:tcPr>
            <w:tcW w:w="2146" w:type="dxa"/>
            <w:tcBorders>
              <w:top w:val="nil"/>
              <w:left w:val="nil"/>
              <w:bottom w:val="single" w:sz="12" w:space="0" w:color="auto"/>
              <w:right w:val="single" w:sz="12" w:space="0" w:color="auto"/>
            </w:tcBorders>
            <w:shd w:val="clear" w:color="auto" w:fill="auto"/>
            <w:noWrap/>
            <w:hideMark/>
          </w:tcPr>
          <w:p w14:paraId="1448FC4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Germacrène D</w:t>
            </w:r>
          </w:p>
        </w:tc>
        <w:tc>
          <w:tcPr>
            <w:tcW w:w="1388" w:type="dxa"/>
            <w:tcBorders>
              <w:top w:val="nil"/>
              <w:left w:val="nil"/>
              <w:bottom w:val="single" w:sz="12" w:space="0" w:color="auto"/>
              <w:right w:val="single" w:sz="12" w:space="0" w:color="auto"/>
            </w:tcBorders>
            <w:shd w:val="clear" w:color="auto" w:fill="auto"/>
            <w:noWrap/>
            <w:hideMark/>
          </w:tcPr>
          <w:p w14:paraId="4F020D59" w14:textId="7B7FE1E9"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1CC6FC78" w14:textId="6B6438C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0,63</w:t>
            </w:r>
          </w:p>
        </w:tc>
        <w:tc>
          <w:tcPr>
            <w:tcW w:w="920" w:type="dxa"/>
            <w:tcBorders>
              <w:top w:val="nil"/>
              <w:left w:val="nil"/>
              <w:bottom w:val="single" w:sz="12" w:space="0" w:color="auto"/>
              <w:right w:val="single" w:sz="12" w:space="0" w:color="auto"/>
            </w:tcBorders>
            <w:shd w:val="clear" w:color="auto" w:fill="auto"/>
            <w:noWrap/>
            <w:vAlign w:val="bottom"/>
            <w:hideMark/>
          </w:tcPr>
          <w:p w14:paraId="18D03D65"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07D00F35" w14:textId="7EE269C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1,08</w:t>
            </w:r>
          </w:p>
        </w:tc>
        <w:tc>
          <w:tcPr>
            <w:tcW w:w="920" w:type="dxa"/>
            <w:tcBorders>
              <w:top w:val="nil"/>
              <w:left w:val="nil"/>
              <w:bottom w:val="single" w:sz="12" w:space="0" w:color="auto"/>
              <w:right w:val="single" w:sz="12" w:space="0" w:color="auto"/>
            </w:tcBorders>
            <w:shd w:val="clear" w:color="auto" w:fill="auto"/>
            <w:noWrap/>
            <w:vAlign w:val="bottom"/>
            <w:hideMark/>
          </w:tcPr>
          <w:p w14:paraId="53E40A9E" w14:textId="4F00E88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0,46</w:t>
            </w:r>
          </w:p>
        </w:tc>
        <w:tc>
          <w:tcPr>
            <w:tcW w:w="920" w:type="dxa"/>
            <w:tcBorders>
              <w:top w:val="nil"/>
              <w:left w:val="nil"/>
              <w:bottom w:val="single" w:sz="12" w:space="0" w:color="auto"/>
              <w:right w:val="single" w:sz="12" w:space="0" w:color="auto"/>
            </w:tcBorders>
            <w:shd w:val="clear" w:color="auto" w:fill="auto"/>
            <w:noWrap/>
            <w:vAlign w:val="bottom"/>
            <w:hideMark/>
          </w:tcPr>
          <w:p w14:paraId="6E78293C" w14:textId="70E4AEBF"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0,27</w:t>
            </w:r>
          </w:p>
        </w:tc>
      </w:tr>
      <w:tr w:rsidR="001A7C2D" w:rsidRPr="0092506E" w14:paraId="0654F77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E21F6EB"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1499</w:t>
            </w:r>
          </w:p>
        </w:tc>
        <w:tc>
          <w:tcPr>
            <w:tcW w:w="2146" w:type="dxa"/>
            <w:tcBorders>
              <w:top w:val="nil"/>
              <w:left w:val="nil"/>
              <w:bottom w:val="single" w:sz="12" w:space="0" w:color="auto"/>
              <w:right w:val="single" w:sz="12" w:space="0" w:color="auto"/>
            </w:tcBorders>
            <w:shd w:val="clear" w:color="auto" w:fill="auto"/>
            <w:noWrap/>
            <w:hideMark/>
          </w:tcPr>
          <w:p w14:paraId="380A718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Curzérène</w:t>
            </w:r>
          </w:p>
        </w:tc>
        <w:tc>
          <w:tcPr>
            <w:tcW w:w="1388" w:type="dxa"/>
            <w:tcBorders>
              <w:top w:val="nil"/>
              <w:left w:val="nil"/>
              <w:bottom w:val="single" w:sz="12" w:space="0" w:color="auto"/>
              <w:right w:val="single" w:sz="12" w:space="0" w:color="auto"/>
            </w:tcBorders>
            <w:shd w:val="clear" w:color="auto" w:fill="auto"/>
            <w:noWrap/>
            <w:vAlign w:val="bottom"/>
            <w:hideMark/>
          </w:tcPr>
          <w:p w14:paraId="03B2584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6BF18EE1" w14:textId="1010C854"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13,47</w:t>
            </w:r>
          </w:p>
        </w:tc>
        <w:tc>
          <w:tcPr>
            <w:tcW w:w="920" w:type="dxa"/>
            <w:tcBorders>
              <w:top w:val="nil"/>
              <w:left w:val="nil"/>
              <w:bottom w:val="single" w:sz="12" w:space="0" w:color="auto"/>
              <w:right w:val="single" w:sz="12" w:space="0" w:color="auto"/>
            </w:tcBorders>
            <w:shd w:val="clear" w:color="auto" w:fill="auto"/>
            <w:noWrap/>
            <w:vAlign w:val="bottom"/>
            <w:hideMark/>
          </w:tcPr>
          <w:p w14:paraId="2D034DF1" w14:textId="6EE20A91"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11,13</w:t>
            </w:r>
          </w:p>
        </w:tc>
        <w:tc>
          <w:tcPr>
            <w:tcW w:w="1024" w:type="dxa"/>
            <w:tcBorders>
              <w:top w:val="nil"/>
              <w:left w:val="nil"/>
              <w:bottom w:val="single" w:sz="12" w:space="0" w:color="auto"/>
              <w:right w:val="single" w:sz="12" w:space="0" w:color="auto"/>
            </w:tcBorders>
            <w:shd w:val="clear" w:color="auto" w:fill="auto"/>
            <w:noWrap/>
            <w:vAlign w:val="bottom"/>
            <w:hideMark/>
          </w:tcPr>
          <w:p w14:paraId="72D1E84B" w14:textId="70BC4486"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14,81</w:t>
            </w:r>
          </w:p>
        </w:tc>
        <w:tc>
          <w:tcPr>
            <w:tcW w:w="920" w:type="dxa"/>
            <w:tcBorders>
              <w:top w:val="nil"/>
              <w:left w:val="nil"/>
              <w:bottom w:val="single" w:sz="12" w:space="0" w:color="auto"/>
              <w:right w:val="single" w:sz="12" w:space="0" w:color="auto"/>
            </w:tcBorders>
            <w:shd w:val="clear" w:color="auto" w:fill="auto"/>
            <w:noWrap/>
            <w:vAlign w:val="bottom"/>
            <w:hideMark/>
          </w:tcPr>
          <w:p w14:paraId="79C98BF7" w14:textId="019DBF98"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20,98</w:t>
            </w:r>
          </w:p>
        </w:tc>
        <w:tc>
          <w:tcPr>
            <w:tcW w:w="920" w:type="dxa"/>
            <w:tcBorders>
              <w:top w:val="nil"/>
              <w:left w:val="nil"/>
              <w:bottom w:val="single" w:sz="12" w:space="0" w:color="auto"/>
              <w:right w:val="single" w:sz="12" w:space="0" w:color="auto"/>
            </w:tcBorders>
            <w:shd w:val="clear" w:color="auto" w:fill="auto"/>
            <w:noWrap/>
            <w:vAlign w:val="bottom"/>
            <w:hideMark/>
          </w:tcPr>
          <w:p w14:paraId="440B7359" w14:textId="1BCBE7E3"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14,27</w:t>
            </w:r>
          </w:p>
        </w:tc>
      </w:tr>
      <w:tr w:rsidR="00C16BF4" w:rsidRPr="0092506E" w14:paraId="01F6C0F5"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4A6A425"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1498</w:t>
            </w:r>
          </w:p>
        </w:tc>
        <w:tc>
          <w:tcPr>
            <w:tcW w:w="2146" w:type="dxa"/>
            <w:tcBorders>
              <w:top w:val="nil"/>
              <w:left w:val="nil"/>
              <w:bottom w:val="single" w:sz="12" w:space="0" w:color="auto"/>
              <w:right w:val="single" w:sz="12" w:space="0" w:color="auto"/>
            </w:tcBorders>
            <w:shd w:val="clear" w:color="auto" w:fill="auto"/>
            <w:noWrap/>
            <w:hideMark/>
          </w:tcPr>
          <w:p w14:paraId="07F3C1F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proofErr w:type="gramStart"/>
            <w:r w:rsidRPr="0092506E">
              <w:t>α</w:t>
            </w:r>
            <w:proofErr w:type="gramEnd"/>
            <w:r w:rsidRPr="0092506E">
              <w:t>-</w:t>
            </w:r>
            <w:proofErr w:type="spellStart"/>
            <w:r w:rsidRPr="0092506E">
              <w:t>Sélinène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2D65B046" w14:textId="01ED062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31282B19" w14:textId="788BB5BF"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1,01</w:t>
            </w:r>
          </w:p>
        </w:tc>
        <w:tc>
          <w:tcPr>
            <w:tcW w:w="920" w:type="dxa"/>
            <w:tcBorders>
              <w:top w:val="nil"/>
              <w:left w:val="nil"/>
              <w:bottom w:val="single" w:sz="12" w:space="0" w:color="auto"/>
              <w:right w:val="single" w:sz="12" w:space="0" w:color="auto"/>
            </w:tcBorders>
            <w:shd w:val="clear" w:color="auto" w:fill="auto"/>
            <w:noWrap/>
            <w:vAlign w:val="bottom"/>
            <w:hideMark/>
          </w:tcPr>
          <w:p w14:paraId="6D0A245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3921EC2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56DBBC8"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DC9CE2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6B81151E"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255241C"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1502</w:t>
            </w:r>
          </w:p>
        </w:tc>
        <w:tc>
          <w:tcPr>
            <w:tcW w:w="2146" w:type="dxa"/>
            <w:tcBorders>
              <w:top w:val="nil"/>
              <w:left w:val="nil"/>
              <w:bottom w:val="single" w:sz="12" w:space="0" w:color="auto"/>
              <w:right w:val="single" w:sz="12" w:space="0" w:color="auto"/>
            </w:tcBorders>
            <w:shd w:val="clear" w:color="auto" w:fill="auto"/>
            <w:noWrap/>
            <w:hideMark/>
          </w:tcPr>
          <w:p w14:paraId="47572D5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proofErr w:type="gramStart"/>
            <w:r w:rsidRPr="0092506E">
              <w:t>γ</w:t>
            </w:r>
            <w:proofErr w:type="gramEnd"/>
            <w:r w:rsidRPr="0092506E">
              <w:t>-Patchoulène</w:t>
            </w:r>
          </w:p>
        </w:tc>
        <w:tc>
          <w:tcPr>
            <w:tcW w:w="1388" w:type="dxa"/>
            <w:tcBorders>
              <w:top w:val="nil"/>
              <w:left w:val="nil"/>
              <w:bottom w:val="single" w:sz="12" w:space="0" w:color="auto"/>
              <w:right w:val="single" w:sz="12" w:space="0" w:color="auto"/>
            </w:tcBorders>
            <w:shd w:val="clear" w:color="auto" w:fill="auto"/>
            <w:noWrap/>
            <w:hideMark/>
          </w:tcPr>
          <w:p w14:paraId="7673A4BE" w14:textId="1174F2D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4D83FF10"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5BDCF455"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1024" w:type="dxa"/>
            <w:tcBorders>
              <w:top w:val="nil"/>
              <w:left w:val="nil"/>
              <w:bottom w:val="single" w:sz="12" w:space="0" w:color="auto"/>
              <w:right w:val="single" w:sz="12" w:space="0" w:color="auto"/>
            </w:tcBorders>
            <w:shd w:val="clear" w:color="auto" w:fill="auto"/>
            <w:noWrap/>
            <w:vAlign w:val="bottom"/>
            <w:hideMark/>
          </w:tcPr>
          <w:p w14:paraId="469653D2"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101A6B32"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608F10B7" w14:textId="22C85444"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0,27</w:t>
            </w:r>
          </w:p>
        </w:tc>
      </w:tr>
      <w:tr w:rsidR="00C16BF4" w:rsidRPr="0092506E" w14:paraId="1ECF7CF5"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2141B88"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1513</w:t>
            </w:r>
          </w:p>
        </w:tc>
        <w:tc>
          <w:tcPr>
            <w:tcW w:w="2146" w:type="dxa"/>
            <w:tcBorders>
              <w:top w:val="nil"/>
              <w:left w:val="nil"/>
              <w:bottom w:val="single" w:sz="12" w:space="0" w:color="auto"/>
              <w:right w:val="single" w:sz="12" w:space="0" w:color="auto"/>
            </w:tcBorders>
            <w:shd w:val="clear" w:color="auto" w:fill="auto"/>
            <w:noWrap/>
            <w:hideMark/>
          </w:tcPr>
          <w:p w14:paraId="6870FF2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γ</w:t>
            </w:r>
            <w:proofErr w:type="gramEnd"/>
            <w:r w:rsidRPr="0092506E">
              <w:t>-Cadinène</w:t>
            </w:r>
          </w:p>
        </w:tc>
        <w:tc>
          <w:tcPr>
            <w:tcW w:w="1388" w:type="dxa"/>
            <w:tcBorders>
              <w:top w:val="nil"/>
              <w:left w:val="nil"/>
              <w:bottom w:val="single" w:sz="12" w:space="0" w:color="auto"/>
              <w:right w:val="single" w:sz="12" w:space="0" w:color="auto"/>
            </w:tcBorders>
            <w:shd w:val="clear" w:color="auto" w:fill="auto"/>
            <w:noWrap/>
            <w:hideMark/>
          </w:tcPr>
          <w:p w14:paraId="51F977B3" w14:textId="611D3BD6"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6A71E385"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E3248D3" w14:textId="7A5577E9"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0,26</w:t>
            </w:r>
          </w:p>
        </w:tc>
        <w:tc>
          <w:tcPr>
            <w:tcW w:w="1024" w:type="dxa"/>
            <w:tcBorders>
              <w:top w:val="nil"/>
              <w:left w:val="nil"/>
              <w:bottom w:val="single" w:sz="12" w:space="0" w:color="auto"/>
              <w:right w:val="single" w:sz="12" w:space="0" w:color="auto"/>
            </w:tcBorders>
            <w:shd w:val="clear" w:color="auto" w:fill="auto"/>
            <w:noWrap/>
            <w:vAlign w:val="bottom"/>
            <w:hideMark/>
          </w:tcPr>
          <w:p w14:paraId="5A208285" w14:textId="3BE6233A"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0,11</w:t>
            </w:r>
          </w:p>
        </w:tc>
        <w:tc>
          <w:tcPr>
            <w:tcW w:w="920" w:type="dxa"/>
            <w:tcBorders>
              <w:top w:val="nil"/>
              <w:left w:val="nil"/>
              <w:bottom w:val="single" w:sz="12" w:space="0" w:color="auto"/>
              <w:right w:val="single" w:sz="12" w:space="0" w:color="auto"/>
            </w:tcBorders>
            <w:shd w:val="clear" w:color="auto" w:fill="auto"/>
            <w:noWrap/>
            <w:vAlign w:val="bottom"/>
            <w:hideMark/>
          </w:tcPr>
          <w:p w14:paraId="2C3C072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5EC218B" w14:textId="06E22C09"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0,10</w:t>
            </w:r>
          </w:p>
        </w:tc>
      </w:tr>
      <w:tr w:rsidR="00C16BF4" w:rsidRPr="0092506E" w14:paraId="5946F397"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8F983F8"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1523</w:t>
            </w:r>
          </w:p>
        </w:tc>
        <w:tc>
          <w:tcPr>
            <w:tcW w:w="2146" w:type="dxa"/>
            <w:tcBorders>
              <w:top w:val="nil"/>
              <w:left w:val="nil"/>
              <w:bottom w:val="single" w:sz="12" w:space="0" w:color="auto"/>
              <w:right w:val="single" w:sz="12" w:space="0" w:color="auto"/>
            </w:tcBorders>
            <w:shd w:val="clear" w:color="auto" w:fill="auto"/>
            <w:noWrap/>
            <w:hideMark/>
          </w:tcPr>
          <w:p w14:paraId="37488714"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δ</w:t>
            </w:r>
            <w:proofErr w:type="gramEnd"/>
            <w:r w:rsidRPr="0092506E">
              <w:t>-Cadinène</w:t>
            </w:r>
          </w:p>
        </w:tc>
        <w:tc>
          <w:tcPr>
            <w:tcW w:w="1388" w:type="dxa"/>
            <w:tcBorders>
              <w:top w:val="nil"/>
              <w:left w:val="nil"/>
              <w:bottom w:val="single" w:sz="12" w:space="0" w:color="auto"/>
              <w:right w:val="single" w:sz="12" w:space="0" w:color="auto"/>
            </w:tcBorders>
            <w:shd w:val="clear" w:color="auto" w:fill="auto"/>
            <w:noWrap/>
            <w:hideMark/>
          </w:tcPr>
          <w:p w14:paraId="7472D6C4" w14:textId="04259AC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4A6087F" w14:textId="2DBFFF1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0,60</w:t>
            </w:r>
          </w:p>
        </w:tc>
        <w:tc>
          <w:tcPr>
            <w:tcW w:w="920" w:type="dxa"/>
            <w:tcBorders>
              <w:top w:val="nil"/>
              <w:left w:val="nil"/>
              <w:bottom w:val="single" w:sz="12" w:space="0" w:color="auto"/>
              <w:right w:val="single" w:sz="12" w:space="0" w:color="auto"/>
            </w:tcBorders>
            <w:shd w:val="clear" w:color="auto" w:fill="auto"/>
            <w:noWrap/>
            <w:vAlign w:val="bottom"/>
            <w:hideMark/>
          </w:tcPr>
          <w:p w14:paraId="20A0F48A" w14:textId="39A989B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0,49</w:t>
            </w:r>
          </w:p>
        </w:tc>
        <w:tc>
          <w:tcPr>
            <w:tcW w:w="1024" w:type="dxa"/>
            <w:tcBorders>
              <w:top w:val="nil"/>
              <w:left w:val="nil"/>
              <w:bottom w:val="single" w:sz="12" w:space="0" w:color="auto"/>
              <w:right w:val="single" w:sz="12" w:space="0" w:color="auto"/>
            </w:tcBorders>
            <w:shd w:val="clear" w:color="auto" w:fill="auto"/>
            <w:noWrap/>
            <w:vAlign w:val="bottom"/>
            <w:hideMark/>
          </w:tcPr>
          <w:p w14:paraId="59D2041C" w14:textId="381611F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0,80</w:t>
            </w:r>
          </w:p>
        </w:tc>
        <w:tc>
          <w:tcPr>
            <w:tcW w:w="920" w:type="dxa"/>
            <w:tcBorders>
              <w:top w:val="nil"/>
              <w:left w:val="nil"/>
              <w:bottom w:val="single" w:sz="12" w:space="0" w:color="auto"/>
              <w:right w:val="single" w:sz="12" w:space="0" w:color="auto"/>
            </w:tcBorders>
            <w:shd w:val="clear" w:color="auto" w:fill="auto"/>
            <w:noWrap/>
            <w:vAlign w:val="bottom"/>
            <w:hideMark/>
          </w:tcPr>
          <w:p w14:paraId="68F485EE"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7C2DA8C" w14:textId="41BB352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0,45</w:t>
            </w:r>
          </w:p>
        </w:tc>
      </w:tr>
      <w:tr w:rsidR="00C16BF4" w:rsidRPr="0092506E" w14:paraId="6813850D"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1FBD3AE"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1529</w:t>
            </w:r>
          </w:p>
        </w:tc>
        <w:tc>
          <w:tcPr>
            <w:tcW w:w="2146" w:type="dxa"/>
            <w:tcBorders>
              <w:top w:val="nil"/>
              <w:left w:val="nil"/>
              <w:bottom w:val="single" w:sz="12" w:space="0" w:color="auto"/>
              <w:right w:val="single" w:sz="12" w:space="0" w:color="auto"/>
            </w:tcBorders>
            <w:shd w:val="clear" w:color="auto" w:fill="auto"/>
            <w:noWrap/>
            <w:hideMark/>
          </w:tcPr>
          <w:p w14:paraId="04F47C4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Zonarène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32515164" w14:textId="1E37483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4AC44B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FD5F795" w14:textId="45F3C50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0,34</w:t>
            </w:r>
          </w:p>
        </w:tc>
        <w:tc>
          <w:tcPr>
            <w:tcW w:w="1024" w:type="dxa"/>
            <w:tcBorders>
              <w:top w:val="nil"/>
              <w:left w:val="nil"/>
              <w:bottom w:val="single" w:sz="12" w:space="0" w:color="auto"/>
              <w:right w:val="single" w:sz="12" w:space="0" w:color="auto"/>
            </w:tcBorders>
            <w:shd w:val="clear" w:color="auto" w:fill="auto"/>
            <w:noWrap/>
            <w:vAlign w:val="bottom"/>
            <w:hideMark/>
          </w:tcPr>
          <w:p w14:paraId="1E87B86B" w14:textId="33DA9AE6"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0,13</w:t>
            </w:r>
          </w:p>
        </w:tc>
        <w:tc>
          <w:tcPr>
            <w:tcW w:w="920" w:type="dxa"/>
            <w:tcBorders>
              <w:top w:val="nil"/>
              <w:left w:val="nil"/>
              <w:bottom w:val="single" w:sz="12" w:space="0" w:color="auto"/>
              <w:right w:val="single" w:sz="12" w:space="0" w:color="auto"/>
            </w:tcBorders>
            <w:shd w:val="clear" w:color="auto" w:fill="auto"/>
            <w:noWrap/>
            <w:vAlign w:val="bottom"/>
            <w:hideMark/>
          </w:tcPr>
          <w:p w14:paraId="57BA979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C558672" w14:textId="64753EF9"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0,09</w:t>
            </w:r>
          </w:p>
        </w:tc>
      </w:tr>
      <w:tr w:rsidR="00C16BF4" w:rsidRPr="0092506E" w14:paraId="0F7E65C6"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4FE4220F"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1546</w:t>
            </w:r>
          </w:p>
        </w:tc>
        <w:tc>
          <w:tcPr>
            <w:tcW w:w="2146" w:type="dxa"/>
            <w:tcBorders>
              <w:top w:val="nil"/>
              <w:left w:val="nil"/>
              <w:bottom w:val="single" w:sz="12" w:space="0" w:color="auto"/>
              <w:right w:val="single" w:sz="12" w:space="0" w:color="auto"/>
            </w:tcBorders>
            <w:shd w:val="clear" w:color="auto" w:fill="auto"/>
            <w:noWrap/>
            <w:hideMark/>
          </w:tcPr>
          <w:p w14:paraId="7DFB673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Sélina-3,7(</w:t>
            </w:r>
            <w:proofErr w:type="gramStart"/>
            <w:r w:rsidRPr="0092506E">
              <w:t>11)-</w:t>
            </w:r>
            <w:proofErr w:type="gramEnd"/>
            <w:r w:rsidRPr="0092506E">
              <w:t>diène</w:t>
            </w:r>
          </w:p>
        </w:tc>
        <w:tc>
          <w:tcPr>
            <w:tcW w:w="1388" w:type="dxa"/>
            <w:tcBorders>
              <w:top w:val="nil"/>
              <w:left w:val="nil"/>
              <w:bottom w:val="single" w:sz="12" w:space="0" w:color="auto"/>
              <w:right w:val="single" w:sz="12" w:space="0" w:color="auto"/>
            </w:tcBorders>
            <w:shd w:val="clear" w:color="auto" w:fill="auto"/>
            <w:noWrap/>
            <w:hideMark/>
          </w:tcPr>
          <w:p w14:paraId="30B3E461" w14:textId="568F98C9"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004D1BA8"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92ABB46"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675F2B98" w14:textId="00FDB2FF"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0,31</w:t>
            </w:r>
          </w:p>
        </w:tc>
        <w:tc>
          <w:tcPr>
            <w:tcW w:w="920" w:type="dxa"/>
            <w:tcBorders>
              <w:top w:val="nil"/>
              <w:left w:val="nil"/>
              <w:bottom w:val="single" w:sz="12" w:space="0" w:color="auto"/>
              <w:right w:val="single" w:sz="12" w:space="0" w:color="auto"/>
            </w:tcBorders>
            <w:shd w:val="clear" w:color="auto" w:fill="auto"/>
            <w:noWrap/>
            <w:vAlign w:val="bottom"/>
            <w:hideMark/>
          </w:tcPr>
          <w:p w14:paraId="4918532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53B5025" w14:textId="1FC8A0A1"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0,21</w:t>
            </w:r>
          </w:p>
        </w:tc>
      </w:tr>
      <w:tr w:rsidR="001A7C2D" w:rsidRPr="0092506E" w14:paraId="540782BB"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F13179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1548</w:t>
            </w:r>
          </w:p>
        </w:tc>
        <w:tc>
          <w:tcPr>
            <w:tcW w:w="2146" w:type="dxa"/>
            <w:tcBorders>
              <w:top w:val="nil"/>
              <w:left w:val="nil"/>
              <w:bottom w:val="single" w:sz="12" w:space="0" w:color="auto"/>
              <w:right w:val="single" w:sz="12" w:space="0" w:color="auto"/>
            </w:tcBorders>
            <w:shd w:val="clear" w:color="auto" w:fill="auto"/>
            <w:noWrap/>
            <w:hideMark/>
          </w:tcPr>
          <w:p w14:paraId="1A7D2B0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proofErr w:type="spellStart"/>
            <w:r w:rsidRPr="0092506E">
              <w:t>Époxydé</w:t>
            </w:r>
            <w:proofErr w:type="spellEnd"/>
            <w:r w:rsidRPr="0092506E">
              <w:t xml:space="preserve"> d'</w:t>
            </w:r>
            <w:proofErr w:type="spellStart"/>
            <w:r w:rsidRPr="0092506E">
              <w:t>Italicène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4EE8EC2F"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58B9A0D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45C22CF"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3DB03CB6" w14:textId="6EC6F89C"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0,19</w:t>
            </w:r>
          </w:p>
        </w:tc>
        <w:tc>
          <w:tcPr>
            <w:tcW w:w="920" w:type="dxa"/>
            <w:tcBorders>
              <w:top w:val="nil"/>
              <w:left w:val="nil"/>
              <w:bottom w:val="single" w:sz="12" w:space="0" w:color="auto"/>
              <w:right w:val="single" w:sz="12" w:space="0" w:color="auto"/>
            </w:tcBorders>
            <w:shd w:val="clear" w:color="auto" w:fill="auto"/>
            <w:noWrap/>
            <w:vAlign w:val="bottom"/>
            <w:hideMark/>
          </w:tcPr>
          <w:p w14:paraId="2D15DFF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B3DFC5E" w14:textId="623C5FE2"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0,15</w:t>
            </w:r>
          </w:p>
        </w:tc>
      </w:tr>
      <w:tr w:rsidR="001A7C2D" w:rsidRPr="0092506E" w14:paraId="6948FA12"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F2F1EF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1549</w:t>
            </w:r>
          </w:p>
        </w:tc>
        <w:tc>
          <w:tcPr>
            <w:tcW w:w="2146" w:type="dxa"/>
            <w:tcBorders>
              <w:top w:val="nil"/>
              <w:left w:val="nil"/>
              <w:bottom w:val="single" w:sz="12" w:space="0" w:color="auto"/>
              <w:right w:val="single" w:sz="12" w:space="0" w:color="auto"/>
            </w:tcBorders>
            <w:shd w:val="clear" w:color="auto" w:fill="auto"/>
            <w:noWrap/>
            <w:hideMark/>
          </w:tcPr>
          <w:p w14:paraId="0DC2E9A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Élémol</w:t>
            </w:r>
          </w:p>
        </w:tc>
        <w:tc>
          <w:tcPr>
            <w:tcW w:w="1388" w:type="dxa"/>
            <w:tcBorders>
              <w:top w:val="nil"/>
              <w:left w:val="nil"/>
              <w:bottom w:val="single" w:sz="12" w:space="0" w:color="auto"/>
              <w:right w:val="single" w:sz="12" w:space="0" w:color="auto"/>
            </w:tcBorders>
            <w:shd w:val="clear" w:color="auto" w:fill="auto"/>
            <w:noWrap/>
            <w:vAlign w:val="bottom"/>
            <w:hideMark/>
          </w:tcPr>
          <w:p w14:paraId="098B81CB"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26</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47FF0A75" w14:textId="4137563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1,74</w:t>
            </w:r>
          </w:p>
        </w:tc>
        <w:tc>
          <w:tcPr>
            <w:tcW w:w="920" w:type="dxa"/>
            <w:tcBorders>
              <w:top w:val="nil"/>
              <w:left w:val="nil"/>
              <w:bottom w:val="single" w:sz="12" w:space="0" w:color="auto"/>
              <w:right w:val="single" w:sz="12" w:space="0" w:color="auto"/>
            </w:tcBorders>
            <w:shd w:val="clear" w:color="auto" w:fill="auto"/>
            <w:noWrap/>
            <w:vAlign w:val="bottom"/>
            <w:hideMark/>
          </w:tcPr>
          <w:p w14:paraId="1E410FCF" w14:textId="02F3522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2,13</w:t>
            </w:r>
          </w:p>
        </w:tc>
        <w:tc>
          <w:tcPr>
            <w:tcW w:w="1024" w:type="dxa"/>
            <w:tcBorders>
              <w:top w:val="nil"/>
              <w:left w:val="nil"/>
              <w:bottom w:val="single" w:sz="12" w:space="0" w:color="auto"/>
              <w:right w:val="single" w:sz="12" w:space="0" w:color="auto"/>
            </w:tcBorders>
            <w:shd w:val="clear" w:color="auto" w:fill="auto"/>
            <w:noWrap/>
            <w:vAlign w:val="bottom"/>
            <w:hideMark/>
          </w:tcPr>
          <w:p w14:paraId="410841DB" w14:textId="4BA3514C"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2,13</w:t>
            </w:r>
          </w:p>
        </w:tc>
        <w:tc>
          <w:tcPr>
            <w:tcW w:w="920" w:type="dxa"/>
            <w:tcBorders>
              <w:top w:val="nil"/>
              <w:left w:val="nil"/>
              <w:bottom w:val="single" w:sz="12" w:space="0" w:color="auto"/>
              <w:right w:val="single" w:sz="12" w:space="0" w:color="auto"/>
            </w:tcBorders>
            <w:shd w:val="clear" w:color="auto" w:fill="auto"/>
            <w:noWrap/>
            <w:vAlign w:val="bottom"/>
            <w:hideMark/>
          </w:tcPr>
          <w:p w14:paraId="74D3373C" w14:textId="5372B41E"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1,14</w:t>
            </w:r>
          </w:p>
        </w:tc>
        <w:tc>
          <w:tcPr>
            <w:tcW w:w="920" w:type="dxa"/>
            <w:tcBorders>
              <w:top w:val="nil"/>
              <w:left w:val="nil"/>
              <w:bottom w:val="single" w:sz="12" w:space="0" w:color="auto"/>
              <w:right w:val="single" w:sz="12" w:space="0" w:color="auto"/>
            </w:tcBorders>
            <w:shd w:val="clear" w:color="auto" w:fill="auto"/>
            <w:noWrap/>
            <w:vAlign w:val="bottom"/>
            <w:hideMark/>
          </w:tcPr>
          <w:p w14:paraId="65FB0057" w14:textId="7274B5C4"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1,25</w:t>
            </w:r>
          </w:p>
        </w:tc>
      </w:tr>
      <w:tr w:rsidR="001A7C2D" w:rsidRPr="0092506E" w14:paraId="68724AE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FAE770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1559</w:t>
            </w:r>
          </w:p>
        </w:tc>
        <w:tc>
          <w:tcPr>
            <w:tcW w:w="2146" w:type="dxa"/>
            <w:tcBorders>
              <w:top w:val="nil"/>
              <w:left w:val="nil"/>
              <w:bottom w:val="single" w:sz="12" w:space="0" w:color="auto"/>
              <w:right w:val="single" w:sz="12" w:space="0" w:color="auto"/>
            </w:tcBorders>
            <w:shd w:val="clear" w:color="auto" w:fill="auto"/>
            <w:noWrap/>
            <w:hideMark/>
          </w:tcPr>
          <w:p w14:paraId="5319365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Silphiperfol-5-ène-3-ol A</w:t>
            </w:r>
          </w:p>
        </w:tc>
        <w:tc>
          <w:tcPr>
            <w:tcW w:w="1388" w:type="dxa"/>
            <w:tcBorders>
              <w:top w:val="nil"/>
              <w:left w:val="nil"/>
              <w:bottom w:val="single" w:sz="12" w:space="0" w:color="auto"/>
              <w:right w:val="single" w:sz="12" w:space="0" w:color="auto"/>
            </w:tcBorders>
            <w:shd w:val="clear" w:color="auto" w:fill="auto"/>
            <w:noWrap/>
            <w:vAlign w:val="bottom"/>
            <w:hideMark/>
          </w:tcPr>
          <w:p w14:paraId="09475A11" w14:textId="46365265" w:rsidR="001A7C2D" w:rsidRPr="0092506E" w:rsidRDefault="00C16BF4"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156EE3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EFD2B4A" w14:textId="026E1C5D"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0,14</w:t>
            </w:r>
          </w:p>
        </w:tc>
        <w:tc>
          <w:tcPr>
            <w:tcW w:w="1024" w:type="dxa"/>
            <w:tcBorders>
              <w:top w:val="nil"/>
              <w:left w:val="nil"/>
              <w:bottom w:val="single" w:sz="12" w:space="0" w:color="auto"/>
              <w:right w:val="single" w:sz="12" w:space="0" w:color="auto"/>
            </w:tcBorders>
            <w:shd w:val="clear" w:color="auto" w:fill="auto"/>
            <w:noWrap/>
            <w:vAlign w:val="bottom"/>
            <w:hideMark/>
          </w:tcPr>
          <w:p w14:paraId="61728D0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299028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303161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174E8B4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3B0E17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1569</w:t>
            </w:r>
          </w:p>
        </w:tc>
        <w:tc>
          <w:tcPr>
            <w:tcW w:w="2146" w:type="dxa"/>
            <w:tcBorders>
              <w:top w:val="nil"/>
              <w:left w:val="nil"/>
              <w:bottom w:val="single" w:sz="12" w:space="0" w:color="auto"/>
              <w:right w:val="single" w:sz="12" w:space="0" w:color="auto"/>
            </w:tcBorders>
            <w:shd w:val="clear" w:color="auto" w:fill="auto"/>
            <w:noWrap/>
            <w:hideMark/>
          </w:tcPr>
          <w:p w14:paraId="33C5EEF1"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Longipinanol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4B6C582F"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26</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67FEB9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47E355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1024" w:type="dxa"/>
            <w:tcBorders>
              <w:top w:val="nil"/>
              <w:left w:val="nil"/>
              <w:bottom w:val="single" w:sz="12" w:space="0" w:color="auto"/>
              <w:right w:val="single" w:sz="12" w:space="0" w:color="auto"/>
            </w:tcBorders>
            <w:shd w:val="clear" w:color="auto" w:fill="auto"/>
            <w:noWrap/>
            <w:vAlign w:val="bottom"/>
            <w:hideMark/>
          </w:tcPr>
          <w:p w14:paraId="38D0D52C" w14:textId="5542CE8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0,18</w:t>
            </w:r>
          </w:p>
        </w:tc>
        <w:tc>
          <w:tcPr>
            <w:tcW w:w="920" w:type="dxa"/>
            <w:tcBorders>
              <w:top w:val="nil"/>
              <w:left w:val="nil"/>
              <w:bottom w:val="single" w:sz="12" w:space="0" w:color="auto"/>
              <w:right w:val="single" w:sz="12" w:space="0" w:color="auto"/>
            </w:tcBorders>
            <w:shd w:val="clear" w:color="auto" w:fill="auto"/>
            <w:noWrap/>
            <w:vAlign w:val="bottom"/>
            <w:hideMark/>
          </w:tcPr>
          <w:p w14:paraId="3E8EC3E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5FEB41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2F11CEB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B42D95F"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1572</w:t>
            </w:r>
          </w:p>
        </w:tc>
        <w:tc>
          <w:tcPr>
            <w:tcW w:w="2146" w:type="dxa"/>
            <w:tcBorders>
              <w:top w:val="nil"/>
              <w:left w:val="nil"/>
              <w:bottom w:val="single" w:sz="12" w:space="0" w:color="auto"/>
              <w:right w:val="single" w:sz="12" w:space="0" w:color="auto"/>
            </w:tcBorders>
            <w:shd w:val="clear" w:color="auto" w:fill="auto"/>
            <w:noWrap/>
            <w:hideMark/>
          </w:tcPr>
          <w:p w14:paraId="0E99E78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Furanoudesma-1,4-diène</w:t>
            </w:r>
          </w:p>
        </w:tc>
        <w:tc>
          <w:tcPr>
            <w:tcW w:w="1388" w:type="dxa"/>
            <w:tcBorders>
              <w:top w:val="nil"/>
              <w:left w:val="nil"/>
              <w:bottom w:val="single" w:sz="12" w:space="0" w:color="auto"/>
              <w:right w:val="single" w:sz="12" w:space="0" w:color="auto"/>
            </w:tcBorders>
            <w:shd w:val="clear" w:color="auto" w:fill="auto"/>
            <w:noWrap/>
            <w:vAlign w:val="bottom"/>
            <w:hideMark/>
          </w:tcPr>
          <w:p w14:paraId="415413F7"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18</w:t>
            </w:r>
            <w:r w:rsidRPr="0092506E">
              <w:rPr>
                <w:rFonts w:ascii="Times New Roman" w:eastAsia="Times New Roman" w:hAnsi="Times New Roman" w:cs="Times New Roman"/>
                <w:color w:val="000000"/>
                <w:kern w:val="0"/>
                <w:lang w:eastAsia="fr-FR"/>
                <w14:ligatures w14:val="none"/>
              </w:rPr>
              <w:t>O</w:t>
            </w:r>
          </w:p>
        </w:tc>
        <w:tc>
          <w:tcPr>
            <w:tcW w:w="920" w:type="dxa"/>
            <w:tcBorders>
              <w:top w:val="nil"/>
              <w:left w:val="nil"/>
              <w:bottom w:val="single" w:sz="12" w:space="0" w:color="auto"/>
              <w:right w:val="single" w:sz="12" w:space="0" w:color="auto"/>
            </w:tcBorders>
            <w:shd w:val="clear" w:color="auto" w:fill="auto"/>
            <w:noWrap/>
            <w:vAlign w:val="bottom"/>
            <w:hideMark/>
          </w:tcPr>
          <w:p w14:paraId="518EB01D" w14:textId="7EF9504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0,48</w:t>
            </w:r>
          </w:p>
        </w:tc>
        <w:tc>
          <w:tcPr>
            <w:tcW w:w="920" w:type="dxa"/>
            <w:tcBorders>
              <w:top w:val="nil"/>
              <w:left w:val="nil"/>
              <w:bottom w:val="single" w:sz="12" w:space="0" w:color="auto"/>
              <w:right w:val="single" w:sz="12" w:space="0" w:color="auto"/>
            </w:tcBorders>
            <w:shd w:val="clear" w:color="auto" w:fill="auto"/>
            <w:noWrap/>
            <w:vAlign w:val="bottom"/>
            <w:hideMark/>
          </w:tcPr>
          <w:p w14:paraId="6A072A04" w14:textId="3D8AB39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0,79</w:t>
            </w:r>
          </w:p>
        </w:tc>
        <w:tc>
          <w:tcPr>
            <w:tcW w:w="1024" w:type="dxa"/>
            <w:tcBorders>
              <w:top w:val="nil"/>
              <w:left w:val="nil"/>
              <w:bottom w:val="single" w:sz="12" w:space="0" w:color="auto"/>
              <w:right w:val="single" w:sz="12" w:space="0" w:color="auto"/>
            </w:tcBorders>
            <w:shd w:val="clear" w:color="auto" w:fill="auto"/>
            <w:noWrap/>
            <w:vAlign w:val="bottom"/>
            <w:hideMark/>
          </w:tcPr>
          <w:p w14:paraId="2FE3C15B" w14:textId="0D17F655"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1,00</w:t>
            </w:r>
          </w:p>
        </w:tc>
        <w:tc>
          <w:tcPr>
            <w:tcW w:w="920" w:type="dxa"/>
            <w:tcBorders>
              <w:top w:val="nil"/>
              <w:left w:val="nil"/>
              <w:bottom w:val="single" w:sz="12" w:space="0" w:color="auto"/>
              <w:right w:val="single" w:sz="12" w:space="0" w:color="auto"/>
            </w:tcBorders>
            <w:shd w:val="clear" w:color="auto" w:fill="auto"/>
            <w:noWrap/>
            <w:vAlign w:val="bottom"/>
            <w:hideMark/>
          </w:tcPr>
          <w:p w14:paraId="4F7D9B1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0B3DC29" w14:textId="6B51CBE1"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0,67</w:t>
            </w:r>
          </w:p>
        </w:tc>
      </w:tr>
      <w:tr w:rsidR="001A7C2D" w:rsidRPr="0092506E" w14:paraId="6934D8AB"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933F056"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1578</w:t>
            </w:r>
          </w:p>
        </w:tc>
        <w:tc>
          <w:tcPr>
            <w:tcW w:w="2146" w:type="dxa"/>
            <w:tcBorders>
              <w:top w:val="nil"/>
              <w:left w:val="nil"/>
              <w:bottom w:val="single" w:sz="12" w:space="0" w:color="auto"/>
              <w:right w:val="single" w:sz="12" w:space="0" w:color="auto"/>
            </w:tcBorders>
            <w:shd w:val="clear" w:color="auto" w:fill="auto"/>
            <w:noWrap/>
            <w:hideMark/>
          </w:tcPr>
          <w:p w14:paraId="3897F36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Spathulénol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38608570" w14:textId="06A4985F" w:rsidR="001A7C2D" w:rsidRPr="0092506E" w:rsidRDefault="00C16BF4"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69EBF22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1BB6960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1024" w:type="dxa"/>
            <w:tcBorders>
              <w:top w:val="nil"/>
              <w:left w:val="nil"/>
              <w:bottom w:val="single" w:sz="12" w:space="0" w:color="auto"/>
              <w:right w:val="single" w:sz="12" w:space="0" w:color="auto"/>
            </w:tcBorders>
            <w:shd w:val="clear" w:color="auto" w:fill="auto"/>
            <w:noWrap/>
            <w:vAlign w:val="bottom"/>
            <w:hideMark/>
          </w:tcPr>
          <w:p w14:paraId="46A6FAD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0EF1D197"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6E024C45" w14:textId="3C076F00"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0,15</w:t>
            </w:r>
          </w:p>
        </w:tc>
      </w:tr>
      <w:tr w:rsidR="001A7C2D" w:rsidRPr="0092506E" w14:paraId="575BA2DF"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B68FDA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1583</w:t>
            </w:r>
          </w:p>
        </w:tc>
        <w:tc>
          <w:tcPr>
            <w:tcW w:w="2146" w:type="dxa"/>
            <w:tcBorders>
              <w:top w:val="nil"/>
              <w:left w:val="nil"/>
              <w:bottom w:val="single" w:sz="12" w:space="0" w:color="auto"/>
              <w:right w:val="single" w:sz="12" w:space="0" w:color="auto"/>
            </w:tcBorders>
            <w:shd w:val="clear" w:color="auto" w:fill="auto"/>
            <w:noWrap/>
            <w:hideMark/>
          </w:tcPr>
          <w:p w14:paraId="75D7A7D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Oxyde de </w:t>
            </w:r>
            <w:proofErr w:type="spellStart"/>
            <w:r w:rsidRPr="0092506E">
              <w:t>caryophyllène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6D4FABF7" w14:textId="1708852A" w:rsidR="001A7C2D" w:rsidRPr="0092506E" w:rsidRDefault="00C16BF4"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center"/>
            <w:hideMark/>
          </w:tcPr>
          <w:p w14:paraId="2485051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E21F00C" w14:textId="043A1B0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0,13</w:t>
            </w:r>
          </w:p>
        </w:tc>
        <w:tc>
          <w:tcPr>
            <w:tcW w:w="1024" w:type="dxa"/>
            <w:tcBorders>
              <w:top w:val="nil"/>
              <w:left w:val="nil"/>
              <w:bottom w:val="single" w:sz="12" w:space="0" w:color="auto"/>
              <w:right w:val="single" w:sz="12" w:space="0" w:color="auto"/>
            </w:tcBorders>
            <w:shd w:val="clear" w:color="auto" w:fill="auto"/>
            <w:noWrap/>
            <w:vAlign w:val="bottom"/>
            <w:hideMark/>
          </w:tcPr>
          <w:p w14:paraId="1702ACE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5CB05B7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4B1782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2C451C32"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184271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1602</w:t>
            </w:r>
          </w:p>
        </w:tc>
        <w:tc>
          <w:tcPr>
            <w:tcW w:w="2146" w:type="dxa"/>
            <w:tcBorders>
              <w:top w:val="nil"/>
              <w:left w:val="nil"/>
              <w:bottom w:val="single" w:sz="12" w:space="0" w:color="auto"/>
              <w:right w:val="single" w:sz="12" w:space="0" w:color="auto"/>
            </w:tcBorders>
            <w:shd w:val="clear" w:color="auto" w:fill="auto"/>
            <w:noWrap/>
            <w:hideMark/>
          </w:tcPr>
          <w:p w14:paraId="75DC94A3" w14:textId="2557F5A9" w:rsidR="001A7C2D" w:rsidRPr="0092506E" w:rsidRDefault="009E5270"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Trans</w:t>
            </w:r>
            <w:r w:rsidR="001A7C2D" w:rsidRPr="0092506E">
              <w:t>-β-</w:t>
            </w:r>
            <w:proofErr w:type="spellStart"/>
            <w:r w:rsidR="001A7C2D" w:rsidRPr="0092506E">
              <w:t>Éléménone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2A3F3803" w14:textId="6A652330" w:rsidR="001A7C2D" w:rsidRPr="0092506E" w:rsidRDefault="00C16BF4"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center"/>
            <w:hideMark/>
          </w:tcPr>
          <w:p w14:paraId="56549C3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6FA9F23" w14:textId="442AE48F"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0,38</w:t>
            </w:r>
          </w:p>
        </w:tc>
        <w:tc>
          <w:tcPr>
            <w:tcW w:w="1024" w:type="dxa"/>
            <w:tcBorders>
              <w:top w:val="nil"/>
              <w:left w:val="nil"/>
              <w:bottom w:val="single" w:sz="12" w:space="0" w:color="auto"/>
              <w:right w:val="single" w:sz="12" w:space="0" w:color="auto"/>
            </w:tcBorders>
            <w:shd w:val="clear" w:color="auto" w:fill="auto"/>
            <w:noWrap/>
            <w:vAlign w:val="bottom"/>
            <w:hideMark/>
          </w:tcPr>
          <w:p w14:paraId="57B7C66C" w14:textId="3C8F0AB5"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0,41</w:t>
            </w:r>
          </w:p>
        </w:tc>
        <w:tc>
          <w:tcPr>
            <w:tcW w:w="920" w:type="dxa"/>
            <w:tcBorders>
              <w:top w:val="nil"/>
              <w:left w:val="nil"/>
              <w:bottom w:val="single" w:sz="12" w:space="0" w:color="auto"/>
              <w:right w:val="single" w:sz="12" w:space="0" w:color="auto"/>
            </w:tcBorders>
            <w:shd w:val="clear" w:color="auto" w:fill="auto"/>
            <w:noWrap/>
            <w:vAlign w:val="bottom"/>
            <w:hideMark/>
          </w:tcPr>
          <w:p w14:paraId="40440CB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DA92034" w14:textId="569A838A"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0,33</w:t>
            </w:r>
          </w:p>
        </w:tc>
      </w:tr>
      <w:tr w:rsidR="001A7C2D" w:rsidRPr="0092506E" w14:paraId="4889CEC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257719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1606</w:t>
            </w:r>
          </w:p>
        </w:tc>
        <w:tc>
          <w:tcPr>
            <w:tcW w:w="2146" w:type="dxa"/>
            <w:tcBorders>
              <w:top w:val="nil"/>
              <w:left w:val="nil"/>
              <w:bottom w:val="single" w:sz="12" w:space="0" w:color="auto"/>
              <w:right w:val="single" w:sz="12" w:space="0" w:color="auto"/>
            </w:tcBorders>
            <w:shd w:val="clear" w:color="auto" w:fill="auto"/>
            <w:noWrap/>
            <w:hideMark/>
          </w:tcPr>
          <w:p w14:paraId="1FACCBD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Curzérénone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43152D8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18</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center"/>
            <w:hideMark/>
          </w:tcPr>
          <w:p w14:paraId="1E8185B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9F485BD" w14:textId="00B53169"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1,32</w:t>
            </w:r>
          </w:p>
        </w:tc>
        <w:tc>
          <w:tcPr>
            <w:tcW w:w="1024" w:type="dxa"/>
            <w:tcBorders>
              <w:top w:val="nil"/>
              <w:left w:val="nil"/>
              <w:bottom w:val="single" w:sz="12" w:space="0" w:color="auto"/>
              <w:right w:val="single" w:sz="12" w:space="0" w:color="auto"/>
            </w:tcBorders>
            <w:shd w:val="clear" w:color="auto" w:fill="auto"/>
            <w:noWrap/>
            <w:vAlign w:val="bottom"/>
            <w:hideMark/>
          </w:tcPr>
          <w:p w14:paraId="64BB9AF2" w14:textId="42352851"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1,62</w:t>
            </w:r>
          </w:p>
        </w:tc>
        <w:tc>
          <w:tcPr>
            <w:tcW w:w="920" w:type="dxa"/>
            <w:tcBorders>
              <w:top w:val="nil"/>
              <w:left w:val="nil"/>
              <w:bottom w:val="single" w:sz="12" w:space="0" w:color="auto"/>
              <w:right w:val="single" w:sz="12" w:space="0" w:color="auto"/>
            </w:tcBorders>
            <w:shd w:val="clear" w:color="auto" w:fill="auto"/>
            <w:noWrap/>
            <w:vAlign w:val="bottom"/>
            <w:hideMark/>
          </w:tcPr>
          <w:p w14:paraId="0C34165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54A2568" w14:textId="0C58747C"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2,23</w:t>
            </w:r>
          </w:p>
        </w:tc>
      </w:tr>
      <w:tr w:rsidR="001A7C2D" w:rsidRPr="0092506E" w14:paraId="32EBF10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9CEE436"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1619</w:t>
            </w:r>
          </w:p>
        </w:tc>
        <w:tc>
          <w:tcPr>
            <w:tcW w:w="2146" w:type="dxa"/>
            <w:tcBorders>
              <w:top w:val="nil"/>
              <w:left w:val="nil"/>
              <w:bottom w:val="single" w:sz="12" w:space="0" w:color="auto"/>
              <w:right w:val="single" w:sz="12" w:space="0" w:color="auto"/>
            </w:tcBorders>
            <w:shd w:val="clear" w:color="auto" w:fill="auto"/>
            <w:noWrap/>
            <w:hideMark/>
          </w:tcPr>
          <w:p w14:paraId="4115DAB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Junénol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7E75467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 xml:space="preserve">26 </w:t>
            </w:r>
            <w:r w:rsidRPr="0092506E">
              <w:rPr>
                <w:rFonts w:ascii="Times New Roman" w:eastAsia="Times New Roman" w:hAnsi="Times New Roman" w:cs="Times New Roman"/>
                <w:color w:val="000000"/>
                <w:kern w:val="0"/>
                <w:lang w:eastAsia="fr-FR"/>
                <w14:ligatures w14:val="none"/>
              </w:rPr>
              <w:t>O</w:t>
            </w:r>
          </w:p>
        </w:tc>
        <w:tc>
          <w:tcPr>
            <w:tcW w:w="920" w:type="dxa"/>
            <w:tcBorders>
              <w:top w:val="nil"/>
              <w:left w:val="nil"/>
              <w:bottom w:val="single" w:sz="12" w:space="0" w:color="auto"/>
              <w:right w:val="single" w:sz="12" w:space="0" w:color="auto"/>
            </w:tcBorders>
            <w:shd w:val="clear" w:color="auto" w:fill="auto"/>
            <w:noWrap/>
            <w:vAlign w:val="bottom"/>
            <w:hideMark/>
          </w:tcPr>
          <w:p w14:paraId="741C6FAF"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1F5788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411E62F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5C73184" w14:textId="38797BCF"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36,66</w:t>
            </w:r>
          </w:p>
        </w:tc>
        <w:tc>
          <w:tcPr>
            <w:tcW w:w="920" w:type="dxa"/>
            <w:tcBorders>
              <w:top w:val="nil"/>
              <w:left w:val="nil"/>
              <w:bottom w:val="single" w:sz="12" w:space="0" w:color="auto"/>
              <w:right w:val="single" w:sz="12" w:space="0" w:color="auto"/>
            </w:tcBorders>
            <w:shd w:val="clear" w:color="auto" w:fill="auto"/>
            <w:noWrap/>
            <w:vAlign w:val="bottom"/>
            <w:hideMark/>
          </w:tcPr>
          <w:p w14:paraId="05C35DA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108FCEB2"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08AB04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1633</w:t>
            </w:r>
          </w:p>
        </w:tc>
        <w:tc>
          <w:tcPr>
            <w:tcW w:w="2146" w:type="dxa"/>
            <w:tcBorders>
              <w:top w:val="nil"/>
              <w:left w:val="nil"/>
              <w:bottom w:val="single" w:sz="12" w:space="0" w:color="auto"/>
              <w:right w:val="single" w:sz="12" w:space="0" w:color="auto"/>
            </w:tcBorders>
            <w:shd w:val="clear" w:color="auto" w:fill="auto"/>
            <w:noWrap/>
            <w:hideMark/>
          </w:tcPr>
          <w:p w14:paraId="039A3F2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Furanoudesma-1,3-diène</w:t>
            </w:r>
          </w:p>
        </w:tc>
        <w:tc>
          <w:tcPr>
            <w:tcW w:w="1388" w:type="dxa"/>
            <w:tcBorders>
              <w:top w:val="nil"/>
              <w:left w:val="nil"/>
              <w:bottom w:val="single" w:sz="12" w:space="0" w:color="auto"/>
              <w:right w:val="single" w:sz="12" w:space="0" w:color="auto"/>
            </w:tcBorders>
            <w:shd w:val="clear" w:color="auto" w:fill="auto"/>
            <w:noWrap/>
            <w:vAlign w:val="bottom"/>
            <w:hideMark/>
          </w:tcPr>
          <w:p w14:paraId="4F74C7E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18</w:t>
            </w:r>
            <w:r w:rsidRPr="0092506E">
              <w:rPr>
                <w:rFonts w:ascii="Times New Roman" w:eastAsia="Times New Roman" w:hAnsi="Times New Roman" w:cs="Times New Roman"/>
                <w:color w:val="000000"/>
                <w:kern w:val="0"/>
                <w:lang w:eastAsia="fr-FR"/>
                <w14:ligatures w14:val="none"/>
              </w:rPr>
              <w:t>O</w:t>
            </w:r>
          </w:p>
        </w:tc>
        <w:tc>
          <w:tcPr>
            <w:tcW w:w="920" w:type="dxa"/>
            <w:tcBorders>
              <w:top w:val="nil"/>
              <w:left w:val="nil"/>
              <w:bottom w:val="single" w:sz="12" w:space="0" w:color="auto"/>
              <w:right w:val="single" w:sz="12" w:space="0" w:color="auto"/>
            </w:tcBorders>
            <w:shd w:val="clear" w:color="auto" w:fill="auto"/>
            <w:noWrap/>
            <w:vAlign w:val="bottom"/>
            <w:hideMark/>
          </w:tcPr>
          <w:p w14:paraId="4E26C15D" w14:textId="278F87F9"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29,48</w:t>
            </w:r>
          </w:p>
        </w:tc>
        <w:tc>
          <w:tcPr>
            <w:tcW w:w="920" w:type="dxa"/>
            <w:tcBorders>
              <w:top w:val="nil"/>
              <w:left w:val="nil"/>
              <w:bottom w:val="single" w:sz="12" w:space="0" w:color="auto"/>
              <w:right w:val="single" w:sz="12" w:space="0" w:color="auto"/>
            </w:tcBorders>
            <w:shd w:val="clear" w:color="auto" w:fill="auto"/>
            <w:noWrap/>
            <w:vAlign w:val="bottom"/>
            <w:hideMark/>
          </w:tcPr>
          <w:p w14:paraId="3FD4E6B3" w14:textId="486011C8"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31,04</w:t>
            </w:r>
          </w:p>
        </w:tc>
        <w:tc>
          <w:tcPr>
            <w:tcW w:w="1024" w:type="dxa"/>
            <w:tcBorders>
              <w:top w:val="nil"/>
              <w:left w:val="nil"/>
              <w:bottom w:val="single" w:sz="12" w:space="0" w:color="auto"/>
              <w:right w:val="single" w:sz="12" w:space="0" w:color="auto"/>
            </w:tcBorders>
            <w:shd w:val="clear" w:color="auto" w:fill="auto"/>
            <w:noWrap/>
            <w:vAlign w:val="bottom"/>
            <w:hideMark/>
          </w:tcPr>
          <w:p w14:paraId="65A339AA" w14:textId="2896F395"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42,03</w:t>
            </w:r>
          </w:p>
        </w:tc>
        <w:tc>
          <w:tcPr>
            <w:tcW w:w="920" w:type="dxa"/>
            <w:tcBorders>
              <w:top w:val="nil"/>
              <w:left w:val="nil"/>
              <w:bottom w:val="single" w:sz="12" w:space="0" w:color="auto"/>
              <w:right w:val="single" w:sz="12" w:space="0" w:color="auto"/>
            </w:tcBorders>
            <w:shd w:val="clear" w:color="auto" w:fill="auto"/>
            <w:noWrap/>
            <w:vAlign w:val="bottom"/>
            <w:hideMark/>
          </w:tcPr>
          <w:p w14:paraId="41E82A64" w14:textId="420B715F"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22,44</w:t>
            </w:r>
          </w:p>
        </w:tc>
        <w:tc>
          <w:tcPr>
            <w:tcW w:w="920" w:type="dxa"/>
            <w:tcBorders>
              <w:top w:val="nil"/>
              <w:left w:val="nil"/>
              <w:bottom w:val="single" w:sz="12" w:space="0" w:color="auto"/>
              <w:right w:val="single" w:sz="12" w:space="0" w:color="auto"/>
            </w:tcBorders>
            <w:shd w:val="clear" w:color="auto" w:fill="auto"/>
            <w:noWrap/>
            <w:vAlign w:val="bottom"/>
            <w:hideMark/>
          </w:tcPr>
          <w:p w14:paraId="02AF0CEF" w14:textId="4C0925F9"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39,32</w:t>
            </w:r>
          </w:p>
        </w:tc>
      </w:tr>
      <w:tr w:rsidR="001A7C2D" w:rsidRPr="0092506E" w14:paraId="47B7FE1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7F93A09"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1627</w:t>
            </w:r>
          </w:p>
        </w:tc>
        <w:tc>
          <w:tcPr>
            <w:tcW w:w="2146" w:type="dxa"/>
            <w:tcBorders>
              <w:top w:val="nil"/>
              <w:left w:val="nil"/>
              <w:bottom w:val="single" w:sz="12" w:space="0" w:color="auto"/>
              <w:right w:val="single" w:sz="12" w:space="0" w:color="auto"/>
            </w:tcBorders>
            <w:shd w:val="clear" w:color="auto" w:fill="auto"/>
            <w:noWrap/>
            <w:hideMark/>
          </w:tcPr>
          <w:p w14:paraId="2F34650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2-epi-α-Cèdrène-3-one</w:t>
            </w:r>
          </w:p>
        </w:tc>
        <w:tc>
          <w:tcPr>
            <w:tcW w:w="1388" w:type="dxa"/>
            <w:tcBorders>
              <w:top w:val="nil"/>
              <w:left w:val="nil"/>
              <w:bottom w:val="single" w:sz="12" w:space="0" w:color="auto"/>
              <w:right w:val="single" w:sz="12" w:space="0" w:color="auto"/>
            </w:tcBorders>
            <w:shd w:val="clear" w:color="auto" w:fill="auto"/>
            <w:noWrap/>
            <w:vAlign w:val="bottom"/>
            <w:hideMark/>
          </w:tcPr>
          <w:p w14:paraId="08149DD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9F79127" w14:textId="1602A0D8"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14,73</w:t>
            </w:r>
          </w:p>
        </w:tc>
        <w:tc>
          <w:tcPr>
            <w:tcW w:w="920" w:type="dxa"/>
            <w:tcBorders>
              <w:top w:val="nil"/>
              <w:left w:val="nil"/>
              <w:bottom w:val="single" w:sz="12" w:space="0" w:color="auto"/>
              <w:right w:val="single" w:sz="12" w:space="0" w:color="auto"/>
            </w:tcBorders>
            <w:shd w:val="clear" w:color="auto" w:fill="auto"/>
            <w:noWrap/>
            <w:vAlign w:val="bottom"/>
            <w:hideMark/>
          </w:tcPr>
          <w:p w14:paraId="4988556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0E41B1F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954AD71"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08E8CB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4B8078C5"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89BEDD4"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1646</w:t>
            </w:r>
          </w:p>
        </w:tc>
        <w:tc>
          <w:tcPr>
            <w:tcW w:w="2146" w:type="dxa"/>
            <w:tcBorders>
              <w:top w:val="nil"/>
              <w:left w:val="nil"/>
              <w:bottom w:val="single" w:sz="12" w:space="0" w:color="auto"/>
              <w:right w:val="single" w:sz="12" w:space="0" w:color="auto"/>
            </w:tcBorders>
            <w:shd w:val="clear" w:color="auto" w:fill="auto"/>
            <w:noWrap/>
            <w:hideMark/>
          </w:tcPr>
          <w:p w14:paraId="10FFDBA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Cubénol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429B207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26</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543A2E6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571415B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1024" w:type="dxa"/>
            <w:tcBorders>
              <w:top w:val="nil"/>
              <w:left w:val="nil"/>
              <w:bottom w:val="single" w:sz="12" w:space="0" w:color="auto"/>
              <w:right w:val="single" w:sz="12" w:space="0" w:color="auto"/>
            </w:tcBorders>
            <w:shd w:val="clear" w:color="auto" w:fill="auto"/>
            <w:noWrap/>
            <w:vAlign w:val="bottom"/>
            <w:hideMark/>
          </w:tcPr>
          <w:p w14:paraId="3890F81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2C89C36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3C19F95F" w14:textId="7DE13AB5"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0,32</w:t>
            </w:r>
          </w:p>
        </w:tc>
      </w:tr>
      <w:tr w:rsidR="001A7C2D" w:rsidRPr="0092506E" w14:paraId="2C0FB9B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AA5ED7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1651</w:t>
            </w:r>
          </w:p>
        </w:tc>
        <w:tc>
          <w:tcPr>
            <w:tcW w:w="2146" w:type="dxa"/>
            <w:tcBorders>
              <w:top w:val="nil"/>
              <w:left w:val="nil"/>
              <w:bottom w:val="single" w:sz="12" w:space="0" w:color="auto"/>
              <w:right w:val="single" w:sz="12" w:space="0" w:color="auto"/>
            </w:tcBorders>
            <w:shd w:val="clear" w:color="auto" w:fill="auto"/>
            <w:noWrap/>
            <w:hideMark/>
          </w:tcPr>
          <w:p w14:paraId="6A92D3A7"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Cedr-8(</w:t>
            </w:r>
            <w:proofErr w:type="gramStart"/>
            <w:r w:rsidRPr="0092506E">
              <w:t>15)-</w:t>
            </w:r>
            <w:proofErr w:type="gramEnd"/>
            <w:r w:rsidRPr="0092506E">
              <w:t>ène-9-α-</w:t>
            </w:r>
            <w:proofErr w:type="spellStart"/>
            <w:r w:rsidRPr="0092506E">
              <w:t>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1DCE921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8C6A5AB"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7CE3E88" w14:textId="44963374"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0,79</w:t>
            </w:r>
          </w:p>
        </w:tc>
        <w:tc>
          <w:tcPr>
            <w:tcW w:w="1024" w:type="dxa"/>
            <w:tcBorders>
              <w:top w:val="nil"/>
              <w:left w:val="nil"/>
              <w:bottom w:val="single" w:sz="12" w:space="0" w:color="auto"/>
              <w:right w:val="single" w:sz="12" w:space="0" w:color="auto"/>
            </w:tcBorders>
            <w:shd w:val="clear" w:color="auto" w:fill="auto"/>
            <w:noWrap/>
            <w:vAlign w:val="bottom"/>
            <w:hideMark/>
          </w:tcPr>
          <w:p w14:paraId="5E419DBA" w14:textId="5140D32A"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1,07</w:t>
            </w:r>
          </w:p>
        </w:tc>
        <w:tc>
          <w:tcPr>
            <w:tcW w:w="920" w:type="dxa"/>
            <w:tcBorders>
              <w:top w:val="nil"/>
              <w:left w:val="nil"/>
              <w:bottom w:val="single" w:sz="12" w:space="0" w:color="auto"/>
              <w:right w:val="single" w:sz="12" w:space="0" w:color="auto"/>
            </w:tcBorders>
            <w:shd w:val="clear" w:color="auto" w:fill="auto"/>
            <w:noWrap/>
            <w:vAlign w:val="bottom"/>
            <w:hideMark/>
          </w:tcPr>
          <w:p w14:paraId="164CDCD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DC1BA2B" w14:textId="3EF1CCEC"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1,30</w:t>
            </w:r>
          </w:p>
        </w:tc>
      </w:tr>
      <w:tr w:rsidR="001A7C2D" w:rsidRPr="0092506E" w14:paraId="23E5B6C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254A73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1658</w:t>
            </w:r>
          </w:p>
        </w:tc>
        <w:tc>
          <w:tcPr>
            <w:tcW w:w="2146" w:type="dxa"/>
            <w:tcBorders>
              <w:top w:val="nil"/>
              <w:left w:val="nil"/>
              <w:bottom w:val="single" w:sz="12" w:space="0" w:color="auto"/>
              <w:right w:val="single" w:sz="12" w:space="0" w:color="auto"/>
            </w:tcBorders>
            <w:shd w:val="clear" w:color="auto" w:fill="auto"/>
            <w:noWrap/>
            <w:hideMark/>
          </w:tcPr>
          <w:p w14:paraId="34A03EA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Atractylone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02914E3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B714B06"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457F8E0" w14:textId="5D4F4B54"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0,38</w:t>
            </w:r>
          </w:p>
        </w:tc>
        <w:tc>
          <w:tcPr>
            <w:tcW w:w="1024" w:type="dxa"/>
            <w:tcBorders>
              <w:top w:val="nil"/>
              <w:left w:val="nil"/>
              <w:bottom w:val="single" w:sz="12" w:space="0" w:color="auto"/>
              <w:right w:val="single" w:sz="12" w:space="0" w:color="auto"/>
            </w:tcBorders>
            <w:shd w:val="clear" w:color="auto" w:fill="auto"/>
            <w:noWrap/>
            <w:vAlign w:val="bottom"/>
            <w:hideMark/>
          </w:tcPr>
          <w:p w14:paraId="1DF39619" w14:textId="4609CE4D"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0,55</w:t>
            </w:r>
          </w:p>
        </w:tc>
        <w:tc>
          <w:tcPr>
            <w:tcW w:w="920" w:type="dxa"/>
            <w:tcBorders>
              <w:top w:val="nil"/>
              <w:left w:val="nil"/>
              <w:bottom w:val="single" w:sz="12" w:space="0" w:color="auto"/>
              <w:right w:val="single" w:sz="12" w:space="0" w:color="auto"/>
            </w:tcBorders>
            <w:shd w:val="clear" w:color="auto" w:fill="auto"/>
            <w:noWrap/>
            <w:vAlign w:val="bottom"/>
            <w:hideMark/>
          </w:tcPr>
          <w:p w14:paraId="24D2061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83F6A8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7E07E2B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EA1909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1660</w:t>
            </w:r>
          </w:p>
        </w:tc>
        <w:tc>
          <w:tcPr>
            <w:tcW w:w="2146" w:type="dxa"/>
            <w:tcBorders>
              <w:top w:val="nil"/>
              <w:left w:val="nil"/>
              <w:bottom w:val="single" w:sz="12" w:space="0" w:color="auto"/>
              <w:right w:val="single" w:sz="12" w:space="0" w:color="auto"/>
            </w:tcBorders>
            <w:shd w:val="clear" w:color="auto" w:fill="auto"/>
            <w:noWrap/>
            <w:hideMark/>
          </w:tcPr>
          <w:p w14:paraId="5734AF5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Gymnomitrol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1B37AF8B"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4256228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D77E710" w14:textId="013C325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0,38</w:t>
            </w:r>
          </w:p>
        </w:tc>
        <w:tc>
          <w:tcPr>
            <w:tcW w:w="1024" w:type="dxa"/>
            <w:tcBorders>
              <w:top w:val="nil"/>
              <w:left w:val="nil"/>
              <w:bottom w:val="single" w:sz="12" w:space="0" w:color="auto"/>
              <w:right w:val="single" w:sz="12" w:space="0" w:color="auto"/>
            </w:tcBorders>
            <w:shd w:val="clear" w:color="auto" w:fill="auto"/>
            <w:noWrap/>
            <w:vAlign w:val="bottom"/>
            <w:hideMark/>
          </w:tcPr>
          <w:p w14:paraId="7BE85655" w14:textId="7D633F2A"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0,40</w:t>
            </w:r>
          </w:p>
        </w:tc>
        <w:tc>
          <w:tcPr>
            <w:tcW w:w="920" w:type="dxa"/>
            <w:tcBorders>
              <w:top w:val="nil"/>
              <w:left w:val="nil"/>
              <w:bottom w:val="single" w:sz="12" w:space="0" w:color="auto"/>
              <w:right w:val="single" w:sz="12" w:space="0" w:color="auto"/>
            </w:tcBorders>
            <w:shd w:val="clear" w:color="auto" w:fill="auto"/>
            <w:noWrap/>
            <w:vAlign w:val="bottom"/>
            <w:hideMark/>
          </w:tcPr>
          <w:p w14:paraId="1B44EF1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E953B11" w14:textId="637B241F"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0,39</w:t>
            </w:r>
          </w:p>
        </w:tc>
      </w:tr>
      <w:tr w:rsidR="001A7C2D" w:rsidRPr="0092506E" w14:paraId="19C68F8E"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F91D476"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1669</w:t>
            </w:r>
          </w:p>
        </w:tc>
        <w:tc>
          <w:tcPr>
            <w:tcW w:w="2146" w:type="dxa"/>
            <w:tcBorders>
              <w:top w:val="nil"/>
              <w:left w:val="nil"/>
              <w:bottom w:val="single" w:sz="12" w:space="0" w:color="auto"/>
              <w:right w:val="single" w:sz="12" w:space="0" w:color="auto"/>
            </w:tcBorders>
            <w:shd w:val="clear" w:color="auto" w:fill="auto"/>
            <w:noWrap/>
            <w:hideMark/>
          </w:tcPr>
          <w:p w14:paraId="6890731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Méthyl </w:t>
            </w:r>
            <w:proofErr w:type="spellStart"/>
            <w:r w:rsidRPr="0092506E">
              <w:t>hinokiéate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089BB9A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16</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592E316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C293DCA" w14:textId="06259401"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0,63</w:t>
            </w:r>
          </w:p>
        </w:tc>
        <w:tc>
          <w:tcPr>
            <w:tcW w:w="1024" w:type="dxa"/>
            <w:tcBorders>
              <w:top w:val="nil"/>
              <w:left w:val="nil"/>
              <w:bottom w:val="single" w:sz="12" w:space="0" w:color="auto"/>
              <w:right w:val="single" w:sz="12" w:space="0" w:color="auto"/>
            </w:tcBorders>
            <w:shd w:val="clear" w:color="auto" w:fill="auto"/>
            <w:noWrap/>
            <w:vAlign w:val="bottom"/>
            <w:hideMark/>
          </w:tcPr>
          <w:p w14:paraId="35344946" w14:textId="6AAB9C90"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0,50</w:t>
            </w:r>
          </w:p>
        </w:tc>
        <w:tc>
          <w:tcPr>
            <w:tcW w:w="920" w:type="dxa"/>
            <w:tcBorders>
              <w:top w:val="nil"/>
              <w:left w:val="nil"/>
              <w:bottom w:val="single" w:sz="12" w:space="0" w:color="auto"/>
              <w:right w:val="single" w:sz="12" w:space="0" w:color="auto"/>
            </w:tcBorders>
            <w:shd w:val="clear" w:color="auto" w:fill="auto"/>
            <w:noWrap/>
            <w:vAlign w:val="bottom"/>
            <w:hideMark/>
          </w:tcPr>
          <w:p w14:paraId="31EBC29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C942119" w14:textId="54A234FA"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0,58</w:t>
            </w:r>
          </w:p>
        </w:tc>
      </w:tr>
      <w:tr w:rsidR="001A7C2D" w:rsidRPr="0092506E" w14:paraId="3342C480"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17DFB6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1680</w:t>
            </w:r>
          </w:p>
        </w:tc>
        <w:tc>
          <w:tcPr>
            <w:tcW w:w="2146" w:type="dxa"/>
            <w:tcBorders>
              <w:top w:val="nil"/>
              <w:left w:val="nil"/>
              <w:bottom w:val="single" w:sz="12" w:space="0" w:color="auto"/>
              <w:right w:val="single" w:sz="12" w:space="0" w:color="auto"/>
            </w:tcBorders>
            <w:shd w:val="clear" w:color="auto" w:fill="auto"/>
            <w:noWrap/>
            <w:hideMark/>
          </w:tcPr>
          <w:p w14:paraId="0922567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Acétate d'élémol</w:t>
            </w:r>
          </w:p>
        </w:tc>
        <w:tc>
          <w:tcPr>
            <w:tcW w:w="1388" w:type="dxa"/>
            <w:tcBorders>
              <w:top w:val="nil"/>
              <w:left w:val="nil"/>
              <w:bottom w:val="single" w:sz="12" w:space="0" w:color="auto"/>
              <w:right w:val="single" w:sz="12" w:space="0" w:color="auto"/>
            </w:tcBorders>
            <w:shd w:val="clear" w:color="auto" w:fill="auto"/>
            <w:noWrap/>
            <w:vAlign w:val="bottom"/>
            <w:hideMark/>
          </w:tcPr>
          <w:p w14:paraId="055BE7F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17</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 xml:space="preserve">28 </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31DF260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8C1D971" w14:textId="6DD72D8A"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1,56</w:t>
            </w:r>
          </w:p>
        </w:tc>
        <w:tc>
          <w:tcPr>
            <w:tcW w:w="1024" w:type="dxa"/>
            <w:tcBorders>
              <w:top w:val="nil"/>
              <w:left w:val="nil"/>
              <w:bottom w:val="single" w:sz="12" w:space="0" w:color="auto"/>
              <w:right w:val="single" w:sz="12" w:space="0" w:color="auto"/>
            </w:tcBorders>
            <w:shd w:val="clear" w:color="auto" w:fill="auto"/>
            <w:noWrap/>
            <w:vAlign w:val="bottom"/>
            <w:hideMark/>
          </w:tcPr>
          <w:p w14:paraId="1FBF9F2A" w14:textId="72FAF559"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1,88</w:t>
            </w:r>
          </w:p>
        </w:tc>
        <w:tc>
          <w:tcPr>
            <w:tcW w:w="920" w:type="dxa"/>
            <w:tcBorders>
              <w:top w:val="nil"/>
              <w:left w:val="nil"/>
              <w:bottom w:val="single" w:sz="12" w:space="0" w:color="auto"/>
              <w:right w:val="single" w:sz="12" w:space="0" w:color="auto"/>
            </w:tcBorders>
            <w:shd w:val="clear" w:color="auto" w:fill="auto"/>
            <w:noWrap/>
            <w:vAlign w:val="bottom"/>
            <w:hideMark/>
          </w:tcPr>
          <w:p w14:paraId="1549E34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EA1E108" w14:textId="20A35F08"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2,22</w:t>
            </w:r>
          </w:p>
        </w:tc>
      </w:tr>
      <w:tr w:rsidR="001A7C2D" w:rsidRPr="0092506E" w14:paraId="21ABDB7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3793F1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1681</w:t>
            </w:r>
          </w:p>
        </w:tc>
        <w:tc>
          <w:tcPr>
            <w:tcW w:w="2146" w:type="dxa"/>
            <w:tcBorders>
              <w:top w:val="nil"/>
              <w:left w:val="nil"/>
              <w:bottom w:val="single" w:sz="12" w:space="0" w:color="auto"/>
              <w:right w:val="single" w:sz="12" w:space="0" w:color="auto"/>
            </w:tcBorders>
            <w:shd w:val="clear" w:color="auto" w:fill="auto"/>
            <w:noWrap/>
            <w:hideMark/>
          </w:tcPr>
          <w:p w14:paraId="7D77027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Ishwarone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59A7762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086BF8F5" w14:textId="36816796"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4,19</w:t>
            </w:r>
          </w:p>
        </w:tc>
        <w:tc>
          <w:tcPr>
            <w:tcW w:w="920" w:type="dxa"/>
            <w:tcBorders>
              <w:top w:val="nil"/>
              <w:left w:val="nil"/>
              <w:bottom w:val="single" w:sz="12" w:space="0" w:color="auto"/>
              <w:right w:val="single" w:sz="12" w:space="0" w:color="auto"/>
            </w:tcBorders>
            <w:shd w:val="clear" w:color="auto" w:fill="auto"/>
            <w:noWrap/>
            <w:vAlign w:val="bottom"/>
            <w:hideMark/>
          </w:tcPr>
          <w:p w14:paraId="313A731F"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2A5F34D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17C02D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D86A67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42E4FB3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90F810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1693</w:t>
            </w:r>
          </w:p>
        </w:tc>
        <w:tc>
          <w:tcPr>
            <w:tcW w:w="2146" w:type="dxa"/>
            <w:tcBorders>
              <w:top w:val="nil"/>
              <w:left w:val="nil"/>
              <w:bottom w:val="single" w:sz="12" w:space="0" w:color="auto"/>
              <w:right w:val="single" w:sz="12" w:space="0" w:color="auto"/>
            </w:tcBorders>
            <w:shd w:val="clear" w:color="auto" w:fill="auto"/>
            <w:noWrap/>
            <w:hideMark/>
          </w:tcPr>
          <w:p w14:paraId="42D6D698" w14:textId="77777777" w:rsidR="001A7C2D" w:rsidRPr="0092506E" w:rsidRDefault="001A7C2D" w:rsidP="00F008F4">
            <w:pPr>
              <w:spacing w:after="0" w:line="240" w:lineRule="auto"/>
              <w:rPr>
                <w:rFonts w:ascii="Times New Roman" w:eastAsia="Times New Roman" w:hAnsi="Times New Roman" w:cs="Times New Roman"/>
                <w:color w:val="000000"/>
                <w:kern w:val="0"/>
                <w:lang w:eastAsia="fr-FR"/>
                <w14:ligatures w14:val="none"/>
              </w:rPr>
            </w:pPr>
            <w:r w:rsidRPr="0092506E">
              <w:t xml:space="preserve">      Germacrone</w:t>
            </w:r>
          </w:p>
        </w:tc>
        <w:tc>
          <w:tcPr>
            <w:tcW w:w="1388" w:type="dxa"/>
            <w:tcBorders>
              <w:top w:val="nil"/>
              <w:left w:val="nil"/>
              <w:bottom w:val="single" w:sz="12" w:space="0" w:color="auto"/>
              <w:right w:val="single" w:sz="12" w:space="0" w:color="auto"/>
            </w:tcBorders>
            <w:shd w:val="clear" w:color="auto" w:fill="auto"/>
            <w:noWrap/>
            <w:vAlign w:val="bottom"/>
            <w:hideMark/>
          </w:tcPr>
          <w:p w14:paraId="46F35D4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014D973B"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8AF5547" w14:textId="1D6FA961"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3,69</w:t>
            </w:r>
          </w:p>
        </w:tc>
        <w:tc>
          <w:tcPr>
            <w:tcW w:w="1024" w:type="dxa"/>
            <w:tcBorders>
              <w:top w:val="nil"/>
              <w:left w:val="nil"/>
              <w:bottom w:val="single" w:sz="12" w:space="0" w:color="auto"/>
              <w:right w:val="single" w:sz="12" w:space="0" w:color="auto"/>
            </w:tcBorders>
            <w:shd w:val="clear" w:color="auto" w:fill="auto"/>
            <w:noWrap/>
            <w:vAlign w:val="bottom"/>
            <w:hideMark/>
          </w:tcPr>
          <w:p w14:paraId="19674A08" w14:textId="5FC1B771"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4,32</w:t>
            </w:r>
          </w:p>
        </w:tc>
        <w:tc>
          <w:tcPr>
            <w:tcW w:w="920" w:type="dxa"/>
            <w:tcBorders>
              <w:top w:val="nil"/>
              <w:left w:val="nil"/>
              <w:bottom w:val="single" w:sz="12" w:space="0" w:color="auto"/>
              <w:right w:val="single" w:sz="12" w:space="0" w:color="auto"/>
            </w:tcBorders>
            <w:shd w:val="clear" w:color="auto" w:fill="auto"/>
            <w:noWrap/>
            <w:vAlign w:val="bottom"/>
            <w:hideMark/>
          </w:tcPr>
          <w:p w14:paraId="2A8FCD97" w14:textId="25A755A6"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4,08</w:t>
            </w:r>
          </w:p>
        </w:tc>
        <w:tc>
          <w:tcPr>
            <w:tcW w:w="920" w:type="dxa"/>
            <w:tcBorders>
              <w:top w:val="nil"/>
              <w:left w:val="nil"/>
              <w:bottom w:val="single" w:sz="12" w:space="0" w:color="auto"/>
              <w:right w:val="single" w:sz="12" w:space="0" w:color="auto"/>
            </w:tcBorders>
            <w:shd w:val="clear" w:color="auto" w:fill="auto"/>
            <w:noWrap/>
            <w:vAlign w:val="bottom"/>
            <w:hideMark/>
          </w:tcPr>
          <w:p w14:paraId="69CEF048" w14:textId="1F8D94DA"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0,13</w:t>
            </w:r>
          </w:p>
        </w:tc>
      </w:tr>
      <w:tr w:rsidR="001A7C2D" w:rsidRPr="0092506E" w14:paraId="48E1DBC7"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5867BA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1697</w:t>
            </w:r>
          </w:p>
        </w:tc>
        <w:tc>
          <w:tcPr>
            <w:tcW w:w="2146" w:type="dxa"/>
            <w:tcBorders>
              <w:top w:val="nil"/>
              <w:left w:val="nil"/>
              <w:bottom w:val="single" w:sz="12" w:space="0" w:color="auto"/>
              <w:right w:val="single" w:sz="12" w:space="0" w:color="auto"/>
            </w:tcBorders>
            <w:shd w:val="clear" w:color="auto" w:fill="auto"/>
            <w:noWrap/>
            <w:hideMark/>
          </w:tcPr>
          <w:p w14:paraId="73423CC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Acoronone</w:t>
            </w:r>
            <w:proofErr w:type="spellEnd"/>
            <w:r w:rsidRPr="0092506E">
              <w:t xml:space="preserve"> B</w:t>
            </w:r>
          </w:p>
        </w:tc>
        <w:tc>
          <w:tcPr>
            <w:tcW w:w="1388" w:type="dxa"/>
            <w:tcBorders>
              <w:top w:val="nil"/>
              <w:left w:val="nil"/>
              <w:bottom w:val="single" w:sz="12" w:space="0" w:color="auto"/>
              <w:right w:val="single" w:sz="12" w:space="0" w:color="auto"/>
            </w:tcBorders>
            <w:shd w:val="clear" w:color="auto" w:fill="auto"/>
            <w:noWrap/>
            <w:vAlign w:val="bottom"/>
            <w:hideMark/>
          </w:tcPr>
          <w:p w14:paraId="4F22CEA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055F8CC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DA9790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2994D23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D52600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C3BB028" w14:textId="159436FB"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3,76</w:t>
            </w:r>
          </w:p>
        </w:tc>
      </w:tr>
      <w:tr w:rsidR="001A7C2D" w:rsidRPr="0092506E" w14:paraId="55C43DC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BB934D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1709</w:t>
            </w:r>
          </w:p>
        </w:tc>
        <w:tc>
          <w:tcPr>
            <w:tcW w:w="2146" w:type="dxa"/>
            <w:tcBorders>
              <w:top w:val="nil"/>
              <w:left w:val="nil"/>
              <w:bottom w:val="single" w:sz="12" w:space="0" w:color="auto"/>
              <w:right w:val="single" w:sz="12" w:space="0" w:color="auto"/>
            </w:tcBorders>
            <w:shd w:val="clear" w:color="auto" w:fill="auto"/>
            <w:noWrap/>
            <w:hideMark/>
          </w:tcPr>
          <w:p w14:paraId="2B2CE3E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cis</w:t>
            </w:r>
            <w:proofErr w:type="gramEnd"/>
            <w:r w:rsidRPr="0092506E">
              <w:t>-</w:t>
            </w:r>
            <w:proofErr w:type="spellStart"/>
            <w:r w:rsidRPr="0092506E">
              <w:t>Thujopsénal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742F55C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 xml:space="preserve">22 </w:t>
            </w:r>
            <w:r w:rsidRPr="0092506E">
              <w:rPr>
                <w:rFonts w:ascii="Times New Roman" w:eastAsia="Times New Roman" w:hAnsi="Times New Roman" w:cs="Times New Roman"/>
                <w:color w:val="000000"/>
                <w:kern w:val="0"/>
                <w:lang w:eastAsia="fr-FR"/>
                <w14:ligatures w14:val="none"/>
              </w:rPr>
              <w:t>O</w:t>
            </w:r>
          </w:p>
        </w:tc>
        <w:tc>
          <w:tcPr>
            <w:tcW w:w="920" w:type="dxa"/>
            <w:tcBorders>
              <w:top w:val="nil"/>
              <w:left w:val="nil"/>
              <w:bottom w:val="single" w:sz="12" w:space="0" w:color="auto"/>
              <w:right w:val="single" w:sz="12" w:space="0" w:color="auto"/>
            </w:tcBorders>
            <w:shd w:val="clear" w:color="auto" w:fill="auto"/>
            <w:noWrap/>
            <w:vAlign w:val="bottom"/>
            <w:hideMark/>
          </w:tcPr>
          <w:p w14:paraId="56F9A23B"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1D19876" w14:textId="720DEF1B"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0,18</w:t>
            </w:r>
          </w:p>
        </w:tc>
        <w:tc>
          <w:tcPr>
            <w:tcW w:w="1024" w:type="dxa"/>
            <w:tcBorders>
              <w:top w:val="nil"/>
              <w:left w:val="nil"/>
              <w:bottom w:val="single" w:sz="12" w:space="0" w:color="auto"/>
              <w:right w:val="single" w:sz="12" w:space="0" w:color="auto"/>
            </w:tcBorders>
            <w:shd w:val="clear" w:color="auto" w:fill="auto"/>
            <w:noWrap/>
            <w:vAlign w:val="bottom"/>
            <w:hideMark/>
          </w:tcPr>
          <w:p w14:paraId="20D2B75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ED06197"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B3CC7A8" w14:textId="1B9ADA4B"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0,26</w:t>
            </w:r>
          </w:p>
        </w:tc>
      </w:tr>
      <w:tr w:rsidR="001A7C2D" w:rsidRPr="0092506E" w14:paraId="2851A72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4834C5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1715</w:t>
            </w:r>
          </w:p>
        </w:tc>
        <w:tc>
          <w:tcPr>
            <w:tcW w:w="2146" w:type="dxa"/>
            <w:tcBorders>
              <w:top w:val="nil"/>
              <w:left w:val="nil"/>
              <w:bottom w:val="single" w:sz="12" w:space="0" w:color="auto"/>
              <w:right w:val="single" w:sz="12" w:space="0" w:color="auto"/>
            </w:tcBorders>
            <w:shd w:val="clear" w:color="auto" w:fill="auto"/>
            <w:hideMark/>
          </w:tcPr>
          <w:p w14:paraId="1C149D4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proofErr w:type="spellStart"/>
            <w:r w:rsidRPr="0092506E">
              <w:t>Nootkatol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5DE2169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O</w:t>
            </w:r>
          </w:p>
        </w:tc>
        <w:tc>
          <w:tcPr>
            <w:tcW w:w="920" w:type="dxa"/>
            <w:tcBorders>
              <w:top w:val="nil"/>
              <w:left w:val="nil"/>
              <w:bottom w:val="single" w:sz="12" w:space="0" w:color="auto"/>
              <w:right w:val="single" w:sz="12" w:space="0" w:color="auto"/>
            </w:tcBorders>
            <w:shd w:val="clear" w:color="auto" w:fill="auto"/>
            <w:noWrap/>
            <w:vAlign w:val="bottom"/>
            <w:hideMark/>
          </w:tcPr>
          <w:p w14:paraId="458A67D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9BF7987" w14:textId="1EB52FE9"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1,87</w:t>
            </w:r>
          </w:p>
        </w:tc>
        <w:tc>
          <w:tcPr>
            <w:tcW w:w="1024" w:type="dxa"/>
            <w:tcBorders>
              <w:top w:val="nil"/>
              <w:left w:val="nil"/>
              <w:bottom w:val="single" w:sz="12" w:space="0" w:color="auto"/>
              <w:right w:val="single" w:sz="12" w:space="0" w:color="auto"/>
            </w:tcBorders>
            <w:shd w:val="clear" w:color="auto" w:fill="auto"/>
            <w:noWrap/>
            <w:vAlign w:val="bottom"/>
            <w:hideMark/>
          </w:tcPr>
          <w:p w14:paraId="71A60DA0" w14:textId="27FBCE1F"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3,17</w:t>
            </w:r>
          </w:p>
        </w:tc>
        <w:tc>
          <w:tcPr>
            <w:tcW w:w="920" w:type="dxa"/>
            <w:tcBorders>
              <w:top w:val="nil"/>
              <w:left w:val="nil"/>
              <w:bottom w:val="single" w:sz="12" w:space="0" w:color="auto"/>
              <w:right w:val="single" w:sz="12" w:space="0" w:color="auto"/>
            </w:tcBorders>
            <w:shd w:val="clear" w:color="auto" w:fill="auto"/>
            <w:noWrap/>
            <w:vAlign w:val="bottom"/>
            <w:hideMark/>
          </w:tcPr>
          <w:p w14:paraId="0A65AE5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9DCD7D9" w14:textId="021F31E3"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5,86</w:t>
            </w:r>
          </w:p>
        </w:tc>
      </w:tr>
      <w:tr w:rsidR="001A7C2D" w:rsidRPr="0092506E" w14:paraId="3C6F5DB4"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F865EC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lastRenderedPageBreak/>
              <w:t>1718</w:t>
            </w:r>
          </w:p>
        </w:tc>
        <w:tc>
          <w:tcPr>
            <w:tcW w:w="2146" w:type="dxa"/>
            <w:tcBorders>
              <w:top w:val="nil"/>
              <w:left w:val="nil"/>
              <w:bottom w:val="single" w:sz="12" w:space="0" w:color="auto"/>
              <w:right w:val="single" w:sz="12" w:space="0" w:color="auto"/>
            </w:tcBorders>
            <w:shd w:val="clear" w:color="auto" w:fill="auto"/>
            <w:noWrap/>
            <w:hideMark/>
          </w:tcPr>
          <w:p w14:paraId="40EFE44B"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(Z)-α-</w:t>
            </w:r>
            <w:proofErr w:type="spellStart"/>
            <w:r w:rsidRPr="0092506E">
              <w:t>Atlantone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4E15FAD2"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3C44218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1CC63C30"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1024" w:type="dxa"/>
            <w:tcBorders>
              <w:top w:val="nil"/>
              <w:left w:val="nil"/>
              <w:bottom w:val="single" w:sz="12" w:space="0" w:color="auto"/>
              <w:right w:val="single" w:sz="12" w:space="0" w:color="auto"/>
            </w:tcBorders>
            <w:shd w:val="clear" w:color="auto" w:fill="auto"/>
            <w:noWrap/>
            <w:vAlign w:val="bottom"/>
            <w:hideMark/>
          </w:tcPr>
          <w:p w14:paraId="7BFFCD9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1F7FC126" w14:textId="01C994E8"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2,92</w:t>
            </w:r>
          </w:p>
        </w:tc>
        <w:tc>
          <w:tcPr>
            <w:tcW w:w="920" w:type="dxa"/>
            <w:tcBorders>
              <w:top w:val="nil"/>
              <w:left w:val="nil"/>
              <w:bottom w:val="single" w:sz="12" w:space="0" w:color="auto"/>
              <w:right w:val="single" w:sz="12" w:space="0" w:color="auto"/>
            </w:tcBorders>
            <w:shd w:val="clear" w:color="auto" w:fill="auto"/>
            <w:noWrap/>
            <w:vAlign w:val="bottom"/>
            <w:hideMark/>
          </w:tcPr>
          <w:p w14:paraId="0321A2C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3FA5566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76A83F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1725</w:t>
            </w:r>
          </w:p>
        </w:tc>
        <w:tc>
          <w:tcPr>
            <w:tcW w:w="2146" w:type="dxa"/>
            <w:tcBorders>
              <w:top w:val="nil"/>
              <w:left w:val="nil"/>
              <w:bottom w:val="single" w:sz="12" w:space="0" w:color="auto"/>
              <w:right w:val="single" w:sz="12" w:space="0" w:color="auto"/>
            </w:tcBorders>
            <w:shd w:val="clear" w:color="auto" w:fill="auto"/>
            <w:noWrap/>
            <w:hideMark/>
          </w:tcPr>
          <w:p w14:paraId="6C55160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(Z)-</w:t>
            </w:r>
            <w:proofErr w:type="spellStart"/>
            <w:r w:rsidRPr="0092506E">
              <w:t>Nuciférol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173A39EC"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2FCCDB7E" w14:textId="2D6227AE"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1,54</w:t>
            </w:r>
          </w:p>
        </w:tc>
        <w:tc>
          <w:tcPr>
            <w:tcW w:w="920" w:type="dxa"/>
            <w:tcBorders>
              <w:top w:val="nil"/>
              <w:left w:val="nil"/>
              <w:bottom w:val="single" w:sz="12" w:space="0" w:color="auto"/>
              <w:right w:val="single" w:sz="12" w:space="0" w:color="auto"/>
            </w:tcBorders>
            <w:shd w:val="clear" w:color="auto" w:fill="auto"/>
            <w:noWrap/>
            <w:vAlign w:val="bottom"/>
            <w:hideMark/>
          </w:tcPr>
          <w:p w14:paraId="610D328F"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5259843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F32443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670C79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5BFCB183"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44F16F63"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1728</w:t>
            </w:r>
          </w:p>
        </w:tc>
        <w:tc>
          <w:tcPr>
            <w:tcW w:w="2146" w:type="dxa"/>
            <w:tcBorders>
              <w:top w:val="nil"/>
              <w:left w:val="nil"/>
              <w:bottom w:val="single" w:sz="12" w:space="0" w:color="auto"/>
              <w:right w:val="single" w:sz="12" w:space="0" w:color="auto"/>
            </w:tcBorders>
            <w:shd w:val="clear" w:color="auto" w:fill="auto"/>
            <w:noWrap/>
            <w:hideMark/>
          </w:tcPr>
          <w:p w14:paraId="7D4AEFF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(E)-</w:t>
            </w:r>
            <w:proofErr w:type="spellStart"/>
            <w:r w:rsidRPr="0092506E">
              <w:t>Nuciféral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3EE5EAF8"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5740423"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ECF769A" w14:textId="29990CCF"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1,19</w:t>
            </w:r>
          </w:p>
        </w:tc>
        <w:tc>
          <w:tcPr>
            <w:tcW w:w="1024" w:type="dxa"/>
            <w:tcBorders>
              <w:top w:val="nil"/>
              <w:left w:val="nil"/>
              <w:bottom w:val="single" w:sz="12" w:space="0" w:color="auto"/>
              <w:right w:val="single" w:sz="12" w:space="0" w:color="auto"/>
            </w:tcBorders>
            <w:shd w:val="clear" w:color="auto" w:fill="auto"/>
            <w:noWrap/>
            <w:vAlign w:val="bottom"/>
            <w:hideMark/>
          </w:tcPr>
          <w:p w14:paraId="1805BB27"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EE98C67"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0BC1EF6" w14:textId="6F8D21C9"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1,45</w:t>
            </w:r>
          </w:p>
        </w:tc>
      </w:tr>
      <w:tr w:rsidR="001A7C2D" w:rsidRPr="0092506E" w14:paraId="01830465"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832C8E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1736</w:t>
            </w:r>
          </w:p>
        </w:tc>
        <w:tc>
          <w:tcPr>
            <w:tcW w:w="2146" w:type="dxa"/>
            <w:tcBorders>
              <w:top w:val="nil"/>
              <w:left w:val="nil"/>
              <w:bottom w:val="single" w:sz="12" w:space="0" w:color="auto"/>
              <w:right w:val="single" w:sz="12" w:space="0" w:color="auto"/>
            </w:tcBorders>
            <w:shd w:val="clear" w:color="auto" w:fill="auto"/>
            <w:noWrap/>
            <w:hideMark/>
          </w:tcPr>
          <w:p w14:paraId="1F5134D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Érémophilone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09659C97"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A34F6F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CF33EB7" w14:textId="14560BE4"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1,58</w:t>
            </w:r>
          </w:p>
        </w:tc>
        <w:tc>
          <w:tcPr>
            <w:tcW w:w="1024" w:type="dxa"/>
            <w:tcBorders>
              <w:top w:val="nil"/>
              <w:left w:val="nil"/>
              <w:bottom w:val="single" w:sz="12" w:space="0" w:color="auto"/>
              <w:right w:val="single" w:sz="12" w:space="0" w:color="auto"/>
            </w:tcBorders>
            <w:shd w:val="clear" w:color="auto" w:fill="auto"/>
            <w:noWrap/>
            <w:vAlign w:val="bottom"/>
            <w:hideMark/>
          </w:tcPr>
          <w:p w14:paraId="1AB9DC48" w14:textId="4412E4A6"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0,70</w:t>
            </w:r>
          </w:p>
        </w:tc>
        <w:tc>
          <w:tcPr>
            <w:tcW w:w="920" w:type="dxa"/>
            <w:tcBorders>
              <w:top w:val="nil"/>
              <w:left w:val="nil"/>
              <w:bottom w:val="single" w:sz="12" w:space="0" w:color="auto"/>
              <w:right w:val="single" w:sz="12" w:space="0" w:color="auto"/>
            </w:tcBorders>
            <w:shd w:val="clear" w:color="auto" w:fill="auto"/>
            <w:noWrap/>
            <w:vAlign w:val="bottom"/>
            <w:hideMark/>
          </w:tcPr>
          <w:p w14:paraId="67447BE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9529DF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2C91D86B"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A4C4D3E" w14:textId="77777777" w:rsidR="001A7C2D" w:rsidRPr="0092506E" w:rsidRDefault="001A7C2D" w:rsidP="00F008F4">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1752</w:t>
            </w:r>
          </w:p>
        </w:tc>
        <w:tc>
          <w:tcPr>
            <w:tcW w:w="2146" w:type="dxa"/>
            <w:tcBorders>
              <w:top w:val="nil"/>
              <w:left w:val="nil"/>
              <w:bottom w:val="single" w:sz="12" w:space="0" w:color="auto"/>
              <w:right w:val="single" w:sz="12" w:space="0" w:color="auto"/>
            </w:tcBorders>
            <w:shd w:val="clear" w:color="auto" w:fill="auto"/>
            <w:noWrap/>
            <w:hideMark/>
          </w:tcPr>
          <w:p w14:paraId="7C3BFFFD" w14:textId="77777777" w:rsidR="001A7C2D" w:rsidRPr="0092506E" w:rsidRDefault="001A7C2D" w:rsidP="00F008F4">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color w:val="000000" w:themeColor="text1"/>
              </w:rPr>
              <w:t xml:space="preserve">  1-Acétyl-4,6,8-triméthylazulène</w:t>
            </w:r>
          </w:p>
        </w:tc>
        <w:tc>
          <w:tcPr>
            <w:tcW w:w="1388" w:type="dxa"/>
            <w:tcBorders>
              <w:top w:val="nil"/>
              <w:left w:val="nil"/>
              <w:bottom w:val="single" w:sz="12" w:space="0" w:color="auto"/>
              <w:right w:val="single" w:sz="12" w:space="0" w:color="auto"/>
            </w:tcBorders>
            <w:shd w:val="clear" w:color="auto" w:fill="auto"/>
            <w:noWrap/>
            <w:vAlign w:val="bottom"/>
            <w:hideMark/>
          </w:tcPr>
          <w:p w14:paraId="24D888A8" w14:textId="77777777" w:rsidR="001A7C2D" w:rsidRPr="0092506E" w:rsidRDefault="001A7C2D" w:rsidP="00C16BF4">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C</w:t>
            </w:r>
            <w:r w:rsidRPr="0092506E">
              <w:rPr>
                <w:rFonts w:ascii="Times New Roman" w:eastAsia="Times New Roman" w:hAnsi="Times New Roman" w:cs="Times New Roman"/>
                <w:color w:val="000000" w:themeColor="text1"/>
                <w:kern w:val="0"/>
                <w:vertAlign w:val="subscript"/>
                <w:lang w:eastAsia="fr-FR"/>
                <w14:ligatures w14:val="none"/>
              </w:rPr>
              <w:t>15</w:t>
            </w:r>
            <w:r w:rsidRPr="0092506E">
              <w:rPr>
                <w:rFonts w:ascii="Times New Roman" w:eastAsia="Times New Roman" w:hAnsi="Times New Roman" w:cs="Times New Roman"/>
                <w:color w:val="000000" w:themeColor="text1"/>
                <w:kern w:val="0"/>
                <w:lang w:eastAsia="fr-FR"/>
                <w14:ligatures w14:val="none"/>
              </w:rPr>
              <w:t>H</w:t>
            </w:r>
            <w:r w:rsidRPr="0092506E">
              <w:rPr>
                <w:rFonts w:ascii="Times New Roman" w:eastAsia="Times New Roman" w:hAnsi="Times New Roman" w:cs="Times New Roman"/>
                <w:color w:val="000000" w:themeColor="text1"/>
                <w:kern w:val="0"/>
                <w:vertAlign w:val="subscript"/>
                <w:lang w:eastAsia="fr-FR"/>
                <w14:ligatures w14:val="none"/>
              </w:rPr>
              <w:t>16</w:t>
            </w:r>
            <w:r w:rsidRPr="0092506E">
              <w:rPr>
                <w:rFonts w:ascii="Times New Roman" w:eastAsia="Times New Roman" w:hAnsi="Times New Roman" w:cs="Times New Roman"/>
                <w:color w:val="000000" w:themeColor="text1"/>
                <w:kern w:val="0"/>
                <w:lang w:eastAsia="fr-FR"/>
                <w14:ligatures w14:val="none"/>
              </w:rPr>
              <w:t>O</w:t>
            </w:r>
          </w:p>
        </w:tc>
        <w:tc>
          <w:tcPr>
            <w:tcW w:w="920" w:type="dxa"/>
            <w:tcBorders>
              <w:top w:val="nil"/>
              <w:left w:val="nil"/>
              <w:bottom w:val="single" w:sz="12" w:space="0" w:color="auto"/>
              <w:right w:val="single" w:sz="12" w:space="0" w:color="auto"/>
            </w:tcBorders>
            <w:shd w:val="clear" w:color="auto" w:fill="auto"/>
            <w:noWrap/>
            <w:vAlign w:val="bottom"/>
            <w:hideMark/>
          </w:tcPr>
          <w:p w14:paraId="21FF5AF1" w14:textId="77777777" w:rsidR="001A7C2D" w:rsidRPr="0092506E" w:rsidRDefault="001A7C2D" w:rsidP="00F008F4">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C509515" w14:textId="23DA7E56" w:rsidR="001A7C2D" w:rsidRPr="0092506E" w:rsidRDefault="001A7C2D" w:rsidP="00F008F4">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0,64</w:t>
            </w:r>
          </w:p>
        </w:tc>
        <w:tc>
          <w:tcPr>
            <w:tcW w:w="1024" w:type="dxa"/>
            <w:tcBorders>
              <w:top w:val="nil"/>
              <w:left w:val="nil"/>
              <w:bottom w:val="single" w:sz="12" w:space="0" w:color="auto"/>
              <w:right w:val="single" w:sz="12" w:space="0" w:color="auto"/>
            </w:tcBorders>
            <w:shd w:val="clear" w:color="auto" w:fill="auto"/>
            <w:noWrap/>
            <w:vAlign w:val="bottom"/>
            <w:hideMark/>
          </w:tcPr>
          <w:p w14:paraId="1A74360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74A480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7B9C39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0A5A1B6E"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22842E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1761</w:t>
            </w:r>
          </w:p>
        </w:tc>
        <w:tc>
          <w:tcPr>
            <w:tcW w:w="2146" w:type="dxa"/>
            <w:tcBorders>
              <w:top w:val="nil"/>
              <w:left w:val="nil"/>
              <w:bottom w:val="single" w:sz="12" w:space="0" w:color="auto"/>
              <w:right w:val="single" w:sz="12" w:space="0" w:color="auto"/>
            </w:tcBorders>
            <w:shd w:val="clear" w:color="auto" w:fill="auto"/>
            <w:noWrap/>
            <w:hideMark/>
          </w:tcPr>
          <w:p w14:paraId="0D9AB2EB"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(Z)-</w:t>
            </w:r>
            <w:proofErr w:type="spellStart"/>
            <w:r w:rsidRPr="0092506E">
              <w:t>Lancéol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02CE9A8C"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4B0B90A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5BA0FF3" w14:textId="102D6E6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0,86</w:t>
            </w:r>
          </w:p>
        </w:tc>
        <w:tc>
          <w:tcPr>
            <w:tcW w:w="1024" w:type="dxa"/>
            <w:tcBorders>
              <w:top w:val="nil"/>
              <w:left w:val="nil"/>
              <w:bottom w:val="single" w:sz="12" w:space="0" w:color="auto"/>
              <w:right w:val="single" w:sz="12" w:space="0" w:color="auto"/>
            </w:tcBorders>
            <w:shd w:val="clear" w:color="auto" w:fill="auto"/>
            <w:noWrap/>
            <w:vAlign w:val="bottom"/>
            <w:hideMark/>
          </w:tcPr>
          <w:p w14:paraId="1E029241" w14:textId="39F131FF"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0,60</w:t>
            </w:r>
          </w:p>
        </w:tc>
        <w:tc>
          <w:tcPr>
            <w:tcW w:w="920" w:type="dxa"/>
            <w:tcBorders>
              <w:top w:val="nil"/>
              <w:left w:val="nil"/>
              <w:bottom w:val="single" w:sz="12" w:space="0" w:color="auto"/>
              <w:right w:val="single" w:sz="12" w:space="0" w:color="auto"/>
            </w:tcBorders>
            <w:shd w:val="clear" w:color="auto" w:fill="auto"/>
            <w:noWrap/>
            <w:vAlign w:val="bottom"/>
            <w:hideMark/>
          </w:tcPr>
          <w:p w14:paraId="63B18B3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D35F739" w14:textId="7517CF89"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1,25</w:t>
            </w:r>
          </w:p>
        </w:tc>
      </w:tr>
      <w:tr w:rsidR="001A7C2D" w:rsidRPr="0092506E" w14:paraId="3AA5EDE3"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DDAF6A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1767</w:t>
            </w:r>
          </w:p>
        </w:tc>
        <w:tc>
          <w:tcPr>
            <w:tcW w:w="2146" w:type="dxa"/>
            <w:tcBorders>
              <w:top w:val="nil"/>
              <w:left w:val="nil"/>
              <w:bottom w:val="single" w:sz="12" w:space="0" w:color="auto"/>
              <w:right w:val="single" w:sz="12" w:space="0" w:color="auto"/>
            </w:tcBorders>
            <w:shd w:val="clear" w:color="auto" w:fill="auto"/>
            <w:noWrap/>
            <w:hideMark/>
          </w:tcPr>
          <w:p w14:paraId="1434EDD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Driménol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4D93FE2F"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26</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418B1EB3"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12599C3"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6A88946C" w14:textId="2D81BB0C"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0,35</w:t>
            </w:r>
          </w:p>
        </w:tc>
        <w:tc>
          <w:tcPr>
            <w:tcW w:w="920" w:type="dxa"/>
            <w:tcBorders>
              <w:top w:val="nil"/>
              <w:left w:val="nil"/>
              <w:bottom w:val="single" w:sz="12" w:space="0" w:color="auto"/>
              <w:right w:val="single" w:sz="12" w:space="0" w:color="auto"/>
            </w:tcBorders>
            <w:shd w:val="clear" w:color="auto" w:fill="auto"/>
            <w:noWrap/>
            <w:vAlign w:val="bottom"/>
            <w:hideMark/>
          </w:tcPr>
          <w:p w14:paraId="14B2D11F"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B0D5C9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55AC573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AA3FFE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1774</w:t>
            </w:r>
          </w:p>
        </w:tc>
        <w:tc>
          <w:tcPr>
            <w:tcW w:w="2146" w:type="dxa"/>
            <w:tcBorders>
              <w:top w:val="nil"/>
              <w:left w:val="nil"/>
              <w:bottom w:val="single" w:sz="12" w:space="0" w:color="auto"/>
              <w:right w:val="single" w:sz="12" w:space="0" w:color="auto"/>
            </w:tcBorders>
            <w:shd w:val="clear" w:color="auto" w:fill="auto"/>
            <w:hideMark/>
          </w:tcPr>
          <w:p w14:paraId="509DCE2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proofErr w:type="gramStart"/>
            <w:r w:rsidRPr="0092506E">
              <w:t>α</w:t>
            </w:r>
            <w:proofErr w:type="gramEnd"/>
            <w:r w:rsidRPr="0092506E">
              <w:t>-</w:t>
            </w:r>
            <w:proofErr w:type="spellStart"/>
            <w:r w:rsidRPr="0092506E">
              <w:t>Costol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50F9E08B"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D28077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3B256D0" w14:textId="64F193FF"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0,18</w:t>
            </w:r>
          </w:p>
        </w:tc>
        <w:tc>
          <w:tcPr>
            <w:tcW w:w="1024" w:type="dxa"/>
            <w:tcBorders>
              <w:top w:val="nil"/>
              <w:left w:val="nil"/>
              <w:bottom w:val="single" w:sz="12" w:space="0" w:color="auto"/>
              <w:right w:val="single" w:sz="12" w:space="0" w:color="auto"/>
            </w:tcBorders>
            <w:shd w:val="clear" w:color="auto" w:fill="auto"/>
            <w:noWrap/>
            <w:vAlign w:val="bottom"/>
            <w:hideMark/>
          </w:tcPr>
          <w:p w14:paraId="0BB93E7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C9DE0A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FBF36F6" w14:textId="22C79945"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0,20</w:t>
            </w:r>
          </w:p>
        </w:tc>
      </w:tr>
      <w:tr w:rsidR="001A7C2D" w:rsidRPr="0092506E" w14:paraId="7C10F863"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4F9B406F"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1776</w:t>
            </w:r>
          </w:p>
        </w:tc>
        <w:tc>
          <w:tcPr>
            <w:tcW w:w="2146" w:type="dxa"/>
            <w:tcBorders>
              <w:top w:val="nil"/>
              <w:left w:val="nil"/>
              <w:bottom w:val="single" w:sz="12" w:space="0" w:color="auto"/>
              <w:right w:val="single" w:sz="12" w:space="0" w:color="auto"/>
            </w:tcBorders>
            <w:shd w:val="clear" w:color="auto" w:fill="auto"/>
            <w:noWrap/>
            <w:hideMark/>
          </w:tcPr>
          <w:p w14:paraId="1203BF8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Amorpha-4,7(</w:t>
            </w:r>
            <w:proofErr w:type="gramStart"/>
            <w:r w:rsidRPr="0092506E">
              <w:t>11)-</w:t>
            </w:r>
            <w:proofErr w:type="gramEnd"/>
            <w:r w:rsidRPr="0092506E">
              <w:t>diène</w:t>
            </w:r>
          </w:p>
        </w:tc>
        <w:tc>
          <w:tcPr>
            <w:tcW w:w="1388" w:type="dxa"/>
            <w:tcBorders>
              <w:top w:val="nil"/>
              <w:left w:val="nil"/>
              <w:bottom w:val="single" w:sz="12" w:space="0" w:color="auto"/>
              <w:right w:val="single" w:sz="12" w:space="0" w:color="auto"/>
            </w:tcBorders>
            <w:shd w:val="clear" w:color="auto" w:fill="auto"/>
            <w:noWrap/>
            <w:vAlign w:val="bottom"/>
            <w:hideMark/>
          </w:tcPr>
          <w:p w14:paraId="34D7C31C" w14:textId="3DE36A55" w:rsidR="001A7C2D"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5464E8E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E48D18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0A9BAE9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185C2A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38A4F4C" w14:textId="5E4FBAAA"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0,17</w:t>
            </w:r>
          </w:p>
        </w:tc>
      </w:tr>
      <w:tr w:rsidR="001A7C2D" w:rsidRPr="0092506E" w14:paraId="76FC869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215EFB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1784</w:t>
            </w:r>
          </w:p>
        </w:tc>
        <w:tc>
          <w:tcPr>
            <w:tcW w:w="2146" w:type="dxa"/>
            <w:tcBorders>
              <w:top w:val="nil"/>
              <w:left w:val="nil"/>
              <w:bottom w:val="single" w:sz="12" w:space="0" w:color="auto"/>
              <w:right w:val="single" w:sz="12" w:space="0" w:color="auto"/>
            </w:tcBorders>
            <w:shd w:val="clear" w:color="auto" w:fill="auto"/>
            <w:noWrap/>
            <w:hideMark/>
          </w:tcPr>
          <w:p w14:paraId="0E9B169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Acétate d’</w:t>
            </w:r>
            <w:proofErr w:type="spellStart"/>
            <w:r w:rsidRPr="0092506E">
              <w:t>Hinesol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6EBDFB56"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17</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28</w:t>
            </w:r>
            <w:r w:rsidRPr="0092506E">
              <w:rPr>
                <w:rFonts w:ascii="Times New Roman" w:eastAsia="Times New Roman" w:hAnsi="Times New Roman" w:cs="Times New Roman"/>
                <w:color w:val="000000"/>
                <w:kern w:val="0"/>
                <w:lang w:eastAsia="fr-FR"/>
                <w14:ligatures w14:val="none"/>
              </w:rPr>
              <w:t xml:space="preserve"> 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09600EB4"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520B7A1" w14:textId="33B8FA5A"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1,27</w:t>
            </w:r>
          </w:p>
        </w:tc>
        <w:tc>
          <w:tcPr>
            <w:tcW w:w="1024" w:type="dxa"/>
            <w:tcBorders>
              <w:top w:val="nil"/>
              <w:left w:val="nil"/>
              <w:bottom w:val="single" w:sz="12" w:space="0" w:color="auto"/>
              <w:right w:val="single" w:sz="12" w:space="0" w:color="auto"/>
            </w:tcBorders>
            <w:shd w:val="clear" w:color="auto" w:fill="auto"/>
            <w:noWrap/>
            <w:vAlign w:val="bottom"/>
            <w:hideMark/>
          </w:tcPr>
          <w:p w14:paraId="133163B9" w14:textId="5A692C6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0,56</w:t>
            </w:r>
          </w:p>
        </w:tc>
        <w:tc>
          <w:tcPr>
            <w:tcW w:w="920" w:type="dxa"/>
            <w:tcBorders>
              <w:top w:val="nil"/>
              <w:left w:val="nil"/>
              <w:bottom w:val="single" w:sz="12" w:space="0" w:color="auto"/>
              <w:right w:val="single" w:sz="12" w:space="0" w:color="auto"/>
            </w:tcBorders>
            <w:shd w:val="clear" w:color="auto" w:fill="auto"/>
            <w:noWrap/>
            <w:vAlign w:val="bottom"/>
            <w:hideMark/>
          </w:tcPr>
          <w:p w14:paraId="68CB679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E517B85" w14:textId="0FDA5AB8"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0,75</w:t>
            </w:r>
          </w:p>
        </w:tc>
      </w:tr>
      <w:tr w:rsidR="001A7C2D" w:rsidRPr="0092506E" w14:paraId="6DBACD24"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0C43090"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1792</w:t>
            </w:r>
          </w:p>
        </w:tc>
        <w:tc>
          <w:tcPr>
            <w:tcW w:w="2146" w:type="dxa"/>
            <w:tcBorders>
              <w:top w:val="nil"/>
              <w:left w:val="nil"/>
              <w:bottom w:val="single" w:sz="12" w:space="0" w:color="auto"/>
              <w:right w:val="single" w:sz="12" w:space="0" w:color="auto"/>
            </w:tcBorders>
            <w:shd w:val="clear" w:color="auto" w:fill="auto"/>
            <w:noWrap/>
            <w:hideMark/>
          </w:tcPr>
          <w:p w14:paraId="1187D8C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Driménone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23935927"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66CFFC5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4117BC3"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3DC5CAF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80871D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7045EEF" w14:textId="46D707C1"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0,17</w:t>
            </w:r>
          </w:p>
        </w:tc>
      </w:tr>
      <w:tr w:rsidR="001A7C2D" w:rsidRPr="0092506E" w14:paraId="34C40A0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25CC182" w14:textId="77777777" w:rsidR="001A7C2D" w:rsidRPr="0092506E" w:rsidRDefault="001A7C2D" w:rsidP="00F008F4">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1797</w:t>
            </w:r>
          </w:p>
        </w:tc>
        <w:tc>
          <w:tcPr>
            <w:tcW w:w="2146" w:type="dxa"/>
            <w:tcBorders>
              <w:top w:val="nil"/>
              <w:left w:val="nil"/>
              <w:bottom w:val="single" w:sz="12" w:space="0" w:color="auto"/>
              <w:right w:val="single" w:sz="12" w:space="0" w:color="auto"/>
            </w:tcBorders>
            <w:shd w:val="clear" w:color="auto" w:fill="auto"/>
            <w:noWrap/>
            <w:hideMark/>
          </w:tcPr>
          <w:p w14:paraId="2B787391" w14:textId="77777777" w:rsidR="001A7C2D" w:rsidRPr="0092506E" w:rsidRDefault="001A7C2D" w:rsidP="00F008F4">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color w:val="000000" w:themeColor="text1"/>
              </w:rPr>
              <w:t xml:space="preserve">  (2,5-</w:t>
            </w:r>
            <w:proofErr w:type="gramStart"/>
            <w:r w:rsidRPr="0092506E">
              <w:rPr>
                <w:color w:val="000000" w:themeColor="text1"/>
              </w:rPr>
              <w:t>Diméthoxyphényl)-</w:t>
            </w:r>
            <w:proofErr w:type="gramEnd"/>
            <w:r w:rsidRPr="0092506E">
              <w:rPr>
                <w:color w:val="000000" w:themeColor="text1"/>
              </w:rPr>
              <w:t>phényl-méthanol</w:t>
            </w:r>
          </w:p>
        </w:tc>
        <w:tc>
          <w:tcPr>
            <w:tcW w:w="1388" w:type="dxa"/>
            <w:tcBorders>
              <w:top w:val="nil"/>
              <w:left w:val="nil"/>
              <w:bottom w:val="single" w:sz="12" w:space="0" w:color="auto"/>
              <w:right w:val="single" w:sz="12" w:space="0" w:color="auto"/>
            </w:tcBorders>
            <w:shd w:val="clear" w:color="auto" w:fill="auto"/>
            <w:noWrap/>
            <w:vAlign w:val="bottom"/>
            <w:hideMark/>
          </w:tcPr>
          <w:p w14:paraId="46F64543" w14:textId="77777777" w:rsidR="001A7C2D" w:rsidRPr="0092506E" w:rsidRDefault="001A7C2D" w:rsidP="00C16BF4">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C</w:t>
            </w:r>
            <w:r w:rsidRPr="0092506E">
              <w:rPr>
                <w:rFonts w:ascii="Times New Roman" w:eastAsia="Times New Roman" w:hAnsi="Times New Roman" w:cs="Times New Roman"/>
                <w:color w:val="000000" w:themeColor="text1"/>
                <w:kern w:val="0"/>
                <w:vertAlign w:val="subscript"/>
                <w:lang w:eastAsia="fr-FR"/>
                <w14:ligatures w14:val="none"/>
              </w:rPr>
              <w:t>15</w:t>
            </w:r>
            <w:r w:rsidRPr="0092506E">
              <w:rPr>
                <w:rFonts w:ascii="Times New Roman" w:eastAsia="Times New Roman" w:hAnsi="Times New Roman" w:cs="Times New Roman"/>
                <w:color w:val="000000" w:themeColor="text1"/>
                <w:kern w:val="0"/>
                <w:lang w:eastAsia="fr-FR"/>
                <w14:ligatures w14:val="none"/>
              </w:rPr>
              <w:t>H</w:t>
            </w:r>
            <w:r w:rsidRPr="0092506E">
              <w:rPr>
                <w:rFonts w:ascii="Times New Roman" w:eastAsia="Times New Roman" w:hAnsi="Times New Roman" w:cs="Times New Roman"/>
                <w:color w:val="000000" w:themeColor="text1"/>
                <w:kern w:val="0"/>
                <w:vertAlign w:val="subscript"/>
                <w:lang w:eastAsia="fr-FR"/>
                <w14:ligatures w14:val="none"/>
              </w:rPr>
              <w:t>16</w:t>
            </w:r>
            <w:r w:rsidRPr="0092506E">
              <w:rPr>
                <w:rFonts w:ascii="Times New Roman" w:eastAsia="Times New Roman" w:hAnsi="Times New Roman" w:cs="Times New Roman"/>
                <w:color w:val="000000" w:themeColor="text1"/>
                <w:kern w:val="0"/>
                <w:lang w:eastAsia="fr-FR"/>
                <w14:ligatures w14:val="none"/>
              </w:rPr>
              <w:t>O</w:t>
            </w:r>
            <w:r w:rsidRPr="0092506E">
              <w:rPr>
                <w:rFonts w:ascii="Times New Roman" w:eastAsia="Times New Roman" w:hAnsi="Times New Roman" w:cs="Times New Roman"/>
                <w:color w:val="000000" w:themeColor="text1"/>
                <w:kern w:val="0"/>
                <w:vertAlign w:val="subscript"/>
                <w:lang w:eastAsia="fr-FR"/>
                <w14:ligatures w14:val="none"/>
              </w:rPr>
              <w:t>3</w:t>
            </w:r>
          </w:p>
        </w:tc>
        <w:tc>
          <w:tcPr>
            <w:tcW w:w="920" w:type="dxa"/>
            <w:tcBorders>
              <w:top w:val="nil"/>
              <w:left w:val="nil"/>
              <w:bottom w:val="single" w:sz="12" w:space="0" w:color="auto"/>
              <w:right w:val="single" w:sz="12" w:space="0" w:color="auto"/>
            </w:tcBorders>
            <w:shd w:val="clear" w:color="auto" w:fill="auto"/>
            <w:noWrap/>
            <w:vAlign w:val="bottom"/>
            <w:hideMark/>
          </w:tcPr>
          <w:p w14:paraId="70CBEF08" w14:textId="77777777" w:rsidR="001A7C2D" w:rsidRPr="0092506E" w:rsidRDefault="001A7C2D" w:rsidP="00F008F4">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A9E01FC" w14:textId="425158D2" w:rsidR="001A7C2D" w:rsidRPr="0092506E" w:rsidRDefault="001A7C2D" w:rsidP="00F008F4">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0,80</w:t>
            </w:r>
          </w:p>
        </w:tc>
        <w:tc>
          <w:tcPr>
            <w:tcW w:w="1024" w:type="dxa"/>
            <w:tcBorders>
              <w:top w:val="nil"/>
              <w:left w:val="nil"/>
              <w:bottom w:val="single" w:sz="12" w:space="0" w:color="auto"/>
              <w:right w:val="single" w:sz="12" w:space="0" w:color="auto"/>
            </w:tcBorders>
            <w:shd w:val="clear" w:color="auto" w:fill="auto"/>
            <w:noWrap/>
            <w:vAlign w:val="bottom"/>
            <w:hideMark/>
          </w:tcPr>
          <w:p w14:paraId="7ABF18F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02D44E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3B7FF25" w14:textId="45C944BC"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0,72</w:t>
            </w:r>
          </w:p>
        </w:tc>
      </w:tr>
      <w:tr w:rsidR="001A7C2D" w:rsidRPr="0092506E" w14:paraId="70FEC1AC"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FC0A0D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1803</w:t>
            </w:r>
          </w:p>
        </w:tc>
        <w:tc>
          <w:tcPr>
            <w:tcW w:w="2146" w:type="dxa"/>
            <w:tcBorders>
              <w:top w:val="nil"/>
              <w:left w:val="nil"/>
              <w:bottom w:val="single" w:sz="12" w:space="0" w:color="auto"/>
              <w:right w:val="single" w:sz="12" w:space="0" w:color="auto"/>
            </w:tcBorders>
            <w:shd w:val="clear" w:color="auto" w:fill="auto"/>
            <w:noWrap/>
            <w:hideMark/>
          </w:tcPr>
          <w:p w14:paraId="7BE7B8E3" w14:textId="77777777" w:rsidR="001A7C2D" w:rsidRPr="0092506E" w:rsidRDefault="001A7C2D" w:rsidP="00F008F4">
            <w:pPr>
              <w:spacing w:after="0" w:line="240" w:lineRule="auto"/>
              <w:rPr>
                <w:rFonts w:ascii="Times New Roman" w:eastAsia="Times New Roman" w:hAnsi="Times New Roman" w:cs="Times New Roman"/>
                <w:color w:val="000000"/>
                <w:kern w:val="0"/>
                <w:lang w:eastAsia="fr-FR"/>
                <w14:ligatures w14:val="none"/>
              </w:rPr>
            </w:pPr>
            <w:r w:rsidRPr="0092506E">
              <w:t xml:space="preserve">  14-hydroxy-δ-Cadinène</w:t>
            </w:r>
          </w:p>
        </w:tc>
        <w:tc>
          <w:tcPr>
            <w:tcW w:w="1388" w:type="dxa"/>
            <w:tcBorders>
              <w:top w:val="nil"/>
              <w:left w:val="nil"/>
              <w:bottom w:val="single" w:sz="12" w:space="0" w:color="auto"/>
              <w:right w:val="single" w:sz="12" w:space="0" w:color="auto"/>
            </w:tcBorders>
            <w:shd w:val="clear" w:color="auto" w:fill="auto"/>
            <w:noWrap/>
            <w:vAlign w:val="bottom"/>
            <w:hideMark/>
          </w:tcPr>
          <w:p w14:paraId="03ACD9AD"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927630B"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70F626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443E04B8" w14:textId="555EAEF8"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0,46</w:t>
            </w:r>
          </w:p>
        </w:tc>
        <w:tc>
          <w:tcPr>
            <w:tcW w:w="920" w:type="dxa"/>
            <w:tcBorders>
              <w:top w:val="nil"/>
              <w:left w:val="nil"/>
              <w:bottom w:val="single" w:sz="12" w:space="0" w:color="auto"/>
              <w:right w:val="single" w:sz="12" w:space="0" w:color="auto"/>
            </w:tcBorders>
            <w:shd w:val="clear" w:color="auto" w:fill="auto"/>
            <w:noWrap/>
            <w:vAlign w:val="bottom"/>
            <w:hideMark/>
          </w:tcPr>
          <w:p w14:paraId="1A47ECC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452366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3E1DBDE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858C7A9"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1811</w:t>
            </w:r>
          </w:p>
        </w:tc>
        <w:tc>
          <w:tcPr>
            <w:tcW w:w="2146" w:type="dxa"/>
            <w:tcBorders>
              <w:top w:val="nil"/>
              <w:left w:val="nil"/>
              <w:bottom w:val="single" w:sz="12" w:space="0" w:color="auto"/>
              <w:right w:val="single" w:sz="12" w:space="0" w:color="auto"/>
            </w:tcBorders>
            <w:shd w:val="clear" w:color="auto" w:fill="auto"/>
            <w:noWrap/>
            <w:hideMark/>
          </w:tcPr>
          <w:p w14:paraId="00F0990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iso</w:t>
            </w:r>
            <w:proofErr w:type="gramEnd"/>
            <w:r w:rsidRPr="0092506E">
              <w:t>-</w:t>
            </w:r>
            <w:proofErr w:type="spellStart"/>
            <w:r w:rsidRPr="0092506E">
              <w:t>Acorone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292C6EE7"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 xml:space="preserve"> 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28A74BF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51A22F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46BCA3A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DDF232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454A3D4" w14:textId="2C6B55A8"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0,27</w:t>
            </w:r>
          </w:p>
        </w:tc>
      </w:tr>
      <w:tr w:rsidR="001A7C2D" w:rsidRPr="0092506E" w14:paraId="3E93307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60A2D9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1811</w:t>
            </w:r>
          </w:p>
        </w:tc>
        <w:tc>
          <w:tcPr>
            <w:tcW w:w="2146" w:type="dxa"/>
            <w:tcBorders>
              <w:top w:val="nil"/>
              <w:left w:val="nil"/>
              <w:bottom w:val="single" w:sz="12" w:space="0" w:color="auto"/>
              <w:right w:val="single" w:sz="12" w:space="0" w:color="auto"/>
            </w:tcBorders>
            <w:shd w:val="clear" w:color="auto" w:fill="auto"/>
            <w:noWrap/>
            <w:hideMark/>
          </w:tcPr>
          <w:p w14:paraId="1F84C7D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Acide </w:t>
            </w:r>
            <w:proofErr w:type="spellStart"/>
            <w:r w:rsidRPr="0092506E">
              <w:t>vétivènique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43F23FFE"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3F8DCD6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E0E22B1" w14:textId="2CC1E7A6"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0,68</w:t>
            </w:r>
          </w:p>
        </w:tc>
        <w:tc>
          <w:tcPr>
            <w:tcW w:w="1024" w:type="dxa"/>
            <w:tcBorders>
              <w:top w:val="nil"/>
              <w:left w:val="nil"/>
              <w:bottom w:val="single" w:sz="12" w:space="0" w:color="auto"/>
              <w:right w:val="single" w:sz="12" w:space="0" w:color="auto"/>
            </w:tcBorders>
            <w:shd w:val="clear" w:color="auto" w:fill="auto"/>
            <w:noWrap/>
            <w:vAlign w:val="bottom"/>
            <w:hideMark/>
          </w:tcPr>
          <w:p w14:paraId="3F55A935" w14:textId="25E0881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0,32</w:t>
            </w:r>
          </w:p>
        </w:tc>
        <w:tc>
          <w:tcPr>
            <w:tcW w:w="920" w:type="dxa"/>
            <w:tcBorders>
              <w:top w:val="nil"/>
              <w:left w:val="nil"/>
              <w:bottom w:val="single" w:sz="12" w:space="0" w:color="auto"/>
              <w:right w:val="single" w:sz="12" w:space="0" w:color="auto"/>
            </w:tcBorders>
            <w:shd w:val="clear" w:color="auto" w:fill="auto"/>
            <w:noWrap/>
            <w:vAlign w:val="bottom"/>
            <w:hideMark/>
          </w:tcPr>
          <w:p w14:paraId="544925F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542CBDA" w14:textId="31D1004B"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0,31</w:t>
            </w:r>
          </w:p>
        </w:tc>
      </w:tr>
      <w:tr w:rsidR="001A7C2D" w:rsidRPr="0092506E" w14:paraId="117A4CD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FB7A0B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1820</w:t>
            </w:r>
          </w:p>
        </w:tc>
        <w:tc>
          <w:tcPr>
            <w:tcW w:w="2146" w:type="dxa"/>
            <w:tcBorders>
              <w:top w:val="nil"/>
              <w:left w:val="nil"/>
              <w:bottom w:val="single" w:sz="12" w:space="0" w:color="auto"/>
              <w:right w:val="single" w:sz="12" w:space="0" w:color="auto"/>
            </w:tcBorders>
            <w:shd w:val="clear" w:color="auto" w:fill="auto"/>
            <w:noWrap/>
            <w:hideMark/>
          </w:tcPr>
          <w:p w14:paraId="329CA77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Acorone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3ED1D2DB"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 xml:space="preserve">24 </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1292E5B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88456C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780114CF" w14:textId="3A050A59"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2,98</w:t>
            </w:r>
          </w:p>
        </w:tc>
        <w:tc>
          <w:tcPr>
            <w:tcW w:w="920" w:type="dxa"/>
            <w:tcBorders>
              <w:top w:val="nil"/>
              <w:left w:val="nil"/>
              <w:bottom w:val="single" w:sz="12" w:space="0" w:color="auto"/>
              <w:right w:val="single" w:sz="12" w:space="0" w:color="auto"/>
            </w:tcBorders>
            <w:shd w:val="clear" w:color="auto" w:fill="auto"/>
            <w:noWrap/>
            <w:vAlign w:val="bottom"/>
            <w:hideMark/>
          </w:tcPr>
          <w:p w14:paraId="5C883C3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17ADCEC" w14:textId="6E6ACEA6"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1,46</w:t>
            </w:r>
          </w:p>
        </w:tc>
      </w:tr>
      <w:tr w:rsidR="001A7C2D" w:rsidRPr="0092506E" w14:paraId="53A723E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BE368F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1823</w:t>
            </w:r>
          </w:p>
        </w:tc>
        <w:tc>
          <w:tcPr>
            <w:tcW w:w="2146" w:type="dxa"/>
            <w:tcBorders>
              <w:top w:val="nil"/>
              <w:left w:val="nil"/>
              <w:bottom w:val="single" w:sz="12" w:space="0" w:color="auto"/>
              <w:right w:val="single" w:sz="12" w:space="0" w:color="auto"/>
            </w:tcBorders>
            <w:shd w:val="clear" w:color="auto" w:fill="auto"/>
            <w:hideMark/>
          </w:tcPr>
          <w:p w14:paraId="7E3EABC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β</w:t>
            </w:r>
            <w:proofErr w:type="gramEnd"/>
            <w:r w:rsidRPr="0092506E">
              <w:t>-</w:t>
            </w:r>
            <w:proofErr w:type="spellStart"/>
            <w:r w:rsidRPr="0092506E">
              <w:t>Vétivone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455138FA"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O</w:t>
            </w:r>
          </w:p>
        </w:tc>
        <w:tc>
          <w:tcPr>
            <w:tcW w:w="920" w:type="dxa"/>
            <w:tcBorders>
              <w:top w:val="nil"/>
              <w:left w:val="nil"/>
              <w:bottom w:val="single" w:sz="12" w:space="0" w:color="auto"/>
              <w:right w:val="single" w:sz="12" w:space="0" w:color="auto"/>
            </w:tcBorders>
            <w:shd w:val="clear" w:color="auto" w:fill="auto"/>
            <w:noWrap/>
            <w:vAlign w:val="bottom"/>
            <w:hideMark/>
          </w:tcPr>
          <w:p w14:paraId="5803AB8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FD76827" w14:textId="128699BD"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2,98</w:t>
            </w:r>
          </w:p>
        </w:tc>
        <w:tc>
          <w:tcPr>
            <w:tcW w:w="1024" w:type="dxa"/>
            <w:tcBorders>
              <w:top w:val="nil"/>
              <w:left w:val="nil"/>
              <w:bottom w:val="single" w:sz="12" w:space="0" w:color="auto"/>
              <w:right w:val="single" w:sz="12" w:space="0" w:color="auto"/>
            </w:tcBorders>
            <w:shd w:val="clear" w:color="auto" w:fill="auto"/>
            <w:noWrap/>
            <w:vAlign w:val="bottom"/>
            <w:hideMark/>
          </w:tcPr>
          <w:p w14:paraId="25C3766A" w14:textId="50C49CA2"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0,50</w:t>
            </w:r>
          </w:p>
        </w:tc>
        <w:tc>
          <w:tcPr>
            <w:tcW w:w="920" w:type="dxa"/>
            <w:tcBorders>
              <w:top w:val="nil"/>
              <w:left w:val="nil"/>
              <w:bottom w:val="single" w:sz="12" w:space="0" w:color="auto"/>
              <w:right w:val="single" w:sz="12" w:space="0" w:color="auto"/>
            </w:tcBorders>
            <w:shd w:val="clear" w:color="auto" w:fill="auto"/>
            <w:noWrap/>
            <w:vAlign w:val="bottom"/>
            <w:hideMark/>
          </w:tcPr>
          <w:p w14:paraId="56A2769B"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1ACF7B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2BD468E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4E19569E"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1831</w:t>
            </w:r>
          </w:p>
        </w:tc>
        <w:tc>
          <w:tcPr>
            <w:tcW w:w="2146" w:type="dxa"/>
            <w:tcBorders>
              <w:top w:val="nil"/>
              <w:left w:val="nil"/>
              <w:bottom w:val="single" w:sz="12" w:space="0" w:color="auto"/>
              <w:right w:val="single" w:sz="12" w:space="0" w:color="auto"/>
            </w:tcBorders>
            <w:shd w:val="clear" w:color="auto" w:fill="auto"/>
            <w:noWrap/>
            <w:hideMark/>
          </w:tcPr>
          <w:p w14:paraId="3D1CD55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(Z)-Acétate de </w:t>
            </w:r>
            <w:proofErr w:type="spellStart"/>
            <w:r w:rsidRPr="0092506E">
              <w:t>nuciférol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16318B08"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17</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05AF6144"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4331963" w14:textId="21B9DCCD"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4,57</w:t>
            </w:r>
          </w:p>
        </w:tc>
        <w:tc>
          <w:tcPr>
            <w:tcW w:w="1024" w:type="dxa"/>
            <w:tcBorders>
              <w:top w:val="nil"/>
              <w:left w:val="nil"/>
              <w:bottom w:val="single" w:sz="12" w:space="0" w:color="auto"/>
              <w:right w:val="single" w:sz="12" w:space="0" w:color="auto"/>
            </w:tcBorders>
            <w:shd w:val="clear" w:color="auto" w:fill="auto"/>
            <w:noWrap/>
            <w:vAlign w:val="bottom"/>
            <w:hideMark/>
          </w:tcPr>
          <w:p w14:paraId="2761C0D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C2F8B5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7023C68" w14:textId="7258782A"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2,40</w:t>
            </w:r>
          </w:p>
        </w:tc>
      </w:tr>
      <w:tr w:rsidR="001A7C2D" w:rsidRPr="0092506E" w14:paraId="792E2E4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EC84666"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1841</w:t>
            </w:r>
          </w:p>
        </w:tc>
        <w:tc>
          <w:tcPr>
            <w:tcW w:w="2146" w:type="dxa"/>
            <w:tcBorders>
              <w:top w:val="nil"/>
              <w:left w:val="nil"/>
              <w:bottom w:val="single" w:sz="12" w:space="0" w:color="auto"/>
              <w:right w:val="single" w:sz="12" w:space="0" w:color="auto"/>
            </w:tcBorders>
            <w:shd w:val="clear" w:color="auto" w:fill="auto"/>
            <w:hideMark/>
          </w:tcPr>
          <w:p w14:paraId="3441758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o</w:t>
            </w:r>
            <w:proofErr w:type="gramEnd"/>
            <w:r w:rsidRPr="0092506E">
              <w:t>-méthyl-α-</w:t>
            </w:r>
            <w:proofErr w:type="spellStart"/>
            <w:r w:rsidRPr="0092506E">
              <w:t>Pipitsole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4E474211"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16</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3</w:t>
            </w:r>
          </w:p>
        </w:tc>
        <w:tc>
          <w:tcPr>
            <w:tcW w:w="920" w:type="dxa"/>
            <w:tcBorders>
              <w:top w:val="nil"/>
              <w:left w:val="nil"/>
              <w:bottom w:val="single" w:sz="12" w:space="0" w:color="auto"/>
              <w:right w:val="single" w:sz="12" w:space="0" w:color="auto"/>
            </w:tcBorders>
            <w:shd w:val="clear" w:color="auto" w:fill="auto"/>
            <w:noWrap/>
            <w:vAlign w:val="bottom"/>
            <w:hideMark/>
          </w:tcPr>
          <w:p w14:paraId="1EBE6796"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9989E11" w14:textId="4706DF5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2,04</w:t>
            </w:r>
          </w:p>
        </w:tc>
        <w:tc>
          <w:tcPr>
            <w:tcW w:w="1024" w:type="dxa"/>
            <w:tcBorders>
              <w:top w:val="nil"/>
              <w:left w:val="nil"/>
              <w:bottom w:val="single" w:sz="12" w:space="0" w:color="auto"/>
              <w:right w:val="single" w:sz="12" w:space="0" w:color="auto"/>
            </w:tcBorders>
            <w:shd w:val="clear" w:color="auto" w:fill="auto"/>
            <w:noWrap/>
            <w:vAlign w:val="bottom"/>
            <w:hideMark/>
          </w:tcPr>
          <w:p w14:paraId="3EF4AAF9" w14:textId="6DB2DEA6"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0,23</w:t>
            </w:r>
          </w:p>
        </w:tc>
        <w:tc>
          <w:tcPr>
            <w:tcW w:w="920" w:type="dxa"/>
            <w:tcBorders>
              <w:top w:val="nil"/>
              <w:left w:val="nil"/>
              <w:bottom w:val="single" w:sz="12" w:space="0" w:color="auto"/>
              <w:right w:val="single" w:sz="12" w:space="0" w:color="auto"/>
            </w:tcBorders>
            <w:shd w:val="clear" w:color="auto" w:fill="auto"/>
            <w:noWrap/>
            <w:vAlign w:val="bottom"/>
            <w:hideMark/>
          </w:tcPr>
          <w:p w14:paraId="4B4FE02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257463B" w14:textId="0214828A"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0,85</w:t>
            </w:r>
          </w:p>
        </w:tc>
      </w:tr>
      <w:tr w:rsidR="001A7C2D" w:rsidRPr="0092506E" w14:paraId="33A302F0"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7BB1783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1843</w:t>
            </w:r>
          </w:p>
        </w:tc>
        <w:tc>
          <w:tcPr>
            <w:tcW w:w="2146" w:type="dxa"/>
            <w:tcBorders>
              <w:top w:val="nil"/>
              <w:left w:val="nil"/>
              <w:bottom w:val="single" w:sz="12" w:space="0" w:color="auto"/>
              <w:right w:val="single" w:sz="12" w:space="0" w:color="auto"/>
            </w:tcBorders>
            <w:shd w:val="clear" w:color="auto" w:fill="auto"/>
            <w:noWrap/>
            <w:hideMark/>
          </w:tcPr>
          <w:p w14:paraId="625E831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w:t>
            </w:r>
            <w:proofErr w:type="spellStart"/>
            <w:r w:rsidRPr="0092506E">
              <w:t>Vétivone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5ED8F056"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4388F64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85DA064"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3ADF13E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B0BCDF4"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EE8CA3B" w14:textId="67E0A1E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0,37</w:t>
            </w:r>
          </w:p>
        </w:tc>
      </w:tr>
      <w:tr w:rsidR="001A7C2D" w:rsidRPr="0092506E" w14:paraId="0D862E3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FB4924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1856</w:t>
            </w:r>
          </w:p>
        </w:tc>
        <w:tc>
          <w:tcPr>
            <w:tcW w:w="2146" w:type="dxa"/>
            <w:tcBorders>
              <w:top w:val="nil"/>
              <w:left w:val="nil"/>
              <w:bottom w:val="single" w:sz="12" w:space="0" w:color="auto"/>
              <w:right w:val="single" w:sz="12" w:space="0" w:color="auto"/>
            </w:tcBorders>
            <w:shd w:val="clear" w:color="auto" w:fill="auto"/>
            <w:noWrap/>
            <w:hideMark/>
          </w:tcPr>
          <w:p w14:paraId="1D5D30A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w:t>
            </w:r>
            <w:proofErr w:type="spellStart"/>
            <w:r w:rsidRPr="0092506E">
              <w:t>Chénopodiol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1B20FFC4"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26</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5C00CE6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5FB3B35" w14:textId="2FAFF67C"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0,13</w:t>
            </w:r>
          </w:p>
        </w:tc>
        <w:tc>
          <w:tcPr>
            <w:tcW w:w="1024" w:type="dxa"/>
            <w:tcBorders>
              <w:top w:val="nil"/>
              <w:left w:val="nil"/>
              <w:bottom w:val="single" w:sz="12" w:space="0" w:color="auto"/>
              <w:right w:val="single" w:sz="12" w:space="0" w:color="auto"/>
            </w:tcBorders>
            <w:shd w:val="clear" w:color="auto" w:fill="auto"/>
            <w:noWrap/>
            <w:vAlign w:val="bottom"/>
            <w:hideMark/>
          </w:tcPr>
          <w:p w14:paraId="321B286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6EA1AE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E174385" w14:textId="0C8FBC2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0,26</w:t>
            </w:r>
          </w:p>
        </w:tc>
      </w:tr>
      <w:tr w:rsidR="001A7C2D" w:rsidRPr="0092506E" w14:paraId="25905713"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FA7D93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1862</w:t>
            </w:r>
          </w:p>
        </w:tc>
        <w:tc>
          <w:tcPr>
            <w:tcW w:w="2146" w:type="dxa"/>
            <w:tcBorders>
              <w:top w:val="nil"/>
              <w:left w:val="nil"/>
              <w:bottom w:val="single" w:sz="12" w:space="0" w:color="auto"/>
              <w:right w:val="single" w:sz="12" w:space="0" w:color="auto"/>
            </w:tcBorders>
            <w:shd w:val="clear" w:color="auto" w:fill="auto"/>
            <w:noWrap/>
            <w:hideMark/>
          </w:tcPr>
          <w:p w14:paraId="1544AF4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Amorpha-4,7-dièn-2-α-acétoxy-11-méthoxy</w:t>
            </w:r>
          </w:p>
        </w:tc>
        <w:tc>
          <w:tcPr>
            <w:tcW w:w="1388" w:type="dxa"/>
            <w:tcBorders>
              <w:top w:val="nil"/>
              <w:left w:val="nil"/>
              <w:bottom w:val="single" w:sz="12" w:space="0" w:color="auto"/>
              <w:right w:val="single" w:sz="12" w:space="0" w:color="auto"/>
            </w:tcBorders>
            <w:shd w:val="clear" w:color="auto" w:fill="auto"/>
            <w:noWrap/>
            <w:vAlign w:val="bottom"/>
            <w:hideMark/>
          </w:tcPr>
          <w:p w14:paraId="0706104B"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18</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28</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3</w:t>
            </w:r>
          </w:p>
        </w:tc>
        <w:tc>
          <w:tcPr>
            <w:tcW w:w="920" w:type="dxa"/>
            <w:tcBorders>
              <w:top w:val="nil"/>
              <w:left w:val="nil"/>
              <w:bottom w:val="single" w:sz="12" w:space="0" w:color="auto"/>
              <w:right w:val="single" w:sz="12" w:space="0" w:color="auto"/>
            </w:tcBorders>
            <w:shd w:val="clear" w:color="auto" w:fill="auto"/>
            <w:noWrap/>
            <w:vAlign w:val="bottom"/>
            <w:hideMark/>
          </w:tcPr>
          <w:p w14:paraId="0EABAF44"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B6F8902" w14:textId="0132EEFB"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0,24</w:t>
            </w:r>
          </w:p>
        </w:tc>
        <w:tc>
          <w:tcPr>
            <w:tcW w:w="1024" w:type="dxa"/>
            <w:tcBorders>
              <w:top w:val="nil"/>
              <w:left w:val="nil"/>
              <w:bottom w:val="single" w:sz="12" w:space="0" w:color="auto"/>
              <w:right w:val="single" w:sz="12" w:space="0" w:color="auto"/>
            </w:tcBorders>
            <w:shd w:val="clear" w:color="auto" w:fill="auto"/>
            <w:noWrap/>
            <w:vAlign w:val="bottom"/>
            <w:hideMark/>
          </w:tcPr>
          <w:p w14:paraId="30E8129B"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21E87F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8530FC1"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0C5B00BC"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D694666"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1864</w:t>
            </w:r>
          </w:p>
        </w:tc>
        <w:tc>
          <w:tcPr>
            <w:tcW w:w="2146" w:type="dxa"/>
            <w:tcBorders>
              <w:top w:val="nil"/>
              <w:left w:val="nil"/>
              <w:bottom w:val="single" w:sz="12" w:space="0" w:color="auto"/>
              <w:right w:val="single" w:sz="12" w:space="0" w:color="auto"/>
            </w:tcBorders>
            <w:shd w:val="clear" w:color="auto" w:fill="auto"/>
            <w:noWrap/>
            <w:hideMark/>
          </w:tcPr>
          <w:p w14:paraId="3ABE905F"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cis</w:t>
            </w:r>
            <w:proofErr w:type="gramEnd"/>
            <w:r w:rsidRPr="0092506E">
              <w:t xml:space="preserve">-Acide </w:t>
            </w:r>
            <w:proofErr w:type="spellStart"/>
            <w:r w:rsidRPr="0092506E">
              <w:t>thujopsénique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3BB553C5"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365B7C7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EC1C6A7" w14:textId="1A06C47D"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0,47</w:t>
            </w:r>
          </w:p>
        </w:tc>
        <w:tc>
          <w:tcPr>
            <w:tcW w:w="1024" w:type="dxa"/>
            <w:tcBorders>
              <w:top w:val="nil"/>
              <w:left w:val="nil"/>
              <w:bottom w:val="single" w:sz="12" w:space="0" w:color="auto"/>
              <w:right w:val="single" w:sz="12" w:space="0" w:color="auto"/>
            </w:tcBorders>
            <w:shd w:val="clear" w:color="auto" w:fill="auto"/>
            <w:noWrap/>
            <w:vAlign w:val="bottom"/>
            <w:hideMark/>
          </w:tcPr>
          <w:p w14:paraId="1AEED913" w14:textId="10ACB6D2"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0,37</w:t>
            </w:r>
          </w:p>
        </w:tc>
        <w:tc>
          <w:tcPr>
            <w:tcW w:w="920" w:type="dxa"/>
            <w:tcBorders>
              <w:top w:val="nil"/>
              <w:left w:val="nil"/>
              <w:bottom w:val="single" w:sz="12" w:space="0" w:color="auto"/>
              <w:right w:val="single" w:sz="12" w:space="0" w:color="auto"/>
            </w:tcBorders>
            <w:shd w:val="clear" w:color="auto" w:fill="auto"/>
            <w:noWrap/>
            <w:vAlign w:val="bottom"/>
            <w:hideMark/>
          </w:tcPr>
          <w:p w14:paraId="580A70A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390FD8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3652A7F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A37D3D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1870</w:t>
            </w:r>
          </w:p>
        </w:tc>
        <w:tc>
          <w:tcPr>
            <w:tcW w:w="2146" w:type="dxa"/>
            <w:tcBorders>
              <w:top w:val="nil"/>
              <w:left w:val="nil"/>
              <w:bottom w:val="single" w:sz="12" w:space="0" w:color="auto"/>
              <w:right w:val="single" w:sz="12" w:space="0" w:color="auto"/>
            </w:tcBorders>
            <w:shd w:val="clear" w:color="auto" w:fill="auto"/>
            <w:noWrap/>
            <w:hideMark/>
          </w:tcPr>
          <w:p w14:paraId="6AC7752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Flourensadiol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00E6A8B9"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26</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2BE37A6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0DAA56B"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6F08D87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165469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552D8C3" w14:textId="4CEE593D"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0,47</w:t>
            </w:r>
          </w:p>
        </w:tc>
      </w:tr>
      <w:tr w:rsidR="001A7C2D" w:rsidRPr="0092506E" w14:paraId="3172A98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C02F45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1875</w:t>
            </w:r>
          </w:p>
        </w:tc>
        <w:tc>
          <w:tcPr>
            <w:tcW w:w="2146" w:type="dxa"/>
            <w:tcBorders>
              <w:top w:val="nil"/>
              <w:left w:val="nil"/>
              <w:bottom w:val="single" w:sz="12" w:space="0" w:color="auto"/>
              <w:right w:val="single" w:sz="12" w:space="0" w:color="auto"/>
            </w:tcBorders>
            <w:shd w:val="clear" w:color="auto" w:fill="auto"/>
            <w:noWrap/>
            <w:hideMark/>
          </w:tcPr>
          <w:p w14:paraId="3863A0B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gramStart"/>
            <w:r w:rsidRPr="0092506E">
              <w:t>α</w:t>
            </w:r>
            <w:proofErr w:type="gramEnd"/>
            <w:r w:rsidRPr="0092506E">
              <w:t>-</w:t>
            </w:r>
            <w:proofErr w:type="spellStart"/>
            <w:r w:rsidRPr="0092506E">
              <w:t>Hexadécanol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611A6047"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16</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4BEC7A0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A12508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3BA76FA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1725C9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B57C6CE" w14:textId="6EE24B2B"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0,29</w:t>
            </w:r>
          </w:p>
        </w:tc>
      </w:tr>
      <w:tr w:rsidR="001A7C2D" w:rsidRPr="0092506E" w14:paraId="68DFC94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6DE479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1887</w:t>
            </w:r>
          </w:p>
        </w:tc>
        <w:tc>
          <w:tcPr>
            <w:tcW w:w="2146" w:type="dxa"/>
            <w:tcBorders>
              <w:top w:val="nil"/>
              <w:left w:val="nil"/>
              <w:bottom w:val="single" w:sz="12" w:space="0" w:color="auto"/>
              <w:right w:val="single" w:sz="12" w:space="0" w:color="auto"/>
            </w:tcBorders>
            <w:shd w:val="clear" w:color="auto" w:fill="auto"/>
            <w:noWrap/>
            <w:hideMark/>
          </w:tcPr>
          <w:p w14:paraId="686DDB8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Acétate d’</w:t>
            </w:r>
            <w:proofErr w:type="spellStart"/>
            <w:r w:rsidRPr="0092506E">
              <w:t>oplopanonyle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598C8CAF"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17</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28</w:t>
            </w:r>
            <w:r w:rsidRPr="0092506E">
              <w:rPr>
                <w:rFonts w:ascii="Times New Roman" w:eastAsia="Times New Roman" w:hAnsi="Times New Roman" w:cs="Times New Roman"/>
                <w:color w:val="000000"/>
                <w:kern w:val="0"/>
                <w:lang w:eastAsia="fr-FR"/>
                <w14:ligatures w14:val="none"/>
              </w:rPr>
              <w:t xml:space="preserve"> 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7FFDF4F4"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CAB3D9C" w14:textId="7A6A9638"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0,51</w:t>
            </w:r>
          </w:p>
        </w:tc>
        <w:tc>
          <w:tcPr>
            <w:tcW w:w="1024" w:type="dxa"/>
            <w:tcBorders>
              <w:top w:val="nil"/>
              <w:left w:val="nil"/>
              <w:bottom w:val="single" w:sz="12" w:space="0" w:color="auto"/>
              <w:right w:val="single" w:sz="12" w:space="0" w:color="auto"/>
            </w:tcBorders>
            <w:shd w:val="clear" w:color="auto" w:fill="auto"/>
            <w:noWrap/>
            <w:vAlign w:val="bottom"/>
            <w:hideMark/>
          </w:tcPr>
          <w:p w14:paraId="60676502" w14:textId="6611EE3C"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0,42</w:t>
            </w:r>
          </w:p>
        </w:tc>
        <w:tc>
          <w:tcPr>
            <w:tcW w:w="920" w:type="dxa"/>
            <w:tcBorders>
              <w:top w:val="nil"/>
              <w:left w:val="nil"/>
              <w:bottom w:val="single" w:sz="12" w:space="0" w:color="auto"/>
              <w:right w:val="single" w:sz="12" w:space="0" w:color="auto"/>
            </w:tcBorders>
            <w:shd w:val="clear" w:color="auto" w:fill="auto"/>
            <w:noWrap/>
            <w:vAlign w:val="bottom"/>
            <w:hideMark/>
          </w:tcPr>
          <w:p w14:paraId="799AE7A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6B6AB8B" w14:textId="58ED526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0,69</w:t>
            </w:r>
          </w:p>
        </w:tc>
      </w:tr>
      <w:tr w:rsidR="001A7C2D" w:rsidRPr="0092506E" w14:paraId="293A5D2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C39F4E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1897</w:t>
            </w:r>
          </w:p>
        </w:tc>
        <w:tc>
          <w:tcPr>
            <w:tcW w:w="2146" w:type="dxa"/>
            <w:tcBorders>
              <w:top w:val="nil"/>
              <w:left w:val="nil"/>
              <w:bottom w:val="single" w:sz="12" w:space="0" w:color="auto"/>
              <w:right w:val="single" w:sz="12" w:space="0" w:color="auto"/>
            </w:tcBorders>
            <w:shd w:val="clear" w:color="auto" w:fill="auto"/>
            <w:noWrap/>
            <w:hideMark/>
          </w:tcPr>
          <w:p w14:paraId="0674ED4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8S,13-Cédranédiol</w:t>
            </w:r>
          </w:p>
        </w:tc>
        <w:tc>
          <w:tcPr>
            <w:tcW w:w="1388" w:type="dxa"/>
            <w:tcBorders>
              <w:top w:val="nil"/>
              <w:left w:val="nil"/>
              <w:bottom w:val="single" w:sz="12" w:space="0" w:color="auto"/>
              <w:right w:val="single" w:sz="12" w:space="0" w:color="auto"/>
            </w:tcBorders>
            <w:shd w:val="clear" w:color="auto" w:fill="auto"/>
            <w:noWrap/>
            <w:vAlign w:val="bottom"/>
            <w:hideMark/>
          </w:tcPr>
          <w:p w14:paraId="4EC08368"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26</w:t>
            </w:r>
            <w:r w:rsidRPr="0092506E">
              <w:rPr>
                <w:rFonts w:ascii="Times New Roman" w:eastAsia="Times New Roman" w:hAnsi="Times New Roman" w:cs="Times New Roman"/>
                <w:color w:val="000000"/>
                <w:kern w:val="0"/>
                <w:lang w:eastAsia="fr-FR"/>
                <w14:ligatures w14:val="none"/>
              </w:rPr>
              <w:t>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4A7DFDD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E808290" w14:textId="23802F9D"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0,82</w:t>
            </w:r>
          </w:p>
        </w:tc>
        <w:tc>
          <w:tcPr>
            <w:tcW w:w="1024" w:type="dxa"/>
            <w:tcBorders>
              <w:top w:val="nil"/>
              <w:left w:val="nil"/>
              <w:bottom w:val="single" w:sz="12" w:space="0" w:color="auto"/>
              <w:right w:val="single" w:sz="12" w:space="0" w:color="auto"/>
            </w:tcBorders>
            <w:shd w:val="clear" w:color="auto" w:fill="auto"/>
            <w:noWrap/>
            <w:vAlign w:val="bottom"/>
            <w:hideMark/>
          </w:tcPr>
          <w:p w14:paraId="031DBD8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6FBECF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9BF4157"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4EF3886C"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F148400"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1905</w:t>
            </w:r>
          </w:p>
        </w:tc>
        <w:tc>
          <w:tcPr>
            <w:tcW w:w="2146" w:type="dxa"/>
            <w:tcBorders>
              <w:top w:val="nil"/>
              <w:left w:val="nil"/>
              <w:bottom w:val="single" w:sz="12" w:space="0" w:color="auto"/>
              <w:right w:val="single" w:sz="12" w:space="0" w:color="auto"/>
            </w:tcBorders>
            <w:shd w:val="clear" w:color="auto" w:fill="auto"/>
            <w:noWrap/>
            <w:hideMark/>
          </w:tcPr>
          <w:p w14:paraId="1118BDE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Isopimara-9(11),15-diène</w:t>
            </w:r>
          </w:p>
        </w:tc>
        <w:tc>
          <w:tcPr>
            <w:tcW w:w="1388" w:type="dxa"/>
            <w:tcBorders>
              <w:top w:val="nil"/>
              <w:left w:val="nil"/>
              <w:bottom w:val="single" w:sz="12" w:space="0" w:color="auto"/>
              <w:right w:val="single" w:sz="12" w:space="0" w:color="auto"/>
            </w:tcBorders>
            <w:shd w:val="clear" w:color="auto" w:fill="auto"/>
            <w:noWrap/>
            <w:vAlign w:val="bottom"/>
            <w:hideMark/>
          </w:tcPr>
          <w:p w14:paraId="7D393E52"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1818CAF9"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A2F7D9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5AF2AAA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A88BDF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AECF157" w14:textId="07AF51DC"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1,10</w:t>
            </w:r>
          </w:p>
        </w:tc>
      </w:tr>
      <w:tr w:rsidR="001A7C2D" w:rsidRPr="0092506E" w14:paraId="1FFA44A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FC56DB3"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1912</w:t>
            </w:r>
          </w:p>
        </w:tc>
        <w:tc>
          <w:tcPr>
            <w:tcW w:w="2146" w:type="dxa"/>
            <w:tcBorders>
              <w:top w:val="nil"/>
              <w:left w:val="nil"/>
              <w:bottom w:val="single" w:sz="12" w:space="0" w:color="auto"/>
              <w:right w:val="single" w:sz="12" w:space="0" w:color="auto"/>
            </w:tcBorders>
            <w:shd w:val="clear" w:color="auto" w:fill="auto"/>
            <w:noWrap/>
            <w:hideMark/>
          </w:tcPr>
          <w:p w14:paraId="040E5D6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Kudtdiol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3621BECA"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26</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47A10FB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8E4D280" w14:textId="6BE424C2"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0,47</w:t>
            </w:r>
          </w:p>
        </w:tc>
        <w:tc>
          <w:tcPr>
            <w:tcW w:w="1024" w:type="dxa"/>
            <w:tcBorders>
              <w:top w:val="nil"/>
              <w:left w:val="nil"/>
              <w:bottom w:val="single" w:sz="12" w:space="0" w:color="auto"/>
              <w:right w:val="single" w:sz="12" w:space="0" w:color="auto"/>
            </w:tcBorders>
            <w:shd w:val="clear" w:color="auto" w:fill="auto"/>
            <w:noWrap/>
            <w:vAlign w:val="bottom"/>
            <w:hideMark/>
          </w:tcPr>
          <w:p w14:paraId="4D6C2502" w14:textId="2A631D64"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0,65</w:t>
            </w:r>
          </w:p>
        </w:tc>
        <w:tc>
          <w:tcPr>
            <w:tcW w:w="920" w:type="dxa"/>
            <w:tcBorders>
              <w:top w:val="nil"/>
              <w:left w:val="nil"/>
              <w:bottom w:val="single" w:sz="12" w:space="0" w:color="auto"/>
              <w:right w:val="single" w:sz="12" w:space="0" w:color="auto"/>
            </w:tcBorders>
            <w:shd w:val="clear" w:color="auto" w:fill="auto"/>
            <w:noWrap/>
            <w:vAlign w:val="bottom"/>
            <w:hideMark/>
          </w:tcPr>
          <w:p w14:paraId="48D4938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E2C2E5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1CB19E8C"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F278E7B"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1922</w:t>
            </w:r>
          </w:p>
        </w:tc>
        <w:tc>
          <w:tcPr>
            <w:tcW w:w="2146" w:type="dxa"/>
            <w:tcBorders>
              <w:top w:val="nil"/>
              <w:left w:val="nil"/>
              <w:bottom w:val="single" w:sz="12" w:space="0" w:color="auto"/>
              <w:right w:val="single" w:sz="12" w:space="0" w:color="auto"/>
            </w:tcBorders>
            <w:shd w:val="clear" w:color="auto" w:fill="auto"/>
            <w:noWrap/>
            <w:hideMark/>
          </w:tcPr>
          <w:p w14:paraId="0B91F52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Totarène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7976A54B"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57B01D10"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A57E18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3873D56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ECEB6B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B43A22E" w14:textId="376B42FF"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0,20</w:t>
            </w:r>
          </w:p>
        </w:tc>
      </w:tr>
      <w:tr w:rsidR="00C16BF4" w:rsidRPr="0092506E" w14:paraId="235546F0" w14:textId="77777777" w:rsidTr="00BF77A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51C209F"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1931</w:t>
            </w:r>
          </w:p>
        </w:tc>
        <w:tc>
          <w:tcPr>
            <w:tcW w:w="2146" w:type="dxa"/>
            <w:tcBorders>
              <w:top w:val="nil"/>
              <w:left w:val="nil"/>
              <w:bottom w:val="single" w:sz="12" w:space="0" w:color="auto"/>
              <w:right w:val="single" w:sz="12" w:space="0" w:color="auto"/>
            </w:tcBorders>
            <w:shd w:val="clear" w:color="auto" w:fill="auto"/>
            <w:noWrap/>
            <w:hideMark/>
          </w:tcPr>
          <w:p w14:paraId="031C63B5"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proofErr w:type="spellStart"/>
            <w:r w:rsidRPr="0092506E">
              <w:t>Beyérène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7329D877" w14:textId="3EB44676"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2762328A"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D399280" w14:textId="28F5F6EC"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0,24</w:t>
            </w:r>
          </w:p>
        </w:tc>
        <w:tc>
          <w:tcPr>
            <w:tcW w:w="1024" w:type="dxa"/>
            <w:tcBorders>
              <w:top w:val="nil"/>
              <w:left w:val="nil"/>
              <w:bottom w:val="single" w:sz="12" w:space="0" w:color="auto"/>
              <w:right w:val="single" w:sz="12" w:space="0" w:color="auto"/>
            </w:tcBorders>
            <w:shd w:val="clear" w:color="auto" w:fill="auto"/>
            <w:noWrap/>
            <w:vAlign w:val="bottom"/>
            <w:hideMark/>
          </w:tcPr>
          <w:p w14:paraId="24B62573" w14:textId="7F0E7DB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0,13</w:t>
            </w:r>
          </w:p>
        </w:tc>
        <w:tc>
          <w:tcPr>
            <w:tcW w:w="920" w:type="dxa"/>
            <w:tcBorders>
              <w:top w:val="nil"/>
              <w:left w:val="nil"/>
              <w:bottom w:val="single" w:sz="12" w:space="0" w:color="auto"/>
              <w:right w:val="single" w:sz="12" w:space="0" w:color="auto"/>
            </w:tcBorders>
            <w:shd w:val="clear" w:color="auto" w:fill="auto"/>
            <w:noWrap/>
            <w:vAlign w:val="bottom"/>
            <w:hideMark/>
          </w:tcPr>
          <w:p w14:paraId="7AC76472"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E65680B" w14:textId="69FAE33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0,19</w:t>
            </w:r>
          </w:p>
        </w:tc>
      </w:tr>
      <w:tr w:rsidR="00C16BF4" w:rsidRPr="0092506E" w14:paraId="74AFCCA1" w14:textId="77777777" w:rsidTr="00BF77A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98F2FF8"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lastRenderedPageBreak/>
              <w:t>1938</w:t>
            </w:r>
          </w:p>
        </w:tc>
        <w:tc>
          <w:tcPr>
            <w:tcW w:w="2146" w:type="dxa"/>
            <w:tcBorders>
              <w:top w:val="nil"/>
              <w:left w:val="nil"/>
              <w:bottom w:val="single" w:sz="12" w:space="0" w:color="auto"/>
              <w:right w:val="single" w:sz="12" w:space="0" w:color="auto"/>
            </w:tcBorders>
            <w:shd w:val="clear" w:color="auto" w:fill="auto"/>
            <w:noWrap/>
            <w:hideMark/>
          </w:tcPr>
          <w:p w14:paraId="252FFB36"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Cembrène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3CC51059" w14:textId="0AF5EBF0"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6F10F5FA"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8B97B3E" w14:textId="58EAFB0F"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0,27</w:t>
            </w:r>
          </w:p>
        </w:tc>
        <w:tc>
          <w:tcPr>
            <w:tcW w:w="1024" w:type="dxa"/>
            <w:tcBorders>
              <w:top w:val="nil"/>
              <w:left w:val="nil"/>
              <w:bottom w:val="single" w:sz="12" w:space="0" w:color="auto"/>
              <w:right w:val="single" w:sz="12" w:space="0" w:color="auto"/>
            </w:tcBorders>
            <w:shd w:val="clear" w:color="auto" w:fill="auto"/>
            <w:noWrap/>
            <w:vAlign w:val="bottom"/>
            <w:hideMark/>
          </w:tcPr>
          <w:p w14:paraId="7EB9EA70"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D63C0B3"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6E4702A" w14:textId="49AE5EF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0,33</w:t>
            </w:r>
          </w:p>
        </w:tc>
      </w:tr>
      <w:tr w:rsidR="00C16BF4" w:rsidRPr="0092506E" w14:paraId="115DA516" w14:textId="77777777" w:rsidTr="00BF77A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74A205F"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1949</w:t>
            </w:r>
          </w:p>
        </w:tc>
        <w:tc>
          <w:tcPr>
            <w:tcW w:w="2146" w:type="dxa"/>
            <w:tcBorders>
              <w:top w:val="nil"/>
              <w:left w:val="nil"/>
              <w:bottom w:val="single" w:sz="12" w:space="0" w:color="auto"/>
              <w:right w:val="single" w:sz="12" w:space="0" w:color="auto"/>
            </w:tcBorders>
            <w:shd w:val="clear" w:color="auto" w:fill="auto"/>
            <w:noWrap/>
            <w:hideMark/>
          </w:tcPr>
          <w:p w14:paraId="11C894F0"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Pimaradiène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5706660C" w14:textId="3425EA9C"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2B85B04E"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2C960ED" w14:textId="417F095F"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0,26</w:t>
            </w:r>
          </w:p>
        </w:tc>
        <w:tc>
          <w:tcPr>
            <w:tcW w:w="1024" w:type="dxa"/>
            <w:tcBorders>
              <w:top w:val="nil"/>
              <w:left w:val="nil"/>
              <w:bottom w:val="single" w:sz="12" w:space="0" w:color="auto"/>
              <w:right w:val="single" w:sz="12" w:space="0" w:color="auto"/>
            </w:tcBorders>
            <w:shd w:val="clear" w:color="auto" w:fill="auto"/>
            <w:noWrap/>
            <w:vAlign w:val="bottom"/>
            <w:hideMark/>
          </w:tcPr>
          <w:p w14:paraId="42982D9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31A4E0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331322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7B8F9164"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093093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1953</w:t>
            </w:r>
          </w:p>
        </w:tc>
        <w:tc>
          <w:tcPr>
            <w:tcW w:w="2146" w:type="dxa"/>
            <w:tcBorders>
              <w:top w:val="nil"/>
              <w:left w:val="nil"/>
              <w:bottom w:val="single" w:sz="12" w:space="0" w:color="auto"/>
              <w:right w:val="single" w:sz="12" w:space="0" w:color="auto"/>
            </w:tcBorders>
            <w:shd w:val="clear" w:color="auto" w:fill="auto"/>
            <w:noWrap/>
            <w:hideMark/>
          </w:tcPr>
          <w:p w14:paraId="33D4A99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Columellarine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007AEB50"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06A20D4B"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1E4B6B0"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0E41450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901015F"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69E8CE2" w14:textId="419745D9"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0,17</w:t>
            </w:r>
          </w:p>
        </w:tc>
      </w:tr>
      <w:tr w:rsidR="00C16BF4" w:rsidRPr="0092506E" w14:paraId="790040ED"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4DC99A9F"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1961</w:t>
            </w:r>
          </w:p>
        </w:tc>
        <w:tc>
          <w:tcPr>
            <w:tcW w:w="2146" w:type="dxa"/>
            <w:tcBorders>
              <w:top w:val="nil"/>
              <w:left w:val="nil"/>
              <w:bottom w:val="single" w:sz="12" w:space="0" w:color="auto"/>
              <w:right w:val="single" w:sz="12" w:space="0" w:color="auto"/>
            </w:tcBorders>
            <w:shd w:val="clear" w:color="auto" w:fill="auto"/>
            <w:noWrap/>
            <w:hideMark/>
          </w:tcPr>
          <w:p w14:paraId="4A3D91D0"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proofErr w:type="spellStart"/>
            <w:r w:rsidRPr="0092506E">
              <w:t>Rimuène</w:t>
            </w:r>
            <w:proofErr w:type="spellEnd"/>
            <w:r w:rsidRPr="0092506E">
              <w:t xml:space="preserve"> (</w:t>
            </w:r>
            <w:proofErr w:type="spellStart"/>
            <w:r w:rsidRPr="0092506E">
              <w:t>tétrahydro</w:t>
            </w:r>
            <w:proofErr w:type="spellEnd"/>
            <w:r w:rsidRPr="0092506E">
              <w:t>)</w:t>
            </w:r>
          </w:p>
        </w:tc>
        <w:tc>
          <w:tcPr>
            <w:tcW w:w="1388" w:type="dxa"/>
            <w:tcBorders>
              <w:top w:val="nil"/>
              <w:left w:val="nil"/>
              <w:bottom w:val="single" w:sz="12" w:space="0" w:color="auto"/>
              <w:right w:val="single" w:sz="12" w:space="0" w:color="auto"/>
            </w:tcBorders>
            <w:shd w:val="clear" w:color="auto" w:fill="auto"/>
            <w:noWrap/>
            <w:hideMark/>
          </w:tcPr>
          <w:p w14:paraId="370FC06A" w14:textId="40E9705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725572E7"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326044C" w14:textId="635F627B"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0,19</w:t>
            </w:r>
          </w:p>
        </w:tc>
        <w:tc>
          <w:tcPr>
            <w:tcW w:w="1024" w:type="dxa"/>
            <w:tcBorders>
              <w:top w:val="nil"/>
              <w:left w:val="nil"/>
              <w:bottom w:val="single" w:sz="12" w:space="0" w:color="auto"/>
              <w:right w:val="single" w:sz="12" w:space="0" w:color="auto"/>
            </w:tcBorders>
            <w:shd w:val="clear" w:color="auto" w:fill="auto"/>
            <w:noWrap/>
            <w:vAlign w:val="bottom"/>
            <w:hideMark/>
          </w:tcPr>
          <w:p w14:paraId="747FC58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4C9B7C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99CA204" w14:textId="5D5201EB"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0,29</w:t>
            </w:r>
          </w:p>
        </w:tc>
      </w:tr>
      <w:tr w:rsidR="00C16BF4" w:rsidRPr="0092506E" w14:paraId="1D067CDB"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9C7BD42"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1974</w:t>
            </w:r>
          </w:p>
        </w:tc>
        <w:tc>
          <w:tcPr>
            <w:tcW w:w="2146" w:type="dxa"/>
            <w:tcBorders>
              <w:top w:val="nil"/>
              <w:left w:val="nil"/>
              <w:bottom w:val="single" w:sz="12" w:space="0" w:color="auto"/>
              <w:right w:val="single" w:sz="12" w:space="0" w:color="auto"/>
            </w:tcBorders>
            <w:shd w:val="clear" w:color="auto" w:fill="auto"/>
            <w:noWrap/>
            <w:hideMark/>
          </w:tcPr>
          <w:p w14:paraId="1EB45BE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Dolabradiène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0835847C" w14:textId="0DF8B316"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08282FF0"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8C3C815" w14:textId="2E206A2A"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0,30</w:t>
            </w:r>
          </w:p>
        </w:tc>
        <w:tc>
          <w:tcPr>
            <w:tcW w:w="1024" w:type="dxa"/>
            <w:tcBorders>
              <w:top w:val="nil"/>
              <w:left w:val="nil"/>
              <w:bottom w:val="single" w:sz="12" w:space="0" w:color="auto"/>
              <w:right w:val="single" w:sz="12" w:space="0" w:color="auto"/>
            </w:tcBorders>
            <w:shd w:val="clear" w:color="auto" w:fill="auto"/>
            <w:noWrap/>
            <w:vAlign w:val="bottom"/>
            <w:hideMark/>
          </w:tcPr>
          <w:p w14:paraId="59DF8274"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E9C7826"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3BA4C1C" w14:textId="2C95A646"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0,17</w:t>
            </w:r>
          </w:p>
        </w:tc>
      </w:tr>
      <w:tr w:rsidR="00C16BF4" w:rsidRPr="0092506E" w14:paraId="04F5144F"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1CF09741"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1978</w:t>
            </w:r>
          </w:p>
        </w:tc>
        <w:tc>
          <w:tcPr>
            <w:tcW w:w="2146" w:type="dxa"/>
            <w:tcBorders>
              <w:top w:val="nil"/>
              <w:left w:val="nil"/>
              <w:bottom w:val="single" w:sz="12" w:space="0" w:color="auto"/>
              <w:right w:val="single" w:sz="12" w:space="0" w:color="auto"/>
            </w:tcBorders>
            <w:shd w:val="clear" w:color="auto" w:fill="auto"/>
            <w:noWrap/>
            <w:hideMark/>
          </w:tcPr>
          <w:p w14:paraId="54E76D35"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Bifloratriène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4D5566DD" w14:textId="70DADF46"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6058199B"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EDB29AC" w14:textId="04189D2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0,21</w:t>
            </w:r>
          </w:p>
        </w:tc>
        <w:tc>
          <w:tcPr>
            <w:tcW w:w="1024" w:type="dxa"/>
            <w:tcBorders>
              <w:top w:val="nil"/>
              <w:left w:val="nil"/>
              <w:bottom w:val="single" w:sz="12" w:space="0" w:color="auto"/>
              <w:right w:val="single" w:sz="12" w:space="0" w:color="auto"/>
            </w:tcBorders>
            <w:shd w:val="clear" w:color="auto" w:fill="auto"/>
            <w:noWrap/>
            <w:vAlign w:val="bottom"/>
            <w:hideMark/>
          </w:tcPr>
          <w:p w14:paraId="28DA8793"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28FCEF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202EAC3" w14:textId="3F52A7B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0,16</w:t>
            </w:r>
          </w:p>
        </w:tc>
      </w:tr>
      <w:tr w:rsidR="00C16BF4" w:rsidRPr="0092506E" w14:paraId="0EBFBF43"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4918C987"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1997</w:t>
            </w:r>
          </w:p>
        </w:tc>
        <w:tc>
          <w:tcPr>
            <w:tcW w:w="2146" w:type="dxa"/>
            <w:tcBorders>
              <w:top w:val="nil"/>
              <w:left w:val="nil"/>
              <w:bottom w:val="single" w:sz="12" w:space="0" w:color="auto"/>
              <w:right w:val="single" w:sz="12" w:space="0" w:color="auto"/>
            </w:tcBorders>
            <w:shd w:val="clear" w:color="auto" w:fill="auto"/>
            <w:noWrap/>
            <w:hideMark/>
          </w:tcPr>
          <w:p w14:paraId="56F82E0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Kaur-15-ène</w:t>
            </w:r>
          </w:p>
        </w:tc>
        <w:tc>
          <w:tcPr>
            <w:tcW w:w="1388" w:type="dxa"/>
            <w:tcBorders>
              <w:top w:val="nil"/>
              <w:left w:val="nil"/>
              <w:bottom w:val="single" w:sz="12" w:space="0" w:color="auto"/>
              <w:right w:val="single" w:sz="12" w:space="0" w:color="auto"/>
            </w:tcBorders>
            <w:shd w:val="clear" w:color="auto" w:fill="auto"/>
            <w:noWrap/>
            <w:hideMark/>
          </w:tcPr>
          <w:p w14:paraId="0A0B01FD" w14:textId="7ECC65C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6357FDE8"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1B4938F"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478DAC77"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11E3111"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E4D18DE" w14:textId="60F894DB"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0,09</w:t>
            </w:r>
          </w:p>
        </w:tc>
      </w:tr>
      <w:tr w:rsidR="00C16BF4" w:rsidRPr="0092506E" w14:paraId="0A94AF66"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D19332C"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2000</w:t>
            </w:r>
          </w:p>
        </w:tc>
        <w:tc>
          <w:tcPr>
            <w:tcW w:w="2146" w:type="dxa"/>
            <w:tcBorders>
              <w:top w:val="nil"/>
              <w:left w:val="nil"/>
              <w:bottom w:val="single" w:sz="12" w:space="0" w:color="auto"/>
              <w:right w:val="single" w:sz="12" w:space="0" w:color="auto"/>
            </w:tcBorders>
            <w:shd w:val="clear" w:color="auto" w:fill="auto"/>
            <w:noWrap/>
            <w:hideMark/>
          </w:tcPr>
          <w:p w14:paraId="7ACD03E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13-épiméthyl-Dolabradiène</w:t>
            </w:r>
          </w:p>
        </w:tc>
        <w:tc>
          <w:tcPr>
            <w:tcW w:w="1388" w:type="dxa"/>
            <w:tcBorders>
              <w:top w:val="nil"/>
              <w:left w:val="nil"/>
              <w:bottom w:val="single" w:sz="12" w:space="0" w:color="auto"/>
              <w:right w:val="single" w:sz="12" w:space="0" w:color="auto"/>
            </w:tcBorders>
            <w:shd w:val="clear" w:color="auto" w:fill="auto"/>
            <w:noWrap/>
            <w:hideMark/>
          </w:tcPr>
          <w:p w14:paraId="261BF543" w14:textId="4C3BCBE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199CC94F"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EE3977E" w14:textId="3B73880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0,98</w:t>
            </w:r>
          </w:p>
        </w:tc>
        <w:tc>
          <w:tcPr>
            <w:tcW w:w="1024" w:type="dxa"/>
            <w:tcBorders>
              <w:top w:val="nil"/>
              <w:left w:val="nil"/>
              <w:bottom w:val="single" w:sz="12" w:space="0" w:color="auto"/>
              <w:right w:val="single" w:sz="12" w:space="0" w:color="auto"/>
            </w:tcBorders>
            <w:shd w:val="clear" w:color="auto" w:fill="auto"/>
            <w:noWrap/>
            <w:vAlign w:val="bottom"/>
            <w:hideMark/>
          </w:tcPr>
          <w:p w14:paraId="6C3794A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B4F1A12"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4A7F5F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0621C2F0"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5199049"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2017</w:t>
            </w:r>
          </w:p>
        </w:tc>
        <w:tc>
          <w:tcPr>
            <w:tcW w:w="2146" w:type="dxa"/>
            <w:tcBorders>
              <w:top w:val="nil"/>
              <w:left w:val="nil"/>
              <w:bottom w:val="single" w:sz="12" w:space="0" w:color="auto"/>
              <w:right w:val="single" w:sz="12" w:space="0" w:color="auto"/>
            </w:tcBorders>
            <w:shd w:val="clear" w:color="auto" w:fill="auto"/>
            <w:noWrap/>
            <w:hideMark/>
          </w:tcPr>
          <w:p w14:paraId="40C0E4C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proofErr w:type="spellStart"/>
            <w:r w:rsidRPr="0092506E">
              <w:t>Phyllocladène</w:t>
            </w:r>
            <w:proofErr w:type="spellEnd"/>
          </w:p>
        </w:tc>
        <w:tc>
          <w:tcPr>
            <w:tcW w:w="1388" w:type="dxa"/>
            <w:tcBorders>
              <w:top w:val="nil"/>
              <w:left w:val="nil"/>
              <w:bottom w:val="single" w:sz="12" w:space="0" w:color="auto"/>
              <w:right w:val="single" w:sz="12" w:space="0" w:color="auto"/>
            </w:tcBorders>
            <w:shd w:val="clear" w:color="auto" w:fill="auto"/>
            <w:noWrap/>
            <w:hideMark/>
          </w:tcPr>
          <w:p w14:paraId="4315C990" w14:textId="246F662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35E26B49"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A3A9E6B" w14:textId="5A37232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0,34</w:t>
            </w:r>
          </w:p>
        </w:tc>
        <w:tc>
          <w:tcPr>
            <w:tcW w:w="1024" w:type="dxa"/>
            <w:tcBorders>
              <w:top w:val="nil"/>
              <w:left w:val="nil"/>
              <w:bottom w:val="single" w:sz="12" w:space="0" w:color="auto"/>
              <w:right w:val="single" w:sz="12" w:space="0" w:color="auto"/>
            </w:tcBorders>
            <w:shd w:val="clear" w:color="auto" w:fill="auto"/>
            <w:noWrap/>
            <w:vAlign w:val="bottom"/>
            <w:hideMark/>
          </w:tcPr>
          <w:p w14:paraId="45DC52F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0680E13"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2F0ACCC"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24F70B3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584026D6"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2024</w:t>
            </w:r>
          </w:p>
        </w:tc>
        <w:tc>
          <w:tcPr>
            <w:tcW w:w="2146" w:type="dxa"/>
            <w:tcBorders>
              <w:top w:val="nil"/>
              <w:left w:val="nil"/>
              <w:bottom w:val="single" w:sz="12" w:space="0" w:color="auto"/>
              <w:right w:val="single" w:sz="12" w:space="0" w:color="auto"/>
            </w:tcBorders>
            <w:shd w:val="clear" w:color="auto" w:fill="auto"/>
            <w:noWrap/>
            <w:hideMark/>
          </w:tcPr>
          <w:p w14:paraId="301EBBA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Warburgénal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2612D72E"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22</w:t>
            </w:r>
            <w:r w:rsidRPr="0092506E">
              <w:rPr>
                <w:rFonts w:ascii="Times New Roman" w:eastAsia="Times New Roman" w:hAnsi="Times New Roman" w:cs="Times New Roman"/>
                <w:color w:val="000000"/>
                <w:kern w:val="0"/>
                <w:lang w:eastAsia="fr-FR"/>
                <w14:ligatures w14:val="none"/>
              </w:rPr>
              <w:t xml:space="preserve"> O</w:t>
            </w:r>
            <w:r w:rsidRPr="0092506E">
              <w:rPr>
                <w:rFonts w:ascii="Times New Roman" w:eastAsia="Times New Roman" w:hAnsi="Times New Roman" w:cs="Times New Roman"/>
                <w:color w:val="000000"/>
                <w:kern w:val="0"/>
                <w:vertAlign w:val="subscript"/>
                <w:lang w:eastAsia="fr-FR"/>
                <w14:ligatures w14:val="none"/>
              </w:rPr>
              <w:t>3</w:t>
            </w:r>
          </w:p>
        </w:tc>
        <w:tc>
          <w:tcPr>
            <w:tcW w:w="920" w:type="dxa"/>
            <w:tcBorders>
              <w:top w:val="nil"/>
              <w:left w:val="nil"/>
              <w:bottom w:val="single" w:sz="12" w:space="0" w:color="auto"/>
              <w:right w:val="single" w:sz="12" w:space="0" w:color="auto"/>
            </w:tcBorders>
            <w:shd w:val="clear" w:color="auto" w:fill="auto"/>
            <w:noWrap/>
            <w:vAlign w:val="bottom"/>
            <w:hideMark/>
          </w:tcPr>
          <w:p w14:paraId="3BD5D8C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5EB093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74CC52A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D8C8153"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24A3C45" w14:textId="104D67F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0,87</w:t>
            </w:r>
          </w:p>
        </w:tc>
      </w:tr>
      <w:tr w:rsidR="001A7C2D" w:rsidRPr="0092506E" w14:paraId="09DD3C90"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3476296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2024</w:t>
            </w:r>
          </w:p>
        </w:tc>
        <w:tc>
          <w:tcPr>
            <w:tcW w:w="2146" w:type="dxa"/>
            <w:tcBorders>
              <w:top w:val="nil"/>
              <w:left w:val="nil"/>
              <w:bottom w:val="single" w:sz="12" w:space="0" w:color="auto"/>
              <w:right w:val="single" w:sz="12" w:space="0" w:color="auto"/>
            </w:tcBorders>
            <w:shd w:val="clear" w:color="auto" w:fill="auto"/>
            <w:noWrap/>
            <w:hideMark/>
          </w:tcPr>
          <w:p w14:paraId="341F27E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proofErr w:type="spellStart"/>
            <w:r w:rsidRPr="0092506E">
              <w:t>Catalponol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2A4A16A5"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18</w:t>
            </w:r>
            <w:r w:rsidRPr="0092506E">
              <w:rPr>
                <w:rFonts w:ascii="Times New Roman" w:eastAsia="Times New Roman" w:hAnsi="Times New Roman" w:cs="Times New Roman"/>
                <w:color w:val="000000"/>
                <w:kern w:val="0"/>
                <w:lang w:eastAsia="fr-FR"/>
                <w14:ligatures w14:val="none"/>
              </w:rPr>
              <w:t xml:space="preserve"> O</w:t>
            </w:r>
            <w:r w:rsidRPr="0092506E">
              <w:rPr>
                <w:rFonts w:ascii="Times New Roman" w:eastAsia="Times New Roman" w:hAnsi="Times New Roman" w:cs="Times New Roman"/>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77536FF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6FC11A7"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1F3E1E4B" w14:textId="049B2B4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0,50</w:t>
            </w:r>
          </w:p>
        </w:tc>
        <w:tc>
          <w:tcPr>
            <w:tcW w:w="920" w:type="dxa"/>
            <w:tcBorders>
              <w:top w:val="nil"/>
              <w:left w:val="nil"/>
              <w:bottom w:val="single" w:sz="12" w:space="0" w:color="auto"/>
              <w:right w:val="single" w:sz="12" w:space="0" w:color="auto"/>
            </w:tcBorders>
            <w:shd w:val="clear" w:color="auto" w:fill="auto"/>
            <w:noWrap/>
            <w:vAlign w:val="bottom"/>
            <w:hideMark/>
          </w:tcPr>
          <w:p w14:paraId="2D1CE8EE"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920C97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041CF730"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0769167D"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2043</w:t>
            </w:r>
          </w:p>
        </w:tc>
        <w:tc>
          <w:tcPr>
            <w:tcW w:w="2146" w:type="dxa"/>
            <w:tcBorders>
              <w:top w:val="nil"/>
              <w:left w:val="nil"/>
              <w:bottom w:val="single" w:sz="12" w:space="0" w:color="auto"/>
              <w:right w:val="single" w:sz="12" w:space="0" w:color="auto"/>
            </w:tcBorders>
            <w:shd w:val="clear" w:color="auto" w:fill="auto"/>
            <w:noWrap/>
            <w:hideMark/>
          </w:tcPr>
          <w:p w14:paraId="6590796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Kaurène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728E1C89" w14:textId="2FEE2603" w:rsidR="001A7C2D"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50E9B5D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0F205E6" w14:textId="4FD9135F"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1,22</w:t>
            </w:r>
          </w:p>
        </w:tc>
        <w:tc>
          <w:tcPr>
            <w:tcW w:w="1024" w:type="dxa"/>
            <w:tcBorders>
              <w:top w:val="nil"/>
              <w:left w:val="nil"/>
              <w:bottom w:val="single" w:sz="12" w:space="0" w:color="auto"/>
              <w:right w:val="single" w:sz="12" w:space="0" w:color="auto"/>
            </w:tcBorders>
            <w:shd w:val="clear" w:color="auto" w:fill="auto"/>
            <w:noWrap/>
            <w:vAlign w:val="bottom"/>
            <w:hideMark/>
          </w:tcPr>
          <w:p w14:paraId="4FD907A5" w14:textId="55C8FAA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0,12</w:t>
            </w:r>
          </w:p>
        </w:tc>
        <w:tc>
          <w:tcPr>
            <w:tcW w:w="920" w:type="dxa"/>
            <w:tcBorders>
              <w:top w:val="nil"/>
              <w:left w:val="nil"/>
              <w:bottom w:val="single" w:sz="12" w:space="0" w:color="auto"/>
              <w:right w:val="single" w:sz="12" w:space="0" w:color="auto"/>
            </w:tcBorders>
            <w:shd w:val="clear" w:color="auto" w:fill="auto"/>
            <w:noWrap/>
            <w:vAlign w:val="bottom"/>
            <w:hideMark/>
          </w:tcPr>
          <w:p w14:paraId="54071C8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FDE7436"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6EF796B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6643AF6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2057</w:t>
            </w:r>
          </w:p>
        </w:tc>
        <w:tc>
          <w:tcPr>
            <w:tcW w:w="2146" w:type="dxa"/>
            <w:tcBorders>
              <w:top w:val="nil"/>
              <w:left w:val="nil"/>
              <w:bottom w:val="single" w:sz="12" w:space="0" w:color="auto"/>
              <w:right w:val="single" w:sz="12" w:space="0" w:color="auto"/>
            </w:tcBorders>
            <w:shd w:val="clear" w:color="auto" w:fill="auto"/>
            <w:noWrap/>
            <w:hideMark/>
          </w:tcPr>
          <w:p w14:paraId="4DADAAE9"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w:t>
            </w:r>
            <w:proofErr w:type="spellStart"/>
            <w:r w:rsidRPr="0092506E">
              <w:t>Manool</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1A827CF8"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B01052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12F281F"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5922F24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CB52612"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C8254AF" w14:textId="1A44BC0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0,80</w:t>
            </w:r>
          </w:p>
        </w:tc>
      </w:tr>
      <w:tr w:rsidR="001A7C2D" w:rsidRPr="0092506E" w14:paraId="124DC71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2B5EB058"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2060</w:t>
            </w:r>
          </w:p>
        </w:tc>
        <w:tc>
          <w:tcPr>
            <w:tcW w:w="2146" w:type="dxa"/>
            <w:tcBorders>
              <w:top w:val="nil"/>
              <w:left w:val="nil"/>
              <w:bottom w:val="single" w:sz="12" w:space="0" w:color="auto"/>
              <w:right w:val="single" w:sz="12" w:space="0" w:color="auto"/>
            </w:tcBorders>
            <w:shd w:val="clear" w:color="auto" w:fill="auto"/>
            <w:noWrap/>
            <w:hideMark/>
          </w:tcPr>
          <w:p w14:paraId="6A9FF82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t xml:space="preserve">  13-épimanool</w:t>
            </w:r>
          </w:p>
        </w:tc>
        <w:tc>
          <w:tcPr>
            <w:tcW w:w="1388" w:type="dxa"/>
            <w:tcBorders>
              <w:top w:val="nil"/>
              <w:left w:val="nil"/>
              <w:bottom w:val="single" w:sz="12" w:space="0" w:color="auto"/>
              <w:right w:val="single" w:sz="12" w:space="0" w:color="auto"/>
            </w:tcBorders>
            <w:shd w:val="clear" w:color="auto" w:fill="auto"/>
            <w:noWrap/>
            <w:vAlign w:val="bottom"/>
            <w:hideMark/>
          </w:tcPr>
          <w:p w14:paraId="16000EB8" w14:textId="77777777" w:rsidR="001A7C2D" w:rsidRPr="0092506E" w:rsidRDefault="001A7C2D"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20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34</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1B4169CF"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784F02F"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1024" w:type="dxa"/>
            <w:tcBorders>
              <w:top w:val="nil"/>
              <w:left w:val="nil"/>
              <w:bottom w:val="single" w:sz="12" w:space="0" w:color="auto"/>
              <w:right w:val="single" w:sz="12" w:space="0" w:color="auto"/>
            </w:tcBorders>
            <w:shd w:val="clear" w:color="auto" w:fill="auto"/>
            <w:noWrap/>
            <w:vAlign w:val="bottom"/>
            <w:hideMark/>
          </w:tcPr>
          <w:p w14:paraId="01FF0795" w14:textId="59EE0679"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0,37</w:t>
            </w:r>
          </w:p>
        </w:tc>
        <w:tc>
          <w:tcPr>
            <w:tcW w:w="920" w:type="dxa"/>
            <w:tcBorders>
              <w:top w:val="nil"/>
              <w:left w:val="nil"/>
              <w:bottom w:val="single" w:sz="12" w:space="0" w:color="auto"/>
              <w:right w:val="single" w:sz="12" w:space="0" w:color="auto"/>
            </w:tcBorders>
            <w:shd w:val="clear" w:color="auto" w:fill="auto"/>
            <w:noWrap/>
            <w:vAlign w:val="bottom"/>
            <w:hideMark/>
          </w:tcPr>
          <w:p w14:paraId="2FD27DB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92D1A11"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5D8A6AE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14:paraId="4CDB405A"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2087</w:t>
            </w:r>
          </w:p>
        </w:tc>
        <w:tc>
          <w:tcPr>
            <w:tcW w:w="2146" w:type="dxa"/>
            <w:tcBorders>
              <w:top w:val="nil"/>
              <w:left w:val="nil"/>
              <w:bottom w:val="single" w:sz="12" w:space="0" w:color="auto"/>
              <w:right w:val="single" w:sz="12" w:space="0" w:color="auto"/>
            </w:tcBorders>
            <w:shd w:val="clear" w:color="auto" w:fill="auto"/>
            <w:noWrap/>
            <w:hideMark/>
          </w:tcPr>
          <w:p w14:paraId="1240A0B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proofErr w:type="spellStart"/>
            <w:r w:rsidRPr="0092506E">
              <w:t>Abiétadiène</w:t>
            </w:r>
            <w:proofErr w:type="spellEnd"/>
          </w:p>
        </w:tc>
        <w:tc>
          <w:tcPr>
            <w:tcW w:w="1388" w:type="dxa"/>
            <w:tcBorders>
              <w:top w:val="nil"/>
              <w:left w:val="nil"/>
              <w:bottom w:val="single" w:sz="12" w:space="0" w:color="auto"/>
              <w:right w:val="single" w:sz="12" w:space="0" w:color="auto"/>
            </w:tcBorders>
            <w:shd w:val="clear" w:color="auto" w:fill="auto"/>
            <w:noWrap/>
            <w:vAlign w:val="bottom"/>
            <w:hideMark/>
          </w:tcPr>
          <w:p w14:paraId="5462C5DA" w14:textId="61ED7996" w:rsidR="001A7C2D"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32</w:t>
            </w:r>
          </w:p>
        </w:tc>
        <w:tc>
          <w:tcPr>
            <w:tcW w:w="920" w:type="dxa"/>
            <w:tcBorders>
              <w:top w:val="nil"/>
              <w:left w:val="nil"/>
              <w:bottom w:val="single" w:sz="12" w:space="0" w:color="auto"/>
              <w:right w:val="single" w:sz="12" w:space="0" w:color="auto"/>
            </w:tcBorders>
            <w:shd w:val="clear" w:color="auto" w:fill="auto"/>
            <w:noWrap/>
            <w:vAlign w:val="bottom"/>
            <w:hideMark/>
          </w:tcPr>
          <w:p w14:paraId="6C4D2491"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680CFDA" w14:textId="1B7B3710"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0,15</w:t>
            </w:r>
          </w:p>
        </w:tc>
        <w:tc>
          <w:tcPr>
            <w:tcW w:w="1024" w:type="dxa"/>
            <w:tcBorders>
              <w:top w:val="nil"/>
              <w:left w:val="nil"/>
              <w:bottom w:val="single" w:sz="12" w:space="0" w:color="auto"/>
              <w:right w:val="single" w:sz="12" w:space="0" w:color="auto"/>
            </w:tcBorders>
            <w:shd w:val="clear" w:color="auto" w:fill="auto"/>
            <w:noWrap/>
            <w:vAlign w:val="bottom"/>
            <w:hideMark/>
          </w:tcPr>
          <w:p w14:paraId="76B2BDB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225791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2A420C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bl>
    <w:p w14:paraId="253844CB" w14:textId="77777777" w:rsidR="001A7C2D" w:rsidRPr="0092506E" w:rsidRDefault="001A7C2D" w:rsidP="001A7C2D">
      <w:pPr>
        <w:spacing w:after="0" w:line="360" w:lineRule="auto"/>
        <w:jc w:val="both"/>
        <w:rPr>
          <w:rFonts w:ascii="Times New Roman" w:hAnsi="Times New Roman" w:cs="Times New Roman"/>
          <w:lang w:eastAsia="fr-FR"/>
        </w:rPr>
      </w:pPr>
    </w:p>
    <w:p w14:paraId="730AA918" w14:textId="77777777" w:rsidR="001A7C2D" w:rsidRPr="0092506E" w:rsidRDefault="001A7C2D" w:rsidP="001A7C2D">
      <w:pPr>
        <w:spacing w:after="0" w:line="360" w:lineRule="auto"/>
        <w:jc w:val="both"/>
        <w:rPr>
          <w:rFonts w:ascii="Times New Roman" w:hAnsi="Times New Roman" w:cs="Times New Roman"/>
          <w:lang w:eastAsia="fr-FR"/>
        </w:rPr>
      </w:pPr>
    </w:p>
    <w:p w14:paraId="47A1D452" w14:textId="1A8C20DD" w:rsidR="0071008D" w:rsidRPr="0092506E" w:rsidRDefault="0071008D" w:rsidP="001A7C2D">
      <w:pPr>
        <w:spacing w:after="0" w:line="360" w:lineRule="auto"/>
        <w:jc w:val="both"/>
        <w:rPr>
          <w:rFonts w:ascii="Times New Roman" w:hAnsi="Times New Roman" w:cs="Times New Roman"/>
          <w:lang w:eastAsia="fr-FR"/>
        </w:rPr>
        <w:sectPr w:rsidR="0071008D" w:rsidRPr="0092506E" w:rsidSect="00F7275A">
          <w:headerReference w:type="default" r:id="rId115"/>
          <w:footerReference w:type="default" r:id="rId116"/>
          <w:pgSz w:w="11906" w:h="16838"/>
          <w:pgMar w:top="1417" w:right="1417" w:bottom="1417" w:left="1417" w:header="708" w:footer="708" w:gutter="0"/>
          <w:pgNumType w:start="45"/>
          <w:cols w:space="708"/>
          <w:docGrid w:linePitch="360"/>
        </w:sectPr>
      </w:pPr>
    </w:p>
    <w:p w14:paraId="265B3B56" w14:textId="0AA9512A" w:rsidR="001A7C2D" w:rsidRPr="0092506E" w:rsidRDefault="005453A9" w:rsidP="001A7C2D">
      <w:pPr>
        <w:tabs>
          <w:tab w:val="left" w:pos="8647"/>
        </w:tabs>
        <w:spacing w:line="360" w:lineRule="auto"/>
        <w:jc w:val="both"/>
      </w:pPr>
      <w:r w:rsidRPr="0092506E">
        <w:rPr>
          <w:noProof/>
          <w:lang w:eastAsia="fr-FR" w:bidi="ar-SA"/>
        </w:rPr>
        <w:lastRenderedPageBreak/>
        <mc:AlternateContent>
          <mc:Choice Requires="wps">
            <w:drawing>
              <wp:anchor distT="0" distB="0" distL="114300" distR="114300" simplePos="0" relativeHeight="251829248" behindDoc="0" locked="0" layoutInCell="1" allowOverlap="1" wp14:anchorId="2B442748" wp14:editId="3F5FD7EB">
                <wp:simplePos x="0" y="0"/>
                <wp:positionH relativeFrom="column">
                  <wp:posOffset>4494530</wp:posOffset>
                </wp:positionH>
                <wp:positionV relativeFrom="paragraph">
                  <wp:posOffset>-588009</wp:posOffset>
                </wp:positionV>
                <wp:extent cx="4713085" cy="2804160"/>
                <wp:effectExtent l="0" t="0" r="0" b="0"/>
                <wp:wrapNone/>
                <wp:docPr id="1331646994" name="Rectangle 1"/>
                <wp:cNvGraphicFramePr/>
                <a:graphic xmlns:a="http://schemas.openxmlformats.org/drawingml/2006/main">
                  <a:graphicData uri="http://schemas.microsoft.com/office/word/2010/wordprocessingShape">
                    <wps:wsp>
                      <wps:cNvSpPr/>
                      <wps:spPr>
                        <a:xfrm>
                          <a:off x="0" y="0"/>
                          <a:ext cx="4713085" cy="2804160"/>
                        </a:xfrm>
                        <a:prstGeom prst="rect">
                          <a:avLst/>
                        </a:prstGeom>
                        <a:noFill/>
                        <a:ln w="12700" cap="flat" cmpd="sng" algn="ctr">
                          <a:noFill/>
                          <a:prstDash val="solid"/>
                          <a:miter lim="800000"/>
                        </a:ln>
                        <a:effectLst/>
                      </wps:spPr>
                      <wps:txbx>
                        <w:txbxContent>
                          <w:p w14:paraId="28378779" w14:textId="05FCDC48" w:rsidR="00E73D82" w:rsidRPr="0092506E" w:rsidRDefault="005453A9" w:rsidP="001A7C2D">
                            <w:pPr>
                              <w:jc w:val="center"/>
                            </w:pPr>
                            <w:r w:rsidRPr="0092506E">
                              <w:rPr>
                                <w:noProof/>
                              </w:rPr>
                              <w:drawing>
                                <wp:inline distT="0" distB="0" distL="0" distR="0" wp14:anchorId="0CA65B27" wp14:editId="61366491">
                                  <wp:extent cx="4505960" cy="2598420"/>
                                  <wp:effectExtent l="0" t="0" r="8890" b="11430"/>
                                  <wp:docPr id="1002282968" name="Graphique 1">
                                    <a:extLst xmlns:a="http://schemas.openxmlformats.org/drawingml/2006/main">
                                      <a:ext uri="{FF2B5EF4-FFF2-40B4-BE49-F238E27FC236}">
                                        <a16:creationId xmlns:a16="http://schemas.microsoft.com/office/drawing/2014/main" id="{F178D81A-DDAD-B8B1-ACC1-D115C43231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sidR="00E73D82" w:rsidRPr="0092506E">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42748" id="_x0000_s1127" style="position:absolute;left:0;text-align:left;margin-left:353.9pt;margin-top:-46.3pt;width:371.1pt;height:220.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" filled="f" stroked="f" strokeweight="1pt">
                <v:textbox>
                  <w:txbxContent>
                    <w:p w14:paraId="28378779" w14:textId="05FCDC48" w:rsidR="00E73D82" w:rsidRPr="0092506E" w:rsidRDefault="005453A9" w:rsidP="001A7C2D">
                      <w:pPr>
                        <w:jc w:val="center"/>
                      </w:pPr>
                      <w:r w:rsidRPr="0092506E">
                        <w:rPr>
                          <w:noProof/>
                        </w:rPr>
                        <w:drawing>
                          <wp:inline distT="0" distB="0" distL="0" distR="0" wp14:anchorId="0CA65B27" wp14:editId="61366491">
                            <wp:extent cx="4505960" cy="2598420"/>
                            <wp:effectExtent l="0" t="0" r="8890" b="11430"/>
                            <wp:docPr id="1002282968" name="Graphique 1">
                              <a:extLst xmlns:a="http://schemas.openxmlformats.org/drawingml/2006/main">
                                <a:ext uri="{FF2B5EF4-FFF2-40B4-BE49-F238E27FC236}">
                                  <a16:creationId xmlns:a16="http://schemas.microsoft.com/office/drawing/2014/main" id="{F178D81A-DDAD-B8B1-ACC1-D115C43231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sidR="00E73D82" w:rsidRPr="0092506E">
                        <w:t xml:space="preserve"> </w:t>
                      </w:r>
                    </w:p>
                  </w:txbxContent>
                </v:textbox>
              </v:rect>
            </w:pict>
          </mc:Fallback>
        </mc:AlternateContent>
      </w:r>
      <w:r w:rsidR="00483D18" w:rsidRPr="0092506E">
        <w:rPr>
          <w:noProof/>
          <w:lang w:eastAsia="fr-FR" w:bidi="ar-SA"/>
        </w:rPr>
        <mc:AlternateContent>
          <mc:Choice Requires="wps">
            <w:drawing>
              <wp:anchor distT="0" distB="0" distL="114300" distR="114300" simplePos="0" relativeHeight="251828224" behindDoc="0" locked="0" layoutInCell="1" allowOverlap="1" wp14:anchorId="546EBF28" wp14:editId="0038FE27">
                <wp:simplePos x="0" y="0"/>
                <wp:positionH relativeFrom="column">
                  <wp:posOffset>-298002</wp:posOffset>
                </wp:positionH>
                <wp:positionV relativeFrom="paragraph">
                  <wp:posOffset>-642246</wp:posOffset>
                </wp:positionV>
                <wp:extent cx="4948518" cy="2908935"/>
                <wp:effectExtent l="0" t="0" r="0" b="0"/>
                <wp:wrapNone/>
                <wp:docPr id="1760599759" name="Rectangle 1"/>
                <wp:cNvGraphicFramePr/>
                <a:graphic xmlns:a="http://schemas.openxmlformats.org/drawingml/2006/main">
                  <a:graphicData uri="http://schemas.microsoft.com/office/word/2010/wordprocessingShape">
                    <wps:wsp>
                      <wps:cNvSpPr/>
                      <wps:spPr>
                        <a:xfrm>
                          <a:off x="0" y="0"/>
                          <a:ext cx="4948518" cy="29089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C7DB13" w14:textId="6072A8A4" w:rsidR="00E73D82" w:rsidRPr="0092506E" w:rsidRDefault="0057782A" w:rsidP="001A7C2D">
                            <w:pPr>
                              <w:jc w:val="center"/>
                            </w:pPr>
                            <w:r w:rsidRPr="0092506E">
                              <w:rPr>
                                <w:noProof/>
                              </w:rPr>
                              <w:drawing>
                                <wp:inline distT="0" distB="0" distL="0" distR="0" wp14:anchorId="12393518" wp14:editId="341065D5">
                                  <wp:extent cx="4640580" cy="2651760"/>
                                  <wp:effectExtent l="0" t="0" r="7620" b="15240"/>
                                  <wp:docPr id="338884249" name="Graphique 1">
                                    <a:extLst xmlns:a="http://schemas.openxmlformats.org/drawingml/2006/main">
                                      <a:ext uri="{FF2B5EF4-FFF2-40B4-BE49-F238E27FC236}">
                                        <a16:creationId xmlns:a16="http://schemas.microsoft.com/office/drawing/2014/main" id="{521E5AED-65A3-47F9-9417-2EE3D5C295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EBF28" id="_x0000_s1128" style="position:absolute;left:0;text-align:left;margin-left:-23.45pt;margin-top:-50.55pt;width:389.65pt;height:229.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" filled="f" stroked="f" strokeweight="1pt">
                <v:textbox>
                  <w:txbxContent>
                    <w:p w14:paraId="16C7DB13" w14:textId="6072A8A4" w:rsidR="00E73D82" w:rsidRPr="0092506E" w:rsidRDefault="0057782A" w:rsidP="001A7C2D">
                      <w:pPr>
                        <w:jc w:val="center"/>
                      </w:pPr>
                      <w:r w:rsidRPr="0092506E">
                        <w:rPr>
                          <w:noProof/>
                        </w:rPr>
                        <w:drawing>
                          <wp:inline distT="0" distB="0" distL="0" distR="0" wp14:anchorId="12393518" wp14:editId="341065D5">
                            <wp:extent cx="4640580" cy="2651760"/>
                            <wp:effectExtent l="0" t="0" r="7620" b="15240"/>
                            <wp:docPr id="338884249" name="Graphique 1">
                              <a:extLst xmlns:a="http://schemas.openxmlformats.org/drawingml/2006/main">
                                <a:ext uri="{FF2B5EF4-FFF2-40B4-BE49-F238E27FC236}">
                                  <a16:creationId xmlns:a16="http://schemas.microsoft.com/office/drawing/2014/main" id="{521E5AED-65A3-47F9-9417-2EE3D5C295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xbxContent>
                </v:textbox>
              </v:rect>
            </w:pict>
          </mc:Fallback>
        </mc:AlternateContent>
      </w:r>
    </w:p>
    <w:p w14:paraId="15001B26" w14:textId="77777777" w:rsidR="001A7C2D" w:rsidRPr="0092506E" w:rsidRDefault="001A7C2D" w:rsidP="001A7C2D">
      <w:pPr>
        <w:tabs>
          <w:tab w:val="left" w:pos="8647"/>
        </w:tabs>
        <w:spacing w:line="360" w:lineRule="auto"/>
        <w:jc w:val="both"/>
      </w:pPr>
    </w:p>
    <w:p w14:paraId="401E5087" w14:textId="77777777" w:rsidR="001A7C2D" w:rsidRPr="0092506E" w:rsidRDefault="001A7C2D" w:rsidP="001A7C2D">
      <w:pPr>
        <w:tabs>
          <w:tab w:val="left" w:pos="8647"/>
        </w:tabs>
        <w:spacing w:line="360" w:lineRule="auto"/>
        <w:jc w:val="both"/>
      </w:pPr>
    </w:p>
    <w:p w14:paraId="66042F12" w14:textId="77777777" w:rsidR="001A7C2D" w:rsidRPr="0092506E" w:rsidRDefault="001A7C2D" w:rsidP="001A7C2D">
      <w:pPr>
        <w:tabs>
          <w:tab w:val="left" w:pos="8647"/>
        </w:tabs>
        <w:spacing w:line="360" w:lineRule="auto"/>
        <w:jc w:val="both"/>
      </w:pPr>
    </w:p>
    <w:p w14:paraId="508FD584" w14:textId="77777777" w:rsidR="00483D18" w:rsidRPr="0092506E" w:rsidRDefault="00483D18" w:rsidP="001A7C2D"/>
    <w:p w14:paraId="2D79509F" w14:textId="77777777" w:rsidR="00483D18" w:rsidRPr="0092506E" w:rsidRDefault="00483D18" w:rsidP="001A7C2D"/>
    <w:p w14:paraId="4FE31F97" w14:textId="14A8AF4B" w:rsidR="001A7C2D" w:rsidRPr="0092506E" w:rsidRDefault="001A7C2D" w:rsidP="00B84DA4">
      <w:pPr>
        <w:rPr>
          <w:rFonts w:asciiTheme="majorBidi" w:hAnsiTheme="majorBidi" w:cstheme="majorBidi"/>
        </w:rPr>
        <w:sectPr w:rsidR="001A7C2D" w:rsidRPr="0092506E" w:rsidSect="001A7C2D">
          <w:headerReference w:type="default" r:id="rId119"/>
          <w:pgSz w:w="16838" w:h="11906" w:orient="landscape"/>
          <w:pgMar w:top="1418" w:right="1418" w:bottom="1418" w:left="1418" w:header="709" w:footer="709" w:gutter="0"/>
          <w:cols w:space="708"/>
          <w:docGrid w:linePitch="360"/>
        </w:sectPr>
      </w:pPr>
      <w:r w:rsidRPr="0092506E">
        <w:rPr>
          <w:noProof/>
          <w:lang w:eastAsia="fr-FR" w:bidi="ar-SA"/>
        </w:rPr>
        <mc:AlternateContent>
          <mc:Choice Requires="wps">
            <w:drawing>
              <wp:anchor distT="0" distB="0" distL="114300" distR="114300" simplePos="0" relativeHeight="251830272" behindDoc="0" locked="0" layoutInCell="1" allowOverlap="1" wp14:anchorId="4D8CEB14" wp14:editId="3BCBA880">
                <wp:simplePos x="0" y="0"/>
                <wp:positionH relativeFrom="column">
                  <wp:posOffset>-287244</wp:posOffset>
                </wp:positionH>
                <wp:positionV relativeFrom="paragraph">
                  <wp:posOffset>341891</wp:posOffset>
                </wp:positionV>
                <wp:extent cx="4927002" cy="3100552"/>
                <wp:effectExtent l="0" t="0" r="0" b="0"/>
                <wp:wrapNone/>
                <wp:docPr id="934373430" name="Rectangle 1"/>
                <wp:cNvGraphicFramePr/>
                <a:graphic xmlns:a="http://schemas.openxmlformats.org/drawingml/2006/main">
                  <a:graphicData uri="http://schemas.microsoft.com/office/word/2010/wordprocessingShape">
                    <wps:wsp>
                      <wps:cNvSpPr/>
                      <wps:spPr>
                        <a:xfrm>
                          <a:off x="0" y="0"/>
                          <a:ext cx="4927002" cy="3100552"/>
                        </a:xfrm>
                        <a:prstGeom prst="rect">
                          <a:avLst/>
                        </a:prstGeom>
                        <a:noFill/>
                        <a:ln w="12700" cap="flat" cmpd="sng" algn="ctr">
                          <a:noFill/>
                          <a:prstDash val="solid"/>
                          <a:miter lim="800000"/>
                        </a:ln>
                        <a:effectLst/>
                      </wps:spPr>
                      <wps:txbx>
                        <w:txbxContent>
                          <w:p w14:paraId="1FAB9795" w14:textId="784C4934" w:rsidR="00E73D82" w:rsidRPr="0092506E" w:rsidRDefault="001A5C51" w:rsidP="001A7C2D">
                            <w:pPr>
                              <w:jc w:val="center"/>
                            </w:pPr>
                            <w:r w:rsidRPr="0092506E">
                              <w:rPr>
                                <w:noProof/>
                              </w:rPr>
                              <w:drawing>
                                <wp:inline distT="0" distB="0" distL="0" distR="0" wp14:anchorId="00D2DCB9" wp14:editId="6FAA0542">
                                  <wp:extent cx="4632960" cy="2926080"/>
                                  <wp:effectExtent l="0" t="0" r="15240" b="7620"/>
                                  <wp:docPr id="1069373079" name="Graphique 1">
                                    <a:extLst xmlns:a="http://schemas.openxmlformats.org/drawingml/2006/main">
                                      <a:ext uri="{FF2B5EF4-FFF2-40B4-BE49-F238E27FC236}">
                                        <a16:creationId xmlns:a16="http://schemas.microsoft.com/office/drawing/2014/main" id="{96804D20-904B-4D46-BE92-9D1DD1C9F3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8CEB14" id="_x0000_s1129" style="position:absolute;margin-left:-22.6pt;margin-top:26.9pt;width:387.95pt;height:244.1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" filled="f" stroked="f" strokeweight="1pt">
                <v:textbox>
                  <w:txbxContent>
                    <w:p w14:paraId="1FAB9795" w14:textId="784C4934" w:rsidR="00E73D82" w:rsidRPr="0092506E" w:rsidRDefault="001A5C51" w:rsidP="001A7C2D">
                      <w:pPr>
                        <w:jc w:val="center"/>
                      </w:pPr>
                      <w:r w:rsidRPr="0092506E">
                        <w:rPr>
                          <w:noProof/>
                        </w:rPr>
                        <w:drawing>
                          <wp:inline distT="0" distB="0" distL="0" distR="0" wp14:anchorId="00D2DCB9" wp14:editId="6FAA0542">
                            <wp:extent cx="4632960" cy="2926080"/>
                            <wp:effectExtent l="0" t="0" r="15240" b="7620"/>
                            <wp:docPr id="1069373079" name="Graphique 1">
                              <a:extLst xmlns:a="http://schemas.openxmlformats.org/drawingml/2006/main">
                                <a:ext uri="{FF2B5EF4-FFF2-40B4-BE49-F238E27FC236}">
                                  <a16:creationId xmlns:a16="http://schemas.microsoft.com/office/drawing/2014/main" id="{96804D20-904B-4D46-BE92-9D1DD1C9F39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txbxContent>
                </v:textbox>
              </v:rect>
            </w:pict>
          </mc:Fallback>
        </mc:AlternateContent>
      </w:r>
      <w:r w:rsidRPr="0092506E">
        <w:rPr>
          <w:noProof/>
          <w:lang w:eastAsia="fr-FR" w:bidi="ar-SA"/>
        </w:rPr>
        <mc:AlternateContent>
          <mc:Choice Requires="wps">
            <w:drawing>
              <wp:anchor distT="0" distB="0" distL="114300" distR="114300" simplePos="0" relativeHeight="251831296" behindDoc="0" locked="0" layoutInCell="1" allowOverlap="1" wp14:anchorId="0BE178D9" wp14:editId="63E5C7EA">
                <wp:simplePos x="0" y="0"/>
                <wp:positionH relativeFrom="column">
                  <wp:posOffset>4438825</wp:posOffset>
                </wp:positionH>
                <wp:positionV relativeFrom="paragraph">
                  <wp:posOffset>339506</wp:posOffset>
                </wp:positionV>
                <wp:extent cx="4820920" cy="3100552"/>
                <wp:effectExtent l="0" t="0" r="0" b="0"/>
                <wp:wrapNone/>
                <wp:docPr id="1226350651" name="Rectangle 1"/>
                <wp:cNvGraphicFramePr/>
                <a:graphic xmlns:a="http://schemas.openxmlformats.org/drawingml/2006/main">
                  <a:graphicData uri="http://schemas.microsoft.com/office/word/2010/wordprocessingShape">
                    <wps:wsp>
                      <wps:cNvSpPr/>
                      <wps:spPr>
                        <a:xfrm>
                          <a:off x="0" y="0"/>
                          <a:ext cx="4820920" cy="3100552"/>
                        </a:xfrm>
                        <a:prstGeom prst="rect">
                          <a:avLst/>
                        </a:prstGeom>
                        <a:noFill/>
                        <a:ln w="12700" cap="flat" cmpd="sng" algn="ctr">
                          <a:noFill/>
                          <a:prstDash val="solid"/>
                          <a:miter lim="800000"/>
                        </a:ln>
                        <a:effectLst/>
                      </wps:spPr>
                      <wps:txbx>
                        <w:txbxContent>
                          <w:p w14:paraId="593B3B46" w14:textId="13D1BC9A" w:rsidR="00E73D82" w:rsidRPr="0092506E" w:rsidRDefault="00F460F1" w:rsidP="001A7C2D">
                            <w:pPr>
                              <w:jc w:val="center"/>
                            </w:pPr>
                            <w:r w:rsidRPr="0092506E">
                              <w:rPr>
                                <w:noProof/>
                              </w:rPr>
                              <w:drawing>
                                <wp:inline distT="0" distB="0" distL="0" distR="0" wp14:anchorId="77F5236E" wp14:editId="08E96857">
                                  <wp:extent cx="4516755" cy="2926080"/>
                                  <wp:effectExtent l="0" t="0" r="17145" b="7620"/>
                                  <wp:docPr id="1192875961" name="Graphique 1">
                                    <a:extLst xmlns:a="http://schemas.openxmlformats.org/drawingml/2006/main">
                                      <a:ext uri="{FF2B5EF4-FFF2-40B4-BE49-F238E27FC236}">
                                        <a16:creationId xmlns:a16="http://schemas.microsoft.com/office/drawing/2014/main" id="{7EA94291-08B8-4675-A225-4067389B9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E178D9" id="_x0000_s1130" style="position:absolute;margin-left:349.5pt;margin-top:26.75pt;width:379.6pt;height:244.15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" filled="f" stroked="f" strokeweight="1pt">
                <v:textbox>
                  <w:txbxContent>
                    <w:p w14:paraId="593B3B46" w14:textId="13D1BC9A" w:rsidR="00E73D82" w:rsidRPr="0092506E" w:rsidRDefault="00F460F1" w:rsidP="001A7C2D">
                      <w:pPr>
                        <w:jc w:val="center"/>
                      </w:pPr>
                      <w:r w:rsidRPr="0092506E">
                        <w:rPr>
                          <w:noProof/>
                        </w:rPr>
                        <w:drawing>
                          <wp:inline distT="0" distB="0" distL="0" distR="0" wp14:anchorId="77F5236E" wp14:editId="08E96857">
                            <wp:extent cx="4516755" cy="2926080"/>
                            <wp:effectExtent l="0" t="0" r="17145" b="7620"/>
                            <wp:docPr id="1192875961" name="Graphique 1">
                              <a:extLst xmlns:a="http://schemas.openxmlformats.org/drawingml/2006/main">
                                <a:ext uri="{FF2B5EF4-FFF2-40B4-BE49-F238E27FC236}">
                                  <a16:creationId xmlns:a16="http://schemas.microsoft.com/office/drawing/2014/main" id="{7EA94291-08B8-4675-A225-4067389B97C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txbxContent>
                </v:textbox>
              </v:rect>
            </w:pict>
          </mc:Fallback>
        </mc:AlternateContent>
      </w:r>
      <w:r w:rsidRPr="0092506E">
        <w:rPr>
          <w:noProof/>
          <w:lang w:eastAsia="fr-FR" w:bidi="ar-SA"/>
        </w:rPr>
        <mc:AlternateContent>
          <mc:Choice Requires="wps">
            <w:drawing>
              <wp:anchor distT="0" distB="0" distL="114300" distR="114300" simplePos="0" relativeHeight="251832320" behindDoc="0" locked="0" layoutInCell="1" allowOverlap="1" wp14:anchorId="013346DC" wp14:editId="27321A26">
                <wp:simplePos x="0" y="0"/>
                <wp:positionH relativeFrom="column">
                  <wp:posOffset>-253584</wp:posOffset>
                </wp:positionH>
                <wp:positionV relativeFrom="paragraph">
                  <wp:posOffset>3438415</wp:posOffset>
                </wp:positionV>
                <wp:extent cx="9409430" cy="332567"/>
                <wp:effectExtent l="0" t="0" r="0" b="0"/>
                <wp:wrapNone/>
                <wp:docPr id="1212145451" name="Rectangle 2"/>
                <wp:cNvGraphicFramePr/>
                <a:graphic xmlns:a="http://schemas.openxmlformats.org/drawingml/2006/main">
                  <a:graphicData uri="http://schemas.microsoft.com/office/word/2010/wordprocessingShape">
                    <wps:wsp>
                      <wps:cNvSpPr/>
                      <wps:spPr>
                        <a:xfrm>
                          <a:off x="0" y="0"/>
                          <a:ext cx="9409430" cy="33256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CA5771" w14:textId="00532F79" w:rsidR="00E73D82" w:rsidRPr="0092506E" w:rsidRDefault="00E73D82" w:rsidP="001A7C2D">
                            <w:pPr>
                              <w:jc w:val="center"/>
                              <w:rPr>
                                <w:rFonts w:asciiTheme="majorBidi" w:hAnsiTheme="majorBidi" w:cstheme="majorBidi"/>
                                <w:color w:val="000000" w:themeColor="text1"/>
                                <w14:textOutline w14:w="9525" w14:cap="rnd" w14:cmpd="sng" w14:algn="ctr">
                                  <w14:noFill/>
                                  <w14:prstDash w14:val="solid"/>
                                  <w14:bevel/>
                                </w14:textOutline>
                              </w:rPr>
                            </w:pPr>
                            <w:bookmarkStart w:id="299" w:name="_Hlk201339820"/>
                            <w:bookmarkStart w:id="300" w:name="_Hlk201339821"/>
                            <w:r w:rsidRPr="0092506E">
                              <w:rPr>
                                <w:rFonts w:asciiTheme="majorBidi" w:hAnsiTheme="majorBidi" w:cstheme="majorBidi"/>
                                <w:b/>
                                <w:bCs/>
                                <w:color w:val="000000" w:themeColor="text1"/>
                                <w14:textOutline w14:w="9525" w14:cap="rnd" w14:cmpd="sng" w14:algn="ctr">
                                  <w14:noFill/>
                                  <w14:prstDash w14:val="solid"/>
                                  <w14:bevel/>
                                </w14:textOutline>
                              </w:rPr>
                              <w:t>Figure 47</w:t>
                            </w:r>
                            <w:r w:rsidRPr="0092506E">
                              <w:rPr>
                                <w:rFonts w:asciiTheme="majorBidi" w:hAnsiTheme="majorBidi" w:cstheme="majorBidi"/>
                                <w:color w:val="000000" w:themeColor="text1"/>
                                <w14:textOutline w14:w="9525" w14:cap="rnd" w14:cmpd="sng" w14:algn="ctr">
                                  <w14:noFill/>
                                  <w14:prstDash w14:val="solid"/>
                                  <w14:bevel/>
                                </w14:textOutline>
                              </w:rPr>
                              <w:t xml:space="preserve"> : Pourcentages cumulés des composés majoritaires de l’huile essentielle de la myrrhe extraite par la technique HD-MO 800W-BS</w:t>
                            </w:r>
                          </w:p>
                          <w:bookmarkEnd w:id="299"/>
                          <w:bookmarkEnd w:id="300"/>
                          <w:p w14:paraId="6B894CA9" w14:textId="77777777" w:rsidR="00E73D82" w:rsidRPr="0092506E" w:rsidRDefault="00E73D82" w:rsidP="001A7C2D">
                            <w:pPr>
                              <w:jc w:val="center"/>
                              <w:rPr>
                                <w:rFonts w:asciiTheme="majorBidi" w:hAnsiTheme="majorBidi" w:cstheme="majorBidi"/>
                                <w14:textOutline w14:w="9525" w14:cap="rnd" w14:cmpd="sng" w14:algn="ctr">
                                  <w14:noFill/>
                                  <w14:prstDash w14:val="solid"/>
                                  <w14:bevel/>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3346DC" id="_x0000_s1131" style="position:absolute;margin-left:-19.95pt;margin-top:270.75pt;width:740.9pt;height:26.2pt;z-index:251832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" filled="f" stroked="f" strokeweight="1pt">
                <v:textbox>
                  <w:txbxContent>
                    <w:p w14:paraId="16CA5771" w14:textId="00532F79" w:rsidR="00E73D82" w:rsidRPr="0092506E" w:rsidRDefault="00E73D82" w:rsidP="001A7C2D">
                      <w:pPr>
                        <w:jc w:val="center"/>
                        <w:rPr>
                          <w:rFonts w:asciiTheme="majorBidi" w:hAnsiTheme="majorBidi" w:cstheme="majorBidi"/>
                          <w:color w:val="000000" w:themeColor="text1"/>
                          <w14:textOutline w14:w="9525" w14:cap="rnd" w14:cmpd="sng" w14:algn="ctr">
                            <w14:noFill/>
                            <w14:prstDash w14:val="solid"/>
                            <w14:bevel/>
                          </w14:textOutline>
                        </w:rPr>
                      </w:pPr>
                      <w:bookmarkStart w:id="301" w:name="_Hlk201339820"/>
                      <w:bookmarkStart w:id="302" w:name="_Hlk201339821"/>
                      <w:r w:rsidRPr="0092506E">
                        <w:rPr>
                          <w:rFonts w:asciiTheme="majorBidi" w:hAnsiTheme="majorBidi" w:cstheme="majorBidi"/>
                          <w:b/>
                          <w:bCs/>
                          <w:color w:val="000000" w:themeColor="text1"/>
                          <w14:textOutline w14:w="9525" w14:cap="rnd" w14:cmpd="sng" w14:algn="ctr">
                            <w14:noFill/>
                            <w14:prstDash w14:val="solid"/>
                            <w14:bevel/>
                          </w14:textOutline>
                        </w:rPr>
                        <w:t>Figure 47</w:t>
                      </w:r>
                      <w:r w:rsidRPr="0092506E">
                        <w:rPr>
                          <w:rFonts w:asciiTheme="majorBidi" w:hAnsiTheme="majorBidi" w:cstheme="majorBidi"/>
                          <w:color w:val="000000" w:themeColor="text1"/>
                          <w14:textOutline w14:w="9525" w14:cap="rnd" w14:cmpd="sng" w14:algn="ctr">
                            <w14:noFill/>
                            <w14:prstDash w14:val="solid"/>
                            <w14:bevel/>
                          </w14:textOutline>
                        </w:rPr>
                        <w:t xml:space="preserve"> : Pourcentages cumulés des composés majoritaires de l’huile essentielle de la myrrhe extraite par la technique HD-MO 800W-BS</w:t>
                      </w:r>
                    </w:p>
                    <w:bookmarkEnd w:id="301"/>
                    <w:bookmarkEnd w:id="302"/>
                    <w:p w14:paraId="6B894CA9" w14:textId="77777777" w:rsidR="00E73D82" w:rsidRPr="0092506E" w:rsidRDefault="00E73D82" w:rsidP="001A7C2D">
                      <w:pPr>
                        <w:jc w:val="center"/>
                        <w:rPr>
                          <w:rFonts w:asciiTheme="majorBidi" w:hAnsiTheme="majorBidi" w:cstheme="majorBidi"/>
                          <w14:textOutline w14:w="9525" w14:cap="rnd" w14:cmpd="sng" w14:algn="ctr">
                            <w14:noFill/>
                            <w14:prstDash w14:val="solid"/>
                            <w14:bevel/>
                          </w14:textOutline>
                        </w:rPr>
                      </w:pPr>
                    </w:p>
                  </w:txbxContent>
                </v:textbox>
              </v:rect>
            </w:pict>
          </mc:Fallback>
        </mc:AlternateContent>
      </w:r>
      <w:r w:rsidRPr="0092506E">
        <w:rPr>
          <w:rFonts w:asciiTheme="majorBidi" w:hAnsiTheme="majorBidi" w:cstheme="majorBidi"/>
          <w:b/>
          <w:bCs/>
        </w:rPr>
        <w:t>F</w:t>
      </w:r>
      <w:bookmarkStart w:id="303" w:name="_Hlk201339794"/>
      <w:r w:rsidRPr="0092506E">
        <w:rPr>
          <w:rFonts w:asciiTheme="majorBidi" w:hAnsiTheme="majorBidi" w:cstheme="majorBidi"/>
          <w:b/>
          <w:bCs/>
        </w:rPr>
        <w:t>igure 4</w:t>
      </w:r>
      <w:r w:rsidR="002C6A52" w:rsidRPr="0092506E">
        <w:rPr>
          <w:rFonts w:asciiTheme="majorBidi" w:hAnsiTheme="majorBidi" w:cstheme="majorBidi"/>
          <w:b/>
          <w:bCs/>
        </w:rPr>
        <w:t>6</w:t>
      </w:r>
      <w:r w:rsidRPr="0092506E">
        <w:rPr>
          <w:rFonts w:asciiTheme="majorBidi" w:hAnsiTheme="majorBidi" w:cstheme="majorBidi"/>
          <w:b/>
          <w:bCs/>
        </w:rPr>
        <w:t xml:space="preserve"> :</w:t>
      </w:r>
      <w:r w:rsidRPr="0092506E">
        <w:rPr>
          <w:rFonts w:asciiTheme="majorBidi" w:hAnsiTheme="majorBidi" w:cstheme="majorBidi"/>
          <w:b/>
          <w:bCs/>
          <w:i/>
          <w:iCs/>
        </w:rPr>
        <w:t xml:space="preserve"> </w:t>
      </w:r>
      <w:r w:rsidRPr="0092506E">
        <w:rPr>
          <w:rFonts w:asciiTheme="majorBidi" w:hAnsiTheme="majorBidi" w:cstheme="majorBidi"/>
        </w:rPr>
        <w:t>Variation du pourcentage différ</w:t>
      </w:r>
      <w:r w:rsidR="009E5270" w:rsidRPr="0092506E">
        <w:rPr>
          <w:rFonts w:asciiTheme="majorBidi" w:hAnsiTheme="majorBidi" w:cstheme="majorBidi"/>
        </w:rPr>
        <w:t>entiel</w:t>
      </w:r>
      <w:r w:rsidRPr="0092506E">
        <w:rPr>
          <w:rFonts w:asciiTheme="majorBidi" w:hAnsiTheme="majorBidi" w:cstheme="majorBidi"/>
        </w:rPr>
        <w:t xml:space="preserve"> des composés majoritaires de l’huile essentielle de la myrrhe en fonction du temps HD-MO 800W-BS</w:t>
      </w:r>
    </w:p>
    <w:bookmarkEnd w:id="303"/>
    <w:p w14:paraId="7C52B49F" w14:textId="7193D133" w:rsidR="00AE58F6" w:rsidRPr="0092506E" w:rsidRDefault="00830482" w:rsidP="00AE58F6">
      <w:pPr>
        <w:spacing w:after="0" w:line="360" w:lineRule="auto"/>
        <w:jc w:val="both"/>
        <w:rPr>
          <w:rFonts w:asciiTheme="majorBidi" w:hAnsiTheme="majorBidi" w:cstheme="majorBidi"/>
        </w:rPr>
      </w:pPr>
      <w:r w:rsidRPr="0092506E">
        <w:rPr>
          <w:noProof/>
          <w:lang w:eastAsia="fr-FR" w:bidi="ar-SA"/>
        </w:rPr>
        <w:lastRenderedPageBreak/>
        <mc:AlternateContent>
          <mc:Choice Requires="wps">
            <w:drawing>
              <wp:anchor distT="0" distB="0" distL="114300" distR="114300" simplePos="0" relativeHeight="251930624" behindDoc="0" locked="0" layoutInCell="1" allowOverlap="1" wp14:anchorId="4ECD8418" wp14:editId="12D6607E">
                <wp:simplePos x="0" y="0"/>
                <wp:positionH relativeFrom="column">
                  <wp:posOffset>356870</wp:posOffset>
                </wp:positionH>
                <wp:positionV relativeFrom="paragraph">
                  <wp:posOffset>2795270</wp:posOffset>
                </wp:positionV>
                <wp:extent cx="1181100" cy="306705"/>
                <wp:effectExtent l="0" t="0" r="0" b="0"/>
                <wp:wrapNone/>
                <wp:docPr id="298740415" name="Rectangle 156"/>
                <wp:cNvGraphicFramePr/>
                <a:graphic xmlns:a="http://schemas.openxmlformats.org/drawingml/2006/main">
                  <a:graphicData uri="http://schemas.microsoft.com/office/word/2010/wordprocessingShape">
                    <wps:wsp>
                      <wps:cNvSpPr/>
                      <wps:spPr>
                        <a:xfrm>
                          <a:off x="0" y="0"/>
                          <a:ext cx="1181100" cy="306705"/>
                        </a:xfrm>
                        <a:prstGeom prst="rect">
                          <a:avLst/>
                        </a:prstGeom>
                        <a:noFill/>
                        <a:ln w="12700" cap="flat" cmpd="sng" algn="ctr">
                          <a:noFill/>
                          <a:prstDash val="solid"/>
                          <a:miter lim="800000"/>
                        </a:ln>
                        <a:effectLst/>
                      </wps:spPr>
                      <wps:txbx>
                        <w:txbxContent>
                          <w:p w14:paraId="1A6CD03C" w14:textId="77777777" w:rsidR="00830482" w:rsidRPr="0092506E" w:rsidRDefault="00830482" w:rsidP="00830482">
                            <w:pPr>
                              <w:jc w:val="center"/>
                              <w:rPr>
                                <w:b/>
                                <w:bCs/>
                              </w:rPr>
                            </w:pPr>
                            <w:r w:rsidRPr="0092506E">
                              <w:rPr>
                                <w:b/>
                                <w:bCs/>
                              </w:rPr>
                              <w:t>Intensite%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D8418" id="Rectangle 156" o:spid="_x0000_s1132" style="position:absolute;left:0;text-align:left;margin-left:28.1pt;margin-top:220.1pt;width:93pt;height:24.1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" filled="f" stroked="f" strokeweight="1pt">
                <v:textbox>
                  <w:txbxContent>
                    <w:p w14:paraId="1A6CD03C" w14:textId="77777777" w:rsidR="00830482" w:rsidRPr="0092506E" w:rsidRDefault="00830482" w:rsidP="00830482">
                      <w:pPr>
                        <w:jc w:val="center"/>
                        <w:rPr>
                          <w:b/>
                          <w:bCs/>
                        </w:rPr>
                      </w:pPr>
                      <w:r w:rsidRPr="0092506E">
                        <w:rPr>
                          <w:b/>
                          <w:bCs/>
                        </w:rPr>
                        <w:t>Intensite%</w:t>
                      </w:r>
                    </w:p>
                  </w:txbxContent>
                </v:textbox>
              </v:rect>
            </w:pict>
          </mc:Fallback>
        </mc:AlternateContent>
      </w:r>
      <w:r w:rsidR="00C830BB" w:rsidRPr="0092506E">
        <w:rPr>
          <w:noProof/>
          <w:lang w:eastAsia="fr-FR" w:bidi="ar-SA"/>
        </w:rPr>
        <mc:AlternateContent>
          <mc:Choice Requires="wps">
            <w:drawing>
              <wp:anchor distT="0" distB="0" distL="114300" distR="114300" simplePos="0" relativeHeight="251928576" behindDoc="0" locked="0" layoutInCell="1" allowOverlap="1" wp14:anchorId="3071D3EC" wp14:editId="04F3AE8B">
                <wp:simplePos x="0" y="0"/>
                <wp:positionH relativeFrom="column">
                  <wp:posOffset>295910</wp:posOffset>
                </wp:positionH>
                <wp:positionV relativeFrom="paragraph">
                  <wp:posOffset>158750</wp:posOffset>
                </wp:positionV>
                <wp:extent cx="1181100" cy="306705"/>
                <wp:effectExtent l="0" t="0" r="0" b="0"/>
                <wp:wrapNone/>
                <wp:docPr id="300800024" name="Rectangle 156"/>
                <wp:cNvGraphicFramePr/>
                <a:graphic xmlns:a="http://schemas.openxmlformats.org/drawingml/2006/main">
                  <a:graphicData uri="http://schemas.microsoft.com/office/word/2010/wordprocessingShape">
                    <wps:wsp>
                      <wps:cNvSpPr/>
                      <wps:spPr>
                        <a:xfrm>
                          <a:off x="0" y="0"/>
                          <a:ext cx="1181100" cy="306705"/>
                        </a:xfrm>
                        <a:prstGeom prst="rect">
                          <a:avLst/>
                        </a:prstGeom>
                        <a:noFill/>
                        <a:ln w="12700" cap="flat" cmpd="sng" algn="ctr">
                          <a:noFill/>
                          <a:prstDash val="solid"/>
                          <a:miter lim="800000"/>
                        </a:ln>
                        <a:effectLst/>
                      </wps:spPr>
                      <wps:txbx>
                        <w:txbxContent>
                          <w:p w14:paraId="737A654D" w14:textId="1FFBD2B0" w:rsidR="00C830BB" w:rsidRPr="0092506E" w:rsidRDefault="00830482" w:rsidP="00C830BB">
                            <w:pPr>
                              <w:jc w:val="center"/>
                              <w:rPr>
                                <w:b/>
                                <w:bCs/>
                              </w:rPr>
                            </w:pPr>
                            <w:r w:rsidRPr="0092506E">
                              <w:rPr>
                                <w:b/>
                                <w:bCs/>
                              </w:rPr>
                              <w:t>Intensite</w:t>
                            </w:r>
                            <w:r w:rsidR="00C830BB" w:rsidRPr="0092506E">
                              <w:rPr>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D3EC" id="_x0000_s1133" style="position:absolute;left:0;text-align:left;margin-left:23.3pt;margin-top:12.5pt;width:93pt;height:24.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" filled="f" stroked="f" strokeweight="1pt">
                <v:textbox>
                  <w:txbxContent>
                    <w:p w14:paraId="737A654D" w14:textId="1FFBD2B0" w:rsidR="00C830BB" w:rsidRPr="0092506E" w:rsidRDefault="00830482" w:rsidP="00C830BB">
                      <w:pPr>
                        <w:jc w:val="center"/>
                        <w:rPr>
                          <w:b/>
                          <w:bCs/>
                        </w:rPr>
                      </w:pPr>
                      <w:r w:rsidRPr="0092506E">
                        <w:rPr>
                          <w:b/>
                          <w:bCs/>
                        </w:rPr>
                        <w:t>Intensite</w:t>
                      </w:r>
                      <w:r w:rsidR="00C830BB" w:rsidRPr="0092506E">
                        <w:rPr>
                          <w:b/>
                          <w:bCs/>
                        </w:rPr>
                        <w:t>%</w:t>
                      </w:r>
                    </w:p>
                  </w:txbxContent>
                </v:textbox>
              </v:rect>
            </w:pict>
          </mc:Fallback>
        </mc:AlternateContent>
      </w:r>
      <w:r w:rsidR="00866813" w:rsidRPr="0092506E">
        <w:rPr>
          <w:noProof/>
          <w:lang w:eastAsia="fr-FR" w:bidi="ar-SA"/>
        </w:rPr>
        <mc:AlternateContent>
          <mc:Choice Requires="wps">
            <w:drawing>
              <wp:anchor distT="0" distB="0" distL="114300" distR="114300" simplePos="0" relativeHeight="251922432" behindDoc="0" locked="0" layoutInCell="1" allowOverlap="1" wp14:anchorId="4E624B4F" wp14:editId="6C54BA23">
                <wp:simplePos x="0" y="0"/>
                <wp:positionH relativeFrom="column">
                  <wp:posOffset>5439410</wp:posOffset>
                </wp:positionH>
                <wp:positionV relativeFrom="paragraph">
                  <wp:posOffset>2343785</wp:posOffset>
                </wp:positionV>
                <wp:extent cx="554990" cy="306705"/>
                <wp:effectExtent l="0" t="0" r="0" b="0"/>
                <wp:wrapNone/>
                <wp:docPr id="296433511" name="Rectangle 156"/>
                <wp:cNvGraphicFramePr/>
                <a:graphic xmlns:a="http://schemas.openxmlformats.org/drawingml/2006/main">
                  <a:graphicData uri="http://schemas.microsoft.com/office/word/2010/wordprocessingShape">
                    <wps:wsp>
                      <wps:cNvSpPr/>
                      <wps:spPr>
                        <a:xfrm>
                          <a:off x="0" y="0"/>
                          <a:ext cx="554990" cy="306705"/>
                        </a:xfrm>
                        <a:prstGeom prst="rect">
                          <a:avLst/>
                        </a:prstGeom>
                        <a:noFill/>
                        <a:ln w="12700" cap="flat" cmpd="sng" algn="ctr">
                          <a:noFill/>
                          <a:prstDash val="solid"/>
                          <a:miter lim="800000"/>
                        </a:ln>
                        <a:effectLst/>
                      </wps:spPr>
                      <wps:txbx>
                        <w:txbxContent>
                          <w:p w14:paraId="2E22BCEA" w14:textId="16D77319" w:rsidR="00866813" w:rsidRPr="0092506E" w:rsidRDefault="00866813" w:rsidP="00866813">
                            <w:pPr>
                              <w:jc w:val="center"/>
                              <w:rPr>
                                <w:b/>
                                <w:bCs/>
                              </w:rPr>
                            </w:pPr>
                            <w:proofErr w:type="gramStart"/>
                            <w:r w:rsidRPr="0092506E">
                              <w:rPr>
                                <w:b/>
                                <w:bCs/>
                              </w:rPr>
                              <w:t>m</w:t>
                            </w:r>
                            <w:proofErr w:type="gramEnd"/>
                            <w:r w:rsidRPr="0092506E">
                              <w:rPr>
                                <w:b/>
                                <w:bCs/>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4B4F" id="_x0000_s1134" style="position:absolute;left:0;text-align:left;margin-left:428.3pt;margin-top:184.55pt;width:43.7pt;height:24.1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" filled="f" stroked="f" strokeweight="1pt">
                <v:textbox>
                  <w:txbxContent>
                    <w:p w14:paraId="2E22BCEA" w14:textId="16D77319" w:rsidR="00866813" w:rsidRPr="0092506E" w:rsidRDefault="00866813" w:rsidP="00866813">
                      <w:pPr>
                        <w:jc w:val="center"/>
                        <w:rPr>
                          <w:b/>
                          <w:bCs/>
                        </w:rPr>
                      </w:pPr>
                      <w:proofErr w:type="gramStart"/>
                      <w:r w:rsidRPr="0092506E">
                        <w:rPr>
                          <w:b/>
                          <w:bCs/>
                        </w:rPr>
                        <w:t>m</w:t>
                      </w:r>
                      <w:proofErr w:type="gramEnd"/>
                      <w:r w:rsidRPr="0092506E">
                        <w:rPr>
                          <w:b/>
                          <w:bCs/>
                        </w:rPr>
                        <w:t>\z</w:t>
                      </w:r>
                    </w:p>
                  </w:txbxContent>
                </v:textbox>
              </v:rect>
            </w:pict>
          </mc:Fallback>
        </mc:AlternateContent>
      </w:r>
      <w:r w:rsidR="00B479AE" w:rsidRPr="0092506E">
        <w:rPr>
          <w:rFonts w:asciiTheme="majorBidi" w:hAnsiTheme="majorBidi" w:cstheme="majorBidi"/>
          <w:noProof/>
          <w:lang w:eastAsia="fr-FR" w:bidi="ar-SA"/>
        </w:rPr>
        <mc:AlternateContent>
          <mc:Choice Requires="wps">
            <w:drawing>
              <wp:anchor distT="0" distB="0" distL="114300" distR="114300" simplePos="0" relativeHeight="251898880" behindDoc="0" locked="0" layoutInCell="1" allowOverlap="1" wp14:anchorId="2DE7C5A8" wp14:editId="53F97686">
                <wp:simplePos x="0" y="0"/>
                <wp:positionH relativeFrom="column">
                  <wp:posOffset>-89397</wp:posOffset>
                </wp:positionH>
                <wp:positionV relativeFrom="paragraph">
                  <wp:posOffset>2629949</wp:posOffset>
                </wp:positionV>
                <wp:extent cx="6520070" cy="2781300"/>
                <wp:effectExtent l="0" t="0" r="0" b="0"/>
                <wp:wrapNone/>
                <wp:docPr id="457140265" name="Rectangle 155"/>
                <wp:cNvGraphicFramePr/>
                <a:graphic xmlns:a="http://schemas.openxmlformats.org/drawingml/2006/main">
                  <a:graphicData uri="http://schemas.microsoft.com/office/word/2010/wordprocessingShape">
                    <wps:wsp>
                      <wps:cNvSpPr/>
                      <wps:spPr>
                        <a:xfrm>
                          <a:off x="0" y="0"/>
                          <a:ext cx="6520070" cy="27813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293DEC" w14:textId="71E9D2A3" w:rsidR="00E73D82" w:rsidRPr="0092506E" w:rsidRDefault="00652FC7" w:rsidP="009E4CC9">
                            <w:pPr>
                              <w:pStyle w:val="NormalWeb"/>
                            </w:pPr>
                            <w:r w:rsidRPr="0092506E">
                              <w:rPr>
                                <w:noProof/>
                              </w:rPr>
                              <w:drawing>
                                <wp:inline distT="0" distB="0" distL="0" distR="0" wp14:anchorId="5247A955" wp14:editId="4A1AD99C">
                                  <wp:extent cx="5676159" cy="2468880"/>
                                  <wp:effectExtent l="133350" t="114300" r="134620" b="160020"/>
                                  <wp:docPr id="1202179601"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97882" cy="24783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CAE914" w14:textId="77777777" w:rsidR="00E73D82" w:rsidRPr="0092506E" w:rsidRDefault="00E73D82" w:rsidP="00AE58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7C5A8" id="Rectangle 155" o:spid="_x0000_s1135" style="position:absolute;left:0;text-align:left;margin-left:-7.05pt;margin-top:207.1pt;width:513.4pt;height:21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" filled="f" stroked="f" strokeweight="1pt">
                <v:textbox>
                  <w:txbxContent>
                    <w:p w14:paraId="78293DEC" w14:textId="71E9D2A3" w:rsidR="00E73D82" w:rsidRPr="0092506E" w:rsidRDefault="00652FC7" w:rsidP="009E4CC9">
                      <w:pPr>
                        <w:pStyle w:val="NormalWeb"/>
                      </w:pPr>
                      <w:r w:rsidRPr="0092506E">
                        <w:rPr>
                          <w:noProof/>
                        </w:rPr>
                        <w:drawing>
                          <wp:inline distT="0" distB="0" distL="0" distR="0" wp14:anchorId="5247A955" wp14:editId="4A1AD99C">
                            <wp:extent cx="5676159" cy="2468880"/>
                            <wp:effectExtent l="133350" t="114300" r="134620" b="160020"/>
                            <wp:docPr id="1202179601"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97882" cy="24783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CAE914" w14:textId="77777777" w:rsidR="00E73D82" w:rsidRPr="0092506E" w:rsidRDefault="00E73D82" w:rsidP="00AE58F6">
                      <w:pPr>
                        <w:jc w:val="center"/>
                      </w:pPr>
                    </w:p>
                  </w:txbxContent>
                </v:textbox>
              </v:rect>
            </w:pict>
          </mc:Fallback>
        </mc:AlternateContent>
      </w:r>
      <w:r w:rsidR="00EA4842" w:rsidRPr="0092506E">
        <w:rPr>
          <w:noProof/>
          <w:lang w:eastAsia="fr-FR" w:bidi="ar-SA"/>
        </w:rPr>
        <mc:AlternateContent>
          <mc:Choice Requires="wps">
            <w:drawing>
              <wp:anchor distT="0" distB="0" distL="114300" distR="114300" simplePos="0" relativeHeight="251910144" behindDoc="0" locked="0" layoutInCell="1" allowOverlap="1" wp14:anchorId="6F6A4A78" wp14:editId="770D93F4">
                <wp:simplePos x="0" y="0"/>
                <wp:positionH relativeFrom="column">
                  <wp:posOffset>3870960</wp:posOffset>
                </wp:positionH>
                <wp:positionV relativeFrom="paragraph">
                  <wp:posOffset>807085</wp:posOffset>
                </wp:positionV>
                <wp:extent cx="335280" cy="297180"/>
                <wp:effectExtent l="0" t="0" r="26670" b="26670"/>
                <wp:wrapNone/>
                <wp:docPr id="1684612317" name="Rectangle 156"/>
                <wp:cNvGraphicFramePr/>
                <a:graphic xmlns:a="http://schemas.openxmlformats.org/drawingml/2006/main">
                  <a:graphicData uri="http://schemas.microsoft.com/office/word/2010/wordprocessingShape">
                    <wps:wsp>
                      <wps:cNvSpPr/>
                      <wps:spPr>
                        <a:xfrm>
                          <a:off x="0" y="0"/>
                          <a:ext cx="335280" cy="297180"/>
                        </a:xfrm>
                        <a:prstGeom prst="rect">
                          <a:avLst/>
                        </a:prstGeom>
                        <a:noFill/>
                        <a:ln w="12700" cap="flat" cmpd="sng" algn="ctr">
                          <a:solidFill>
                            <a:srgbClr val="4472C4">
                              <a:shade val="15000"/>
                            </a:srgbClr>
                          </a:solidFill>
                          <a:prstDash val="solid"/>
                          <a:miter lim="800000"/>
                        </a:ln>
                        <a:effectLst/>
                      </wps:spPr>
                      <wps:txbx>
                        <w:txbxContent>
                          <w:p w14:paraId="661C41EB" w14:textId="5EC0EAD3" w:rsidR="00E73D82" w:rsidRPr="0092506E" w:rsidRDefault="00E73D82" w:rsidP="00651318">
                            <w:pPr>
                              <w:jc w:val="center"/>
                              <w:rPr>
                                <w:b/>
                                <w:bCs/>
                                <w:sz w:val="28"/>
                                <w:szCs w:val="28"/>
                              </w:rPr>
                            </w:pPr>
                            <w:r w:rsidRPr="0092506E">
                              <w:rPr>
                                <w:b/>
                                <w:bCs/>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A4A78" id="_x0000_s1136" style="position:absolute;left:0;text-align:left;margin-left:304.8pt;margin-top:63.55pt;width:26.4pt;height:23.4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" filled="f" strokecolor="#172c51" strokeweight="1pt">
                <v:textbox>
                  <w:txbxContent>
                    <w:p w14:paraId="661C41EB" w14:textId="5EC0EAD3" w:rsidR="00E73D82" w:rsidRPr="0092506E" w:rsidRDefault="00E73D82" w:rsidP="00651318">
                      <w:pPr>
                        <w:jc w:val="center"/>
                        <w:rPr>
                          <w:b/>
                          <w:bCs/>
                          <w:sz w:val="28"/>
                          <w:szCs w:val="28"/>
                        </w:rPr>
                      </w:pPr>
                      <w:r w:rsidRPr="0092506E">
                        <w:rPr>
                          <w:b/>
                          <w:bCs/>
                          <w:sz w:val="28"/>
                          <w:szCs w:val="28"/>
                        </w:rPr>
                        <w:t>A</w:t>
                      </w:r>
                    </w:p>
                  </w:txbxContent>
                </v:textbox>
              </v:rect>
            </w:pict>
          </mc:Fallback>
        </mc:AlternateContent>
      </w:r>
      <w:r w:rsidR="002E169F" w:rsidRPr="0092506E">
        <w:rPr>
          <w:rFonts w:asciiTheme="majorBidi" w:hAnsiTheme="majorBidi" w:cstheme="majorBidi"/>
          <w:noProof/>
        </w:rPr>
        <w:drawing>
          <wp:inline distT="0" distB="0" distL="0" distR="0" wp14:anchorId="30373464" wp14:editId="22B05410">
            <wp:extent cx="5665636" cy="2501265"/>
            <wp:effectExtent l="133350" t="114300" r="125730" b="165735"/>
            <wp:docPr id="1949753933"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5705" cy="2505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A6E845" w14:textId="541BF4C7" w:rsidR="00AE58F6" w:rsidRPr="0092506E" w:rsidRDefault="00AE58F6">
      <w:pPr>
        <w:rPr>
          <w:rFonts w:asciiTheme="majorBidi" w:hAnsiTheme="majorBidi" w:cstheme="majorBidi"/>
        </w:rPr>
      </w:pPr>
    </w:p>
    <w:p w14:paraId="41711002" w14:textId="5C95BB5A" w:rsidR="00AE58F6" w:rsidRPr="0092506E" w:rsidRDefault="009E4CC9" w:rsidP="00AE58F6">
      <w:pPr>
        <w:spacing w:after="0" w:line="360" w:lineRule="auto"/>
        <w:jc w:val="both"/>
        <w:rPr>
          <w:rFonts w:asciiTheme="majorBidi" w:hAnsiTheme="majorBidi" w:cstheme="majorBidi"/>
        </w:rPr>
      </w:pPr>
      <w:r w:rsidRPr="0092506E">
        <w:rPr>
          <w:noProof/>
          <w:lang w:eastAsia="fr-FR" w:bidi="ar-SA"/>
        </w:rPr>
        <mc:AlternateContent>
          <mc:Choice Requires="wps">
            <w:drawing>
              <wp:anchor distT="0" distB="0" distL="114300" distR="114300" simplePos="0" relativeHeight="251906048" behindDoc="0" locked="0" layoutInCell="1" allowOverlap="1" wp14:anchorId="64781B4C" wp14:editId="24D22A2A">
                <wp:simplePos x="0" y="0"/>
                <wp:positionH relativeFrom="column">
                  <wp:posOffset>3923030</wp:posOffset>
                </wp:positionH>
                <wp:positionV relativeFrom="paragraph">
                  <wp:posOffset>115570</wp:posOffset>
                </wp:positionV>
                <wp:extent cx="335280" cy="297180"/>
                <wp:effectExtent l="0" t="0" r="26670" b="26670"/>
                <wp:wrapNone/>
                <wp:docPr id="1039266434" name="Rectangle 156"/>
                <wp:cNvGraphicFramePr/>
                <a:graphic xmlns:a="http://schemas.openxmlformats.org/drawingml/2006/main">
                  <a:graphicData uri="http://schemas.microsoft.com/office/word/2010/wordprocessingShape">
                    <wps:wsp>
                      <wps:cNvSpPr/>
                      <wps:spPr>
                        <a:xfrm>
                          <a:off x="0" y="0"/>
                          <a:ext cx="335280" cy="297180"/>
                        </a:xfrm>
                        <a:prstGeom prst="rect">
                          <a:avLst/>
                        </a:prstGeom>
                        <a:noFill/>
                        <a:ln w="12700" cap="flat" cmpd="sng" algn="ctr">
                          <a:solidFill>
                            <a:srgbClr val="4472C4">
                              <a:shade val="15000"/>
                            </a:srgbClr>
                          </a:solidFill>
                          <a:prstDash val="solid"/>
                          <a:miter lim="800000"/>
                        </a:ln>
                        <a:effectLst/>
                      </wps:spPr>
                      <wps:txbx>
                        <w:txbxContent>
                          <w:p w14:paraId="5EC260B5" w14:textId="3EF2519C" w:rsidR="00E73D82" w:rsidRPr="0092506E" w:rsidRDefault="00E73D82" w:rsidP="00651318">
                            <w:pPr>
                              <w:jc w:val="center"/>
                              <w:rPr>
                                <w:b/>
                                <w:bCs/>
                                <w:sz w:val="28"/>
                                <w:szCs w:val="28"/>
                              </w:rPr>
                            </w:pPr>
                            <w:r w:rsidRPr="0092506E">
                              <w:rPr>
                                <w:b/>
                                <w:bCs/>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781B4C" id="_x0000_s1137" style="position:absolute;left:0;text-align:left;margin-left:308.9pt;margin-top:9.1pt;width:26.4pt;height:23.4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" filled="f" strokecolor="#172c51" strokeweight="1pt">
                <v:textbox>
                  <w:txbxContent>
                    <w:p w14:paraId="5EC260B5" w14:textId="3EF2519C" w:rsidR="00E73D82" w:rsidRPr="0092506E" w:rsidRDefault="00E73D82" w:rsidP="00651318">
                      <w:pPr>
                        <w:jc w:val="center"/>
                        <w:rPr>
                          <w:b/>
                          <w:bCs/>
                          <w:sz w:val="28"/>
                          <w:szCs w:val="28"/>
                        </w:rPr>
                      </w:pPr>
                      <w:r w:rsidRPr="0092506E">
                        <w:rPr>
                          <w:b/>
                          <w:bCs/>
                          <w:sz w:val="28"/>
                          <w:szCs w:val="28"/>
                        </w:rPr>
                        <w:t>B</w:t>
                      </w:r>
                    </w:p>
                  </w:txbxContent>
                </v:textbox>
              </v:rect>
            </w:pict>
          </mc:Fallback>
        </mc:AlternateContent>
      </w:r>
    </w:p>
    <w:p w14:paraId="2A76C921" w14:textId="1DCA1FFA" w:rsidR="00AE58F6" w:rsidRPr="0092506E" w:rsidRDefault="00830482">
      <w:pPr>
        <w:rPr>
          <w:rFonts w:asciiTheme="majorBidi" w:hAnsiTheme="majorBidi" w:cstheme="majorBidi"/>
        </w:rPr>
      </w:pPr>
      <w:r w:rsidRPr="0092506E">
        <w:rPr>
          <w:noProof/>
          <w:lang w:eastAsia="fr-FR" w:bidi="ar-SA"/>
        </w:rPr>
        <mc:AlternateContent>
          <mc:Choice Requires="wps">
            <w:drawing>
              <wp:anchor distT="0" distB="0" distL="114300" distR="114300" simplePos="0" relativeHeight="251932672" behindDoc="0" locked="0" layoutInCell="1" allowOverlap="1" wp14:anchorId="6E3982A6" wp14:editId="25AC1E68">
                <wp:simplePos x="0" y="0"/>
                <wp:positionH relativeFrom="column">
                  <wp:posOffset>297180</wp:posOffset>
                </wp:positionH>
                <wp:positionV relativeFrom="paragraph">
                  <wp:posOffset>2079625</wp:posOffset>
                </wp:positionV>
                <wp:extent cx="1181100" cy="306705"/>
                <wp:effectExtent l="0" t="0" r="0" b="0"/>
                <wp:wrapNone/>
                <wp:docPr id="1144560175" name="Rectangle 156"/>
                <wp:cNvGraphicFramePr/>
                <a:graphic xmlns:a="http://schemas.openxmlformats.org/drawingml/2006/main">
                  <a:graphicData uri="http://schemas.microsoft.com/office/word/2010/wordprocessingShape">
                    <wps:wsp>
                      <wps:cNvSpPr/>
                      <wps:spPr>
                        <a:xfrm>
                          <a:off x="0" y="0"/>
                          <a:ext cx="1181100" cy="306705"/>
                        </a:xfrm>
                        <a:prstGeom prst="rect">
                          <a:avLst/>
                        </a:prstGeom>
                        <a:noFill/>
                        <a:ln w="12700" cap="flat" cmpd="sng" algn="ctr">
                          <a:noFill/>
                          <a:prstDash val="solid"/>
                          <a:miter lim="800000"/>
                        </a:ln>
                        <a:effectLst/>
                      </wps:spPr>
                      <wps:txbx>
                        <w:txbxContent>
                          <w:p w14:paraId="3152B609" w14:textId="77777777" w:rsidR="00830482" w:rsidRPr="0092506E" w:rsidRDefault="00830482" w:rsidP="00830482">
                            <w:pPr>
                              <w:jc w:val="center"/>
                              <w:rPr>
                                <w:b/>
                                <w:bCs/>
                              </w:rPr>
                            </w:pPr>
                            <w:r w:rsidRPr="0092506E">
                              <w:rPr>
                                <w:b/>
                                <w:bCs/>
                              </w:rPr>
                              <w:t>Intensite%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982A6" id="_x0000_s1138" style="position:absolute;margin-left:23.4pt;margin-top:163.75pt;width:93pt;height:24.1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" filled="f" stroked="f" strokeweight="1pt">
                <v:textbox>
                  <w:txbxContent>
                    <w:p w14:paraId="3152B609" w14:textId="77777777" w:rsidR="00830482" w:rsidRPr="0092506E" w:rsidRDefault="00830482" w:rsidP="00830482">
                      <w:pPr>
                        <w:jc w:val="center"/>
                        <w:rPr>
                          <w:b/>
                          <w:bCs/>
                        </w:rPr>
                      </w:pPr>
                      <w:r w:rsidRPr="0092506E">
                        <w:rPr>
                          <w:b/>
                          <w:bCs/>
                        </w:rPr>
                        <w:t>Intensite%</w:t>
                      </w:r>
                    </w:p>
                  </w:txbxContent>
                </v:textbox>
              </v:rect>
            </w:pict>
          </mc:Fallback>
        </mc:AlternateContent>
      </w:r>
      <w:r w:rsidR="00C830BB" w:rsidRPr="0092506E">
        <w:rPr>
          <w:noProof/>
          <w:lang w:eastAsia="fr-FR" w:bidi="ar-SA"/>
        </w:rPr>
        <mc:AlternateContent>
          <mc:Choice Requires="wps">
            <w:drawing>
              <wp:anchor distT="0" distB="0" distL="114300" distR="114300" simplePos="0" relativeHeight="251926528" behindDoc="0" locked="0" layoutInCell="1" allowOverlap="1" wp14:anchorId="3FE21347" wp14:editId="0BE88D1E">
                <wp:simplePos x="0" y="0"/>
                <wp:positionH relativeFrom="column">
                  <wp:posOffset>5478780</wp:posOffset>
                </wp:positionH>
                <wp:positionV relativeFrom="paragraph">
                  <wp:posOffset>4685665</wp:posOffset>
                </wp:positionV>
                <wp:extent cx="554990" cy="306705"/>
                <wp:effectExtent l="0" t="0" r="0" b="0"/>
                <wp:wrapNone/>
                <wp:docPr id="783603611" name="Rectangle 156"/>
                <wp:cNvGraphicFramePr/>
                <a:graphic xmlns:a="http://schemas.openxmlformats.org/drawingml/2006/main">
                  <a:graphicData uri="http://schemas.microsoft.com/office/word/2010/wordprocessingShape">
                    <wps:wsp>
                      <wps:cNvSpPr/>
                      <wps:spPr>
                        <a:xfrm>
                          <a:off x="0" y="0"/>
                          <a:ext cx="554990" cy="306705"/>
                        </a:xfrm>
                        <a:prstGeom prst="rect">
                          <a:avLst/>
                        </a:prstGeom>
                        <a:noFill/>
                        <a:ln w="12700" cap="flat" cmpd="sng" algn="ctr">
                          <a:noFill/>
                          <a:prstDash val="solid"/>
                          <a:miter lim="800000"/>
                        </a:ln>
                        <a:effectLst/>
                      </wps:spPr>
                      <wps:txbx>
                        <w:txbxContent>
                          <w:p w14:paraId="2134867E" w14:textId="77777777" w:rsidR="00C830BB" w:rsidRPr="0092506E" w:rsidRDefault="00C830BB" w:rsidP="00C830BB">
                            <w:pPr>
                              <w:jc w:val="center"/>
                              <w:rPr>
                                <w:b/>
                                <w:bCs/>
                              </w:rPr>
                            </w:pPr>
                            <w:proofErr w:type="gramStart"/>
                            <w:r w:rsidRPr="0092506E">
                              <w:rPr>
                                <w:b/>
                                <w:bCs/>
                              </w:rPr>
                              <w:t>m</w:t>
                            </w:r>
                            <w:proofErr w:type="gramEnd"/>
                            <w:r w:rsidRPr="0092506E">
                              <w:rPr>
                                <w:b/>
                                <w:bCs/>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21347" id="_x0000_s1139" style="position:absolute;margin-left:431.4pt;margin-top:368.95pt;width:43.7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" filled="f" stroked="f" strokeweight="1pt">
                <v:textbox>
                  <w:txbxContent>
                    <w:p w14:paraId="2134867E" w14:textId="77777777" w:rsidR="00C830BB" w:rsidRPr="0092506E" w:rsidRDefault="00C830BB" w:rsidP="00C830BB">
                      <w:pPr>
                        <w:jc w:val="center"/>
                        <w:rPr>
                          <w:b/>
                          <w:bCs/>
                        </w:rPr>
                      </w:pPr>
                      <w:proofErr w:type="gramStart"/>
                      <w:r w:rsidRPr="0092506E">
                        <w:rPr>
                          <w:b/>
                          <w:bCs/>
                        </w:rPr>
                        <w:t>m</w:t>
                      </w:r>
                      <w:proofErr w:type="gramEnd"/>
                      <w:r w:rsidRPr="0092506E">
                        <w:rPr>
                          <w:b/>
                          <w:bCs/>
                        </w:rPr>
                        <w:t>\z</w:t>
                      </w:r>
                    </w:p>
                  </w:txbxContent>
                </v:textbox>
              </v:rect>
            </w:pict>
          </mc:Fallback>
        </mc:AlternateContent>
      </w:r>
      <w:r w:rsidR="00C830BB" w:rsidRPr="0092506E">
        <w:rPr>
          <w:noProof/>
          <w:lang w:eastAsia="fr-FR" w:bidi="ar-SA"/>
        </w:rPr>
        <mc:AlternateContent>
          <mc:Choice Requires="wps">
            <w:drawing>
              <wp:anchor distT="0" distB="0" distL="114300" distR="114300" simplePos="0" relativeHeight="251924480" behindDoc="0" locked="0" layoutInCell="1" allowOverlap="1" wp14:anchorId="403C6F73" wp14:editId="1720D631">
                <wp:simplePos x="0" y="0"/>
                <wp:positionH relativeFrom="column">
                  <wp:posOffset>5415280</wp:posOffset>
                </wp:positionH>
                <wp:positionV relativeFrom="paragraph">
                  <wp:posOffset>1609090</wp:posOffset>
                </wp:positionV>
                <wp:extent cx="554990" cy="306705"/>
                <wp:effectExtent l="0" t="0" r="0" b="0"/>
                <wp:wrapNone/>
                <wp:docPr id="1752523756" name="Rectangle 156"/>
                <wp:cNvGraphicFramePr/>
                <a:graphic xmlns:a="http://schemas.openxmlformats.org/drawingml/2006/main">
                  <a:graphicData uri="http://schemas.microsoft.com/office/word/2010/wordprocessingShape">
                    <wps:wsp>
                      <wps:cNvSpPr/>
                      <wps:spPr>
                        <a:xfrm>
                          <a:off x="0" y="0"/>
                          <a:ext cx="554990" cy="306705"/>
                        </a:xfrm>
                        <a:prstGeom prst="rect">
                          <a:avLst/>
                        </a:prstGeom>
                        <a:noFill/>
                        <a:ln w="12700" cap="flat" cmpd="sng" algn="ctr">
                          <a:noFill/>
                          <a:prstDash val="solid"/>
                          <a:miter lim="800000"/>
                        </a:ln>
                        <a:effectLst/>
                      </wps:spPr>
                      <wps:txbx>
                        <w:txbxContent>
                          <w:p w14:paraId="3E9AF763" w14:textId="77777777" w:rsidR="00C830BB" w:rsidRPr="0092506E" w:rsidRDefault="00C830BB" w:rsidP="00C830BB">
                            <w:pPr>
                              <w:jc w:val="center"/>
                              <w:rPr>
                                <w:b/>
                                <w:bCs/>
                              </w:rPr>
                            </w:pPr>
                            <w:proofErr w:type="gramStart"/>
                            <w:r w:rsidRPr="0092506E">
                              <w:rPr>
                                <w:b/>
                                <w:bCs/>
                              </w:rPr>
                              <w:t>m</w:t>
                            </w:r>
                            <w:proofErr w:type="gramEnd"/>
                            <w:r w:rsidRPr="0092506E">
                              <w:rPr>
                                <w:b/>
                                <w:bCs/>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C6F73" id="_x0000_s1140" style="position:absolute;margin-left:426.4pt;margin-top:126.7pt;width:43.7pt;height:24.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" filled="f" stroked="f" strokeweight="1pt">
                <v:textbox>
                  <w:txbxContent>
                    <w:p w14:paraId="3E9AF763" w14:textId="77777777" w:rsidR="00C830BB" w:rsidRPr="0092506E" w:rsidRDefault="00C830BB" w:rsidP="00C830BB">
                      <w:pPr>
                        <w:jc w:val="center"/>
                        <w:rPr>
                          <w:b/>
                          <w:bCs/>
                        </w:rPr>
                      </w:pPr>
                      <w:proofErr w:type="gramStart"/>
                      <w:r w:rsidRPr="0092506E">
                        <w:rPr>
                          <w:b/>
                          <w:bCs/>
                        </w:rPr>
                        <w:t>m</w:t>
                      </w:r>
                      <w:proofErr w:type="gramEnd"/>
                      <w:r w:rsidRPr="0092506E">
                        <w:rPr>
                          <w:b/>
                          <w:bCs/>
                        </w:rPr>
                        <w:t>\z</w:t>
                      </w:r>
                    </w:p>
                  </w:txbxContent>
                </v:textbox>
              </v:rect>
            </w:pict>
          </mc:Fallback>
        </mc:AlternateContent>
      </w:r>
      <w:r w:rsidR="00B479AE" w:rsidRPr="0092506E">
        <w:rPr>
          <w:rFonts w:asciiTheme="majorBidi" w:hAnsiTheme="majorBidi" w:cstheme="majorBidi"/>
          <w:noProof/>
          <w:lang w:eastAsia="fr-FR" w:bidi="ar-SA"/>
        </w:rPr>
        <mc:AlternateContent>
          <mc:Choice Requires="wps">
            <w:drawing>
              <wp:anchor distT="0" distB="0" distL="114300" distR="114300" simplePos="0" relativeHeight="251900928" behindDoc="0" locked="0" layoutInCell="1" allowOverlap="1" wp14:anchorId="4A424F1D" wp14:editId="2A773CA8">
                <wp:simplePos x="0" y="0"/>
                <wp:positionH relativeFrom="column">
                  <wp:posOffset>-145056</wp:posOffset>
                </wp:positionH>
                <wp:positionV relativeFrom="paragraph">
                  <wp:posOffset>1912675</wp:posOffset>
                </wp:positionV>
                <wp:extent cx="6304915" cy="3148717"/>
                <wp:effectExtent l="0" t="0" r="0" b="0"/>
                <wp:wrapNone/>
                <wp:docPr id="535840957" name="Rectangle 155"/>
                <wp:cNvGraphicFramePr/>
                <a:graphic xmlns:a="http://schemas.openxmlformats.org/drawingml/2006/main">
                  <a:graphicData uri="http://schemas.microsoft.com/office/word/2010/wordprocessingShape">
                    <wps:wsp>
                      <wps:cNvSpPr/>
                      <wps:spPr>
                        <a:xfrm>
                          <a:off x="0" y="0"/>
                          <a:ext cx="6304915" cy="3148717"/>
                        </a:xfrm>
                        <a:prstGeom prst="rect">
                          <a:avLst/>
                        </a:prstGeom>
                        <a:noFill/>
                        <a:ln w="12700" cap="flat" cmpd="sng" algn="ctr">
                          <a:noFill/>
                          <a:prstDash val="solid"/>
                          <a:miter lim="800000"/>
                        </a:ln>
                        <a:effectLst/>
                      </wps:spPr>
                      <wps:txbx>
                        <w:txbxContent>
                          <w:p w14:paraId="74E76668" w14:textId="20571E56" w:rsidR="00E73D82" w:rsidRPr="0092506E" w:rsidRDefault="00637135" w:rsidP="009E4CC9">
                            <w:pPr>
                              <w:jc w:val="center"/>
                            </w:pPr>
                            <w:r w:rsidRPr="0092506E">
                              <w:rPr>
                                <w:noProof/>
                              </w:rPr>
                              <w:drawing>
                                <wp:inline distT="0" distB="0" distL="0" distR="0" wp14:anchorId="60BEBD27" wp14:editId="698A773D">
                                  <wp:extent cx="5793740" cy="2835634"/>
                                  <wp:effectExtent l="133350" t="114300" r="149860" b="136525"/>
                                  <wp:docPr id="1573936137"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31538" cy="2854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24F1D" id="_x0000_s1141" style="position:absolute;margin-left:-11.4pt;margin-top:150.6pt;width:496.45pt;height:247.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" filled="f" stroked="f" strokeweight="1pt">
                <v:textbox>
                  <w:txbxContent>
                    <w:p w14:paraId="74E76668" w14:textId="20571E56" w:rsidR="00E73D82" w:rsidRPr="0092506E" w:rsidRDefault="00637135" w:rsidP="009E4CC9">
                      <w:pPr>
                        <w:jc w:val="center"/>
                      </w:pPr>
                      <w:r w:rsidRPr="0092506E">
                        <w:rPr>
                          <w:noProof/>
                        </w:rPr>
                        <w:drawing>
                          <wp:inline distT="0" distB="0" distL="0" distR="0" wp14:anchorId="60BEBD27" wp14:editId="698A773D">
                            <wp:extent cx="5793740" cy="2835634"/>
                            <wp:effectExtent l="133350" t="114300" r="149860" b="136525"/>
                            <wp:docPr id="1573936137"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31538" cy="2854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v:rect>
            </w:pict>
          </mc:Fallback>
        </mc:AlternateContent>
      </w:r>
      <w:r w:rsidR="00B479AE" w:rsidRPr="0092506E">
        <w:rPr>
          <w:rFonts w:asciiTheme="majorBidi" w:hAnsiTheme="majorBidi" w:cstheme="majorBidi"/>
          <w:noProof/>
          <w:lang w:eastAsia="fr-FR" w:bidi="ar-SA"/>
        </w:rPr>
        <mc:AlternateContent>
          <mc:Choice Requires="wps">
            <w:drawing>
              <wp:anchor distT="0" distB="0" distL="114300" distR="114300" simplePos="0" relativeHeight="251902976" behindDoc="0" locked="0" layoutInCell="1" allowOverlap="1" wp14:anchorId="4F87CD9C" wp14:editId="4B9EE9E2">
                <wp:simplePos x="0" y="0"/>
                <wp:positionH relativeFrom="column">
                  <wp:posOffset>41771</wp:posOffset>
                </wp:positionH>
                <wp:positionV relativeFrom="paragraph">
                  <wp:posOffset>5060895</wp:posOffset>
                </wp:positionV>
                <wp:extent cx="5913120" cy="480060"/>
                <wp:effectExtent l="0" t="0" r="0" b="0"/>
                <wp:wrapNone/>
                <wp:docPr id="508247003" name="Rectangle 155"/>
                <wp:cNvGraphicFramePr/>
                <a:graphic xmlns:a="http://schemas.openxmlformats.org/drawingml/2006/main">
                  <a:graphicData uri="http://schemas.microsoft.com/office/word/2010/wordprocessingShape">
                    <wps:wsp>
                      <wps:cNvSpPr/>
                      <wps:spPr>
                        <a:xfrm>
                          <a:off x="0" y="0"/>
                          <a:ext cx="5913120" cy="480060"/>
                        </a:xfrm>
                        <a:prstGeom prst="rect">
                          <a:avLst/>
                        </a:prstGeom>
                        <a:noFill/>
                        <a:ln w="12700" cap="flat" cmpd="sng" algn="ctr">
                          <a:noFill/>
                          <a:prstDash val="solid"/>
                          <a:miter lim="800000"/>
                        </a:ln>
                        <a:effectLst/>
                      </wps:spPr>
                      <wps:txbx>
                        <w:txbxContent>
                          <w:p w14:paraId="70C94B43" w14:textId="60C2E54F" w:rsidR="00E73D82" w:rsidRPr="0092506E" w:rsidRDefault="00E73D82" w:rsidP="002E0248">
                            <w:pPr>
                              <w:rPr>
                                <w:rFonts w:ascii="Times New Roman" w:eastAsia="Times New Roman" w:hAnsi="Times New Roman" w:cs="Times New Roman"/>
                                <w:color w:val="000000"/>
                                <w:kern w:val="0"/>
                                <w:lang w:eastAsia="fr-FR" w:bidi="ar-SA"/>
                                <w14:ligatures w14:val="none"/>
                              </w:rPr>
                            </w:pPr>
                            <w:r w:rsidRPr="0092506E">
                              <w:rPr>
                                <w:rFonts w:asciiTheme="majorBidi" w:hAnsiTheme="majorBidi" w:cstheme="majorBidi"/>
                                <w:b/>
                                <w:bCs/>
                              </w:rPr>
                              <w:t>Figure</w:t>
                            </w:r>
                            <w:r w:rsidR="0007137D" w:rsidRPr="0092506E">
                              <w:rPr>
                                <w:rFonts w:asciiTheme="majorBidi" w:hAnsiTheme="majorBidi" w:cstheme="majorBidi"/>
                                <w:b/>
                                <w:bCs/>
                              </w:rPr>
                              <w:t xml:space="preserve"> </w:t>
                            </w:r>
                            <w:r w:rsidR="00D70796" w:rsidRPr="0092506E">
                              <w:rPr>
                                <w:rFonts w:asciiTheme="majorBidi" w:hAnsiTheme="majorBidi" w:cstheme="majorBidi"/>
                                <w:b/>
                                <w:bCs/>
                              </w:rPr>
                              <w:t>48 :</w:t>
                            </w:r>
                            <w:r w:rsidRPr="0092506E">
                              <w:rPr>
                                <w:rFonts w:asciiTheme="majorBidi" w:hAnsiTheme="majorBidi" w:cstheme="majorBidi"/>
                              </w:rPr>
                              <w:t xml:space="preserve"> Spectres de fragmentations des composés majoritaires identifiés dans le cas de HD-MO 800W BS. </w:t>
                            </w:r>
                            <w:r w:rsidRPr="0092506E">
                              <w:rPr>
                                <w:rFonts w:asciiTheme="majorBidi" w:hAnsiTheme="majorBidi" w:cstheme="majorBidi"/>
                                <w:b/>
                                <w:bCs/>
                              </w:rPr>
                              <w:t>A</w:t>
                            </w:r>
                            <w:r w:rsidRPr="0092506E">
                              <w:rPr>
                                <w:rFonts w:asciiTheme="majorBidi" w:hAnsiTheme="majorBidi" w:cstheme="majorBidi"/>
                              </w:rPr>
                              <w:t> :</w:t>
                            </w:r>
                            <w:r w:rsidRPr="0092506E">
                              <w:rPr>
                                <w:color w:val="000000"/>
                              </w:rPr>
                              <w:t xml:space="preserve"> </w:t>
                            </w:r>
                            <w:r w:rsidRPr="0092506E">
                              <w:rPr>
                                <w:rFonts w:ascii="Times New Roman" w:eastAsia="Times New Roman" w:hAnsi="Times New Roman" w:cs="Times New Roman"/>
                                <w:color w:val="000000"/>
                                <w:kern w:val="0"/>
                                <w:lang w:eastAsia="fr-FR" w:bidi="ar-SA"/>
                                <w14:ligatures w14:val="none"/>
                              </w:rPr>
                              <w:t xml:space="preserve">Furanoeudesma-1,3-diene. </w:t>
                            </w:r>
                            <w:r w:rsidRPr="0092506E">
                              <w:rPr>
                                <w:rFonts w:ascii="Times New Roman" w:eastAsia="Times New Roman" w:hAnsi="Times New Roman" w:cs="Times New Roman"/>
                                <w:b/>
                                <w:bCs/>
                                <w:color w:val="000000"/>
                                <w:kern w:val="0"/>
                                <w:lang w:eastAsia="fr-FR" w:bidi="ar-SA"/>
                                <w14:ligatures w14:val="none"/>
                              </w:rPr>
                              <w:t>B</w:t>
                            </w:r>
                            <w:r w:rsidRPr="0092506E">
                              <w:rPr>
                                <w:rFonts w:ascii="Times New Roman" w:eastAsia="Times New Roman" w:hAnsi="Times New Roman" w:cs="Times New Roman"/>
                                <w:color w:val="000000"/>
                                <w:kern w:val="0"/>
                                <w:lang w:eastAsia="fr-FR" w:bidi="ar-SA"/>
                                <w14:ligatures w14:val="none"/>
                              </w:rPr>
                              <w:t> :</w:t>
                            </w:r>
                            <w:r w:rsidRPr="0092506E">
                              <w:rPr>
                                <w:color w:val="000000"/>
                              </w:rPr>
                              <w:t xml:space="preserve"> </w:t>
                            </w:r>
                            <w:r w:rsidRPr="0092506E">
                              <w:rPr>
                                <w:rFonts w:ascii="Times New Roman" w:eastAsia="Times New Roman" w:hAnsi="Times New Roman" w:cs="Times New Roman"/>
                                <w:color w:val="000000"/>
                                <w:kern w:val="0"/>
                                <w:lang w:eastAsia="fr-FR" w:bidi="ar-SA"/>
                                <w14:ligatures w14:val="none"/>
                              </w:rPr>
                              <w:t xml:space="preserve">Elémène&lt;β-&gt;. </w:t>
                            </w:r>
                            <w:r w:rsidRPr="0092506E">
                              <w:rPr>
                                <w:rFonts w:ascii="Times New Roman" w:eastAsia="Times New Roman" w:hAnsi="Times New Roman" w:cs="Times New Roman"/>
                                <w:b/>
                                <w:bCs/>
                                <w:color w:val="000000"/>
                                <w:kern w:val="0"/>
                                <w:lang w:eastAsia="fr-FR" w:bidi="ar-SA"/>
                                <w14:ligatures w14:val="none"/>
                              </w:rPr>
                              <w:t>C</w:t>
                            </w:r>
                            <w:r w:rsidRPr="0092506E">
                              <w:rPr>
                                <w:rFonts w:ascii="Times New Roman" w:eastAsia="Times New Roman" w:hAnsi="Times New Roman" w:cs="Times New Roman"/>
                                <w:color w:val="000000"/>
                                <w:kern w:val="0"/>
                                <w:lang w:eastAsia="fr-FR" w:bidi="ar-SA"/>
                                <w14:ligatures w14:val="none"/>
                              </w:rPr>
                              <w:t> : Curzérène</w:t>
                            </w:r>
                          </w:p>
                          <w:p w14:paraId="48BB327D" w14:textId="2F86A826" w:rsidR="00E73D82" w:rsidRPr="0092506E" w:rsidRDefault="00E73D82" w:rsidP="008D43DC">
                            <w:pPr>
                              <w:jc w:val="center"/>
                              <w:rPr>
                                <w:rFonts w:ascii="Times New Roman" w:eastAsia="Times New Roman" w:hAnsi="Times New Roman" w:cs="Times New Roman"/>
                                <w:color w:val="000000"/>
                                <w:kern w:val="0"/>
                                <w:lang w:eastAsia="fr-FR" w:bidi="ar-SA"/>
                                <w14:ligatures w14:val="none"/>
                              </w:rPr>
                            </w:pPr>
                          </w:p>
                          <w:p w14:paraId="73F74A0F" w14:textId="144847D8" w:rsidR="00E73D82" w:rsidRPr="0092506E" w:rsidRDefault="00E73D82" w:rsidP="002B11E6">
                            <w:pPr>
                              <w:jc w:val="center"/>
                              <w:rPr>
                                <w:rFonts w:asciiTheme="majorBidi" w:hAnsiTheme="majorBidi" w:cstheme="majorBid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CD9C" id="_x0000_s1142" style="position:absolute;margin-left:3.3pt;margin-top:398.5pt;width:465.6pt;height:37.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" filled="f" stroked="f" strokeweight="1pt">
                <v:textbox>
                  <w:txbxContent>
                    <w:p w14:paraId="70C94B43" w14:textId="60C2E54F" w:rsidR="00E73D82" w:rsidRPr="0092506E" w:rsidRDefault="00E73D82" w:rsidP="002E0248">
                      <w:pPr>
                        <w:rPr>
                          <w:rFonts w:ascii="Times New Roman" w:eastAsia="Times New Roman" w:hAnsi="Times New Roman" w:cs="Times New Roman"/>
                          <w:color w:val="000000"/>
                          <w:kern w:val="0"/>
                          <w:lang w:eastAsia="fr-FR" w:bidi="ar-SA"/>
                          <w14:ligatures w14:val="none"/>
                        </w:rPr>
                      </w:pPr>
                      <w:r w:rsidRPr="0092506E">
                        <w:rPr>
                          <w:rFonts w:asciiTheme="majorBidi" w:hAnsiTheme="majorBidi" w:cstheme="majorBidi"/>
                          <w:b/>
                          <w:bCs/>
                        </w:rPr>
                        <w:t>Figure</w:t>
                      </w:r>
                      <w:r w:rsidR="0007137D" w:rsidRPr="0092506E">
                        <w:rPr>
                          <w:rFonts w:asciiTheme="majorBidi" w:hAnsiTheme="majorBidi" w:cstheme="majorBidi"/>
                          <w:b/>
                          <w:bCs/>
                        </w:rPr>
                        <w:t xml:space="preserve"> </w:t>
                      </w:r>
                      <w:r w:rsidR="00D70796" w:rsidRPr="0092506E">
                        <w:rPr>
                          <w:rFonts w:asciiTheme="majorBidi" w:hAnsiTheme="majorBidi" w:cstheme="majorBidi"/>
                          <w:b/>
                          <w:bCs/>
                        </w:rPr>
                        <w:t>48 :</w:t>
                      </w:r>
                      <w:r w:rsidRPr="0092506E">
                        <w:rPr>
                          <w:rFonts w:asciiTheme="majorBidi" w:hAnsiTheme="majorBidi" w:cstheme="majorBidi"/>
                        </w:rPr>
                        <w:t xml:space="preserve"> Spectres de fragmentations des composés majoritaires identifiés dans le cas de HD-MO 800W BS. </w:t>
                      </w:r>
                      <w:r w:rsidRPr="0092506E">
                        <w:rPr>
                          <w:rFonts w:asciiTheme="majorBidi" w:hAnsiTheme="majorBidi" w:cstheme="majorBidi"/>
                          <w:b/>
                          <w:bCs/>
                        </w:rPr>
                        <w:t>A</w:t>
                      </w:r>
                      <w:r w:rsidRPr="0092506E">
                        <w:rPr>
                          <w:rFonts w:asciiTheme="majorBidi" w:hAnsiTheme="majorBidi" w:cstheme="majorBidi"/>
                        </w:rPr>
                        <w:t> :</w:t>
                      </w:r>
                      <w:r w:rsidRPr="0092506E">
                        <w:rPr>
                          <w:color w:val="000000"/>
                        </w:rPr>
                        <w:t xml:space="preserve"> </w:t>
                      </w:r>
                      <w:r w:rsidRPr="0092506E">
                        <w:rPr>
                          <w:rFonts w:ascii="Times New Roman" w:eastAsia="Times New Roman" w:hAnsi="Times New Roman" w:cs="Times New Roman"/>
                          <w:color w:val="000000"/>
                          <w:kern w:val="0"/>
                          <w:lang w:eastAsia="fr-FR" w:bidi="ar-SA"/>
                          <w14:ligatures w14:val="none"/>
                        </w:rPr>
                        <w:t xml:space="preserve">Furanoeudesma-1,3-diene. </w:t>
                      </w:r>
                      <w:r w:rsidRPr="0092506E">
                        <w:rPr>
                          <w:rFonts w:ascii="Times New Roman" w:eastAsia="Times New Roman" w:hAnsi="Times New Roman" w:cs="Times New Roman"/>
                          <w:b/>
                          <w:bCs/>
                          <w:color w:val="000000"/>
                          <w:kern w:val="0"/>
                          <w:lang w:eastAsia="fr-FR" w:bidi="ar-SA"/>
                          <w14:ligatures w14:val="none"/>
                        </w:rPr>
                        <w:t>B</w:t>
                      </w:r>
                      <w:r w:rsidRPr="0092506E">
                        <w:rPr>
                          <w:rFonts w:ascii="Times New Roman" w:eastAsia="Times New Roman" w:hAnsi="Times New Roman" w:cs="Times New Roman"/>
                          <w:color w:val="000000"/>
                          <w:kern w:val="0"/>
                          <w:lang w:eastAsia="fr-FR" w:bidi="ar-SA"/>
                          <w14:ligatures w14:val="none"/>
                        </w:rPr>
                        <w:t> :</w:t>
                      </w:r>
                      <w:r w:rsidRPr="0092506E">
                        <w:rPr>
                          <w:color w:val="000000"/>
                        </w:rPr>
                        <w:t xml:space="preserve"> </w:t>
                      </w:r>
                      <w:r w:rsidRPr="0092506E">
                        <w:rPr>
                          <w:rFonts w:ascii="Times New Roman" w:eastAsia="Times New Roman" w:hAnsi="Times New Roman" w:cs="Times New Roman"/>
                          <w:color w:val="000000"/>
                          <w:kern w:val="0"/>
                          <w:lang w:eastAsia="fr-FR" w:bidi="ar-SA"/>
                          <w14:ligatures w14:val="none"/>
                        </w:rPr>
                        <w:t xml:space="preserve">Elémène&lt;β-&gt;. </w:t>
                      </w:r>
                      <w:r w:rsidRPr="0092506E">
                        <w:rPr>
                          <w:rFonts w:ascii="Times New Roman" w:eastAsia="Times New Roman" w:hAnsi="Times New Roman" w:cs="Times New Roman"/>
                          <w:b/>
                          <w:bCs/>
                          <w:color w:val="000000"/>
                          <w:kern w:val="0"/>
                          <w:lang w:eastAsia="fr-FR" w:bidi="ar-SA"/>
                          <w14:ligatures w14:val="none"/>
                        </w:rPr>
                        <w:t>C</w:t>
                      </w:r>
                      <w:r w:rsidRPr="0092506E">
                        <w:rPr>
                          <w:rFonts w:ascii="Times New Roman" w:eastAsia="Times New Roman" w:hAnsi="Times New Roman" w:cs="Times New Roman"/>
                          <w:color w:val="000000"/>
                          <w:kern w:val="0"/>
                          <w:lang w:eastAsia="fr-FR" w:bidi="ar-SA"/>
                          <w14:ligatures w14:val="none"/>
                        </w:rPr>
                        <w:t> : Curzérène</w:t>
                      </w:r>
                    </w:p>
                    <w:p w14:paraId="48BB327D" w14:textId="2F86A826" w:rsidR="00E73D82" w:rsidRPr="0092506E" w:rsidRDefault="00E73D82" w:rsidP="008D43DC">
                      <w:pPr>
                        <w:jc w:val="center"/>
                        <w:rPr>
                          <w:rFonts w:ascii="Times New Roman" w:eastAsia="Times New Roman" w:hAnsi="Times New Roman" w:cs="Times New Roman"/>
                          <w:color w:val="000000"/>
                          <w:kern w:val="0"/>
                          <w:lang w:eastAsia="fr-FR" w:bidi="ar-SA"/>
                          <w14:ligatures w14:val="none"/>
                        </w:rPr>
                      </w:pPr>
                    </w:p>
                    <w:p w14:paraId="73F74A0F" w14:textId="144847D8" w:rsidR="00E73D82" w:rsidRPr="0092506E" w:rsidRDefault="00E73D82" w:rsidP="002B11E6">
                      <w:pPr>
                        <w:jc w:val="center"/>
                        <w:rPr>
                          <w:rFonts w:asciiTheme="majorBidi" w:hAnsiTheme="majorBidi" w:cstheme="majorBidi"/>
                        </w:rPr>
                      </w:pPr>
                    </w:p>
                  </w:txbxContent>
                </v:textbox>
              </v:rect>
            </w:pict>
          </mc:Fallback>
        </mc:AlternateContent>
      </w:r>
      <w:r w:rsidR="00637135" w:rsidRPr="0092506E">
        <w:rPr>
          <w:noProof/>
          <w:lang w:eastAsia="fr-FR" w:bidi="ar-SA"/>
        </w:rPr>
        <mc:AlternateContent>
          <mc:Choice Requires="wps">
            <w:drawing>
              <wp:anchor distT="0" distB="0" distL="114300" distR="114300" simplePos="0" relativeHeight="251908096" behindDoc="0" locked="0" layoutInCell="1" allowOverlap="1" wp14:anchorId="5E47B091" wp14:editId="1B32A8EC">
                <wp:simplePos x="0" y="0"/>
                <wp:positionH relativeFrom="column">
                  <wp:posOffset>3962787</wp:posOffset>
                </wp:positionH>
                <wp:positionV relativeFrom="paragraph">
                  <wp:posOffset>2555792</wp:posOffset>
                </wp:positionV>
                <wp:extent cx="335280" cy="297180"/>
                <wp:effectExtent l="0" t="0" r="26670" b="26670"/>
                <wp:wrapNone/>
                <wp:docPr id="815314187" name="Rectangle 156"/>
                <wp:cNvGraphicFramePr/>
                <a:graphic xmlns:a="http://schemas.openxmlformats.org/drawingml/2006/main">
                  <a:graphicData uri="http://schemas.microsoft.com/office/word/2010/wordprocessingShape">
                    <wps:wsp>
                      <wps:cNvSpPr/>
                      <wps:spPr>
                        <a:xfrm>
                          <a:off x="0" y="0"/>
                          <a:ext cx="335280" cy="297180"/>
                        </a:xfrm>
                        <a:prstGeom prst="rect">
                          <a:avLst/>
                        </a:prstGeom>
                        <a:noFill/>
                        <a:ln w="12700" cap="flat" cmpd="sng" algn="ctr">
                          <a:solidFill>
                            <a:srgbClr val="4472C4">
                              <a:shade val="15000"/>
                            </a:srgbClr>
                          </a:solidFill>
                          <a:prstDash val="solid"/>
                          <a:miter lim="800000"/>
                        </a:ln>
                        <a:effectLst/>
                      </wps:spPr>
                      <wps:txbx>
                        <w:txbxContent>
                          <w:p w14:paraId="469E3F28" w14:textId="05B49274" w:rsidR="00E73D82" w:rsidRPr="0092506E" w:rsidRDefault="00E73D82" w:rsidP="00651318">
                            <w:pPr>
                              <w:jc w:val="center"/>
                              <w:rPr>
                                <w:b/>
                                <w:bCs/>
                                <w:sz w:val="28"/>
                                <w:szCs w:val="28"/>
                              </w:rPr>
                            </w:pPr>
                            <w:r w:rsidRPr="0092506E">
                              <w:rPr>
                                <w:b/>
                                <w:bCs/>
                                <w:sz w:val="28"/>
                                <w:szCs w:val="28"/>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47B091" id="_x0000_s1143" style="position:absolute;margin-left:312.05pt;margin-top:201.25pt;width:26.4pt;height:23.4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" filled="f" strokecolor="#172c51" strokeweight="1pt">
                <v:textbox>
                  <w:txbxContent>
                    <w:p w14:paraId="469E3F28" w14:textId="05B49274" w:rsidR="00E73D82" w:rsidRPr="0092506E" w:rsidRDefault="00E73D82" w:rsidP="00651318">
                      <w:pPr>
                        <w:jc w:val="center"/>
                        <w:rPr>
                          <w:b/>
                          <w:bCs/>
                          <w:sz w:val="28"/>
                          <w:szCs w:val="28"/>
                        </w:rPr>
                      </w:pPr>
                      <w:r w:rsidRPr="0092506E">
                        <w:rPr>
                          <w:b/>
                          <w:bCs/>
                          <w:sz w:val="28"/>
                          <w:szCs w:val="28"/>
                        </w:rPr>
                        <w:t>C</w:t>
                      </w:r>
                    </w:p>
                  </w:txbxContent>
                </v:textbox>
              </v:rect>
            </w:pict>
          </mc:Fallback>
        </mc:AlternateContent>
      </w:r>
      <w:r w:rsidR="00AE58F6" w:rsidRPr="0092506E">
        <w:rPr>
          <w:rFonts w:asciiTheme="majorBidi" w:hAnsiTheme="majorBidi" w:cstheme="majorBidi"/>
        </w:rPr>
        <w:br w:type="page"/>
      </w:r>
    </w:p>
    <w:p w14:paraId="573FC364" w14:textId="4AA9A81F" w:rsidR="001A7C2D" w:rsidRPr="0092506E" w:rsidRDefault="004217B7" w:rsidP="00AE58F6">
      <w:pPr>
        <w:spacing w:after="0" w:line="360" w:lineRule="auto"/>
        <w:jc w:val="both"/>
        <w:rPr>
          <w:rFonts w:asciiTheme="majorBidi" w:hAnsiTheme="majorBidi" w:cstheme="majorBidi"/>
        </w:rPr>
      </w:pPr>
      <w:r w:rsidRPr="0092506E">
        <w:rPr>
          <w:rFonts w:asciiTheme="majorBidi" w:hAnsiTheme="majorBidi" w:cstheme="majorBidi"/>
        </w:rPr>
        <w:lastRenderedPageBreak/>
        <w:t xml:space="preserve">   </w:t>
      </w:r>
      <w:r w:rsidR="001A7C2D" w:rsidRPr="0092506E">
        <w:rPr>
          <w:rFonts w:asciiTheme="majorBidi" w:hAnsiTheme="majorBidi" w:cstheme="majorBidi"/>
        </w:rPr>
        <w:t xml:space="preserve"> L’analyse des profils de variation des familles chimique différentiels en fonction du temps (Figure 4</w:t>
      </w:r>
      <w:r w:rsidR="00D70796" w:rsidRPr="0092506E">
        <w:rPr>
          <w:rFonts w:asciiTheme="majorBidi" w:hAnsiTheme="majorBidi" w:cstheme="majorBidi"/>
        </w:rPr>
        <w:t>9)</w:t>
      </w:r>
      <w:r w:rsidR="009E5270" w:rsidRPr="0092506E">
        <w:rPr>
          <w:rFonts w:asciiTheme="majorBidi" w:hAnsiTheme="majorBidi" w:cstheme="majorBidi"/>
        </w:rPr>
        <w:t xml:space="preserve"> met en évidence des profil</w:t>
      </w:r>
      <w:r w:rsidR="001A7C2D" w:rsidRPr="0092506E">
        <w:rPr>
          <w:rFonts w:asciiTheme="majorBidi" w:hAnsiTheme="majorBidi" w:cstheme="majorBidi"/>
        </w:rPr>
        <w:t xml:space="preserve">s bien </w:t>
      </w:r>
      <w:r w:rsidR="00E73D82" w:rsidRPr="0092506E">
        <w:rPr>
          <w:rFonts w:asciiTheme="majorBidi" w:hAnsiTheme="majorBidi" w:cstheme="majorBidi"/>
        </w:rPr>
        <w:t>différents</w:t>
      </w:r>
      <w:r w:rsidR="001A7C2D" w:rsidRPr="0092506E">
        <w:rPr>
          <w:rFonts w:asciiTheme="majorBidi" w:hAnsiTheme="majorBidi" w:cstheme="majorBidi"/>
        </w:rPr>
        <w:t xml:space="preserve"> pour chaque famille selon la nature chimique et la localisation des composés dans différents sites internes. Les sesquiterpènes hydrocarbonés présentent une diminution de leur pourcentage au cours de leur processus de chauffage probablement liée au phénomène physique de diffusion à travers les sites de localisation, ainsi qu’à des éventuelles réactions de dégradation stable. </w:t>
      </w:r>
    </w:p>
    <w:p w14:paraId="3298C0EA" w14:textId="77777777" w:rsidR="004217B7" w:rsidRPr="0092506E" w:rsidRDefault="001A7C2D" w:rsidP="004217B7">
      <w:pPr>
        <w:spacing w:after="0" w:line="360" w:lineRule="auto"/>
        <w:jc w:val="both"/>
        <w:rPr>
          <w:rFonts w:asciiTheme="majorBidi" w:hAnsiTheme="majorBidi" w:cstheme="majorBidi"/>
        </w:rPr>
      </w:pPr>
      <w:r w:rsidRPr="0092506E">
        <w:rPr>
          <w:rFonts w:asciiTheme="majorBidi" w:hAnsiTheme="majorBidi" w:cstheme="majorBidi"/>
        </w:rPr>
        <w:t xml:space="preserve">   Dans le cas des sesquiterpènes oxygénés une forte augmentation de pourcentage est observée entre 18 et 28 min dans</w:t>
      </w:r>
      <w:r w:rsidR="009E5270" w:rsidRPr="0092506E">
        <w:rPr>
          <w:rFonts w:asciiTheme="majorBidi" w:hAnsiTheme="majorBidi" w:cstheme="majorBidi"/>
        </w:rPr>
        <w:t xml:space="preserve"> la seconde étape</w:t>
      </w:r>
      <w:r w:rsidRPr="0092506E">
        <w:rPr>
          <w:rFonts w:asciiTheme="majorBidi" w:hAnsiTheme="majorBidi" w:cstheme="majorBidi"/>
        </w:rPr>
        <w:t xml:space="preserve"> d`extraction suivi d`une diminution rapide jusqu`à 43 min. Ce phénomène de fluctuation est probablement lié à un phénomène de transfert de matrice qu`un phénomène de dégradation thermique.la majore partie de ce compose est isolée durant la seconde d`extraction, ceci signifie que cette famille de compose nécessite un temps de chauffage relativement élevé pour ce libéré de la phase des particules végétales.  Dans le cas des composes furanosesquiterpènes, certains sont mieux extrait au début d`extraction, alors que d`autre ne se libre qu’après un long chauffage. Ceci est probablement lie simultanément à la masse moléculaire, la polarité et leur coefficient de diffus</w:t>
      </w:r>
      <w:r w:rsidR="00E73D82" w:rsidRPr="0092506E">
        <w:rPr>
          <w:rFonts w:asciiTheme="majorBidi" w:hAnsiTheme="majorBidi" w:cstheme="majorBidi"/>
        </w:rPr>
        <w:t>ion solide-liquide.  Pour les di</w:t>
      </w:r>
      <w:r w:rsidRPr="0092506E">
        <w:rPr>
          <w:rFonts w:asciiTheme="majorBidi" w:hAnsiTheme="majorBidi" w:cstheme="majorBidi"/>
        </w:rPr>
        <w:t>terpènes et le reste des composes, des allures similaires sont observé dans les phénomènes observe sont identique aux cas des composes furanique</w:t>
      </w:r>
      <w:r w:rsidR="00E73D82" w:rsidRPr="0092506E">
        <w:rPr>
          <w:rFonts w:asciiTheme="majorBidi" w:hAnsiTheme="majorBidi" w:cstheme="majorBidi"/>
        </w:rPr>
        <w:t>s</w:t>
      </w:r>
      <w:r w:rsidRPr="0092506E">
        <w:rPr>
          <w:rFonts w:asciiTheme="majorBidi" w:hAnsiTheme="majorBidi" w:cstheme="majorBidi"/>
        </w:rPr>
        <w:t xml:space="preserve">.   </w:t>
      </w:r>
    </w:p>
    <w:p w14:paraId="2814CF9F" w14:textId="439ACD55" w:rsidR="001A7C2D" w:rsidRPr="0092506E" w:rsidRDefault="004217B7" w:rsidP="004217B7">
      <w:pPr>
        <w:spacing w:after="0" w:line="360" w:lineRule="auto"/>
        <w:jc w:val="both"/>
        <w:rPr>
          <w:rFonts w:asciiTheme="majorBidi" w:hAnsiTheme="majorBidi" w:cstheme="majorBidi"/>
        </w:rPr>
      </w:pPr>
      <w:r w:rsidRPr="0092506E">
        <w:rPr>
          <w:rFonts w:asciiTheme="majorBidi" w:hAnsiTheme="majorBidi" w:cstheme="majorBidi"/>
        </w:rPr>
        <w:t xml:space="preserve"> </w:t>
      </w:r>
      <w:r w:rsidR="003D6CB4" w:rsidRPr="0092506E">
        <w:rPr>
          <w:rFonts w:asciiTheme="majorBidi" w:hAnsiTheme="majorBidi" w:cstheme="majorBidi"/>
        </w:rPr>
        <w:t xml:space="preserve"> Le profil</w:t>
      </w:r>
      <w:r w:rsidR="001A7C2D" w:rsidRPr="0092506E">
        <w:rPr>
          <w:rFonts w:asciiTheme="majorBidi" w:hAnsiTheme="majorBidi" w:cstheme="majorBidi"/>
        </w:rPr>
        <w:t xml:space="preserve"> cumules des classes chimiques montre deux groupes de familles chimique, le 1</w:t>
      </w:r>
      <w:r w:rsidR="001A7C2D" w:rsidRPr="0092506E">
        <w:rPr>
          <w:rFonts w:asciiTheme="majorBidi" w:hAnsiTheme="majorBidi" w:cstheme="majorBidi"/>
          <w:vertAlign w:val="superscript"/>
        </w:rPr>
        <w:t>er</w:t>
      </w:r>
      <w:r w:rsidR="001A7C2D" w:rsidRPr="0092506E">
        <w:rPr>
          <w:rFonts w:asciiTheme="majorBidi" w:hAnsiTheme="majorBidi" w:cstheme="majorBidi"/>
        </w:rPr>
        <w:t xml:space="preserve"> groupe de la figure </w:t>
      </w:r>
      <w:r w:rsidR="00D70796" w:rsidRPr="0092506E">
        <w:rPr>
          <w:rFonts w:asciiTheme="majorBidi" w:hAnsiTheme="majorBidi" w:cstheme="majorBidi"/>
        </w:rPr>
        <w:t>50</w:t>
      </w:r>
      <w:r w:rsidR="004751BA" w:rsidRPr="0092506E">
        <w:rPr>
          <w:rFonts w:asciiTheme="majorBidi" w:hAnsiTheme="majorBidi" w:cstheme="majorBidi"/>
        </w:rPr>
        <w:t>-a</w:t>
      </w:r>
      <w:r w:rsidR="001A7C2D" w:rsidRPr="0092506E">
        <w:rPr>
          <w:rFonts w:asciiTheme="majorBidi" w:hAnsiTheme="majorBidi" w:cstheme="majorBidi"/>
        </w:rPr>
        <w:t xml:space="preserve"> ou on observe des profils de courbe horizontale pour les sesquite</w:t>
      </w:r>
      <w:r w:rsidR="003D6CB4" w:rsidRPr="0092506E">
        <w:rPr>
          <w:rFonts w:asciiTheme="majorBidi" w:hAnsiTheme="majorBidi" w:cstheme="majorBidi"/>
        </w:rPr>
        <w:t>rpènes hydrocarbonés, un profil</w:t>
      </w:r>
      <w:r w:rsidR="001A7C2D" w:rsidRPr="0092506E">
        <w:rPr>
          <w:rFonts w:asciiTheme="majorBidi" w:hAnsiTheme="majorBidi" w:cstheme="majorBidi"/>
        </w:rPr>
        <w:t xml:space="preserve"> de cour</w:t>
      </w:r>
      <w:r w:rsidR="003D6CB4" w:rsidRPr="0092506E">
        <w:rPr>
          <w:rFonts w:asciiTheme="majorBidi" w:hAnsiTheme="majorBidi" w:cstheme="majorBidi"/>
        </w:rPr>
        <w:t>be croissant et un autre profil</w:t>
      </w:r>
      <w:r w:rsidR="001A7C2D" w:rsidRPr="0092506E">
        <w:rPr>
          <w:rFonts w:asciiTheme="majorBidi" w:hAnsiTheme="majorBidi" w:cstheme="majorBidi"/>
        </w:rPr>
        <w:t xml:space="preserve"> décroissant pour les sesquiterpènes oxygénés.  Dans le cas de la figure </w:t>
      </w:r>
      <w:r w:rsidR="00D70796" w:rsidRPr="0092506E">
        <w:rPr>
          <w:rFonts w:asciiTheme="majorBidi" w:hAnsiTheme="majorBidi" w:cstheme="majorBidi"/>
        </w:rPr>
        <w:t>50</w:t>
      </w:r>
      <w:r w:rsidR="004751BA" w:rsidRPr="0092506E">
        <w:rPr>
          <w:rFonts w:asciiTheme="majorBidi" w:hAnsiTheme="majorBidi" w:cstheme="majorBidi"/>
        </w:rPr>
        <w:t>-b</w:t>
      </w:r>
      <w:r w:rsidR="001A7C2D" w:rsidRPr="0092506E">
        <w:rPr>
          <w:rFonts w:asciiTheme="majorBidi" w:hAnsiTheme="majorBidi" w:cstheme="majorBidi"/>
        </w:rPr>
        <w:t xml:space="preserve"> une forte fluctuation de pourcentage des diterpènes et de reste des composes est observé en raison de plusieurs paramètres complexe intervenant tel que la masse moléculaire, la </w:t>
      </w:r>
      <w:r w:rsidR="00E73D82" w:rsidRPr="0092506E">
        <w:rPr>
          <w:rFonts w:asciiTheme="majorBidi" w:hAnsiTheme="majorBidi" w:cstheme="majorBidi"/>
        </w:rPr>
        <w:t>polarité</w:t>
      </w:r>
      <w:r w:rsidR="001A7C2D" w:rsidRPr="0092506E">
        <w:rPr>
          <w:rFonts w:asciiTheme="majorBidi" w:hAnsiTheme="majorBidi" w:cstheme="majorBidi"/>
        </w:rPr>
        <w:t xml:space="preserve"> et leur localisation dans les sites interne pore, </w:t>
      </w:r>
      <w:r w:rsidR="000B2AD2" w:rsidRPr="0092506E">
        <w:rPr>
          <w:rFonts w:asciiTheme="majorBidi" w:hAnsiTheme="majorBidi" w:cstheme="majorBidi"/>
        </w:rPr>
        <w:t>mésopores</w:t>
      </w:r>
      <w:r w:rsidR="001A7C2D" w:rsidRPr="0092506E">
        <w:rPr>
          <w:rFonts w:asciiTheme="majorBidi" w:hAnsiTheme="majorBidi" w:cstheme="majorBidi"/>
        </w:rPr>
        <w:t xml:space="preserve"> et micropores.   </w:t>
      </w:r>
    </w:p>
    <w:p w14:paraId="416DCBEC" w14:textId="77777777" w:rsidR="001A7C2D" w:rsidRPr="0092506E" w:rsidRDefault="001A7C2D" w:rsidP="001A7C2D"/>
    <w:p w14:paraId="2C34E950" w14:textId="5D4DF5F0" w:rsidR="001A7C2D" w:rsidRPr="0092506E" w:rsidRDefault="001A7C2D" w:rsidP="001A7C2D">
      <w:pPr>
        <w:rPr>
          <w:lang w:eastAsia="fr-FR" w:bidi="ar-SA"/>
        </w:rPr>
      </w:pPr>
    </w:p>
    <w:p w14:paraId="6005C0D0" w14:textId="77777777" w:rsidR="005453A9" w:rsidRPr="0092506E" w:rsidRDefault="005453A9" w:rsidP="001A7C2D">
      <w:pPr>
        <w:rPr>
          <w:lang w:eastAsia="fr-FR" w:bidi="ar-SA"/>
        </w:rPr>
      </w:pPr>
    </w:p>
    <w:p w14:paraId="2C0F8FB6" w14:textId="77777777" w:rsidR="005453A9" w:rsidRPr="0092506E" w:rsidRDefault="005453A9" w:rsidP="001A7C2D">
      <w:pPr>
        <w:rPr>
          <w:lang w:eastAsia="fr-FR" w:bidi="ar-SA"/>
        </w:rPr>
      </w:pPr>
    </w:p>
    <w:p w14:paraId="2EB3E605" w14:textId="77777777" w:rsidR="005453A9" w:rsidRPr="0092506E" w:rsidRDefault="005453A9" w:rsidP="001A7C2D">
      <w:pPr>
        <w:rPr>
          <w:lang w:eastAsia="fr-FR" w:bidi="ar-SA"/>
        </w:rPr>
      </w:pPr>
    </w:p>
    <w:p w14:paraId="07C381C3" w14:textId="77777777" w:rsidR="005453A9" w:rsidRPr="0092506E" w:rsidRDefault="005453A9" w:rsidP="001A7C2D">
      <w:pPr>
        <w:rPr>
          <w:lang w:eastAsia="fr-FR" w:bidi="ar-SA"/>
        </w:rPr>
      </w:pPr>
    </w:p>
    <w:p w14:paraId="356B6718" w14:textId="77777777" w:rsidR="005453A9" w:rsidRPr="0092506E" w:rsidRDefault="005453A9" w:rsidP="001A7C2D">
      <w:pPr>
        <w:rPr>
          <w:lang w:eastAsia="fr-FR" w:bidi="ar-SA"/>
        </w:rPr>
      </w:pPr>
    </w:p>
    <w:p w14:paraId="76274B77" w14:textId="77E8E7CD" w:rsidR="005453A9" w:rsidRPr="0092506E" w:rsidRDefault="005453A9" w:rsidP="001A7C2D">
      <w:pPr>
        <w:rPr>
          <w:lang w:eastAsia="fr-FR" w:bidi="ar-SA"/>
        </w:rPr>
      </w:pPr>
    </w:p>
    <w:p w14:paraId="416D6302" w14:textId="72E79192" w:rsidR="005453A9" w:rsidRPr="0092506E" w:rsidRDefault="005453A9" w:rsidP="001A7C2D">
      <w:pPr>
        <w:rPr>
          <w:lang w:eastAsia="fr-FR" w:bidi="ar-SA"/>
        </w:rPr>
      </w:pPr>
      <w:r w:rsidRPr="0092506E">
        <w:rPr>
          <w:noProof/>
          <w:lang w:eastAsia="fr-FR" w:bidi="ar-SA"/>
        </w:rPr>
        <w:lastRenderedPageBreak/>
        <mc:AlternateContent>
          <mc:Choice Requires="wps">
            <w:drawing>
              <wp:anchor distT="0" distB="0" distL="114300" distR="114300" simplePos="0" relativeHeight="251834368" behindDoc="0" locked="0" layoutInCell="1" allowOverlap="1" wp14:anchorId="17C5C8CF" wp14:editId="1E929D8F">
                <wp:simplePos x="0" y="0"/>
                <wp:positionH relativeFrom="column">
                  <wp:posOffset>-63500</wp:posOffset>
                </wp:positionH>
                <wp:positionV relativeFrom="paragraph">
                  <wp:posOffset>2418715</wp:posOffset>
                </wp:positionV>
                <wp:extent cx="5757993" cy="518160"/>
                <wp:effectExtent l="0" t="0" r="0" b="0"/>
                <wp:wrapNone/>
                <wp:docPr id="967242759" name="Rectangle 8"/>
                <wp:cNvGraphicFramePr/>
                <a:graphic xmlns:a="http://schemas.openxmlformats.org/drawingml/2006/main">
                  <a:graphicData uri="http://schemas.microsoft.com/office/word/2010/wordprocessingShape">
                    <wps:wsp>
                      <wps:cNvSpPr/>
                      <wps:spPr>
                        <a:xfrm>
                          <a:off x="0" y="0"/>
                          <a:ext cx="5757993" cy="5181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4B14C9" w14:textId="064B52F3" w:rsidR="00E73D82" w:rsidRPr="0092506E" w:rsidRDefault="00E73D82" w:rsidP="004751BA">
                            <w:pPr>
                              <w:rPr>
                                <w:color w:val="000000" w:themeColor="text1"/>
                              </w:rPr>
                            </w:pPr>
                            <w:r w:rsidRPr="0092506E">
                              <w:rPr>
                                <w:rFonts w:asciiTheme="majorBidi" w:hAnsiTheme="majorBidi" w:cstheme="majorBidi"/>
                                <w:b/>
                                <w:color w:val="000000" w:themeColor="text1"/>
                              </w:rPr>
                              <w:t>Figure 4</w:t>
                            </w:r>
                            <w:r w:rsidR="00D70796" w:rsidRPr="0092506E">
                              <w:rPr>
                                <w:rFonts w:asciiTheme="majorBidi" w:hAnsiTheme="majorBidi" w:cstheme="majorBidi"/>
                                <w:b/>
                                <w:color w:val="000000" w:themeColor="text1"/>
                              </w:rPr>
                              <w:t>9</w:t>
                            </w:r>
                            <w:r w:rsidRPr="0092506E">
                              <w:rPr>
                                <w:rFonts w:asciiTheme="majorBidi" w:hAnsiTheme="majorBidi" w:cstheme="majorBidi"/>
                                <w:b/>
                                <w:color w:val="000000" w:themeColor="text1"/>
                              </w:rPr>
                              <w:t xml:space="preserve"> :</w:t>
                            </w:r>
                            <w:r w:rsidRPr="0092506E">
                              <w:rPr>
                                <w:rFonts w:asciiTheme="majorBidi" w:hAnsiTheme="majorBidi" w:cstheme="majorBidi"/>
                                <w:color w:val="000000" w:themeColor="text1"/>
                              </w:rPr>
                              <w:t xml:space="preserve"> Variation du pourcentage des classes chimiques d’huile essentielle en fonction du temps par la technique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5C8CF" id="Rectangle 8" o:spid="_x0000_s1144" style="position:absolute;margin-left:-5pt;margin-top:190.45pt;width:453.4pt;height:40.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" filled="f" stroked="f" strokeweight="1pt">
                <v:textbox>
                  <w:txbxContent>
                    <w:p w14:paraId="254B14C9" w14:textId="064B52F3" w:rsidR="00E73D82" w:rsidRPr="0092506E" w:rsidRDefault="00E73D82" w:rsidP="004751BA">
                      <w:pPr>
                        <w:rPr>
                          <w:color w:val="000000" w:themeColor="text1"/>
                        </w:rPr>
                      </w:pPr>
                      <w:r w:rsidRPr="0092506E">
                        <w:rPr>
                          <w:rFonts w:asciiTheme="majorBidi" w:hAnsiTheme="majorBidi" w:cstheme="majorBidi"/>
                          <w:b/>
                          <w:color w:val="000000" w:themeColor="text1"/>
                        </w:rPr>
                        <w:t>Figure 4</w:t>
                      </w:r>
                      <w:r w:rsidR="00D70796" w:rsidRPr="0092506E">
                        <w:rPr>
                          <w:rFonts w:asciiTheme="majorBidi" w:hAnsiTheme="majorBidi" w:cstheme="majorBidi"/>
                          <w:b/>
                          <w:color w:val="000000" w:themeColor="text1"/>
                        </w:rPr>
                        <w:t>9</w:t>
                      </w:r>
                      <w:r w:rsidRPr="0092506E">
                        <w:rPr>
                          <w:rFonts w:asciiTheme="majorBidi" w:hAnsiTheme="majorBidi" w:cstheme="majorBidi"/>
                          <w:b/>
                          <w:color w:val="000000" w:themeColor="text1"/>
                        </w:rPr>
                        <w:t xml:space="preserve"> :</w:t>
                      </w:r>
                      <w:r w:rsidRPr="0092506E">
                        <w:rPr>
                          <w:rFonts w:asciiTheme="majorBidi" w:hAnsiTheme="majorBidi" w:cstheme="majorBidi"/>
                          <w:color w:val="000000" w:themeColor="text1"/>
                        </w:rPr>
                        <w:t xml:space="preserve"> Variation du pourcentage des classes chimiques d’huile essentielle en fonction du temps par la technique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-BS</w:t>
                      </w:r>
                    </w:p>
                  </w:txbxContent>
                </v:textbox>
              </v:rect>
            </w:pict>
          </mc:Fallback>
        </mc:AlternateContent>
      </w:r>
      <w:r w:rsidRPr="0092506E">
        <w:rPr>
          <w:noProof/>
        </w:rPr>
        <w:drawing>
          <wp:inline distT="0" distB="0" distL="0" distR="0" wp14:anchorId="27F334C7" wp14:editId="1AE57AF8">
            <wp:extent cx="5759450" cy="2438400"/>
            <wp:effectExtent l="0" t="0" r="12700" b="0"/>
            <wp:docPr id="1842191211" name="Graphique 1">
              <a:extLst xmlns:a="http://schemas.openxmlformats.org/drawingml/2006/main">
                <a:ext uri="{FF2B5EF4-FFF2-40B4-BE49-F238E27FC236}">
                  <a16:creationId xmlns:a16="http://schemas.microsoft.com/office/drawing/2014/main" id="{F8801F64-8A25-9050-8967-0B33FAED08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5FEAFC2A" w14:textId="79366071" w:rsidR="005453A9" w:rsidRPr="0092506E" w:rsidRDefault="005453A9" w:rsidP="001A7C2D">
      <w:pPr>
        <w:rPr>
          <w:lang w:eastAsia="fr-FR" w:bidi="ar-SA"/>
        </w:rPr>
      </w:pPr>
      <w:r w:rsidRPr="0092506E">
        <w:rPr>
          <w:rFonts w:asciiTheme="majorBidi" w:hAnsiTheme="majorBidi" w:cstheme="majorBidi"/>
          <w:noProof/>
          <w:lang w:eastAsia="fr-FR" w:bidi="ar-SA"/>
        </w:rPr>
        <mc:AlternateContent>
          <mc:Choice Requires="wps">
            <w:drawing>
              <wp:anchor distT="0" distB="0" distL="114300" distR="114300" simplePos="0" relativeHeight="251835392" behindDoc="0" locked="0" layoutInCell="1" allowOverlap="1" wp14:anchorId="685B35E6" wp14:editId="2D41DA23">
                <wp:simplePos x="0" y="0"/>
                <wp:positionH relativeFrom="column">
                  <wp:posOffset>-266700</wp:posOffset>
                </wp:positionH>
                <wp:positionV relativeFrom="paragraph">
                  <wp:posOffset>376555</wp:posOffset>
                </wp:positionV>
                <wp:extent cx="6153747" cy="2768787"/>
                <wp:effectExtent l="0" t="0" r="0" b="0"/>
                <wp:wrapNone/>
                <wp:docPr id="2009042887" name="Rectangle 5"/>
                <wp:cNvGraphicFramePr/>
                <a:graphic xmlns:a="http://schemas.openxmlformats.org/drawingml/2006/main">
                  <a:graphicData uri="http://schemas.microsoft.com/office/word/2010/wordprocessingShape">
                    <wps:wsp>
                      <wps:cNvSpPr/>
                      <wps:spPr>
                        <a:xfrm>
                          <a:off x="0" y="0"/>
                          <a:ext cx="6153747" cy="27687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0D5506" w14:textId="77777777" w:rsidR="00E73D82" w:rsidRPr="0092506E" w:rsidRDefault="00E73D82" w:rsidP="001A7C2D">
                            <w:pPr>
                              <w:jc w:val="center"/>
                            </w:pPr>
                            <w:r w:rsidRPr="0092506E">
                              <w:rPr>
                                <w:noProof/>
                                <w:lang w:eastAsia="fr-FR" w:bidi="ar-SA"/>
                              </w:rPr>
                              <w:drawing>
                                <wp:inline distT="0" distB="0" distL="0" distR="0" wp14:anchorId="5183915C" wp14:editId="38B7B8A4">
                                  <wp:extent cx="5739802" cy="2456815"/>
                                  <wp:effectExtent l="0" t="0" r="13335" b="635"/>
                                  <wp:docPr id="1538658082" name="Graphique 1">
                                    <a:extLst xmlns:a="http://schemas.openxmlformats.org/drawingml/2006/main">
                                      <a:ext uri="{FF2B5EF4-FFF2-40B4-BE49-F238E27FC236}">
                                        <a16:creationId xmlns:a16="http://schemas.microsoft.com/office/drawing/2014/main" id="{D83F068B-E7DD-4465-8D9D-DD8BAC3CB9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B35E6" id="_x0000_s1145" style="position:absolute;margin-left:-21pt;margin-top:29.65pt;width:484.55pt;height:21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" filled="f" stroked="f" strokeweight="1pt">
                <v:textbox>
                  <w:txbxContent>
                    <w:p w14:paraId="230D5506" w14:textId="77777777" w:rsidR="00E73D82" w:rsidRPr="0092506E" w:rsidRDefault="00E73D82" w:rsidP="001A7C2D">
                      <w:pPr>
                        <w:jc w:val="center"/>
                      </w:pPr>
                      <w:r w:rsidRPr="0092506E">
                        <w:rPr>
                          <w:noProof/>
                          <w:lang w:eastAsia="fr-FR" w:bidi="ar-SA"/>
                        </w:rPr>
                        <w:drawing>
                          <wp:inline distT="0" distB="0" distL="0" distR="0" wp14:anchorId="5183915C" wp14:editId="38B7B8A4">
                            <wp:extent cx="5739802" cy="2456815"/>
                            <wp:effectExtent l="0" t="0" r="13335" b="635"/>
                            <wp:docPr id="1538658082" name="Graphique 1">
                              <a:extLst xmlns:a="http://schemas.openxmlformats.org/drawingml/2006/main">
                                <a:ext uri="{FF2B5EF4-FFF2-40B4-BE49-F238E27FC236}">
                                  <a16:creationId xmlns:a16="http://schemas.microsoft.com/office/drawing/2014/main" id="{D83F068B-E7DD-4465-8D9D-DD8BAC3CB9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txbxContent>
                </v:textbox>
              </v:rect>
            </w:pict>
          </mc:Fallback>
        </mc:AlternateContent>
      </w:r>
    </w:p>
    <w:p w14:paraId="1C252EAF" w14:textId="02044777" w:rsidR="005453A9" w:rsidRPr="0092506E" w:rsidRDefault="005453A9" w:rsidP="001A7C2D">
      <w:pPr>
        <w:rPr>
          <w:lang w:eastAsia="fr-FR" w:bidi="ar-SA"/>
        </w:rPr>
      </w:pPr>
    </w:p>
    <w:p w14:paraId="1CE142E6" w14:textId="1F1CC65E" w:rsidR="005453A9" w:rsidRPr="0092506E" w:rsidRDefault="005453A9" w:rsidP="001A7C2D"/>
    <w:p w14:paraId="04E76DF8" w14:textId="49DC4AE8" w:rsidR="001A7C2D" w:rsidRPr="0092506E" w:rsidRDefault="002E0248" w:rsidP="001A7C2D">
      <w:pPr>
        <w:sectPr w:rsidR="001A7C2D" w:rsidRPr="0092506E" w:rsidSect="001A7C2D">
          <w:headerReference w:type="default" r:id="rId127"/>
          <w:pgSz w:w="11906" w:h="16838"/>
          <w:pgMar w:top="1418" w:right="1418" w:bottom="1418" w:left="1418" w:header="709" w:footer="709" w:gutter="0"/>
          <w:cols w:space="708"/>
          <w:docGrid w:linePitch="360"/>
        </w:sectPr>
      </w:pPr>
      <w:r w:rsidRPr="0092506E">
        <w:rPr>
          <w:rFonts w:asciiTheme="majorBidi" w:hAnsiTheme="majorBidi" w:cstheme="majorBidi"/>
          <w:noProof/>
          <w:lang w:eastAsia="fr-FR" w:bidi="ar-SA"/>
        </w:rPr>
        <mc:AlternateContent>
          <mc:Choice Requires="wps">
            <w:drawing>
              <wp:anchor distT="0" distB="0" distL="114300" distR="114300" simplePos="0" relativeHeight="251851776" behindDoc="0" locked="0" layoutInCell="1" allowOverlap="1" wp14:anchorId="77DE64CA" wp14:editId="30E0269A">
                <wp:simplePos x="0" y="0"/>
                <wp:positionH relativeFrom="column">
                  <wp:posOffset>-144145</wp:posOffset>
                </wp:positionH>
                <wp:positionV relativeFrom="paragraph">
                  <wp:posOffset>1996440</wp:posOffset>
                </wp:positionV>
                <wp:extent cx="5969635" cy="474345"/>
                <wp:effectExtent l="0" t="0" r="0" b="1905"/>
                <wp:wrapNone/>
                <wp:docPr id="1956355342" name="Rectangle 9"/>
                <wp:cNvGraphicFramePr/>
                <a:graphic xmlns:a="http://schemas.openxmlformats.org/drawingml/2006/main">
                  <a:graphicData uri="http://schemas.microsoft.com/office/word/2010/wordprocessingShape">
                    <wps:wsp>
                      <wps:cNvSpPr/>
                      <wps:spPr>
                        <a:xfrm>
                          <a:off x="0" y="0"/>
                          <a:ext cx="5969635" cy="474345"/>
                        </a:xfrm>
                        <a:prstGeom prst="rect">
                          <a:avLst/>
                        </a:prstGeom>
                        <a:noFill/>
                        <a:ln w="12700" cap="flat" cmpd="sng" algn="ctr">
                          <a:noFill/>
                          <a:prstDash val="solid"/>
                          <a:miter lim="800000"/>
                        </a:ln>
                        <a:effectLst/>
                      </wps:spPr>
                      <wps:txbx>
                        <w:txbxContent>
                          <w:p w14:paraId="5C4AD4BD" w14:textId="5D81DF0A" w:rsidR="00E73D82" w:rsidRPr="0092506E" w:rsidRDefault="00E73D82" w:rsidP="000D0F71">
                            <w:pPr>
                              <w:rPr>
                                <w:color w:val="000000" w:themeColor="text1"/>
                              </w:rPr>
                            </w:pPr>
                            <w:bookmarkStart w:id="304" w:name="_Hlk201340138"/>
                            <w:bookmarkStart w:id="305" w:name="_Hlk201340139"/>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-a :</w:t>
                            </w:r>
                            <w:r w:rsidRPr="0092506E">
                              <w:rPr>
                                <w:rFonts w:asciiTheme="majorBidi" w:hAnsiTheme="majorBidi" w:cstheme="majorBidi"/>
                                <w:color w:val="000000" w:themeColor="text1"/>
                              </w:rPr>
                              <w:t xml:space="preserve">  Pourcentage cumulé des classes chimiques d’huile essentielle de la myrrhe extrait par la technique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-BS</w:t>
                            </w:r>
                            <w:bookmarkEnd w:id="304"/>
                            <w:bookmarkEnd w:id="3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DE64CA" id="_x0000_s1146" style="position:absolute;margin-left:-11.35pt;margin-top:157.2pt;width:470.05pt;height:37.3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" filled="f" stroked="f" strokeweight="1pt">
                <v:textbox>
                  <w:txbxContent>
                    <w:p w14:paraId="5C4AD4BD" w14:textId="5D81DF0A" w:rsidR="00E73D82" w:rsidRPr="0092506E" w:rsidRDefault="00E73D82" w:rsidP="000D0F71">
                      <w:pPr>
                        <w:rPr>
                          <w:color w:val="000000" w:themeColor="text1"/>
                        </w:rPr>
                      </w:pPr>
                      <w:bookmarkStart w:id="306" w:name="_Hlk201340138"/>
                      <w:bookmarkStart w:id="307" w:name="_Hlk201340139"/>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-a :</w:t>
                      </w:r>
                      <w:r w:rsidRPr="0092506E">
                        <w:rPr>
                          <w:rFonts w:asciiTheme="majorBidi" w:hAnsiTheme="majorBidi" w:cstheme="majorBidi"/>
                          <w:color w:val="000000" w:themeColor="text1"/>
                        </w:rPr>
                        <w:t xml:space="preserve">  Pourcentage cumulé des classes chimiques d’huile essentielle de la myrrhe extrait par la technique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-BS</w:t>
                      </w:r>
                      <w:bookmarkEnd w:id="306"/>
                      <w:bookmarkEnd w:id="307"/>
                    </w:p>
                  </w:txbxContent>
                </v:textbox>
              </v:rect>
            </w:pict>
          </mc:Fallback>
        </mc:AlternateContent>
      </w:r>
      <w:r w:rsidR="005453A9" w:rsidRPr="0092506E">
        <w:rPr>
          <w:rFonts w:asciiTheme="majorBidi" w:hAnsiTheme="majorBidi" w:cstheme="majorBidi"/>
          <w:noProof/>
          <w:lang w:eastAsia="fr-FR" w:bidi="ar-SA"/>
        </w:rPr>
        <mc:AlternateContent>
          <mc:Choice Requires="wps">
            <w:drawing>
              <wp:anchor distT="0" distB="0" distL="114300" distR="114300" simplePos="0" relativeHeight="251837440" behindDoc="0" locked="0" layoutInCell="1" allowOverlap="1" wp14:anchorId="6B2107D3" wp14:editId="1E3DBB81">
                <wp:simplePos x="0" y="0"/>
                <wp:positionH relativeFrom="column">
                  <wp:posOffset>-214630</wp:posOffset>
                </wp:positionH>
                <wp:positionV relativeFrom="paragraph">
                  <wp:posOffset>4855845</wp:posOffset>
                </wp:positionV>
                <wp:extent cx="6098727" cy="474345"/>
                <wp:effectExtent l="0" t="0" r="0" b="1905"/>
                <wp:wrapNone/>
                <wp:docPr id="1375751933" name="Rectangle 9"/>
                <wp:cNvGraphicFramePr/>
                <a:graphic xmlns:a="http://schemas.openxmlformats.org/drawingml/2006/main">
                  <a:graphicData uri="http://schemas.microsoft.com/office/word/2010/wordprocessingShape">
                    <wps:wsp>
                      <wps:cNvSpPr/>
                      <wps:spPr>
                        <a:xfrm>
                          <a:off x="0" y="0"/>
                          <a:ext cx="6098727" cy="4743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3032" w14:textId="59368209" w:rsidR="00E73D82" w:rsidRPr="0092506E" w:rsidRDefault="00E73D82" w:rsidP="000D0F71">
                            <w:pPr>
                              <w:rPr>
                                <w:color w:val="000000" w:themeColor="text1"/>
                              </w:rPr>
                            </w:pPr>
                            <w:bookmarkStart w:id="308" w:name="_Hlk201340169"/>
                            <w:bookmarkStart w:id="309" w:name="_Hlk201340170"/>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-b :</w:t>
                            </w:r>
                            <w:r w:rsidRPr="0092506E">
                              <w:rPr>
                                <w:rFonts w:asciiTheme="majorBidi" w:hAnsiTheme="majorBidi" w:cstheme="majorBidi"/>
                                <w:color w:val="000000" w:themeColor="text1"/>
                              </w:rPr>
                              <w:t xml:space="preserve">  Pourcentage cumulé des classes chimiques d’huile essentielle de la myrrhe extrait par la technique HD-MO 800</w:t>
                            </w:r>
                            <w:r w:rsidR="00866813" w:rsidRPr="0092506E">
                              <w:rPr>
                                <w:rFonts w:asciiTheme="majorBidi" w:hAnsiTheme="majorBidi" w:cstheme="majorBidi"/>
                                <w:color w:val="000000" w:themeColor="text1"/>
                              </w:rPr>
                              <w:t xml:space="preserve">W </w:t>
                            </w:r>
                            <w:r w:rsidRPr="0092506E">
                              <w:rPr>
                                <w:rFonts w:asciiTheme="majorBidi" w:hAnsiTheme="majorBidi" w:cstheme="majorBidi"/>
                                <w:color w:val="000000" w:themeColor="text1"/>
                              </w:rPr>
                              <w:t>-BS</w:t>
                            </w:r>
                            <w:bookmarkEnd w:id="308"/>
                            <w:bookmarkEnd w:id="3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2107D3" id="_x0000_s1147" style="position:absolute;margin-left:-16.9pt;margin-top:382.35pt;width:480.2pt;height:37.3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" filled="f" stroked="f" strokeweight="1pt">
                <v:textbox>
                  <w:txbxContent>
                    <w:p w14:paraId="4C693032" w14:textId="59368209" w:rsidR="00E73D82" w:rsidRPr="0092506E" w:rsidRDefault="00E73D82" w:rsidP="000D0F71">
                      <w:pPr>
                        <w:rPr>
                          <w:color w:val="000000" w:themeColor="text1"/>
                        </w:rPr>
                      </w:pPr>
                      <w:bookmarkStart w:id="310" w:name="_Hlk201340169"/>
                      <w:bookmarkStart w:id="311" w:name="_Hlk201340170"/>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-b :</w:t>
                      </w:r>
                      <w:r w:rsidRPr="0092506E">
                        <w:rPr>
                          <w:rFonts w:asciiTheme="majorBidi" w:hAnsiTheme="majorBidi" w:cstheme="majorBidi"/>
                          <w:color w:val="000000" w:themeColor="text1"/>
                        </w:rPr>
                        <w:t xml:space="preserve">  Pourcentage cumulé des classes chimiques d’huile essentielle de la myrrhe extrait par la technique HD-MO 800</w:t>
                      </w:r>
                      <w:r w:rsidR="00866813" w:rsidRPr="0092506E">
                        <w:rPr>
                          <w:rFonts w:asciiTheme="majorBidi" w:hAnsiTheme="majorBidi" w:cstheme="majorBidi"/>
                          <w:color w:val="000000" w:themeColor="text1"/>
                        </w:rPr>
                        <w:t xml:space="preserve">W </w:t>
                      </w:r>
                      <w:r w:rsidRPr="0092506E">
                        <w:rPr>
                          <w:rFonts w:asciiTheme="majorBidi" w:hAnsiTheme="majorBidi" w:cstheme="majorBidi"/>
                          <w:color w:val="000000" w:themeColor="text1"/>
                        </w:rPr>
                        <w:t>-BS</w:t>
                      </w:r>
                      <w:bookmarkEnd w:id="310"/>
                      <w:bookmarkEnd w:id="311"/>
                    </w:p>
                  </w:txbxContent>
                </v:textbox>
              </v:rect>
            </w:pict>
          </mc:Fallback>
        </mc:AlternateContent>
      </w:r>
      <w:r w:rsidR="005453A9" w:rsidRPr="0092506E">
        <w:rPr>
          <w:rFonts w:asciiTheme="majorBidi" w:hAnsiTheme="majorBidi" w:cstheme="majorBidi"/>
          <w:noProof/>
          <w:lang w:eastAsia="fr-FR" w:bidi="ar-SA"/>
        </w:rPr>
        <mc:AlternateContent>
          <mc:Choice Requires="wps">
            <w:drawing>
              <wp:anchor distT="0" distB="0" distL="114300" distR="114300" simplePos="0" relativeHeight="251836416" behindDoc="0" locked="0" layoutInCell="1" allowOverlap="1" wp14:anchorId="5091D815" wp14:editId="3470156E">
                <wp:simplePos x="0" y="0"/>
                <wp:positionH relativeFrom="column">
                  <wp:posOffset>-326390</wp:posOffset>
                </wp:positionH>
                <wp:positionV relativeFrom="paragraph">
                  <wp:posOffset>2360295</wp:posOffset>
                </wp:positionV>
                <wp:extent cx="6210935" cy="2796727"/>
                <wp:effectExtent l="0" t="0" r="0" b="3810"/>
                <wp:wrapNone/>
                <wp:docPr id="1716754901" name="Rectangle 5"/>
                <wp:cNvGraphicFramePr/>
                <a:graphic xmlns:a="http://schemas.openxmlformats.org/drawingml/2006/main">
                  <a:graphicData uri="http://schemas.microsoft.com/office/word/2010/wordprocessingShape">
                    <wps:wsp>
                      <wps:cNvSpPr/>
                      <wps:spPr>
                        <a:xfrm>
                          <a:off x="0" y="0"/>
                          <a:ext cx="6210935" cy="2796727"/>
                        </a:xfrm>
                        <a:prstGeom prst="rect">
                          <a:avLst/>
                        </a:prstGeom>
                        <a:noFill/>
                        <a:ln w="12700" cap="flat" cmpd="sng" algn="ctr">
                          <a:noFill/>
                          <a:prstDash val="solid"/>
                          <a:miter lim="800000"/>
                        </a:ln>
                        <a:effectLst/>
                      </wps:spPr>
                      <wps:txbx>
                        <w:txbxContent>
                          <w:p w14:paraId="7A6ACB72" w14:textId="77777777" w:rsidR="00E73D82" w:rsidRPr="0092506E" w:rsidRDefault="00E73D82" w:rsidP="001A7C2D">
                            <w:pPr>
                              <w:jc w:val="center"/>
                            </w:pPr>
                            <w:r w:rsidRPr="0092506E">
                              <w:rPr>
                                <w:noProof/>
                                <w:lang w:eastAsia="fr-FR" w:bidi="ar-SA"/>
                              </w:rPr>
                              <w:drawing>
                                <wp:inline distT="0" distB="0" distL="0" distR="0" wp14:anchorId="6E0BDA15" wp14:editId="0CF0379A">
                                  <wp:extent cx="5840730" cy="2223770"/>
                                  <wp:effectExtent l="0" t="0" r="7620" b="5080"/>
                                  <wp:docPr id="1487092617" name="Graphique 1">
                                    <a:extLst xmlns:a="http://schemas.openxmlformats.org/drawingml/2006/main">
                                      <a:ext uri="{FF2B5EF4-FFF2-40B4-BE49-F238E27FC236}">
                                        <a16:creationId xmlns:a16="http://schemas.microsoft.com/office/drawing/2014/main" id="{CC2152B3-896D-402B-99B9-D43CA87E97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1D815" id="_x0000_s1148" style="position:absolute;margin-left:-25.7pt;margin-top:185.85pt;width:489.05pt;height:220.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" filled="f" stroked="f" strokeweight="1pt">
                <v:textbox>
                  <w:txbxContent>
                    <w:p w14:paraId="7A6ACB72" w14:textId="77777777" w:rsidR="00E73D82" w:rsidRPr="0092506E" w:rsidRDefault="00E73D82" w:rsidP="001A7C2D">
                      <w:pPr>
                        <w:jc w:val="center"/>
                      </w:pPr>
                      <w:r w:rsidRPr="0092506E">
                        <w:rPr>
                          <w:noProof/>
                          <w:lang w:eastAsia="fr-FR" w:bidi="ar-SA"/>
                        </w:rPr>
                        <w:drawing>
                          <wp:inline distT="0" distB="0" distL="0" distR="0" wp14:anchorId="6E0BDA15" wp14:editId="0CF0379A">
                            <wp:extent cx="5840730" cy="2223770"/>
                            <wp:effectExtent l="0" t="0" r="7620" b="5080"/>
                            <wp:docPr id="1487092617" name="Graphique 1">
                              <a:extLst xmlns:a="http://schemas.openxmlformats.org/drawingml/2006/main">
                                <a:ext uri="{FF2B5EF4-FFF2-40B4-BE49-F238E27FC236}">
                                  <a16:creationId xmlns:a16="http://schemas.microsoft.com/office/drawing/2014/main" id="{CC2152B3-896D-402B-99B9-D43CA87E97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txbxContent>
                </v:textbox>
              </v:rect>
            </w:pict>
          </mc:Fallback>
        </mc:AlternateContent>
      </w:r>
    </w:p>
    <w:p w14:paraId="43F04382" w14:textId="7CD6D26E" w:rsidR="000D0F71" w:rsidRPr="0092506E" w:rsidRDefault="001A7C2D" w:rsidP="000D0F71">
      <w:pPr>
        <w:pStyle w:val="Titre2"/>
        <w:rPr>
          <w:rFonts w:asciiTheme="majorBidi" w:hAnsiTheme="majorBidi"/>
          <w:b/>
          <w:bCs/>
          <w:color w:val="000000" w:themeColor="text1"/>
          <w:sz w:val="24"/>
          <w:szCs w:val="24"/>
        </w:rPr>
      </w:pPr>
      <w:bookmarkStart w:id="312" w:name="_Hlk201340262"/>
      <w:r w:rsidRPr="0092506E">
        <w:rPr>
          <w:rFonts w:ascii="Times New Roman" w:hAnsi="Times New Roman" w:cs="Times New Roman"/>
          <w:b/>
          <w:bCs/>
          <w:color w:val="000000" w:themeColor="text1"/>
          <w:sz w:val="24"/>
          <w:szCs w:val="24"/>
        </w:rPr>
        <w:lastRenderedPageBreak/>
        <w:t xml:space="preserve">IV.1.4.2 </w:t>
      </w:r>
      <w:r w:rsidRPr="0092506E">
        <w:rPr>
          <w:rFonts w:asciiTheme="majorBidi" w:hAnsiTheme="majorBidi"/>
          <w:b/>
          <w:bCs/>
          <w:color w:val="000000" w:themeColor="text1"/>
          <w:sz w:val="24"/>
          <w:szCs w:val="24"/>
        </w:rPr>
        <w:t>Cas de Technique HD-MO P=800W BC</w:t>
      </w:r>
    </w:p>
    <w:bookmarkEnd w:id="312"/>
    <w:p w14:paraId="5720529C" w14:textId="19DBBA1A" w:rsidR="00AB4BBF" w:rsidRPr="0092506E" w:rsidRDefault="00AB4BBF" w:rsidP="00FC5BD4">
      <w:pPr>
        <w:pStyle w:val="Paragraphedeliste"/>
        <w:numPr>
          <w:ilvl w:val="0"/>
          <w:numId w:val="43"/>
        </w:numPr>
        <w:spacing w:after="0" w:line="360" w:lineRule="auto"/>
        <w:jc w:val="both"/>
        <w:rPr>
          <w:rFonts w:ascii="Times New Roman" w:hAnsi="Times New Roman" w:cs="Times New Roman"/>
          <w:lang w:eastAsia="fr-FR"/>
        </w:rPr>
      </w:pPr>
      <w:r w:rsidRPr="0092506E">
        <w:rPr>
          <w:rFonts w:ascii="Times New Roman" w:hAnsi="Times New Roman" w:cs="Times New Roman"/>
          <w:lang w:eastAsia="fr-FR"/>
        </w:rPr>
        <w:t xml:space="preserve">Dans le cas de broyage cryogénique nous constatons une influence considérable sur l`aspect qualitative et quantitative ainsi que sur le profil de variation des principaux compose identifie en fonction du temps dans le cas différentiel (figure </w:t>
      </w:r>
      <w:r w:rsidR="002C6A52" w:rsidRPr="0092506E">
        <w:rPr>
          <w:rFonts w:ascii="Times New Roman" w:hAnsi="Times New Roman" w:cs="Times New Roman"/>
          <w:lang w:eastAsia="fr-FR"/>
        </w:rPr>
        <w:t>5</w:t>
      </w:r>
      <w:r w:rsidR="00D70796" w:rsidRPr="0092506E">
        <w:rPr>
          <w:rFonts w:ascii="Times New Roman" w:hAnsi="Times New Roman" w:cs="Times New Roman"/>
          <w:lang w:eastAsia="fr-FR"/>
        </w:rPr>
        <w:t>2</w:t>
      </w:r>
      <w:r w:rsidRPr="0092506E">
        <w:rPr>
          <w:rFonts w:ascii="Times New Roman" w:hAnsi="Times New Roman" w:cs="Times New Roman"/>
          <w:lang w:eastAsia="fr-FR"/>
        </w:rPr>
        <w:t>)</w:t>
      </w:r>
      <w:r w:rsidRPr="0092506E">
        <w:rPr>
          <w:rFonts w:asciiTheme="majorBidi" w:hAnsiTheme="majorBidi" w:cstheme="majorBidi"/>
          <w:lang w:eastAsia="fr-FR"/>
        </w:rPr>
        <w:t>.</w:t>
      </w:r>
      <w:r w:rsidRPr="0092506E">
        <w:rPr>
          <w:rFonts w:ascii="Times New Roman" w:hAnsi="Times New Roman" w:cs="Times New Roman"/>
          <w:lang w:eastAsia="fr-FR"/>
        </w:rPr>
        <w:t xml:space="preserve"> Les faibles particules obtenues par BC ont impacté considérablement l`aspect quantitative et qualitative des HEs extraites </w:t>
      </w:r>
      <w:r w:rsidRPr="0092506E">
        <w:rPr>
          <w:rFonts w:asciiTheme="majorBidi" w:hAnsiTheme="majorBidi" w:cstheme="majorBidi"/>
        </w:rPr>
        <w:t>(</w:t>
      </w:r>
      <w:proofErr w:type="spellStart"/>
      <w:r w:rsidRPr="0092506E">
        <w:rPr>
          <w:rFonts w:asciiTheme="majorBidi" w:hAnsiTheme="majorBidi" w:cstheme="majorBidi"/>
        </w:rPr>
        <w:t>Koba</w:t>
      </w:r>
      <w:proofErr w:type="spellEnd"/>
      <w:r w:rsidR="00891B14" w:rsidRPr="0092506E">
        <w:rPr>
          <w:rFonts w:asciiTheme="majorBidi" w:hAnsiTheme="majorBidi" w:cstheme="majorBidi"/>
        </w:rPr>
        <w:t>, K. H.</w:t>
      </w:r>
      <w:r w:rsidRPr="0092506E">
        <w:rPr>
          <w:rFonts w:asciiTheme="majorBidi" w:hAnsiTheme="majorBidi" w:cstheme="majorBidi"/>
        </w:rPr>
        <w:t xml:space="preserve"> et al., 2016)</w:t>
      </w:r>
      <w:r w:rsidRPr="0092506E">
        <w:rPr>
          <w:rFonts w:asciiTheme="majorBidi" w:hAnsiTheme="majorBidi" w:cstheme="majorBidi"/>
          <w:lang w:eastAsia="fr-FR"/>
        </w:rPr>
        <w:t>,</w:t>
      </w:r>
      <w:r w:rsidRPr="0092506E">
        <w:rPr>
          <w:rFonts w:ascii="Times New Roman" w:hAnsi="Times New Roman" w:cs="Times New Roman"/>
          <w:lang w:eastAsia="fr-FR"/>
        </w:rPr>
        <w:t xml:space="preserve"> ainsi pour le </w:t>
      </w:r>
      <w:r w:rsidRPr="0092506E">
        <w:rPr>
          <w:rFonts w:asciiTheme="majorBidi" w:hAnsiTheme="majorBidi" w:cstheme="majorBidi"/>
        </w:rPr>
        <w:t>Furanoeudesma-1,3-diène la plus grande quantité a été épuise durant les 20 premier minutes, alors qu’une très faible quantité obtenue à la fin d processus d`extraction (</w:t>
      </w:r>
      <w:proofErr w:type="spellStart"/>
      <w:r w:rsidRPr="0092506E">
        <w:rPr>
          <w:rFonts w:asciiTheme="majorBidi" w:hAnsiTheme="majorBidi" w:cstheme="majorBidi"/>
        </w:rPr>
        <w:t>Verzera</w:t>
      </w:r>
      <w:proofErr w:type="spellEnd"/>
      <w:r w:rsidR="00891B14" w:rsidRPr="0092506E">
        <w:rPr>
          <w:rFonts w:asciiTheme="majorBidi" w:hAnsiTheme="majorBidi" w:cstheme="majorBidi"/>
        </w:rPr>
        <w:t>, A.</w:t>
      </w:r>
      <w:r w:rsidRPr="0092506E">
        <w:rPr>
          <w:rFonts w:asciiTheme="majorBidi" w:hAnsiTheme="majorBidi" w:cstheme="majorBidi"/>
        </w:rPr>
        <w:t xml:space="preserve"> et al., 2025), ceci peut s`explique par la dominance des sites exogènes (phénomène de solubilisation partielle) et en lieux durant les premiers temps du chauffage </w:t>
      </w:r>
      <w:r w:rsidRPr="0092506E">
        <w:rPr>
          <w:rStyle w:val="lev"/>
          <w:rFonts w:asciiTheme="majorBidi" w:hAnsiTheme="majorBidi"/>
          <w:b w:val="0"/>
          <w:bCs w:val="0"/>
        </w:rPr>
        <w:t>(</w:t>
      </w:r>
      <w:proofErr w:type="spellStart"/>
      <w:r w:rsidRPr="0092506E">
        <w:rPr>
          <w:rStyle w:val="lev"/>
          <w:rFonts w:asciiTheme="majorBidi" w:hAnsiTheme="majorBidi"/>
          <w:b w:val="0"/>
          <w:bCs w:val="0"/>
        </w:rPr>
        <w:t>Cvitković</w:t>
      </w:r>
      <w:proofErr w:type="spellEnd"/>
      <w:r w:rsidR="00891B14" w:rsidRPr="0092506E">
        <w:rPr>
          <w:rStyle w:val="lev"/>
          <w:rFonts w:asciiTheme="majorBidi" w:hAnsiTheme="majorBidi"/>
          <w:b w:val="0"/>
          <w:bCs w:val="0"/>
        </w:rPr>
        <w:t>, D.</w:t>
      </w:r>
      <w:r w:rsidRPr="0092506E">
        <w:rPr>
          <w:rStyle w:val="lev"/>
          <w:rFonts w:asciiTheme="majorBidi" w:hAnsiTheme="majorBidi"/>
          <w:b w:val="0"/>
          <w:bCs w:val="0"/>
        </w:rPr>
        <w:t xml:space="preserve"> et al., 2022)</w:t>
      </w:r>
      <w:r w:rsidRPr="0092506E">
        <w:rPr>
          <w:rFonts w:asciiTheme="majorBidi" w:hAnsiTheme="majorBidi" w:cstheme="majorBidi"/>
          <w:b/>
          <w:bCs/>
        </w:rPr>
        <w:t>.</w:t>
      </w:r>
      <w:r w:rsidR="00E73D82" w:rsidRPr="0092506E">
        <w:rPr>
          <w:rFonts w:asciiTheme="majorBidi" w:hAnsiTheme="majorBidi" w:cstheme="majorBidi"/>
        </w:rPr>
        <w:t xml:space="preserve"> Pour le curzérène et β-é</w:t>
      </w:r>
      <w:r w:rsidRPr="0092506E">
        <w:rPr>
          <w:rFonts w:asciiTheme="majorBidi" w:hAnsiTheme="majorBidi" w:cstheme="majorBidi"/>
        </w:rPr>
        <w:t>lémène une fluctuation modérée en composition est observé. Par ailleurs, on constate que le profil de courbe du β-</w:t>
      </w:r>
      <w:r w:rsidR="00E73D82" w:rsidRPr="0092506E">
        <w:rPr>
          <w:rFonts w:asciiTheme="majorBidi" w:hAnsiTheme="majorBidi" w:cstheme="majorBidi"/>
        </w:rPr>
        <w:t>é</w:t>
      </w:r>
      <w:r w:rsidRPr="0092506E">
        <w:rPr>
          <w:rFonts w:asciiTheme="majorBidi" w:hAnsiTheme="majorBidi" w:cstheme="majorBidi"/>
        </w:rPr>
        <w:t xml:space="preserve">lémène BC reste identique </w:t>
      </w:r>
      <w:r w:rsidR="00891B14" w:rsidRPr="0092506E">
        <w:rPr>
          <w:rFonts w:asciiTheme="majorBidi" w:hAnsiTheme="majorBidi" w:cstheme="majorBidi"/>
        </w:rPr>
        <w:t>à</w:t>
      </w:r>
      <w:r w:rsidRPr="0092506E">
        <w:rPr>
          <w:rFonts w:asciiTheme="majorBidi" w:hAnsiTheme="majorBidi" w:cstheme="majorBidi"/>
        </w:rPr>
        <w:t xml:space="preserve"> celui obtenu en BS.</w:t>
      </w:r>
    </w:p>
    <w:p w14:paraId="0E0DFE72" w14:textId="209286D9" w:rsidR="00AB4BBF" w:rsidRPr="0092506E" w:rsidRDefault="00AB4BBF" w:rsidP="00AB4BBF">
      <w:pPr>
        <w:pStyle w:val="Paragraphedeliste"/>
        <w:spacing w:after="0" w:line="360" w:lineRule="auto"/>
        <w:ind w:left="360"/>
        <w:jc w:val="both"/>
        <w:rPr>
          <w:rFonts w:asciiTheme="majorBidi" w:hAnsiTheme="majorBidi" w:cstheme="majorBidi"/>
          <w:sz w:val="28"/>
          <w:szCs w:val="28"/>
          <w:lang w:eastAsia="fr-FR"/>
        </w:rPr>
      </w:pPr>
      <w:r w:rsidRPr="0092506E">
        <w:rPr>
          <w:rFonts w:asciiTheme="majorBidi" w:hAnsiTheme="majorBidi" w:cstheme="majorBidi"/>
        </w:rPr>
        <w:t xml:space="preserve">    Pour le reste des composés (</w:t>
      </w:r>
      <w:proofErr w:type="spellStart"/>
      <w:r w:rsidRPr="0092506E">
        <w:rPr>
          <w:rFonts w:asciiTheme="majorBidi" w:hAnsiTheme="majorBidi" w:cstheme="majorBidi"/>
        </w:rPr>
        <w:t>Nootkat</w:t>
      </w:r>
      <w:r w:rsidR="00E73D82" w:rsidRPr="0092506E">
        <w:rPr>
          <w:rFonts w:asciiTheme="majorBidi" w:hAnsiTheme="majorBidi" w:cstheme="majorBidi"/>
        </w:rPr>
        <w:t>ol</w:t>
      </w:r>
      <w:proofErr w:type="spellEnd"/>
      <w:r w:rsidR="00E73D82" w:rsidRPr="0092506E">
        <w:rPr>
          <w:rFonts w:asciiTheme="majorBidi" w:hAnsiTheme="majorBidi" w:cstheme="majorBidi"/>
        </w:rPr>
        <w:t xml:space="preserve">, germacrone, </w:t>
      </w:r>
      <w:proofErr w:type="spellStart"/>
      <w:r w:rsidR="00E73D82" w:rsidRPr="0092506E">
        <w:rPr>
          <w:rFonts w:asciiTheme="majorBidi" w:hAnsiTheme="majorBidi" w:cstheme="majorBidi"/>
        </w:rPr>
        <w:t>curzérénone</w:t>
      </w:r>
      <w:proofErr w:type="spellEnd"/>
      <w:r w:rsidR="00E73D82" w:rsidRPr="0092506E">
        <w:rPr>
          <w:rFonts w:asciiTheme="majorBidi" w:hAnsiTheme="majorBidi" w:cstheme="majorBidi"/>
        </w:rPr>
        <w:t xml:space="preserve"> et é</w:t>
      </w:r>
      <w:r w:rsidRPr="0092506E">
        <w:rPr>
          <w:rFonts w:asciiTheme="majorBidi" w:hAnsiTheme="majorBidi" w:cstheme="majorBidi"/>
        </w:rPr>
        <w:t xml:space="preserve">lémol), nous observons des allures croissantes en fonction du temps, ceci laisse penser que le transfert de matières à partir des sites exogènes (dominants) est gêné par le phénomène du colmatage des fines particules végétales, ce qui demande un temps de chauffage important pour leur libération (diffusion) </w:t>
      </w:r>
      <w:r w:rsidRPr="0092506E">
        <w:rPr>
          <w:rStyle w:val="lev"/>
          <w:rFonts w:asciiTheme="majorBidi" w:hAnsiTheme="majorBidi"/>
          <w:b w:val="0"/>
          <w:bCs w:val="0"/>
        </w:rPr>
        <w:t>(Chemat</w:t>
      </w:r>
      <w:r w:rsidR="00891B14" w:rsidRPr="0092506E">
        <w:rPr>
          <w:rStyle w:val="lev"/>
          <w:rFonts w:asciiTheme="majorBidi" w:hAnsiTheme="majorBidi"/>
          <w:b w:val="0"/>
          <w:bCs w:val="0"/>
        </w:rPr>
        <w:t>, F.</w:t>
      </w:r>
      <w:r w:rsidRPr="0092506E">
        <w:rPr>
          <w:rStyle w:val="lev"/>
          <w:rFonts w:asciiTheme="majorBidi" w:hAnsiTheme="majorBidi"/>
          <w:b w:val="0"/>
          <w:bCs w:val="0"/>
        </w:rPr>
        <w:t xml:space="preserve"> et al., 2017 ; </w:t>
      </w:r>
      <w:proofErr w:type="spellStart"/>
      <w:r w:rsidRPr="0092506E">
        <w:rPr>
          <w:rStyle w:val="lev"/>
          <w:rFonts w:asciiTheme="majorBidi" w:hAnsiTheme="majorBidi"/>
          <w:b w:val="0"/>
          <w:bCs w:val="0"/>
        </w:rPr>
        <w:t>Cravotto</w:t>
      </w:r>
      <w:proofErr w:type="spellEnd"/>
      <w:r w:rsidR="00891B14" w:rsidRPr="0092506E">
        <w:rPr>
          <w:rStyle w:val="lev"/>
          <w:rFonts w:asciiTheme="majorBidi" w:hAnsiTheme="majorBidi"/>
          <w:b w:val="0"/>
          <w:bCs w:val="0"/>
        </w:rPr>
        <w:t>, G.</w:t>
      </w:r>
      <w:r w:rsidRPr="0092506E">
        <w:rPr>
          <w:rStyle w:val="lev"/>
          <w:rFonts w:asciiTheme="majorBidi" w:hAnsiTheme="majorBidi"/>
          <w:b w:val="0"/>
          <w:bCs w:val="0"/>
        </w:rPr>
        <w:t xml:space="preserve"> et al., 2008)</w:t>
      </w:r>
      <w:r w:rsidRPr="0092506E">
        <w:rPr>
          <w:rFonts w:asciiTheme="majorBidi" w:hAnsiTheme="majorBidi" w:cstheme="majorBidi"/>
          <w:b/>
          <w:bCs/>
        </w:rPr>
        <w:t>.</w:t>
      </w:r>
      <w:r w:rsidRPr="0092506E">
        <w:rPr>
          <w:rFonts w:asciiTheme="majorBidi" w:hAnsiTheme="majorBidi" w:cstheme="majorBidi"/>
        </w:rPr>
        <w:t>Notons que le BC a contribué à l'apparition de nouveaux composés tels que le Bulnésol et le β-</w:t>
      </w:r>
      <w:proofErr w:type="spellStart"/>
      <w:r w:rsidR="005A054E" w:rsidRPr="0092506E">
        <w:rPr>
          <w:rFonts w:asciiTheme="majorBidi" w:hAnsiTheme="majorBidi" w:cstheme="majorBidi"/>
        </w:rPr>
        <w:t>v</w:t>
      </w:r>
      <w:r w:rsidRPr="0092506E">
        <w:rPr>
          <w:rFonts w:asciiTheme="majorBidi" w:hAnsiTheme="majorBidi" w:cstheme="majorBidi"/>
        </w:rPr>
        <w:t>étivone</w:t>
      </w:r>
      <w:proofErr w:type="spellEnd"/>
      <w:r w:rsidRPr="0092506E">
        <w:rPr>
          <w:rFonts w:asciiTheme="majorBidi" w:hAnsiTheme="majorBidi" w:cstheme="majorBidi"/>
        </w:rPr>
        <w:t xml:space="preserve"> (apparu dans tous les temps en BC et uniquement en T2 et T3 en BS)</w:t>
      </w:r>
      <w:r w:rsidR="00891B14" w:rsidRPr="0092506E">
        <w:rPr>
          <w:rStyle w:val="lev"/>
          <w:rFonts w:asciiTheme="majorBidi" w:hAnsiTheme="majorBidi"/>
        </w:rPr>
        <w:t>.</w:t>
      </w:r>
    </w:p>
    <w:p w14:paraId="49E711BD" w14:textId="6C6A43E0" w:rsidR="00AB4BBF" w:rsidRPr="0092506E" w:rsidRDefault="00AB4BBF" w:rsidP="00AB4BBF">
      <w:pPr>
        <w:pStyle w:val="Paragraphedeliste"/>
        <w:spacing w:after="0" w:line="360" w:lineRule="auto"/>
        <w:ind w:left="360"/>
        <w:jc w:val="both"/>
        <w:rPr>
          <w:rFonts w:ascii="Times New Roman" w:hAnsi="Times New Roman" w:cs="Times New Roman"/>
          <w:lang w:eastAsia="fr-FR"/>
        </w:rPr>
      </w:pPr>
      <w:r w:rsidRPr="0092506E">
        <w:rPr>
          <w:rFonts w:asciiTheme="majorBidi" w:hAnsiTheme="majorBidi" w:cstheme="majorBidi"/>
        </w:rPr>
        <w:t xml:space="preserve">   L`étude cinétique différentielle est la seule technique capable de suivre qualitativement et quantitativement </w:t>
      </w:r>
      <w:r w:rsidR="005A054E" w:rsidRPr="0092506E">
        <w:rPr>
          <w:rFonts w:asciiTheme="majorBidi" w:hAnsiTheme="majorBidi" w:cstheme="majorBidi"/>
        </w:rPr>
        <w:t>la présence</w:t>
      </w:r>
      <w:r w:rsidRPr="0092506E">
        <w:rPr>
          <w:rFonts w:asciiTheme="majorBidi" w:hAnsiTheme="majorBidi" w:cstheme="majorBidi"/>
        </w:rPr>
        <w:t xml:space="preserve"> d`un compose en fonction du temps, contrairement </w:t>
      </w:r>
      <w:r w:rsidR="00891B14" w:rsidRPr="0092506E">
        <w:rPr>
          <w:rFonts w:asciiTheme="majorBidi" w:hAnsiTheme="majorBidi" w:cstheme="majorBidi"/>
        </w:rPr>
        <w:t>à</w:t>
      </w:r>
      <w:r w:rsidRPr="0092506E">
        <w:rPr>
          <w:rFonts w:asciiTheme="majorBidi" w:hAnsiTheme="majorBidi" w:cstheme="majorBidi"/>
        </w:rPr>
        <w:t xml:space="preserve"> la cinétique cumules qui est utilisé uniquement pour détermine la composition chimique de HE réelle a un temps T. </w:t>
      </w:r>
    </w:p>
    <w:p w14:paraId="3AD57267" w14:textId="32877271" w:rsidR="000D0F71" w:rsidRPr="0092506E" w:rsidRDefault="000D0F71" w:rsidP="000D0F71">
      <w:pPr>
        <w:pStyle w:val="Paragraphedeliste"/>
        <w:spacing w:line="360" w:lineRule="auto"/>
        <w:ind w:left="360"/>
        <w:jc w:val="both"/>
        <w:rPr>
          <w:rFonts w:asciiTheme="majorBidi" w:hAnsiTheme="majorBidi" w:cstheme="majorBidi"/>
        </w:rPr>
      </w:pPr>
      <w:r w:rsidRPr="0092506E">
        <w:rPr>
          <w:rFonts w:asciiTheme="majorBidi" w:hAnsiTheme="majorBidi" w:cstheme="majorBidi"/>
        </w:rPr>
        <w:t xml:space="preserve">  Dans la figure 5</w:t>
      </w:r>
      <w:r w:rsidR="00D70796" w:rsidRPr="0092506E">
        <w:rPr>
          <w:rFonts w:asciiTheme="majorBidi" w:hAnsiTheme="majorBidi" w:cstheme="majorBidi"/>
        </w:rPr>
        <w:t>3</w:t>
      </w:r>
      <w:r w:rsidRPr="0092506E">
        <w:rPr>
          <w:rFonts w:asciiTheme="majorBidi" w:hAnsiTheme="majorBidi" w:cstheme="majorBidi"/>
        </w:rPr>
        <w:t xml:space="preserve"> relative au pourcentage cumulée, nous constatons que les fluctuations en pourcentage sont très </w:t>
      </w:r>
      <w:r w:rsidR="00891B14" w:rsidRPr="0092506E">
        <w:rPr>
          <w:rFonts w:asciiTheme="majorBidi" w:hAnsiTheme="majorBidi" w:cstheme="majorBidi"/>
        </w:rPr>
        <w:t>stables</w:t>
      </w:r>
      <w:r w:rsidRPr="0092506E">
        <w:rPr>
          <w:rFonts w:asciiTheme="majorBidi" w:hAnsiTheme="majorBidi" w:cstheme="majorBidi"/>
        </w:rPr>
        <w:t xml:space="preserve"> </w:t>
      </w:r>
      <w:r w:rsidR="00891B14" w:rsidRPr="0092506E">
        <w:rPr>
          <w:rFonts w:asciiTheme="majorBidi" w:hAnsiTheme="majorBidi" w:cstheme="majorBidi"/>
        </w:rPr>
        <w:t>à</w:t>
      </w:r>
      <w:r w:rsidRPr="0092506E">
        <w:rPr>
          <w:rFonts w:asciiTheme="majorBidi" w:hAnsiTheme="majorBidi" w:cstheme="majorBidi"/>
        </w:rPr>
        <w:t xml:space="preserve"> l`exception de Furanoeudesma-1,3-diène où une forte variation est observée durant les 20 premier minutes d`extraction et qui se stabilise à la fin de processus, pour les autres compos</w:t>
      </w:r>
      <w:r w:rsidR="00891B14" w:rsidRPr="0092506E">
        <w:rPr>
          <w:rFonts w:asciiTheme="majorBidi" w:hAnsiTheme="majorBidi" w:cstheme="majorBidi"/>
        </w:rPr>
        <w:t>é</w:t>
      </w:r>
      <w:r w:rsidRPr="0092506E">
        <w:rPr>
          <w:rFonts w:asciiTheme="majorBidi" w:hAnsiTheme="majorBidi" w:cstheme="majorBidi"/>
        </w:rPr>
        <w:t>s la même remarque a été constaté</w:t>
      </w:r>
      <w:r w:rsidR="005E256B" w:rsidRPr="0092506E">
        <w:rPr>
          <w:rFonts w:asciiTheme="majorBidi" w:hAnsiTheme="majorBidi" w:cstheme="majorBidi"/>
        </w:rPr>
        <w:t>.</w:t>
      </w:r>
      <w:r w:rsidRPr="0092506E">
        <w:rPr>
          <w:rFonts w:asciiTheme="majorBidi" w:hAnsiTheme="majorBidi" w:cstheme="majorBidi"/>
        </w:rPr>
        <w:t xml:space="preserve"> </w:t>
      </w:r>
    </w:p>
    <w:p w14:paraId="0D0AAA74" w14:textId="483C2893" w:rsidR="009847E1" w:rsidRPr="0092506E" w:rsidRDefault="000D0F71" w:rsidP="009847E1">
      <w:pPr>
        <w:pStyle w:val="Paragraphedeliste"/>
        <w:spacing w:line="360" w:lineRule="auto"/>
        <w:ind w:left="360"/>
        <w:jc w:val="both"/>
        <w:rPr>
          <w:rFonts w:asciiTheme="majorBidi" w:hAnsiTheme="majorBidi" w:cstheme="majorBidi"/>
        </w:rPr>
      </w:pPr>
      <w:r w:rsidRPr="0092506E">
        <w:rPr>
          <w:rFonts w:asciiTheme="majorBidi" w:hAnsiTheme="majorBidi" w:cstheme="majorBidi"/>
        </w:rPr>
        <w:t xml:space="preserve">     En tenant compte que le temps optimal de 80% correspondant à 18 min d`extraction, selon les figures 4</w:t>
      </w:r>
      <w:r w:rsidR="002C6A52" w:rsidRPr="0092506E">
        <w:rPr>
          <w:rFonts w:asciiTheme="majorBidi" w:hAnsiTheme="majorBidi" w:cstheme="majorBidi"/>
        </w:rPr>
        <w:t>7</w:t>
      </w:r>
      <w:r w:rsidRPr="0092506E">
        <w:rPr>
          <w:rFonts w:asciiTheme="majorBidi" w:hAnsiTheme="majorBidi" w:cstheme="majorBidi"/>
        </w:rPr>
        <w:t xml:space="preserve"> et 5</w:t>
      </w:r>
      <w:r w:rsidR="00D70796" w:rsidRPr="0092506E">
        <w:rPr>
          <w:rFonts w:asciiTheme="majorBidi" w:hAnsiTheme="majorBidi" w:cstheme="majorBidi"/>
        </w:rPr>
        <w:t>3</w:t>
      </w:r>
      <w:r w:rsidRPr="0092506E">
        <w:rPr>
          <w:rFonts w:asciiTheme="majorBidi" w:hAnsiTheme="majorBidi" w:cstheme="majorBidi"/>
        </w:rPr>
        <w:t xml:space="preserve"> relatives au BS et BC, certains</w:t>
      </w:r>
      <w:r w:rsidR="003D6CB4" w:rsidRPr="0092506E">
        <w:rPr>
          <w:rFonts w:asciiTheme="majorBidi" w:hAnsiTheme="majorBidi" w:cstheme="majorBidi"/>
        </w:rPr>
        <w:t xml:space="preserve"> composes d`importance tel que </w:t>
      </w:r>
      <w:proofErr w:type="spellStart"/>
      <w:r w:rsidR="003D6CB4" w:rsidRPr="0092506E">
        <w:rPr>
          <w:rFonts w:asciiTheme="majorBidi" w:hAnsiTheme="majorBidi" w:cstheme="majorBidi"/>
        </w:rPr>
        <w:t>nootkatol</w:t>
      </w:r>
      <w:proofErr w:type="spellEnd"/>
      <w:r w:rsidR="003D6CB4" w:rsidRPr="0092506E">
        <w:rPr>
          <w:rFonts w:asciiTheme="majorBidi" w:hAnsiTheme="majorBidi" w:cstheme="majorBidi"/>
        </w:rPr>
        <w:t xml:space="preserve">, germacrone, </w:t>
      </w:r>
      <w:proofErr w:type="spellStart"/>
      <w:r w:rsidR="003D6CB4" w:rsidRPr="0092506E">
        <w:rPr>
          <w:rFonts w:asciiTheme="majorBidi" w:hAnsiTheme="majorBidi" w:cstheme="majorBidi"/>
        </w:rPr>
        <w:t>curzérénone</w:t>
      </w:r>
      <w:proofErr w:type="spellEnd"/>
      <w:r w:rsidR="003D6CB4" w:rsidRPr="0092506E">
        <w:rPr>
          <w:rFonts w:asciiTheme="majorBidi" w:hAnsiTheme="majorBidi" w:cstheme="majorBidi"/>
        </w:rPr>
        <w:t>, β-</w:t>
      </w:r>
      <w:proofErr w:type="spellStart"/>
      <w:r w:rsidR="003D6CB4" w:rsidRPr="0092506E">
        <w:rPr>
          <w:rFonts w:asciiTheme="majorBidi" w:hAnsiTheme="majorBidi" w:cstheme="majorBidi"/>
        </w:rPr>
        <w:t>vétivone</w:t>
      </w:r>
      <w:proofErr w:type="spellEnd"/>
      <w:r w:rsidR="003D6CB4" w:rsidRPr="0092506E">
        <w:rPr>
          <w:rFonts w:asciiTheme="majorBidi" w:hAnsiTheme="majorBidi" w:cstheme="majorBidi"/>
        </w:rPr>
        <w:t>, élémol, b</w:t>
      </w:r>
      <w:r w:rsidRPr="0092506E">
        <w:rPr>
          <w:rFonts w:asciiTheme="majorBidi" w:hAnsiTheme="majorBidi" w:cstheme="majorBidi"/>
        </w:rPr>
        <w:t>ulnésol, serons extrait en faibles pourcentage alors que d`autres comme</w:t>
      </w:r>
      <w:r w:rsidRPr="0092506E">
        <w:rPr>
          <w:rFonts w:ascii="Times New Roman" w:hAnsi="Times New Roman" w:cs="Times New Roman"/>
          <w:lang w:eastAsia="fr-FR"/>
        </w:rPr>
        <w:t xml:space="preserve"> le </w:t>
      </w:r>
      <w:r w:rsidR="003D6CB4" w:rsidRPr="0092506E">
        <w:rPr>
          <w:rFonts w:asciiTheme="majorBidi" w:hAnsiTheme="majorBidi" w:cstheme="majorBidi"/>
        </w:rPr>
        <w:t>f</w:t>
      </w:r>
      <w:r w:rsidRPr="0092506E">
        <w:rPr>
          <w:rFonts w:asciiTheme="majorBidi" w:hAnsiTheme="majorBidi" w:cstheme="majorBidi"/>
        </w:rPr>
        <w:t>uranoeud</w:t>
      </w:r>
      <w:r w:rsidR="003D6CB4" w:rsidRPr="0092506E">
        <w:rPr>
          <w:rFonts w:asciiTheme="majorBidi" w:hAnsiTheme="majorBidi" w:cstheme="majorBidi"/>
        </w:rPr>
        <w:t>esma-1,3-diène, curzérène et β-é</w:t>
      </w:r>
      <w:r w:rsidRPr="0092506E">
        <w:rPr>
          <w:rFonts w:asciiTheme="majorBidi" w:hAnsiTheme="majorBidi" w:cstheme="majorBidi"/>
        </w:rPr>
        <w:t>lémène serons obtenu en fort pourcentage. D’où un temps optimale d`extraction doit être choisie d`une manière quantitative et qualitative (composition</w:t>
      </w:r>
      <w:r w:rsidR="003D6CB4" w:rsidRPr="0092506E">
        <w:rPr>
          <w:rFonts w:asciiTheme="majorBidi" w:hAnsiTheme="majorBidi" w:cstheme="majorBidi"/>
        </w:rPr>
        <w:t xml:space="preserve"> chimique). En effet, le profil</w:t>
      </w:r>
      <w:r w:rsidRPr="0092506E">
        <w:rPr>
          <w:rFonts w:asciiTheme="majorBidi" w:hAnsiTheme="majorBidi" w:cstheme="majorBidi"/>
        </w:rPr>
        <w:t xml:space="preserve"> </w:t>
      </w:r>
      <w:r w:rsidR="00F9112F" w:rsidRPr="0092506E">
        <w:rPr>
          <w:noProof/>
          <w:lang w:eastAsia="fr-FR" w:bidi="ar-SA"/>
        </w:rPr>
        <w:lastRenderedPageBreak/>
        <mc:AlternateContent>
          <mc:Choice Requires="wps">
            <w:drawing>
              <wp:anchor distT="0" distB="0" distL="114300" distR="114300" simplePos="0" relativeHeight="251895808" behindDoc="0" locked="0" layoutInCell="1" allowOverlap="1" wp14:anchorId="490D5104" wp14:editId="2B35725D">
                <wp:simplePos x="0" y="0"/>
                <wp:positionH relativeFrom="column">
                  <wp:posOffset>-149225</wp:posOffset>
                </wp:positionH>
                <wp:positionV relativeFrom="paragraph">
                  <wp:posOffset>197485</wp:posOffset>
                </wp:positionV>
                <wp:extent cx="6160770" cy="4492487"/>
                <wp:effectExtent l="0" t="0" r="0" b="3810"/>
                <wp:wrapNone/>
                <wp:docPr id="994333797" name="Rectangle 150"/>
                <wp:cNvGraphicFramePr/>
                <a:graphic xmlns:a="http://schemas.openxmlformats.org/drawingml/2006/main">
                  <a:graphicData uri="http://schemas.microsoft.com/office/word/2010/wordprocessingShape">
                    <wps:wsp>
                      <wps:cNvSpPr/>
                      <wps:spPr>
                        <a:xfrm>
                          <a:off x="0" y="0"/>
                          <a:ext cx="6160770" cy="44924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2947A3" w14:textId="529CF8D6" w:rsidR="00E73D82" w:rsidRPr="0092506E" w:rsidRDefault="00E73D82" w:rsidP="0028594B">
                            <w:pPr>
                              <w:jc w:val="center"/>
                            </w:pPr>
                            <w:r w:rsidRPr="0092506E">
                              <w:rPr>
                                <w:noProof/>
                                <w:lang w:eastAsia="fr-FR" w:bidi="ar-SA"/>
                              </w:rPr>
                              <w:drawing>
                                <wp:inline distT="0" distB="0" distL="0" distR="0" wp14:anchorId="6B3AB99C" wp14:editId="38693AF7">
                                  <wp:extent cx="5810250" cy="3474720"/>
                                  <wp:effectExtent l="0" t="0" r="0" b="0"/>
                                  <wp:docPr id="18216769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6995" name=""/>
                                          <pic:cNvPicPr/>
                                        </pic:nvPicPr>
                                        <pic:blipFill>
                                          <a:blip r:embed="rId129"/>
                                          <a:stretch>
                                            <a:fillRect/>
                                          </a:stretch>
                                        </pic:blipFill>
                                        <pic:spPr>
                                          <a:xfrm>
                                            <a:off x="0" y="0"/>
                                            <a:ext cx="5853850" cy="350079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0D5104" id="_x0000_s1149" style="position:absolute;left:0;text-align:left;margin-left:-11.75pt;margin-top:15.55pt;width:485.1pt;height:353.7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" filled="f" stroked="f" strokeweight="1pt">
                <v:textbox>
                  <w:txbxContent>
                    <w:p w14:paraId="422947A3" w14:textId="529CF8D6" w:rsidR="00E73D82" w:rsidRPr="0092506E" w:rsidRDefault="00E73D82" w:rsidP="0028594B">
                      <w:pPr>
                        <w:jc w:val="center"/>
                      </w:pPr>
                      <w:r w:rsidRPr="0092506E">
                        <w:rPr>
                          <w:noProof/>
                          <w:lang w:eastAsia="fr-FR" w:bidi="ar-SA"/>
                        </w:rPr>
                        <w:drawing>
                          <wp:inline distT="0" distB="0" distL="0" distR="0" wp14:anchorId="6B3AB99C" wp14:editId="38693AF7">
                            <wp:extent cx="5810250" cy="3474720"/>
                            <wp:effectExtent l="0" t="0" r="0" b="0"/>
                            <wp:docPr id="18216769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676995" name=""/>
                                    <pic:cNvPicPr/>
                                  </pic:nvPicPr>
                                  <pic:blipFill>
                                    <a:blip r:embed="rId129"/>
                                    <a:stretch>
                                      <a:fillRect/>
                                    </a:stretch>
                                  </pic:blipFill>
                                  <pic:spPr>
                                    <a:xfrm>
                                      <a:off x="0" y="0"/>
                                      <a:ext cx="5853850" cy="3500794"/>
                                    </a:xfrm>
                                    <a:prstGeom prst="rect">
                                      <a:avLst/>
                                    </a:prstGeom>
                                  </pic:spPr>
                                </pic:pic>
                              </a:graphicData>
                            </a:graphic>
                          </wp:inline>
                        </w:drawing>
                      </w:r>
                    </w:p>
                  </w:txbxContent>
                </v:textbox>
              </v:rect>
            </w:pict>
          </mc:Fallback>
        </mc:AlternateContent>
      </w:r>
      <w:r w:rsidRPr="0092506E">
        <w:rPr>
          <w:rFonts w:asciiTheme="majorBidi" w:hAnsiTheme="majorBidi" w:cstheme="majorBidi"/>
        </w:rPr>
        <w:t xml:space="preserve">aromatique de l`HE est très dépendant de temps de chauffage, ce qui influencer significativement sur leurs activités biologiques. </w:t>
      </w:r>
    </w:p>
    <w:p w14:paraId="389A136E" w14:textId="250EC11B" w:rsidR="009847E1" w:rsidRPr="0092506E" w:rsidRDefault="009847E1" w:rsidP="009847E1">
      <w:pPr>
        <w:pStyle w:val="Paragraphedeliste"/>
        <w:spacing w:line="360" w:lineRule="auto"/>
        <w:ind w:left="360"/>
        <w:jc w:val="both"/>
        <w:rPr>
          <w:rFonts w:asciiTheme="majorBidi" w:hAnsiTheme="majorBidi" w:cstheme="majorBidi"/>
        </w:rPr>
      </w:pPr>
    </w:p>
    <w:p w14:paraId="2C0CE62F" w14:textId="1BF4333B" w:rsidR="009847E1" w:rsidRPr="0092506E" w:rsidRDefault="009847E1" w:rsidP="000D0F71">
      <w:pPr>
        <w:pStyle w:val="Paragraphedeliste"/>
        <w:spacing w:line="360" w:lineRule="auto"/>
        <w:ind w:left="360"/>
        <w:jc w:val="both"/>
        <w:rPr>
          <w:rFonts w:asciiTheme="majorBidi" w:hAnsiTheme="majorBidi" w:cstheme="majorBidi"/>
        </w:rPr>
      </w:pPr>
    </w:p>
    <w:p w14:paraId="34A8AAC2" w14:textId="021F3CD7" w:rsidR="009847E1" w:rsidRPr="0092506E" w:rsidRDefault="009847E1" w:rsidP="000D0F71">
      <w:pPr>
        <w:pStyle w:val="Paragraphedeliste"/>
        <w:spacing w:line="360" w:lineRule="auto"/>
        <w:ind w:left="360"/>
        <w:jc w:val="both"/>
        <w:rPr>
          <w:rFonts w:asciiTheme="majorBidi" w:hAnsiTheme="majorBidi" w:cstheme="majorBidi"/>
        </w:rPr>
      </w:pPr>
    </w:p>
    <w:p w14:paraId="48983ADC" w14:textId="77777777" w:rsidR="009847E1" w:rsidRPr="0092506E" w:rsidRDefault="009847E1" w:rsidP="000D0F71">
      <w:pPr>
        <w:pStyle w:val="Paragraphedeliste"/>
        <w:spacing w:line="360" w:lineRule="auto"/>
        <w:ind w:left="360"/>
        <w:jc w:val="both"/>
        <w:rPr>
          <w:rFonts w:asciiTheme="majorBidi" w:hAnsiTheme="majorBidi" w:cstheme="majorBidi"/>
        </w:rPr>
      </w:pPr>
    </w:p>
    <w:p w14:paraId="1FECDD74" w14:textId="41428D62" w:rsidR="009847E1" w:rsidRPr="0092506E" w:rsidRDefault="009847E1" w:rsidP="000D0F71">
      <w:pPr>
        <w:pStyle w:val="Paragraphedeliste"/>
        <w:spacing w:line="360" w:lineRule="auto"/>
        <w:ind w:left="360"/>
        <w:jc w:val="both"/>
        <w:rPr>
          <w:rFonts w:asciiTheme="majorBidi" w:hAnsiTheme="majorBidi" w:cstheme="majorBidi"/>
        </w:rPr>
      </w:pPr>
    </w:p>
    <w:p w14:paraId="28E2B498" w14:textId="5A0912BA" w:rsidR="009847E1" w:rsidRPr="0092506E" w:rsidRDefault="009847E1" w:rsidP="000D0F71">
      <w:pPr>
        <w:pStyle w:val="Paragraphedeliste"/>
        <w:spacing w:line="360" w:lineRule="auto"/>
        <w:ind w:left="360"/>
        <w:jc w:val="both"/>
        <w:rPr>
          <w:rFonts w:asciiTheme="majorBidi" w:hAnsiTheme="majorBidi" w:cstheme="majorBidi"/>
        </w:rPr>
      </w:pPr>
    </w:p>
    <w:p w14:paraId="34E96E3B" w14:textId="2D429D62" w:rsidR="009847E1" w:rsidRPr="0092506E" w:rsidRDefault="009847E1" w:rsidP="000D0F71">
      <w:pPr>
        <w:pStyle w:val="Paragraphedeliste"/>
        <w:spacing w:line="360" w:lineRule="auto"/>
        <w:ind w:left="360"/>
        <w:jc w:val="both"/>
        <w:rPr>
          <w:rFonts w:asciiTheme="majorBidi" w:hAnsiTheme="majorBidi" w:cstheme="majorBidi"/>
        </w:rPr>
      </w:pPr>
    </w:p>
    <w:p w14:paraId="1D487956" w14:textId="11188AF3" w:rsidR="009847E1" w:rsidRPr="0092506E" w:rsidRDefault="009847E1" w:rsidP="000D0F71">
      <w:pPr>
        <w:pStyle w:val="Paragraphedeliste"/>
        <w:spacing w:line="360" w:lineRule="auto"/>
        <w:ind w:left="360"/>
        <w:jc w:val="both"/>
        <w:rPr>
          <w:rFonts w:asciiTheme="majorBidi" w:hAnsiTheme="majorBidi" w:cstheme="majorBidi"/>
        </w:rPr>
      </w:pPr>
    </w:p>
    <w:p w14:paraId="53AB675D" w14:textId="2DD97D40" w:rsidR="009847E1" w:rsidRPr="0092506E" w:rsidRDefault="009847E1" w:rsidP="000D0F71">
      <w:pPr>
        <w:pStyle w:val="Paragraphedeliste"/>
        <w:spacing w:line="360" w:lineRule="auto"/>
        <w:ind w:left="360"/>
        <w:jc w:val="both"/>
        <w:rPr>
          <w:rFonts w:asciiTheme="majorBidi" w:hAnsiTheme="majorBidi" w:cstheme="majorBidi"/>
        </w:rPr>
      </w:pPr>
    </w:p>
    <w:p w14:paraId="57FFFB1B" w14:textId="4843391E" w:rsidR="009847E1" w:rsidRPr="0092506E" w:rsidRDefault="009847E1" w:rsidP="000D0F71">
      <w:pPr>
        <w:pStyle w:val="Paragraphedeliste"/>
        <w:spacing w:line="360" w:lineRule="auto"/>
        <w:ind w:left="360"/>
        <w:jc w:val="both"/>
        <w:rPr>
          <w:rFonts w:asciiTheme="majorBidi" w:hAnsiTheme="majorBidi" w:cstheme="majorBidi"/>
        </w:rPr>
      </w:pPr>
    </w:p>
    <w:p w14:paraId="0605CC2F" w14:textId="77777777" w:rsidR="009847E1" w:rsidRPr="0092506E" w:rsidRDefault="009847E1" w:rsidP="000D0F71">
      <w:pPr>
        <w:pStyle w:val="Paragraphedeliste"/>
        <w:spacing w:line="360" w:lineRule="auto"/>
        <w:ind w:left="360"/>
        <w:jc w:val="both"/>
        <w:rPr>
          <w:rFonts w:asciiTheme="majorBidi" w:hAnsiTheme="majorBidi" w:cstheme="majorBidi"/>
        </w:rPr>
      </w:pPr>
    </w:p>
    <w:p w14:paraId="4A03AC44" w14:textId="77777777" w:rsidR="009847E1" w:rsidRPr="0092506E" w:rsidRDefault="009847E1" w:rsidP="000D0F71">
      <w:pPr>
        <w:pStyle w:val="Paragraphedeliste"/>
        <w:spacing w:line="360" w:lineRule="auto"/>
        <w:ind w:left="360"/>
        <w:jc w:val="both"/>
        <w:rPr>
          <w:rFonts w:asciiTheme="majorBidi" w:hAnsiTheme="majorBidi" w:cstheme="majorBidi"/>
        </w:rPr>
      </w:pPr>
    </w:p>
    <w:p w14:paraId="768D0015" w14:textId="77777777" w:rsidR="009847E1" w:rsidRPr="0092506E" w:rsidRDefault="009847E1" w:rsidP="000D0F71">
      <w:pPr>
        <w:pStyle w:val="Paragraphedeliste"/>
        <w:spacing w:line="360" w:lineRule="auto"/>
        <w:ind w:left="360"/>
        <w:jc w:val="both"/>
        <w:rPr>
          <w:rFonts w:asciiTheme="majorBidi" w:hAnsiTheme="majorBidi" w:cstheme="majorBidi"/>
        </w:rPr>
      </w:pPr>
    </w:p>
    <w:p w14:paraId="09BD8988" w14:textId="77777777" w:rsidR="00F80682" w:rsidRPr="0092506E" w:rsidRDefault="00F80682" w:rsidP="001F3CCF">
      <w:pPr>
        <w:pStyle w:val="Lgende"/>
      </w:pPr>
    </w:p>
    <w:p w14:paraId="5F5696F7" w14:textId="1F3EFF44" w:rsidR="009847E1" w:rsidRPr="0092506E" w:rsidRDefault="009847E1" w:rsidP="001F3CCF">
      <w:pPr>
        <w:pStyle w:val="Lgende"/>
      </w:pPr>
      <w:r w:rsidRPr="0092506E">
        <w:t xml:space="preserve">     </w:t>
      </w:r>
      <w:r w:rsidRPr="0092506E">
        <w:rPr>
          <w:b/>
        </w:rPr>
        <w:t>Figure 5</w:t>
      </w:r>
      <w:r w:rsidR="00D70796" w:rsidRPr="0092506E">
        <w:rPr>
          <w:b/>
        </w:rPr>
        <w:t>1</w:t>
      </w:r>
      <w:r w:rsidRPr="0092506E">
        <w:rPr>
          <w:b/>
        </w:rPr>
        <w:t xml:space="preserve"> : </w:t>
      </w:r>
      <w:r w:rsidRPr="0092506E">
        <w:t>Chromatogramme GC/MS d’hydrodistillation assistée p</w:t>
      </w:r>
      <w:r w:rsidR="008111A0" w:rsidRPr="0092506E">
        <w:t>ar micro-ondes de puissance 800W</w:t>
      </w:r>
      <w:r w:rsidRPr="0092506E">
        <w:t xml:space="preserve"> BC</w:t>
      </w:r>
      <w:r w:rsidR="00D70796" w:rsidRPr="0092506E">
        <w:t xml:space="preserve"> (T2)</w:t>
      </w:r>
    </w:p>
    <w:p w14:paraId="6B3E7094" w14:textId="50181F2C" w:rsidR="001A7C2D" w:rsidRPr="0092506E" w:rsidRDefault="001A7C2D" w:rsidP="001A7C2D">
      <w:pPr>
        <w:spacing w:line="360" w:lineRule="auto"/>
        <w:jc w:val="both"/>
        <w:rPr>
          <w:rFonts w:asciiTheme="majorBidi" w:hAnsiTheme="majorBidi" w:cstheme="majorBidi"/>
        </w:rPr>
      </w:pPr>
      <w:bookmarkStart w:id="313" w:name="_Hlk201340196"/>
      <w:r w:rsidRPr="0092506E">
        <w:rPr>
          <w:rFonts w:asciiTheme="majorBidi" w:hAnsiTheme="majorBidi" w:cstheme="majorBidi"/>
          <w:b/>
          <w:bCs/>
        </w:rPr>
        <w:t xml:space="preserve">Tableau 8 : </w:t>
      </w:r>
      <w:r w:rsidRPr="0092506E">
        <w:rPr>
          <w:rFonts w:asciiTheme="majorBidi" w:hAnsiTheme="majorBidi" w:cstheme="majorBidi"/>
        </w:rPr>
        <w:t>Cinétique d’extraction de l’huile essentielle du la myrrhe extraite par HD-MO P=800W BC suivie par GC-MS</w:t>
      </w:r>
    </w:p>
    <w:tbl>
      <w:tblPr>
        <w:tblW w:w="9199" w:type="dxa"/>
        <w:tblCellMar>
          <w:left w:w="70" w:type="dxa"/>
          <w:right w:w="70" w:type="dxa"/>
        </w:tblCellMar>
        <w:tblLook w:val="04A0" w:firstRow="1" w:lastRow="0" w:firstColumn="1" w:lastColumn="0" w:noHBand="0" w:noVBand="1"/>
      </w:tblPr>
      <w:tblGrid>
        <w:gridCol w:w="1033"/>
        <w:gridCol w:w="2071"/>
        <w:gridCol w:w="1421"/>
        <w:gridCol w:w="920"/>
        <w:gridCol w:w="920"/>
        <w:gridCol w:w="991"/>
        <w:gridCol w:w="920"/>
        <w:gridCol w:w="923"/>
      </w:tblGrid>
      <w:tr w:rsidR="001A7C2D" w:rsidRPr="0092506E" w14:paraId="39253593" w14:textId="77777777" w:rsidTr="00891B14">
        <w:trPr>
          <w:trHeight w:val="327"/>
        </w:trPr>
        <w:tc>
          <w:tcPr>
            <w:tcW w:w="1033"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bookmarkEnd w:id="313"/>
          <w:p w14:paraId="5571D965"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xml:space="preserve">KI référence </w:t>
            </w:r>
          </w:p>
        </w:tc>
        <w:tc>
          <w:tcPr>
            <w:tcW w:w="2071" w:type="dxa"/>
            <w:tcBorders>
              <w:top w:val="single" w:sz="12" w:space="0" w:color="auto"/>
              <w:left w:val="nil"/>
              <w:bottom w:val="single" w:sz="12" w:space="0" w:color="auto"/>
              <w:right w:val="single" w:sz="12" w:space="0" w:color="auto"/>
            </w:tcBorders>
            <w:shd w:val="clear" w:color="auto" w:fill="auto"/>
            <w:noWrap/>
            <w:vAlign w:val="bottom"/>
            <w:hideMark/>
          </w:tcPr>
          <w:p w14:paraId="0BADECCF"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xml:space="preserve">Nom de compose </w:t>
            </w:r>
          </w:p>
        </w:tc>
        <w:tc>
          <w:tcPr>
            <w:tcW w:w="1421" w:type="dxa"/>
            <w:tcBorders>
              <w:top w:val="single" w:sz="12" w:space="0" w:color="auto"/>
              <w:left w:val="nil"/>
              <w:bottom w:val="single" w:sz="12" w:space="0" w:color="auto"/>
              <w:right w:val="single" w:sz="12" w:space="0" w:color="auto"/>
            </w:tcBorders>
            <w:shd w:val="clear" w:color="auto" w:fill="auto"/>
            <w:noWrap/>
            <w:vAlign w:val="bottom"/>
            <w:hideMark/>
          </w:tcPr>
          <w:p w14:paraId="2A627101"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MF</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14:paraId="1D9608DC" w14:textId="7574B2F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T1</w:t>
            </w:r>
            <w:r w:rsidR="005A054E" w:rsidRPr="0092506E">
              <w:rPr>
                <w:rFonts w:ascii="Times New Roman" w:eastAsia="Times New Roman" w:hAnsi="Times New Roman" w:cs="Times New Roman"/>
                <w:color w:val="000000"/>
                <w:kern w:val="0"/>
                <w:lang w:eastAsia="fr-FR"/>
                <w14:ligatures w14:val="none"/>
              </w:rPr>
              <w:t>(</w:t>
            </w:r>
            <w:r w:rsidRPr="0092506E">
              <w:rPr>
                <w:rFonts w:ascii="Times New Roman" w:eastAsia="Times New Roman" w:hAnsi="Times New Roman" w:cs="Times New Roman"/>
                <w:color w:val="000000"/>
                <w:kern w:val="0"/>
                <w:lang w:eastAsia="fr-FR"/>
                <w14:ligatures w14:val="none"/>
              </w:rPr>
              <w:t>%</w:t>
            </w:r>
            <w:r w:rsidR="005A054E" w:rsidRPr="0092506E">
              <w:rPr>
                <w:rFonts w:ascii="Times New Roman" w:eastAsia="Times New Roman" w:hAnsi="Times New Roman" w:cs="Times New Roman"/>
                <w:color w:val="000000"/>
                <w:kern w:val="0"/>
                <w:lang w:eastAsia="fr-FR"/>
                <w14:ligatures w14:val="none"/>
              </w:rPr>
              <w:t>)</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14:paraId="1FDE9D11" w14:textId="1B4F3CB0"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T2</w:t>
            </w:r>
            <w:r w:rsidR="005A054E" w:rsidRPr="0092506E">
              <w:rPr>
                <w:rFonts w:ascii="Times New Roman" w:eastAsia="Times New Roman" w:hAnsi="Times New Roman" w:cs="Times New Roman"/>
                <w:color w:val="000000"/>
                <w:kern w:val="0"/>
                <w:lang w:eastAsia="fr-FR"/>
                <w14:ligatures w14:val="none"/>
              </w:rPr>
              <w:t>(%)</w:t>
            </w:r>
          </w:p>
        </w:tc>
        <w:tc>
          <w:tcPr>
            <w:tcW w:w="991" w:type="dxa"/>
            <w:tcBorders>
              <w:top w:val="single" w:sz="12" w:space="0" w:color="auto"/>
              <w:left w:val="nil"/>
              <w:bottom w:val="single" w:sz="12" w:space="0" w:color="auto"/>
              <w:right w:val="single" w:sz="12" w:space="0" w:color="auto"/>
            </w:tcBorders>
            <w:shd w:val="clear" w:color="auto" w:fill="auto"/>
            <w:noWrap/>
            <w:vAlign w:val="bottom"/>
            <w:hideMark/>
          </w:tcPr>
          <w:p w14:paraId="3A3C510B" w14:textId="7AB98AA2"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T3</w:t>
            </w:r>
            <w:r w:rsidR="005A054E" w:rsidRPr="0092506E">
              <w:rPr>
                <w:rFonts w:ascii="Times New Roman" w:eastAsia="Times New Roman" w:hAnsi="Times New Roman" w:cs="Times New Roman"/>
                <w:color w:val="000000"/>
                <w:kern w:val="0"/>
                <w:lang w:eastAsia="fr-FR"/>
                <w14:ligatures w14:val="none"/>
              </w:rPr>
              <w:t>(%)</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14:paraId="36FDF1DB" w14:textId="4A37CC7D"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T4</w:t>
            </w:r>
            <w:r w:rsidR="005A054E" w:rsidRPr="0092506E">
              <w:rPr>
                <w:rFonts w:ascii="Times New Roman" w:eastAsia="Times New Roman" w:hAnsi="Times New Roman" w:cs="Times New Roman"/>
                <w:color w:val="000000"/>
                <w:kern w:val="0"/>
                <w:lang w:eastAsia="fr-FR"/>
                <w14:ligatures w14:val="none"/>
              </w:rPr>
              <w:t>(%)</w:t>
            </w:r>
          </w:p>
        </w:tc>
        <w:tc>
          <w:tcPr>
            <w:tcW w:w="923" w:type="dxa"/>
            <w:tcBorders>
              <w:top w:val="single" w:sz="12" w:space="0" w:color="auto"/>
              <w:left w:val="nil"/>
              <w:bottom w:val="single" w:sz="12" w:space="0" w:color="auto"/>
              <w:right w:val="single" w:sz="12" w:space="0" w:color="auto"/>
            </w:tcBorders>
            <w:shd w:val="clear" w:color="auto" w:fill="auto"/>
            <w:noWrap/>
            <w:vAlign w:val="bottom"/>
            <w:hideMark/>
          </w:tcPr>
          <w:p w14:paraId="473436C0" w14:textId="519FCFD8"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T5</w:t>
            </w:r>
            <w:r w:rsidR="005A054E" w:rsidRPr="0092506E">
              <w:rPr>
                <w:rFonts w:ascii="Times New Roman" w:eastAsia="Times New Roman" w:hAnsi="Times New Roman" w:cs="Times New Roman"/>
                <w:color w:val="000000"/>
                <w:kern w:val="0"/>
                <w:lang w:eastAsia="fr-FR"/>
                <w14:ligatures w14:val="none"/>
              </w:rPr>
              <w:t>(%)</w:t>
            </w:r>
          </w:p>
        </w:tc>
      </w:tr>
      <w:tr w:rsidR="001A7C2D" w:rsidRPr="0092506E" w14:paraId="34978252" w14:textId="77777777" w:rsidTr="00891B14">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385095D"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939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01C52123" w14:textId="77777777" w:rsidR="001A7C2D" w:rsidRPr="0092506E" w:rsidRDefault="001A7C2D" w:rsidP="00F008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-Pinène</w:t>
            </w:r>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14:paraId="0294E1DC"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10</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16</w:t>
            </w:r>
          </w:p>
        </w:tc>
        <w:tc>
          <w:tcPr>
            <w:tcW w:w="920" w:type="dxa"/>
            <w:tcBorders>
              <w:top w:val="nil"/>
              <w:left w:val="nil"/>
              <w:bottom w:val="single" w:sz="12" w:space="0" w:color="auto"/>
              <w:right w:val="single" w:sz="12" w:space="0" w:color="auto"/>
            </w:tcBorders>
            <w:shd w:val="clear" w:color="auto" w:fill="auto"/>
            <w:noWrap/>
            <w:vAlign w:val="bottom"/>
            <w:hideMark/>
          </w:tcPr>
          <w:p w14:paraId="24A9537F" w14:textId="7AF568FB"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2,91</w:t>
            </w:r>
          </w:p>
        </w:tc>
        <w:tc>
          <w:tcPr>
            <w:tcW w:w="920" w:type="dxa"/>
            <w:tcBorders>
              <w:top w:val="nil"/>
              <w:left w:val="nil"/>
              <w:bottom w:val="single" w:sz="12" w:space="0" w:color="auto"/>
              <w:right w:val="single" w:sz="12" w:space="0" w:color="auto"/>
            </w:tcBorders>
            <w:shd w:val="clear" w:color="auto" w:fill="auto"/>
            <w:noWrap/>
            <w:vAlign w:val="bottom"/>
            <w:hideMark/>
          </w:tcPr>
          <w:p w14:paraId="0EF4FDCF"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67B9B5C1" w14:textId="33C96B62"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0,14</w:t>
            </w:r>
          </w:p>
        </w:tc>
        <w:tc>
          <w:tcPr>
            <w:tcW w:w="920" w:type="dxa"/>
            <w:tcBorders>
              <w:top w:val="nil"/>
              <w:left w:val="nil"/>
              <w:bottom w:val="single" w:sz="12" w:space="0" w:color="auto"/>
              <w:right w:val="single" w:sz="12" w:space="0" w:color="auto"/>
            </w:tcBorders>
            <w:shd w:val="clear" w:color="auto" w:fill="auto"/>
            <w:noWrap/>
            <w:vAlign w:val="bottom"/>
            <w:hideMark/>
          </w:tcPr>
          <w:p w14:paraId="5A7E98DC" w14:textId="51294E5D"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2,41</w:t>
            </w:r>
          </w:p>
        </w:tc>
        <w:tc>
          <w:tcPr>
            <w:tcW w:w="923" w:type="dxa"/>
            <w:tcBorders>
              <w:top w:val="nil"/>
              <w:left w:val="nil"/>
              <w:bottom w:val="single" w:sz="12" w:space="0" w:color="auto"/>
              <w:right w:val="single" w:sz="12" w:space="0" w:color="auto"/>
            </w:tcBorders>
            <w:shd w:val="clear" w:color="auto" w:fill="auto"/>
            <w:noWrap/>
            <w:vAlign w:val="bottom"/>
            <w:hideMark/>
          </w:tcPr>
          <w:p w14:paraId="45BB1167" w14:textId="38B035BB"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6,86</w:t>
            </w:r>
          </w:p>
        </w:tc>
      </w:tr>
      <w:tr w:rsidR="001A7C2D" w:rsidRPr="0092506E" w14:paraId="2C68AF3A" w14:textId="77777777" w:rsidTr="00891B14">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336F5ED4" w14:textId="77777777" w:rsidR="001A7C2D" w:rsidRPr="0092506E" w:rsidRDefault="001A7C2D" w:rsidP="00F008F4">
            <w:pPr>
              <w:spacing w:after="0" w:line="240" w:lineRule="auto"/>
              <w:jc w:val="center"/>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color w:val="000000"/>
                <w:kern w:val="0"/>
                <w:lang w:eastAsia="fr-FR"/>
                <w14:ligatures w14:val="none"/>
              </w:rPr>
              <w:t>1338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295B917" w14:textId="77777777" w:rsidR="001A7C2D" w:rsidRPr="0092506E" w:rsidRDefault="001A7C2D" w:rsidP="00F008F4">
            <w:pPr>
              <w:spacing w:after="0" w:line="240" w:lineRule="auto"/>
              <w:jc w:val="center"/>
              <w:rPr>
                <w:rFonts w:asciiTheme="majorBidi" w:eastAsia="Times New Roman" w:hAnsiTheme="majorBidi" w:cstheme="majorBidi"/>
                <w:kern w:val="0"/>
                <w:lang w:eastAsia="fr-FR"/>
                <w14:ligatures w14:val="none"/>
              </w:rPr>
            </w:pPr>
            <w:proofErr w:type="gramStart"/>
            <w:r w:rsidRPr="0092506E">
              <w:rPr>
                <w:rFonts w:asciiTheme="majorBidi" w:hAnsiTheme="majorBidi" w:cstheme="majorBidi"/>
              </w:rPr>
              <w:t>δ</w:t>
            </w:r>
            <w:proofErr w:type="gramEnd"/>
            <w:r w:rsidRPr="0092506E">
              <w:rPr>
                <w:rFonts w:asciiTheme="majorBidi" w:hAnsiTheme="majorBidi" w:cstheme="majorBidi"/>
              </w:rPr>
              <w:t>-Élémène</w:t>
            </w:r>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14:paraId="54EA8B89" w14:textId="77777777" w:rsidR="001A7C2D" w:rsidRPr="0092506E" w:rsidRDefault="001A7C2D" w:rsidP="00F008F4">
            <w:pPr>
              <w:spacing w:after="0" w:line="240" w:lineRule="auto"/>
              <w:jc w:val="center"/>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44F7DAFD" w14:textId="5B0A08A5" w:rsidR="001A7C2D" w:rsidRPr="0092506E" w:rsidRDefault="001A7C2D" w:rsidP="00F008F4">
            <w:pPr>
              <w:spacing w:after="0" w:line="240" w:lineRule="auto"/>
              <w:jc w:val="center"/>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b/>
                <w:bCs/>
                <w:color w:val="000000"/>
                <w:kern w:val="0"/>
                <w:lang w:eastAsia="fr-FR"/>
                <w14:ligatures w14:val="none"/>
              </w:rPr>
              <w:t>1,79</w:t>
            </w:r>
          </w:p>
        </w:tc>
        <w:tc>
          <w:tcPr>
            <w:tcW w:w="920" w:type="dxa"/>
            <w:tcBorders>
              <w:top w:val="nil"/>
              <w:left w:val="nil"/>
              <w:bottom w:val="single" w:sz="12" w:space="0" w:color="auto"/>
              <w:right w:val="single" w:sz="12" w:space="0" w:color="auto"/>
            </w:tcBorders>
            <w:shd w:val="clear" w:color="auto" w:fill="auto"/>
            <w:noWrap/>
            <w:vAlign w:val="bottom"/>
            <w:hideMark/>
          </w:tcPr>
          <w:p w14:paraId="7398FC0A" w14:textId="2AFA873F"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1.420</w:t>
            </w:r>
          </w:p>
        </w:tc>
        <w:tc>
          <w:tcPr>
            <w:tcW w:w="991" w:type="dxa"/>
            <w:tcBorders>
              <w:top w:val="nil"/>
              <w:left w:val="nil"/>
              <w:bottom w:val="single" w:sz="12" w:space="0" w:color="auto"/>
              <w:right w:val="single" w:sz="12" w:space="0" w:color="auto"/>
            </w:tcBorders>
            <w:shd w:val="clear" w:color="auto" w:fill="auto"/>
            <w:noWrap/>
            <w:vAlign w:val="bottom"/>
            <w:hideMark/>
          </w:tcPr>
          <w:p w14:paraId="4F0A0D8F" w14:textId="6823458A"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1,09</w:t>
            </w:r>
          </w:p>
        </w:tc>
        <w:tc>
          <w:tcPr>
            <w:tcW w:w="920" w:type="dxa"/>
            <w:tcBorders>
              <w:top w:val="nil"/>
              <w:left w:val="nil"/>
              <w:bottom w:val="single" w:sz="12" w:space="0" w:color="auto"/>
              <w:right w:val="single" w:sz="12" w:space="0" w:color="auto"/>
            </w:tcBorders>
            <w:shd w:val="clear" w:color="auto" w:fill="auto"/>
            <w:noWrap/>
            <w:vAlign w:val="bottom"/>
            <w:hideMark/>
          </w:tcPr>
          <w:p w14:paraId="4FB6FF97" w14:textId="2C2FAE2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0,80</w:t>
            </w:r>
          </w:p>
        </w:tc>
        <w:tc>
          <w:tcPr>
            <w:tcW w:w="923" w:type="dxa"/>
            <w:tcBorders>
              <w:top w:val="nil"/>
              <w:left w:val="nil"/>
              <w:bottom w:val="single" w:sz="12" w:space="0" w:color="auto"/>
              <w:right w:val="single" w:sz="12" w:space="0" w:color="auto"/>
            </w:tcBorders>
            <w:shd w:val="clear" w:color="auto" w:fill="auto"/>
            <w:noWrap/>
            <w:vAlign w:val="bottom"/>
            <w:hideMark/>
          </w:tcPr>
          <w:p w14:paraId="3A781920" w14:textId="3C39D588"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1,28</w:t>
            </w:r>
          </w:p>
        </w:tc>
      </w:tr>
      <w:tr w:rsidR="00C16BF4" w:rsidRPr="0092506E" w14:paraId="52D1A35C"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7170C4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1351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A3FC3B5"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w:t>
            </w:r>
            <w:proofErr w:type="spellStart"/>
            <w:r w:rsidRPr="0092506E">
              <w:rPr>
                <w:rFonts w:asciiTheme="majorBidi" w:hAnsiTheme="majorBidi" w:cstheme="majorBidi"/>
              </w:rPr>
              <w:t>Cubébène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5B43D982" w14:textId="2096B4A0"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54FC3980" w14:textId="11C18C70"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0,13</w:t>
            </w:r>
          </w:p>
        </w:tc>
        <w:tc>
          <w:tcPr>
            <w:tcW w:w="920" w:type="dxa"/>
            <w:tcBorders>
              <w:top w:val="nil"/>
              <w:left w:val="nil"/>
              <w:bottom w:val="single" w:sz="12" w:space="0" w:color="auto"/>
              <w:right w:val="single" w:sz="12" w:space="0" w:color="auto"/>
            </w:tcBorders>
            <w:shd w:val="clear" w:color="auto" w:fill="auto"/>
            <w:noWrap/>
            <w:vAlign w:val="bottom"/>
            <w:hideMark/>
          </w:tcPr>
          <w:p w14:paraId="6B36C534" w14:textId="493569D9"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0,11</w:t>
            </w:r>
          </w:p>
        </w:tc>
        <w:tc>
          <w:tcPr>
            <w:tcW w:w="991" w:type="dxa"/>
            <w:tcBorders>
              <w:top w:val="nil"/>
              <w:left w:val="nil"/>
              <w:bottom w:val="single" w:sz="12" w:space="0" w:color="auto"/>
              <w:right w:val="single" w:sz="12" w:space="0" w:color="auto"/>
            </w:tcBorders>
            <w:shd w:val="clear" w:color="auto" w:fill="auto"/>
            <w:noWrap/>
            <w:vAlign w:val="bottom"/>
            <w:hideMark/>
          </w:tcPr>
          <w:p w14:paraId="2F3856B3" w14:textId="212A7669"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0,08</w:t>
            </w:r>
          </w:p>
        </w:tc>
        <w:tc>
          <w:tcPr>
            <w:tcW w:w="920" w:type="dxa"/>
            <w:tcBorders>
              <w:top w:val="nil"/>
              <w:left w:val="nil"/>
              <w:bottom w:val="single" w:sz="12" w:space="0" w:color="auto"/>
              <w:right w:val="single" w:sz="12" w:space="0" w:color="auto"/>
            </w:tcBorders>
            <w:shd w:val="clear" w:color="auto" w:fill="auto"/>
            <w:noWrap/>
            <w:vAlign w:val="bottom"/>
            <w:hideMark/>
          </w:tcPr>
          <w:p w14:paraId="1F62DFC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2F2FAB76"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43CB5C7B"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F74E3E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1375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258DD54"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w:t>
            </w:r>
            <w:proofErr w:type="spellStart"/>
            <w:r w:rsidRPr="0092506E">
              <w:rPr>
                <w:rFonts w:asciiTheme="majorBidi" w:hAnsiTheme="majorBidi" w:cstheme="majorBidi"/>
              </w:rPr>
              <w:t>Ylangène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362FBE60" w14:textId="11F3E93C"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60A74110" w14:textId="750D660B"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0,04</w:t>
            </w:r>
          </w:p>
        </w:tc>
        <w:tc>
          <w:tcPr>
            <w:tcW w:w="920" w:type="dxa"/>
            <w:tcBorders>
              <w:top w:val="nil"/>
              <w:left w:val="nil"/>
              <w:bottom w:val="single" w:sz="12" w:space="0" w:color="auto"/>
              <w:right w:val="single" w:sz="12" w:space="0" w:color="auto"/>
            </w:tcBorders>
            <w:shd w:val="clear" w:color="auto" w:fill="auto"/>
            <w:noWrap/>
            <w:vAlign w:val="bottom"/>
            <w:hideMark/>
          </w:tcPr>
          <w:p w14:paraId="0B77FB00"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14E4EFF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DD69CB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1D46E4FC"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69E621D5"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BA7B8B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1376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C66431D"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w:t>
            </w:r>
            <w:proofErr w:type="spellStart"/>
            <w:r w:rsidRPr="0092506E">
              <w:rPr>
                <w:rFonts w:asciiTheme="majorBidi" w:hAnsiTheme="majorBidi" w:cstheme="majorBidi"/>
              </w:rPr>
              <w:t>Copaène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1A29621D" w14:textId="304C247F"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40A5BD50" w14:textId="1E10B44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0,71</w:t>
            </w:r>
          </w:p>
        </w:tc>
        <w:tc>
          <w:tcPr>
            <w:tcW w:w="920" w:type="dxa"/>
            <w:tcBorders>
              <w:top w:val="nil"/>
              <w:left w:val="nil"/>
              <w:bottom w:val="single" w:sz="12" w:space="0" w:color="auto"/>
              <w:right w:val="single" w:sz="12" w:space="0" w:color="auto"/>
            </w:tcBorders>
            <w:shd w:val="clear" w:color="auto" w:fill="auto"/>
            <w:noWrap/>
            <w:vAlign w:val="bottom"/>
            <w:hideMark/>
          </w:tcPr>
          <w:p w14:paraId="315C8A8B" w14:textId="01E0BA1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0,57</w:t>
            </w:r>
          </w:p>
        </w:tc>
        <w:tc>
          <w:tcPr>
            <w:tcW w:w="991" w:type="dxa"/>
            <w:tcBorders>
              <w:top w:val="nil"/>
              <w:left w:val="nil"/>
              <w:bottom w:val="single" w:sz="12" w:space="0" w:color="auto"/>
              <w:right w:val="single" w:sz="12" w:space="0" w:color="auto"/>
            </w:tcBorders>
            <w:shd w:val="clear" w:color="auto" w:fill="auto"/>
            <w:noWrap/>
            <w:vAlign w:val="bottom"/>
            <w:hideMark/>
          </w:tcPr>
          <w:p w14:paraId="463BC03A" w14:textId="254F19CF"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0,44</w:t>
            </w:r>
          </w:p>
        </w:tc>
        <w:tc>
          <w:tcPr>
            <w:tcW w:w="920" w:type="dxa"/>
            <w:tcBorders>
              <w:top w:val="nil"/>
              <w:left w:val="nil"/>
              <w:bottom w:val="single" w:sz="12" w:space="0" w:color="auto"/>
              <w:right w:val="single" w:sz="12" w:space="0" w:color="auto"/>
            </w:tcBorders>
            <w:shd w:val="clear" w:color="auto" w:fill="auto"/>
            <w:noWrap/>
            <w:vAlign w:val="bottom"/>
            <w:hideMark/>
          </w:tcPr>
          <w:p w14:paraId="7D4A40B7" w14:textId="669DE8C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0,30</w:t>
            </w:r>
          </w:p>
        </w:tc>
        <w:tc>
          <w:tcPr>
            <w:tcW w:w="923" w:type="dxa"/>
            <w:tcBorders>
              <w:top w:val="nil"/>
              <w:left w:val="nil"/>
              <w:bottom w:val="single" w:sz="12" w:space="0" w:color="auto"/>
              <w:right w:val="single" w:sz="12" w:space="0" w:color="auto"/>
            </w:tcBorders>
            <w:shd w:val="clear" w:color="auto" w:fill="auto"/>
            <w:noWrap/>
            <w:vAlign w:val="bottom"/>
            <w:hideMark/>
          </w:tcPr>
          <w:p w14:paraId="24A1AFE8" w14:textId="52F8DFB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0,32</w:t>
            </w:r>
          </w:p>
        </w:tc>
      </w:tr>
      <w:tr w:rsidR="00C16BF4" w:rsidRPr="0092506E" w14:paraId="581CC7D4"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3CACDE5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1388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ED99F85"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β</w:t>
            </w:r>
            <w:proofErr w:type="gramEnd"/>
            <w:r w:rsidRPr="0092506E">
              <w:rPr>
                <w:rFonts w:asciiTheme="majorBidi" w:hAnsiTheme="majorBidi" w:cstheme="majorBidi"/>
              </w:rPr>
              <w:t>-</w:t>
            </w:r>
            <w:proofErr w:type="spellStart"/>
            <w:r w:rsidRPr="0092506E">
              <w:rPr>
                <w:rFonts w:asciiTheme="majorBidi" w:hAnsiTheme="majorBidi" w:cstheme="majorBidi"/>
              </w:rPr>
              <w:t>Bourbonène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0DC97FD8" w14:textId="2B44FAA3"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063A42BC" w14:textId="30AAF76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1,11</w:t>
            </w:r>
          </w:p>
        </w:tc>
        <w:tc>
          <w:tcPr>
            <w:tcW w:w="920" w:type="dxa"/>
            <w:tcBorders>
              <w:top w:val="nil"/>
              <w:left w:val="nil"/>
              <w:bottom w:val="single" w:sz="12" w:space="0" w:color="auto"/>
              <w:right w:val="single" w:sz="12" w:space="0" w:color="auto"/>
            </w:tcBorders>
            <w:shd w:val="clear" w:color="auto" w:fill="auto"/>
            <w:noWrap/>
            <w:vAlign w:val="bottom"/>
            <w:hideMark/>
          </w:tcPr>
          <w:p w14:paraId="041EE1CB" w14:textId="29E2CDD1"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0,94</w:t>
            </w:r>
          </w:p>
        </w:tc>
        <w:tc>
          <w:tcPr>
            <w:tcW w:w="991" w:type="dxa"/>
            <w:tcBorders>
              <w:top w:val="nil"/>
              <w:left w:val="nil"/>
              <w:bottom w:val="single" w:sz="12" w:space="0" w:color="auto"/>
              <w:right w:val="single" w:sz="12" w:space="0" w:color="auto"/>
            </w:tcBorders>
            <w:shd w:val="clear" w:color="auto" w:fill="auto"/>
            <w:noWrap/>
            <w:vAlign w:val="bottom"/>
            <w:hideMark/>
          </w:tcPr>
          <w:p w14:paraId="2FC8E4C4" w14:textId="7CFE8DC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0,70</w:t>
            </w:r>
          </w:p>
        </w:tc>
        <w:tc>
          <w:tcPr>
            <w:tcW w:w="920" w:type="dxa"/>
            <w:tcBorders>
              <w:top w:val="nil"/>
              <w:left w:val="nil"/>
              <w:bottom w:val="single" w:sz="12" w:space="0" w:color="auto"/>
              <w:right w:val="single" w:sz="12" w:space="0" w:color="auto"/>
            </w:tcBorders>
            <w:shd w:val="clear" w:color="auto" w:fill="auto"/>
            <w:noWrap/>
            <w:vAlign w:val="bottom"/>
            <w:hideMark/>
          </w:tcPr>
          <w:p w14:paraId="48FCF9A3" w14:textId="4C914C94"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0,44</w:t>
            </w:r>
          </w:p>
        </w:tc>
        <w:tc>
          <w:tcPr>
            <w:tcW w:w="923" w:type="dxa"/>
            <w:tcBorders>
              <w:top w:val="nil"/>
              <w:left w:val="nil"/>
              <w:bottom w:val="single" w:sz="12" w:space="0" w:color="auto"/>
              <w:right w:val="single" w:sz="12" w:space="0" w:color="auto"/>
            </w:tcBorders>
            <w:shd w:val="clear" w:color="auto" w:fill="auto"/>
            <w:noWrap/>
            <w:vAlign w:val="bottom"/>
            <w:hideMark/>
          </w:tcPr>
          <w:p w14:paraId="2C01B22A" w14:textId="7D33A26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0,41</w:t>
            </w:r>
          </w:p>
        </w:tc>
      </w:tr>
      <w:tr w:rsidR="00C16BF4" w:rsidRPr="0092506E" w14:paraId="41146D37"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32AF04C"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1390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01517D1D"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β</w:t>
            </w:r>
            <w:proofErr w:type="gramEnd"/>
            <w:r w:rsidRPr="0092506E">
              <w:rPr>
                <w:rFonts w:asciiTheme="majorBidi" w:hAnsiTheme="majorBidi" w:cstheme="majorBidi"/>
              </w:rPr>
              <w:t>-Élémène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2E396B6C" w14:textId="6ACA0C2C"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6BDAD650" w14:textId="40EA450D"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6,44</w:t>
            </w:r>
          </w:p>
        </w:tc>
        <w:tc>
          <w:tcPr>
            <w:tcW w:w="920" w:type="dxa"/>
            <w:tcBorders>
              <w:top w:val="nil"/>
              <w:left w:val="nil"/>
              <w:bottom w:val="single" w:sz="12" w:space="0" w:color="auto"/>
              <w:right w:val="single" w:sz="12" w:space="0" w:color="auto"/>
            </w:tcBorders>
            <w:shd w:val="clear" w:color="auto" w:fill="auto"/>
            <w:noWrap/>
            <w:vAlign w:val="bottom"/>
            <w:hideMark/>
          </w:tcPr>
          <w:p w14:paraId="455CBCBA" w14:textId="7667D27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6,23</w:t>
            </w:r>
          </w:p>
        </w:tc>
        <w:tc>
          <w:tcPr>
            <w:tcW w:w="991" w:type="dxa"/>
            <w:tcBorders>
              <w:top w:val="nil"/>
              <w:left w:val="nil"/>
              <w:bottom w:val="single" w:sz="12" w:space="0" w:color="auto"/>
              <w:right w:val="single" w:sz="12" w:space="0" w:color="auto"/>
            </w:tcBorders>
            <w:shd w:val="clear" w:color="auto" w:fill="auto"/>
            <w:noWrap/>
            <w:vAlign w:val="bottom"/>
            <w:hideMark/>
          </w:tcPr>
          <w:p w14:paraId="11C0FEF8" w14:textId="08024221"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4,59</w:t>
            </w:r>
          </w:p>
        </w:tc>
        <w:tc>
          <w:tcPr>
            <w:tcW w:w="920" w:type="dxa"/>
            <w:tcBorders>
              <w:top w:val="nil"/>
              <w:left w:val="nil"/>
              <w:bottom w:val="single" w:sz="12" w:space="0" w:color="auto"/>
              <w:right w:val="single" w:sz="12" w:space="0" w:color="auto"/>
            </w:tcBorders>
            <w:shd w:val="clear" w:color="auto" w:fill="auto"/>
            <w:noWrap/>
            <w:vAlign w:val="bottom"/>
            <w:hideMark/>
          </w:tcPr>
          <w:p w14:paraId="340229F0" w14:textId="59AF9B44"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3,05</w:t>
            </w:r>
          </w:p>
        </w:tc>
        <w:tc>
          <w:tcPr>
            <w:tcW w:w="923" w:type="dxa"/>
            <w:tcBorders>
              <w:top w:val="nil"/>
              <w:left w:val="nil"/>
              <w:bottom w:val="single" w:sz="12" w:space="0" w:color="auto"/>
              <w:right w:val="single" w:sz="12" w:space="0" w:color="auto"/>
            </w:tcBorders>
            <w:shd w:val="clear" w:color="auto" w:fill="auto"/>
            <w:noWrap/>
            <w:vAlign w:val="bottom"/>
            <w:hideMark/>
          </w:tcPr>
          <w:p w14:paraId="520FBEB8" w14:textId="40E4712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2,98</w:t>
            </w:r>
          </w:p>
        </w:tc>
      </w:tr>
      <w:tr w:rsidR="00C16BF4" w:rsidRPr="0092506E" w14:paraId="4749ED92"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7AE9EB0"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1409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10A9943"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-Gurjunène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5EA65237" w14:textId="4D3C957C"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2DACEEA2" w14:textId="16D5726F"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0,14</w:t>
            </w:r>
          </w:p>
        </w:tc>
        <w:tc>
          <w:tcPr>
            <w:tcW w:w="920" w:type="dxa"/>
            <w:tcBorders>
              <w:top w:val="nil"/>
              <w:left w:val="nil"/>
              <w:bottom w:val="single" w:sz="12" w:space="0" w:color="auto"/>
              <w:right w:val="single" w:sz="12" w:space="0" w:color="auto"/>
            </w:tcBorders>
            <w:shd w:val="clear" w:color="auto" w:fill="auto"/>
            <w:noWrap/>
            <w:vAlign w:val="bottom"/>
            <w:hideMark/>
          </w:tcPr>
          <w:p w14:paraId="5E4B90D8" w14:textId="1593C593"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0,11</w:t>
            </w:r>
          </w:p>
        </w:tc>
        <w:tc>
          <w:tcPr>
            <w:tcW w:w="991" w:type="dxa"/>
            <w:tcBorders>
              <w:top w:val="nil"/>
              <w:left w:val="nil"/>
              <w:bottom w:val="single" w:sz="12" w:space="0" w:color="auto"/>
              <w:right w:val="single" w:sz="12" w:space="0" w:color="auto"/>
            </w:tcBorders>
            <w:shd w:val="clear" w:color="auto" w:fill="auto"/>
            <w:noWrap/>
            <w:vAlign w:val="bottom"/>
            <w:hideMark/>
          </w:tcPr>
          <w:p w14:paraId="1400A010" w14:textId="610F432F"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0,09</w:t>
            </w:r>
          </w:p>
        </w:tc>
        <w:tc>
          <w:tcPr>
            <w:tcW w:w="920" w:type="dxa"/>
            <w:tcBorders>
              <w:top w:val="nil"/>
              <w:left w:val="nil"/>
              <w:bottom w:val="single" w:sz="12" w:space="0" w:color="auto"/>
              <w:right w:val="single" w:sz="12" w:space="0" w:color="auto"/>
            </w:tcBorders>
            <w:shd w:val="clear" w:color="auto" w:fill="auto"/>
            <w:noWrap/>
            <w:vAlign w:val="bottom"/>
            <w:hideMark/>
          </w:tcPr>
          <w:p w14:paraId="7709475F" w14:textId="2191576A"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0,06</w:t>
            </w:r>
          </w:p>
        </w:tc>
        <w:tc>
          <w:tcPr>
            <w:tcW w:w="923" w:type="dxa"/>
            <w:tcBorders>
              <w:top w:val="nil"/>
              <w:left w:val="nil"/>
              <w:bottom w:val="single" w:sz="12" w:space="0" w:color="auto"/>
              <w:right w:val="single" w:sz="12" w:space="0" w:color="auto"/>
            </w:tcBorders>
            <w:shd w:val="clear" w:color="auto" w:fill="auto"/>
            <w:noWrap/>
            <w:vAlign w:val="bottom"/>
            <w:hideMark/>
          </w:tcPr>
          <w:p w14:paraId="3A04053E"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5ED94CB4"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A2BCFE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1411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DD3D743"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w:t>
            </w:r>
            <w:proofErr w:type="spellStart"/>
            <w:r w:rsidRPr="0092506E">
              <w:rPr>
                <w:rFonts w:asciiTheme="majorBidi" w:hAnsiTheme="majorBidi" w:cstheme="majorBidi"/>
              </w:rPr>
              <w:t>Cèdrène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42F61967" w14:textId="275AC1D7"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6396C3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3F8839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FDD385C"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4C7E89B"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24334B3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721721B3"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160796B"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1419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D1EEA84"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Caryophyllène</w:t>
            </w:r>
            <w:proofErr w:type="spellEnd"/>
            <w:r w:rsidRPr="0092506E">
              <w:rPr>
                <w:rFonts w:asciiTheme="majorBidi" w:hAnsiTheme="majorBidi" w:cstheme="majorBidi"/>
              </w:rPr>
              <w:t xml:space="preserve"> (E)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2617B255" w14:textId="0DFD8C4F"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6211B67" w14:textId="5FD3423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1,01</w:t>
            </w:r>
          </w:p>
        </w:tc>
        <w:tc>
          <w:tcPr>
            <w:tcW w:w="920" w:type="dxa"/>
            <w:tcBorders>
              <w:top w:val="nil"/>
              <w:left w:val="nil"/>
              <w:bottom w:val="single" w:sz="12" w:space="0" w:color="auto"/>
              <w:right w:val="single" w:sz="12" w:space="0" w:color="auto"/>
            </w:tcBorders>
            <w:shd w:val="clear" w:color="auto" w:fill="auto"/>
            <w:noWrap/>
            <w:vAlign w:val="bottom"/>
            <w:hideMark/>
          </w:tcPr>
          <w:p w14:paraId="6F2524EB" w14:textId="46A02779"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0,92</w:t>
            </w:r>
          </w:p>
        </w:tc>
        <w:tc>
          <w:tcPr>
            <w:tcW w:w="991" w:type="dxa"/>
            <w:tcBorders>
              <w:top w:val="nil"/>
              <w:left w:val="nil"/>
              <w:bottom w:val="single" w:sz="12" w:space="0" w:color="auto"/>
              <w:right w:val="single" w:sz="12" w:space="0" w:color="auto"/>
            </w:tcBorders>
            <w:shd w:val="clear" w:color="auto" w:fill="auto"/>
            <w:noWrap/>
            <w:vAlign w:val="bottom"/>
            <w:hideMark/>
          </w:tcPr>
          <w:p w14:paraId="7F0637CA" w14:textId="0917319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0,72</w:t>
            </w:r>
          </w:p>
        </w:tc>
        <w:tc>
          <w:tcPr>
            <w:tcW w:w="920" w:type="dxa"/>
            <w:tcBorders>
              <w:top w:val="nil"/>
              <w:left w:val="nil"/>
              <w:bottom w:val="single" w:sz="12" w:space="0" w:color="auto"/>
              <w:right w:val="single" w:sz="12" w:space="0" w:color="auto"/>
            </w:tcBorders>
            <w:shd w:val="clear" w:color="auto" w:fill="auto"/>
            <w:noWrap/>
            <w:vAlign w:val="bottom"/>
            <w:hideMark/>
          </w:tcPr>
          <w:p w14:paraId="2C973A4B" w14:textId="59D61F2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0,43</w:t>
            </w:r>
          </w:p>
        </w:tc>
        <w:tc>
          <w:tcPr>
            <w:tcW w:w="923" w:type="dxa"/>
            <w:tcBorders>
              <w:top w:val="nil"/>
              <w:left w:val="nil"/>
              <w:bottom w:val="single" w:sz="12" w:space="0" w:color="auto"/>
              <w:right w:val="single" w:sz="12" w:space="0" w:color="auto"/>
            </w:tcBorders>
            <w:shd w:val="clear" w:color="auto" w:fill="auto"/>
            <w:noWrap/>
            <w:vAlign w:val="bottom"/>
            <w:hideMark/>
          </w:tcPr>
          <w:p w14:paraId="40A4171A" w14:textId="06762F4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0,35</w:t>
            </w:r>
          </w:p>
        </w:tc>
      </w:tr>
      <w:tr w:rsidR="00C16BF4" w:rsidRPr="0092506E" w14:paraId="58090277"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C74C762"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1432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27120871"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β</w:t>
            </w:r>
            <w:proofErr w:type="gramEnd"/>
            <w:r w:rsidRPr="0092506E">
              <w:rPr>
                <w:rFonts w:asciiTheme="majorBidi" w:hAnsiTheme="majorBidi" w:cstheme="majorBidi"/>
              </w:rPr>
              <w:t>-</w:t>
            </w:r>
            <w:proofErr w:type="spellStart"/>
            <w:r w:rsidRPr="0092506E">
              <w:rPr>
                <w:rFonts w:asciiTheme="majorBidi" w:hAnsiTheme="majorBidi" w:cstheme="majorBidi"/>
              </w:rPr>
              <w:t>Copaène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79DAAB0B" w14:textId="38DCF307"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54E0B696" w14:textId="7F017AC8"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0,27</w:t>
            </w:r>
          </w:p>
        </w:tc>
        <w:tc>
          <w:tcPr>
            <w:tcW w:w="920" w:type="dxa"/>
            <w:tcBorders>
              <w:top w:val="nil"/>
              <w:left w:val="nil"/>
              <w:bottom w:val="single" w:sz="12" w:space="0" w:color="auto"/>
              <w:right w:val="single" w:sz="12" w:space="0" w:color="auto"/>
            </w:tcBorders>
            <w:shd w:val="clear" w:color="auto" w:fill="auto"/>
            <w:noWrap/>
            <w:vAlign w:val="bottom"/>
            <w:hideMark/>
          </w:tcPr>
          <w:p w14:paraId="4BC9806B" w14:textId="76D03461"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0,24</w:t>
            </w:r>
          </w:p>
        </w:tc>
        <w:tc>
          <w:tcPr>
            <w:tcW w:w="991" w:type="dxa"/>
            <w:tcBorders>
              <w:top w:val="nil"/>
              <w:left w:val="nil"/>
              <w:bottom w:val="single" w:sz="12" w:space="0" w:color="auto"/>
              <w:right w:val="single" w:sz="12" w:space="0" w:color="auto"/>
            </w:tcBorders>
            <w:shd w:val="clear" w:color="auto" w:fill="auto"/>
            <w:noWrap/>
            <w:vAlign w:val="bottom"/>
            <w:hideMark/>
          </w:tcPr>
          <w:p w14:paraId="0C50603E" w14:textId="2C76527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0,21</w:t>
            </w:r>
          </w:p>
        </w:tc>
        <w:tc>
          <w:tcPr>
            <w:tcW w:w="920" w:type="dxa"/>
            <w:tcBorders>
              <w:top w:val="nil"/>
              <w:left w:val="nil"/>
              <w:bottom w:val="single" w:sz="12" w:space="0" w:color="auto"/>
              <w:right w:val="single" w:sz="12" w:space="0" w:color="auto"/>
            </w:tcBorders>
            <w:shd w:val="clear" w:color="auto" w:fill="auto"/>
            <w:noWrap/>
            <w:vAlign w:val="bottom"/>
            <w:hideMark/>
          </w:tcPr>
          <w:p w14:paraId="0288D610" w14:textId="5246885B"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0,12</w:t>
            </w:r>
          </w:p>
        </w:tc>
        <w:tc>
          <w:tcPr>
            <w:tcW w:w="923" w:type="dxa"/>
            <w:tcBorders>
              <w:top w:val="nil"/>
              <w:left w:val="nil"/>
              <w:bottom w:val="single" w:sz="12" w:space="0" w:color="auto"/>
              <w:right w:val="single" w:sz="12" w:space="0" w:color="auto"/>
            </w:tcBorders>
            <w:shd w:val="clear" w:color="auto" w:fill="auto"/>
            <w:noWrap/>
            <w:vAlign w:val="bottom"/>
            <w:hideMark/>
          </w:tcPr>
          <w:p w14:paraId="5688C56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1AD2A1EF"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CB0731C"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1436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83CD7E2"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γ</w:t>
            </w:r>
            <w:proofErr w:type="gramEnd"/>
            <w:r w:rsidRPr="0092506E">
              <w:rPr>
                <w:rFonts w:asciiTheme="majorBidi" w:hAnsiTheme="majorBidi" w:cstheme="majorBidi"/>
              </w:rPr>
              <w:t>-Élémène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6132C35B" w14:textId="105C03B8"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37D541F" w14:textId="76E9DED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1,27</w:t>
            </w:r>
          </w:p>
        </w:tc>
        <w:tc>
          <w:tcPr>
            <w:tcW w:w="920" w:type="dxa"/>
            <w:tcBorders>
              <w:top w:val="nil"/>
              <w:left w:val="nil"/>
              <w:bottom w:val="single" w:sz="12" w:space="0" w:color="auto"/>
              <w:right w:val="single" w:sz="12" w:space="0" w:color="auto"/>
            </w:tcBorders>
            <w:shd w:val="clear" w:color="auto" w:fill="auto"/>
            <w:noWrap/>
            <w:vAlign w:val="bottom"/>
            <w:hideMark/>
          </w:tcPr>
          <w:p w14:paraId="2A110FD7" w14:textId="051647B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1,41</w:t>
            </w:r>
          </w:p>
        </w:tc>
        <w:tc>
          <w:tcPr>
            <w:tcW w:w="991" w:type="dxa"/>
            <w:tcBorders>
              <w:top w:val="nil"/>
              <w:left w:val="nil"/>
              <w:bottom w:val="single" w:sz="12" w:space="0" w:color="auto"/>
              <w:right w:val="single" w:sz="12" w:space="0" w:color="auto"/>
            </w:tcBorders>
            <w:shd w:val="clear" w:color="auto" w:fill="auto"/>
            <w:noWrap/>
            <w:vAlign w:val="bottom"/>
            <w:hideMark/>
          </w:tcPr>
          <w:p w14:paraId="6B997834" w14:textId="42C99264"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1,48</w:t>
            </w:r>
          </w:p>
        </w:tc>
        <w:tc>
          <w:tcPr>
            <w:tcW w:w="920" w:type="dxa"/>
            <w:tcBorders>
              <w:top w:val="nil"/>
              <w:left w:val="nil"/>
              <w:bottom w:val="single" w:sz="12" w:space="0" w:color="auto"/>
              <w:right w:val="single" w:sz="12" w:space="0" w:color="auto"/>
            </w:tcBorders>
            <w:shd w:val="clear" w:color="auto" w:fill="auto"/>
            <w:noWrap/>
            <w:vAlign w:val="bottom"/>
            <w:hideMark/>
          </w:tcPr>
          <w:p w14:paraId="79A55F91" w14:textId="4A01E38A"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0,81</w:t>
            </w:r>
          </w:p>
        </w:tc>
        <w:tc>
          <w:tcPr>
            <w:tcW w:w="923" w:type="dxa"/>
            <w:tcBorders>
              <w:top w:val="nil"/>
              <w:left w:val="nil"/>
              <w:bottom w:val="single" w:sz="12" w:space="0" w:color="auto"/>
              <w:right w:val="single" w:sz="12" w:space="0" w:color="auto"/>
            </w:tcBorders>
            <w:shd w:val="clear" w:color="auto" w:fill="auto"/>
            <w:noWrap/>
            <w:vAlign w:val="bottom"/>
            <w:hideMark/>
          </w:tcPr>
          <w:p w14:paraId="58504778" w14:textId="4582FD79"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0,59</w:t>
            </w:r>
          </w:p>
        </w:tc>
      </w:tr>
      <w:tr w:rsidR="00C16BF4" w:rsidRPr="0092506E" w14:paraId="19022CCB"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1D9B116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1439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0F7BCD6"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w:t>
            </w:r>
            <w:proofErr w:type="spellStart"/>
            <w:r w:rsidRPr="0092506E">
              <w:rPr>
                <w:rFonts w:asciiTheme="majorBidi" w:hAnsiTheme="majorBidi" w:cstheme="majorBidi"/>
              </w:rPr>
              <w:t>Guaïène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1B1459D3" w14:textId="7599CFB6"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6C6C5B2" w14:textId="4D42EAB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0,18</w:t>
            </w:r>
          </w:p>
        </w:tc>
        <w:tc>
          <w:tcPr>
            <w:tcW w:w="920" w:type="dxa"/>
            <w:tcBorders>
              <w:top w:val="nil"/>
              <w:left w:val="nil"/>
              <w:bottom w:val="single" w:sz="12" w:space="0" w:color="auto"/>
              <w:right w:val="single" w:sz="12" w:space="0" w:color="auto"/>
            </w:tcBorders>
            <w:shd w:val="clear" w:color="auto" w:fill="auto"/>
            <w:noWrap/>
            <w:vAlign w:val="bottom"/>
            <w:hideMark/>
          </w:tcPr>
          <w:p w14:paraId="429B39E5" w14:textId="1B334D91"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0,17</w:t>
            </w:r>
          </w:p>
        </w:tc>
        <w:tc>
          <w:tcPr>
            <w:tcW w:w="991" w:type="dxa"/>
            <w:tcBorders>
              <w:top w:val="nil"/>
              <w:left w:val="nil"/>
              <w:bottom w:val="single" w:sz="12" w:space="0" w:color="auto"/>
              <w:right w:val="single" w:sz="12" w:space="0" w:color="auto"/>
            </w:tcBorders>
            <w:shd w:val="clear" w:color="auto" w:fill="auto"/>
            <w:noWrap/>
            <w:vAlign w:val="bottom"/>
            <w:hideMark/>
          </w:tcPr>
          <w:p w14:paraId="5808E653" w14:textId="1A337A69"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0,14</w:t>
            </w:r>
          </w:p>
        </w:tc>
        <w:tc>
          <w:tcPr>
            <w:tcW w:w="920" w:type="dxa"/>
            <w:tcBorders>
              <w:top w:val="nil"/>
              <w:left w:val="nil"/>
              <w:bottom w:val="single" w:sz="12" w:space="0" w:color="auto"/>
              <w:right w:val="single" w:sz="12" w:space="0" w:color="auto"/>
            </w:tcBorders>
            <w:shd w:val="clear" w:color="auto" w:fill="auto"/>
            <w:noWrap/>
            <w:vAlign w:val="bottom"/>
            <w:hideMark/>
          </w:tcPr>
          <w:p w14:paraId="6878D9B6" w14:textId="43EBD39A"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0,09</w:t>
            </w:r>
          </w:p>
        </w:tc>
        <w:tc>
          <w:tcPr>
            <w:tcW w:w="923" w:type="dxa"/>
            <w:tcBorders>
              <w:top w:val="nil"/>
              <w:left w:val="nil"/>
              <w:bottom w:val="single" w:sz="12" w:space="0" w:color="auto"/>
              <w:right w:val="single" w:sz="12" w:space="0" w:color="auto"/>
            </w:tcBorders>
            <w:shd w:val="clear" w:color="auto" w:fill="auto"/>
            <w:noWrap/>
            <w:vAlign w:val="bottom"/>
            <w:hideMark/>
          </w:tcPr>
          <w:p w14:paraId="7F4519F8"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06645645"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37D183B"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lastRenderedPageBreak/>
              <w:t>1454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117308D"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-Humulène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21AE7601" w14:textId="43E0DCB6"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3CF1C3AE" w14:textId="4921A36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0,62</w:t>
            </w:r>
          </w:p>
        </w:tc>
        <w:tc>
          <w:tcPr>
            <w:tcW w:w="920" w:type="dxa"/>
            <w:tcBorders>
              <w:top w:val="nil"/>
              <w:left w:val="nil"/>
              <w:bottom w:val="single" w:sz="12" w:space="0" w:color="auto"/>
              <w:right w:val="single" w:sz="12" w:space="0" w:color="auto"/>
            </w:tcBorders>
            <w:shd w:val="clear" w:color="auto" w:fill="auto"/>
            <w:noWrap/>
            <w:vAlign w:val="bottom"/>
            <w:hideMark/>
          </w:tcPr>
          <w:p w14:paraId="21ECB059" w14:textId="2A863B79"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0,54</w:t>
            </w:r>
          </w:p>
        </w:tc>
        <w:tc>
          <w:tcPr>
            <w:tcW w:w="991" w:type="dxa"/>
            <w:tcBorders>
              <w:top w:val="nil"/>
              <w:left w:val="nil"/>
              <w:bottom w:val="single" w:sz="12" w:space="0" w:color="auto"/>
              <w:right w:val="single" w:sz="12" w:space="0" w:color="auto"/>
            </w:tcBorders>
            <w:shd w:val="clear" w:color="auto" w:fill="auto"/>
            <w:noWrap/>
            <w:vAlign w:val="bottom"/>
            <w:hideMark/>
          </w:tcPr>
          <w:p w14:paraId="1035FA69" w14:textId="7AA46C5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0,42</w:t>
            </w:r>
          </w:p>
        </w:tc>
        <w:tc>
          <w:tcPr>
            <w:tcW w:w="920" w:type="dxa"/>
            <w:tcBorders>
              <w:top w:val="nil"/>
              <w:left w:val="nil"/>
              <w:bottom w:val="single" w:sz="12" w:space="0" w:color="auto"/>
              <w:right w:val="single" w:sz="12" w:space="0" w:color="auto"/>
            </w:tcBorders>
            <w:shd w:val="clear" w:color="auto" w:fill="auto"/>
            <w:noWrap/>
            <w:vAlign w:val="bottom"/>
            <w:hideMark/>
          </w:tcPr>
          <w:p w14:paraId="01D44AD7" w14:textId="10DE431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0,34</w:t>
            </w:r>
          </w:p>
        </w:tc>
        <w:tc>
          <w:tcPr>
            <w:tcW w:w="923" w:type="dxa"/>
            <w:tcBorders>
              <w:top w:val="nil"/>
              <w:left w:val="nil"/>
              <w:bottom w:val="single" w:sz="12" w:space="0" w:color="auto"/>
              <w:right w:val="single" w:sz="12" w:space="0" w:color="auto"/>
            </w:tcBorders>
            <w:shd w:val="clear" w:color="auto" w:fill="auto"/>
            <w:noWrap/>
            <w:vAlign w:val="bottom"/>
            <w:hideMark/>
          </w:tcPr>
          <w:p w14:paraId="4847D28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16F869A9"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24E5BA6"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1463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231ECD31"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Cadina-1(6),4-diène (cis)</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6FB29B21" w14:textId="5F3DA8D7"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31F62206" w14:textId="39BFB2D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0,20</w:t>
            </w:r>
          </w:p>
        </w:tc>
        <w:tc>
          <w:tcPr>
            <w:tcW w:w="920" w:type="dxa"/>
            <w:tcBorders>
              <w:top w:val="nil"/>
              <w:left w:val="nil"/>
              <w:bottom w:val="single" w:sz="12" w:space="0" w:color="auto"/>
              <w:right w:val="single" w:sz="12" w:space="0" w:color="auto"/>
            </w:tcBorders>
            <w:shd w:val="clear" w:color="auto" w:fill="auto"/>
            <w:noWrap/>
            <w:vAlign w:val="bottom"/>
            <w:hideMark/>
          </w:tcPr>
          <w:p w14:paraId="4A83FC59" w14:textId="0A3C25B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0,14</w:t>
            </w:r>
          </w:p>
        </w:tc>
        <w:tc>
          <w:tcPr>
            <w:tcW w:w="991" w:type="dxa"/>
            <w:tcBorders>
              <w:top w:val="nil"/>
              <w:left w:val="nil"/>
              <w:bottom w:val="single" w:sz="12" w:space="0" w:color="auto"/>
              <w:right w:val="single" w:sz="12" w:space="0" w:color="auto"/>
            </w:tcBorders>
            <w:shd w:val="clear" w:color="auto" w:fill="auto"/>
            <w:noWrap/>
            <w:vAlign w:val="bottom"/>
            <w:hideMark/>
          </w:tcPr>
          <w:p w14:paraId="4474B6B4" w14:textId="407FA7E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0,14</w:t>
            </w:r>
          </w:p>
        </w:tc>
        <w:tc>
          <w:tcPr>
            <w:tcW w:w="920" w:type="dxa"/>
            <w:tcBorders>
              <w:top w:val="nil"/>
              <w:left w:val="nil"/>
              <w:bottom w:val="single" w:sz="12" w:space="0" w:color="auto"/>
              <w:right w:val="single" w:sz="12" w:space="0" w:color="auto"/>
            </w:tcBorders>
            <w:shd w:val="clear" w:color="auto" w:fill="auto"/>
            <w:noWrap/>
            <w:vAlign w:val="bottom"/>
            <w:hideMark/>
          </w:tcPr>
          <w:p w14:paraId="4C91DF19" w14:textId="7C587119"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0,22</w:t>
            </w:r>
          </w:p>
        </w:tc>
        <w:tc>
          <w:tcPr>
            <w:tcW w:w="923" w:type="dxa"/>
            <w:tcBorders>
              <w:top w:val="nil"/>
              <w:left w:val="nil"/>
              <w:bottom w:val="single" w:sz="12" w:space="0" w:color="auto"/>
              <w:right w:val="single" w:sz="12" w:space="0" w:color="auto"/>
            </w:tcBorders>
            <w:shd w:val="clear" w:color="auto" w:fill="auto"/>
            <w:noWrap/>
            <w:vAlign w:val="bottom"/>
            <w:hideMark/>
          </w:tcPr>
          <w:p w14:paraId="13289568"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4099DA78"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2FA38AF"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1466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45D6591" w14:textId="77777777" w:rsidR="00C16BF4" w:rsidRPr="0092506E" w:rsidRDefault="00C16BF4" w:rsidP="00C16BF4">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Muurola-4(14),5-diène (cis)</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6E0E5D44" w14:textId="4F450D8F"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381CE1A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708B4EE"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411E754"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DE44554"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294469C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6F5F3539"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95F00C3"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Calibri" w:eastAsia="Times New Roman" w:hAnsi="Calibri" w:cs="Calibri"/>
                <w:color w:val="000000"/>
                <w:kern w:val="0"/>
                <w:lang w:eastAsia="fr-FR"/>
                <w14:ligatures w14:val="none"/>
              </w:rPr>
              <w:t>1472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CAD2A81" w14:textId="77777777" w:rsidR="00C16BF4" w:rsidRPr="0092506E" w:rsidRDefault="00C16BF4" w:rsidP="00C16BF4">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Dauca-5,8-diène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1A4485C3" w14:textId="7A9C98A9"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51CC36B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25C297B"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44B01818"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2992457" w14:textId="67F7D0C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0,29</w:t>
            </w:r>
          </w:p>
        </w:tc>
        <w:tc>
          <w:tcPr>
            <w:tcW w:w="923" w:type="dxa"/>
            <w:tcBorders>
              <w:top w:val="nil"/>
              <w:left w:val="nil"/>
              <w:bottom w:val="single" w:sz="12" w:space="0" w:color="auto"/>
              <w:right w:val="single" w:sz="12" w:space="0" w:color="auto"/>
            </w:tcBorders>
            <w:shd w:val="clear" w:color="auto" w:fill="auto"/>
            <w:noWrap/>
            <w:vAlign w:val="bottom"/>
            <w:hideMark/>
          </w:tcPr>
          <w:p w14:paraId="3813EC5B"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62660DFA" w14:textId="77777777" w:rsidTr="00896A39">
        <w:trPr>
          <w:trHeight w:val="327"/>
        </w:trPr>
        <w:tc>
          <w:tcPr>
            <w:tcW w:w="1033" w:type="dxa"/>
            <w:tcBorders>
              <w:top w:val="nil"/>
              <w:left w:val="single" w:sz="12" w:space="0" w:color="auto"/>
              <w:bottom w:val="nil"/>
              <w:right w:val="single" w:sz="12" w:space="0" w:color="auto"/>
            </w:tcBorders>
            <w:shd w:val="clear" w:color="auto" w:fill="auto"/>
            <w:noWrap/>
            <w:vAlign w:val="bottom"/>
            <w:hideMark/>
          </w:tcPr>
          <w:p w14:paraId="3289C791" w14:textId="77777777" w:rsidR="00C16BF4" w:rsidRPr="0092506E" w:rsidRDefault="00C16BF4" w:rsidP="00C16BF4">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1476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AB9C2E4" w14:textId="77777777" w:rsidR="00C16BF4" w:rsidRPr="0092506E" w:rsidRDefault="00C16BF4" w:rsidP="00C16BF4">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Cadina-1(6),4-diène (trans)</w:t>
            </w:r>
          </w:p>
        </w:tc>
        <w:tc>
          <w:tcPr>
            <w:tcW w:w="1421" w:type="dxa"/>
            <w:tcBorders>
              <w:top w:val="single" w:sz="8" w:space="0" w:color="auto"/>
              <w:left w:val="single" w:sz="12" w:space="0" w:color="auto"/>
              <w:bottom w:val="single" w:sz="8" w:space="0" w:color="auto"/>
              <w:right w:val="single" w:sz="8" w:space="0" w:color="auto"/>
            </w:tcBorders>
            <w:shd w:val="clear" w:color="auto" w:fill="auto"/>
            <w:noWrap/>
            <w:hideMark/>
          </w:tcPr>
          <w:p w14:paraId="73768E06" w14:textId="7014AF31"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single" w:sz="12" w:space="0" w:color="auto"/>
              <w:bottom w:val="single" w:sz="12" w:space="0" w:color="auto"/>
              <w:right w:val="single" w:sz="12" w:space="0" w:color="auto"/>
            </w:tcBorders>
            <w:shd w:val="clear" w:color="auto" w:fill="auto"/>
            <w:noWrap/>
            <w:vAlign w:val="bottom"/>
            <w:hideMark/>
          </w:tcPr>
          <w:p w14:paraId="26337D48" w14:textId="2911568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2,04</w:t>
            </w:r>
          </w:p>
        </w:tc>
        <w:tc>
          <w:tcPr>
            <w:tcW w:w="920" w:type="dxa"/>
            <w:tcBorders>
              <w:top w:val="nil"/>
              <w:left w:val="nil"/>
              <w:bottom w:val="single" w:sz="12" w:space="0" w:color="auto"/>
              <w:right w:val="single" w:sz="12" w:space="0" w:color="auto"/>
            </w:tcBorders>
            <w:shd w:val="clear" w:color="auto" w:fill="auto"/>
            <w:noWrap/>
            <w:vAlign w:val="bottom"/>
            <w:hideMark/>
          </w:tcPr>
          <w:p w14:paraId="205A0BCC" w14:textId="19308881"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2,25</w:t>
            </w:r>
          </w:p>
        </w:tc>
        <w:tc>
          <w:tcPr>
            <w:tcW w:w="991" w:type="dxa"/>
            <w:tcBorders>
              <w:top w:val="nil"/>
              <w:left w:val="nil"/>
              <w:bottom w:val="single" w:sz="12" w:space="0" w:color="auto"/>
              <w:right w:val="single" w:sz="12" w:space="0" w:color="auto"/>
            </w:tcBorders>
            <w:shd w:val="clear" w:color="auto" w:fill="auto"/>
            <w:noWrap/>
            <w:vAlign w:val="bottom"/>
            <w:hideMark/>
          </w:tcPr>
          <w:p w14:paraId="39836661" w14:textId="75F17714"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1,82</w:t>
            </w:r>
          </w:p>
        </w:tc>
        <w:tc>
          <w:tcPr>
            <w:tcW w:w="920" w:type="dxa"/>
            <w:tcBorders>
              <w:top w:val="nil"/>
              <w:left w:val="nil"/>
              <w:bottom w:val="single" w:sz="12" w:space="0" w:color="auto"/>
              <w:right w:val="single" w:sz="12" w:space="0" w:color="auto"/>
            </w:tcBorders>
            <w:shd w:val="clear" w:color="auto" w:fill="auto"/>
            <w:noWrap/>
            <w:vAlign w:val="bottom"/>
            <w:hideMark/>
          </w:tcPr>
          <w:p w14:paraId="00FB65D8" w14:textId="4B723FA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0,66</w:t>
            </w:r>
          </w:p>
        </w:tc>
        <w:tc>
          <w:tcPr>
            <w:tcW w:w="923" w:type="dxa"/>
            <w:tcBorders>
              <w:top w:val="nil"/>
              <w:left w:val="nil"/>
              <w:bottom w:val="single" w:sz="12" w:space="0" w:color="auto"/>
              <w:right w:val="single" w:sz="12" w:space="0" w:color="auto"/>
            </w:tcBorders>
            <w:shd w:val="clear" w:color="auto" w:fill="auto"/>
            <w:noWrap/>
            <w:vAlign w:val="bottom"/>
            <w:hideMark/>
          </w:tcPr>
          <w:p w14:paraId="477EB156"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2071C6C2" w14:textId="77777777" w:rsidTr="00896A39">
        <w:trPr>
          <w:trHeight w:val="327"/>
        </w:trPr>
        <w:tc>
          <w:tcPr>
            <w:tcW w:w="1033"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0331E0B"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1481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41446E4"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Germacrène D</w:t>
            </w:r>
          </w:p>
        </w:tc>
        <w:tc>
          <w:tcPr>
            <w:tcW w:w="1421" w:type="dxa"/>
            <w:tcBorders>
              <w:top w:val="single" w:sz="12" w:space="0" w:color="auto"/>
              <w:left w:val="single" w:sz="12" w:space="0" w:color="auto"/>
              <w:bottom w:val="single" w:sz="12" w:space="0" w:color="auto"/>
              <w:right w:val="single" w:sz="12" w:space="0" w:color="auto"/>
            </w:tcBorders>
            <w:shd w:val="clear" w:color="auto" w:fill="auto"/>
            <w:noWrap/>
            <w:hideMark/>
          </w:tcPr>
          <w:p w14:paraId="58F069D3" w14:textId="4D4A732D" w:rsidR="00C16BF4" w:rsidRPr="0092506E" w:rsidRDefault="00C16BF4" w:rsidP="00C16BF4">
            <w:pPr>
              <w:spacing w:after="0" w:line="240" w:lineRule="auto"/>
              <w:jc w:val="center"/>
              <w:rPr>
                <w:rFonts w:ascii="Times New Roman" w:eastAsia="Times New Roman" w:hAnsi="Times New Roman" w:cs="Times New Roman"/>
                <w:b/>
                <w:bCs/>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1A18B971" w14:textId="7900365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1,28</w:t>
            </w:r>
          </w:p>
        </w:tc>
        <w:tc>
          <w:tcPr>
            <w:tcW w:w="920" w:type="dxa"/>
            <w:tcBorders>
              <w:top w:val="nil"/>
              <w:left w:val="nil"/>
              <w:bottom w:val="single" w:sz="12" w:space="0" w:color="auto"/>
              <w:right w:val="single" w:sz="12" w:space="0" w:color="auto"/>
            </w:tcBorders>
            <w:shd w:val="clear" w:color="auto" w:fill="auto"/>
            <w:noWrap/>
            <w:vAlign w:val="bottom"/>
            <w:hideMark/>
          </w:tcPr>
          <w:p w14:paraId="418EEC35" w14:textId="1831978D"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1,21</w:t>
            </w:r>
          </w:p>
        </w:tc>
        <w:tc>
          <w:tcPr>
            <w:tcW w:w="991" w:type="dxa"/>
            <w:tcBorders>
              <w:top w:val="nil"/>
              <w:left w:val="nil"/>
              <w:bottom w:val="single" w:sz="12" w:space="0" w:color="auto"/>
              <w:right w:val="single" w:sz="12" w:space="0" w:color="auto"/>
            </w:tcBorders>
            <w:shd w:val="clear" w:color="auto" w:fill="auto"/>
            <w:noWrap/>
            <w:vAlign w:val="bottom"/>
            <w:hideMark/>
          </w:tcPr>
          <w:p w14:paraId="23088406" w14:textId="418FBE16"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1,03</w:t>
            </w:r>
          </w:p>
        </w:tc>
        <w:tc>
          <w:tcPr>
            <w:tcW w:w="920" w:type="dxa"/>
            <w:tcBorders>
              <w:top w:val="nil"/>
              <w:left w:val="nil"/>
              <w:bottom w:val="single" w:sz="12" w:space="0" w:color="auto"/>
              <w:right w:val="single" w:sz="12" w:space="0" w:color="auto"/>
            </w:tcBorders>
            <w:shd w:val="clear" w:color="auto" w:fill="auto"/>
            <w:noWrap/>
            <w:vAlign w:val="bottom"/>
            <w:hideMark/>
          </w:tcPr>
          <w:p w14:paraId="18BD9AB2" w14:textId="427C1EDE"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0,83</w:t>
            </w:r>
          </w:p>
        </w:tc>
        <w:tc>
          <w:tcPr>
            <w:tcW w:w="923" w:type="dxa"/>
            <w:tcBorders>
              <w:top w:val="nil"/>
              <w:left w:val="nil"/>
              <w:bottom w:val="single" w:sz="12" w:space="0" w:color="auto"/>
              <w:right w:val="single" w:sz="12" w:space="0" w:color="auto"/>
            </w:tcBorders>
            <w:shd w:val="clear" w:color="auto" w:fill="auto"/>
            <w:noWrap/>
            <w:vAlign w:val="bottom"/>
            <w:hideMark/>
          </w:tcPr>
          <w:p w14:paraId="3CE46133" w14:textId="2EB9126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1,08</w:t>
            </w:r>
          </w:p>
        </w:tc>
      </w:tr>
      <w:tr w:rsidR="00C16BF4" w:rsidRPr="0092506E" w14:paraId="58F209D6"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7E2C32A"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1498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165EF0F"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w:t>
            </w:r>
            <w:proofErr w:type="spellStart"/>
            <w:r w:rsidRPr="0092506E">
              <w:rPr>
                <w:rFonts w:asciiTheme="majorBidi" w:hAnsiTheme="majorBidi" w:cstheme="majorBidi"/>
              </w:rPr>
              <w:t>Sélinène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1E90F342" w14:textId="4D3D24B0"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39D0F887"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0DB2CCF" w14:textId="0D04A908"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0,68</w:t>
            </w:r>
          </w:p>
        </w:tc>
        <w:tc>
          <w:tcPr>
            <w:tcW w:w="991" w:type="dxa"/>
            <w:tcBorders>
              <w:top w:val="nil"/>
              <w:left w:val="nil"/>
              <w:bottom w:val="single" w:sz="12" w:space="0" w:color="auto"/>
              <w:right w:val="single" w:sz="12" w:space="0" w:color="auto"/>
            </w:tcBorders>
            <w:shd w:val="clear" w:color="auto" w:fill="auto"/>
            <w:noWrap/>
            <w:vAlign w:val="bottom"/>
            <w:hideMark/>
          </w:tcPr>
          <w:p w14:paraId="1352CBE8"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A653A6D"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487F5BD0"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350FB3CF" w14:textId="77777777" w:rsidTr="00891B14">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8703753"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1499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4074A29" w14:textId="77777777" w:rsidR="001A7C2D" w:rsidRPr="0092506E" w:rsidRDefault="001A7C2D" w:rsidP="00F008F4">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Curzérène</w:t>
            </w:r>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14:paraId="06B4ED07"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15</w:t>
            </w:r>
            <w:r w:rsidRPr="0092506E">
              <w:rPr>
                <w:rFonts w:ascii="Times New Roman" w:eastAsia="Times New Roman" w:hAnsi="Times New Roman" w:cs="Times New Roman"/>
                <w:color w:val="000000"/>
                <w:kern w:val="0"/>
                <w:lang w:eastAsia="fr-FR"/>
                <w14:ligatures w14:val="none"/>
              </w:rPr>
              <w:t xml:space="preserve"> H</w:t>
            </w:r>
            <w:r w:rsidRPr="0092506E">
              <w:rPr>
                <w:rFonts w:ascii="Times New Roman" w:eastAsia="Times New Roman" w:hAnsi="Times New Roman" w:cs="Times New Roman"/>
                <w:color w:val="000000"/>
                <w:kern w:val="0"/>
                <w:vertAlign w:val="subscript"/>
                <w:lang w:eastAsia="fr-FR"/>
                <w14:ligatures w14:val="none"/>
              </w:rPr>
              <w:t>20</w:t>
            </w:r>
            <w:r w:rsidRPr="0092506E">
              <w:rPr>
                <w:rFonts w:ascii="Times New Roman" w:eastAsia="Times New Roman" w:hAnsi="Times New Roman" w:cs="Times New Roman"/>
                <w:color w:val="000000"/>
                <w:kern w:val="0"/>
                <w:lang w:eastAsia="fr-FR"/>
                <w14:ligatures w14:val="none"/>
              </w:rPr>
              <w:t xml:space="preserve"> O</w:t>
            </w:r>
          </w:p>
        </w:tc>
        <w:tc>
          <w:tcPr>
            <w:tcW w:w="920" w:type="dxa"/>
            <w:tcBorders>
              <w:top w:val="nil"/>
              <w:left w:val="nil"/>
              <w:bottom w:val="single" w:sz="12" w:space="0" w:color="auto"/>
              <w:right w:val="single" w:sz="12" w:space="0" w:color="auto"/>
            </w:tcBorders>
            <w:shd w:val="clear" w:color="auto" w:fill="auto"/>
            <w:noWrap/>
            <w:vAlign w:val="bottom"/>
            <w:hideMark/>
          </w:tcPr>
          <w:p w14:paraId="65F5C8C2" w14:textId="06D54BAF"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9,88</w:t>
            </w:r>
          </w:p>
        </w:tc>
        <w:tc>
          <w:tcPr>
            <w:tcW w:w="920" w:type="dxa"/>
            <w:tcBorders>
              <w:top w:val="nil"/>
              <w:left w:val="nil"/>
              <w:bottom w:val="single" w:sz="12" w:space="0" w:color="auto"/>
              <w:right w:val="single" w:sz="12" w:space="0" w:color="auto"/>
            </w:tcBorders>
            <w:shd w:val="clear" w:color="auto" w:fill="auto"/>
            <w:noWrap/>
            <w:vAlign w:val="bottom"/>
            <w:hideMark/>
          </w:tcPr>
          <w:p w14:paraId="2123A28E" w14:textId="3FC53FC2"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12,95</w:t>
            </w:r>
          </w:p>
        </w:tc>
        <w:tc>
          <w:tcPr>
            <w:tcW w:w="991" w:type="dxa"/>
            <w:tcBorders>
              <w:top w:val="nil"/>
              <w:left w:val="nil"/>
              <w:bottom w:val="single" w:sz="12" w:space="0" w:color="auto"/>
              <w:right w:val="single" w:sz="12" w:space="0" w:color="auto"/>
            </w:tcBorders>
            <w:shd w:val="clear" w:color="auto" w:fill="auto"/>
            <w:noWrap/>
            <w:vAlign w:val="bottom"/>
            <w:hideMark/>
          </w:tcPr>
          <w:p w14:paraId="6F1FE086" w14:textId="0D2BBE6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12,96</w:t>
            </w:r>
          </w:p>
        </w:tc>
        <w:tc>
          <w:tcPr>
            <w:tcW w:w="920" w:type="dxa"/>
            <w:tcBorders>
              <w:top w:val="nil"/>
              <w:left w:val="nil"/>
              <w:bottom w:val="single" w:sz="12" w:space="0" w:color="auto"/>
              <w:right w:val="single" w:sz="12" w:space="0" w:color="auto"/>
            </w:tcBorders>
            <w:shd w:val="clear" w:color="auto" w:fill="auto"/>
            <w:noWrap/>
            <w:vAlign w:val="bottom"/>
            <w:hideMark/>
          </w:tcPr>
          <w:p w14:paraId="34F564B3" w14:textId="6233855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9,70</w:t>
            </w:r>
          </w:p>
        </w:tc>
        <w:tc>
          <w:tcPr>
            <w:tcW w:w="923" w:type="dxa"/>
            <w:tcBorders>
              <w:top w:val="nil"/>
              <w:left w:val="nil"/>
              <w:bottom w:val="single" w:sz="12" w:space="0" w:color="auto"/>
              <w:right w:val="single" w:sz="12" w:space="0" w:color="auto"/>
            </w:tcBorders>
            <w:shd w:val="clear" w:color="auto" w:fill="auto"/>
            <w:noWrap/>
            <w:vAlign w:val="bottom"/>
            <w:hideMark/>
          </w:tcPr>
          <w:p w14:paraId="4524EFC8" w14:textId="6D8EA52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9,42</w:t>
            </w:r>
          </w:p>
        </w:tc>
      </w:tr>
      <w:tr w:rsidR="00C16BF4" w:rsidRPr="0092506E" w14:paraId="24B81A7E" w14:textId="77777777" w:rsidTr="0095677C">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3671D21C"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1513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79641B5"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γ</w:t>
            </w:r>
            <w:proofErr w:type="gramEnd"/>
            <w:r w:rsidRPr="0092506E">
              <w:rPr>
                <w:rFonts w:asciiTheme="majorBidi" w:hAnsiTheme="majorBidi" w:cstheme="majorBidi"/>
              </w:rPr>
              <w:t>-Cadinène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6A6385CF" w14:textId="512031C1"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071133DD" w14:textId="1463C25C"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0,38</w:t>
            </w:r>
          </w:p>
        </w:tc>
        <w:tc>
          <w:tcPr>
            <w:tcW w:w="920" w:type="dxa"/>
            <w:tcBorders>
              <w:top w:val="nil"/>
              <w:left w:val="nil"/>
              <w:bottom w:val="single" w:sz="12" w:space="0" w:color="auto"/>
              <w:right w:val="single" w:sz="12" w:space="0" w:color="auto"/>
            </w:tcBorders>
            <w:shd w:val="clear" w:color="auto" w:fill="auto"/>
            <w:noWrap/>
            <w:vAlign w:val="bottom"/>
            <w:hideMark/>
          </w:tcPr>
          <w:p w14:paraId="39FF5AB6" w14:textId="77777777"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1447BF27" w14:textId="52240595"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0,23</w:t>
            </w:r>
          </w:p>
        </w:tc>
        <w:tc>
          <w:tcPr>
            <w:tcW w:w="920" w:type="dxa"/>
            <w:tcBorders>
              <w:top w:val="nil"/>
              <w:left w:val="nil"/>
              <w:bottom w:val="single" w:sz="12" w:space="0" w:color="auto"/>
              <w:right w:val="single" w:sz="12" w:space="0" w:color="auto"/>
            </w:tcBorders>
            <w:shd w:val="clear" w:color="auto" w:fill="auto"/>
            <w:noWrap/>
            <w:vAlign w:val="bottom"/>
            <w:hideMark/>
          </w:tcPr>
          <w:p w14:paraId="1F7CF624" w14:textId="4AF70DE1"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0,20</w:t>
            </w:r>
          </w:p>
        </w:tc>
        <w:tc>
          <w:tcPr>
            <w:tcW w:w="923" w:type="dxa"/>
            <w:tcBorders>
              <w:top w:val="nil"/>
              <w:left w:val="nil"/>
              <w:bottom w:val="single" w:sz="12" w:space="0" w:color="auto"/>
              <w:right w:val="single" w:sz="12" w:space="0" w:color="auto"/>
            </w:tcBorders>
            <w:shd w:val="clear" w:color="auto" w:fill="auto"/>
            <w:noWrap/>
            <w:vAlign w:val="bottom"/>
            <w:hideMark/>
          </w:tcPr>
          <w:p w14:paraId="17FB74AF" w14:textId="02DC4809" w:rsidR="00C16BF4" w:rsidRPr="0092506E" w:rsidRDefault="00C16BF4" w:rsidP="00C16B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0,43</w:t>
            </w:r>
          </w:p>
        </w:tc>
      </w:tr>
      <w:tr w:rsidR="00C16BF4" w:rsidRPr="0092506E" w14:paraId="769C03EC" w14:textId="77777777" w:rsidTr="0095677C">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5DD211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1523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F4BA74E" w14:textId="77777777" w:rsidR="00C16BF4" w:rsidRPr="0092506E" w:rsidRDefault="00C16BF4" w:rsidP="00C16BF4">
            <w:pPr>
              <w:spacing w:after="0" w:line="240" w:lineRule="auto"/>
              <w:jc w:val="center"/>
              <w:rPr>
                <w:rFonts w:asciiTheme="majorBidi" w:eastAsia="Times New Roman" w:hAnsiTheme="majorBidi" w:cstheme="majorBidi"/>
                <w:color w:val="000000"/>
                <w:kern w:val="0"/>
                <w:lang w:eastAsia="fr-FR"/>
                <w14:ligatures w14:val="none"/>
              </w:rPr>
            </w:pPr>
            <w:proofErr w:type="gramStart"/>
            <w:r w:rsidRPr="0092506E">
              <w:rPr>
                <w:rFonts w:asciiTheme="majorBidi" w:hAnsiTheme="majorBidi" w:cstheme="majorBidi"/>
              </w:rPr>
              <w:t>δ</w:t>
            </w:r>
            <w:proofErr w:type="gramEnd"/>
            <w:r w:rsidRPr="0092506E">
              <w:rPr>
                <w:rFonts w:asciiTheme="majorBidi" w:hAnsiTheme="majorBidi" w:cstheme="majorBidi"/>
              </w:rPr>
              <w:t>-Cadinène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245E3268" w14:textId="330F40CE"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4CC075CE" w14:textId="57C425D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0,37</w:t>
            </w:r>
          </w:p>
        </w:tc>
        <w:tc>
          <w:tcPr>
            <w:tcW w:w="920" w:type="dxa"/>
            <w:tcBorders>
              <w:top w:val="nil"/>
              <w:left w:val="nil"/>
              <w:bottom w:val="single" w:sz="12" w:space="0" w:color="auto"/>
              <w:right w:val="single" w:sz="12" w:space="0" w:color="auto"/>
            </w:tcBorders>
            <w:shd w:val="clear" w:color="auto" w:fill="auto"/>
            <w:noWrap/>
            <w:vAlign w:val="bottom"/>
            <w:hideMark/>
          </w:tcPr>
          <w:p w14:paraId="0E743841" w14:textId="1AEC4ECD"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0,41</w:t>
            </w:r>
          </w:p>
        </w:tc>
        <w:tc>
          <w:tcPr>
            <w:tcW w:w="991" w:type="dxa"/>
            <w:tcBorders>
              <w:top w:val="nil"/>
              <w:left w:val="nil"/>
              <w:bottom w:val="single" w:sz="12" w:space="0" w:color="auto"/>
              <w:right w:val="single" w:sz="12" w:space="0" w:color="auto"/>
            </w:tcBorders>
            <w:shd w:val="clear" w:color="auto" w:fill="auto"/>
            <w:noWrap/>
            <w:vAlign w:val="bottom"/>
            <w:hideMark/>
          </w:tcPr>
          <w:p w14:paraId="1B9ED5FB" w14:textId="7697C099"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0,41</w:t>
            </w:r>
          </w:p>
        </w:tc>
        <w:tc>
          <w:tcPr>
            <w:tcW w:w="920" w:type="dxa"/>
            <w:tcBorders>
              <w:top w:val="nil"/>
              <w:left w:val="nil"/>
              <w:bottom w:val="single" w:sz="12" w:space="0" w:color="auto"/>
              <w:right w:val="single" w:sz="12" w:space="0" w:color="auto"/>
            </w:tcBorders>
            <w:shd w:val="clear" w:color="auto" w:fill="auto"/>
            <w:noWrap/>
            <w:vAlign w:val="bottom"/>
            <w:hideMark/>
          </w:tcPr>
          <w:p w14:paraId="3783B2C9" w14:textId="36C49B4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0,41</w:t>
            </w:r>
          </w:p>
        </w:tc>
        <w:tc>
          <w:tcPr>
            <w:tcW w:w="923" w:type="dxa"/>
            <w:tcBorders>
              <w:top w:val="nil"/>
              <w:left w:val="nil"/>
              <w:bottom w:val="single" w:sz="12" w:space="0" w:color="auto"/>
              <w:right w:val="single" w:sz="12" w:space="0" w:color="auto"/>
            </w:tcBorders>
            <w:shd w:val="clear" w:color="auto" w:fill="auto"/>
            <w:noWrap/>
            <w:vAlign w:val="bottom"/>
            <w:hideMark/>
          </w:tcPr>
          <w:p w14:paraId="526E9020" w14:textId="2F85C9A3"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0,32</w:t>
            </w:r>
          </w:p>
        </w:tc>
      </w:tr>
      <w:tr w:rsidR="00C16BF4" w:rsidRPr="0092506E" w14:paraId="2A25AC76" w14:textId="77777777" w:rsidTr="0095677C">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A4F6EF1"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1529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345FF748" w14:textId="77777777" w:rsidR="00C16BF4" w:rsidRPr="0092506E" w:rsidRDefault="00C16BF4" w:rsidP="00C16BF4">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Zonarène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609E55ED" w14:textId="0D479C6A"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35535DF5" w14:textId="3A9539B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0,14</w:t>
            </w:r>
          </w:p>
        </w:tc>
        <w:tc>
          <w:tcPr>
            <w:tcW w:w="920" w:type="dxa"/>
            <w:tcBorders>
              <w:top w:val="nil"/>
              <w:left w:val="nil"/>
              <w:bottom w:val="single" w:sz="12" w:space="0" w:color="auto"/>
              <w:right w:val="single" w:sz="12" w:space="0" w:color="auto"/>
            </w:tcBorders>
            <w:shd w:val="clear" w:color="auto" w:fill="auto"/>
            <w:noWrap/>
            <w:vAlign w:val="bottom"/>
            <w:hideMark/>
          </w:tcPr>
          <w:p w14:paraId="5A485951" w14:textId="09D3467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0,09</w:t>
            </w:r>
          </w:p>
        </w:tc>
        <w:tc>
          <w:tcPr>
            <w:tcW w:w="991" w:type="dxa"/>
            <w:tcBorders>
              <w:top w:val="nil"/>
              <w:left w:val="nil"/>
              <w:bottom w:val="single" w:sz="12" w:space="0" w:color="auto"/>
              <w:right w:val="single" w:sz="12" w:space="0" w:color="auto"/>
            </w:tcBorders>
            <w:shd w:val="clear" w:color="auto" w:fill="auto"/>
            <w:noWrap/>
            <w:vAlign w:val="bottom"/>
            <w:hideMark/>
          </w:tcPr>
          <w:p w14:paraId="2497660C" w14:textId="094242A8"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0,16</w:t>
            </w:r>
          </w:p>
        </w:tc>
        <w:tc>
          <w:tcPr>
            <w:tcW w:w="920" w:type="dxa"/>
            <w:tcBorders>
              <w:top w:val="nil"/>
              <w:left w:val="nil"/>
              <w:bottom w:val="single" w:sz="12" w:space="0" w:color="auto"/>
              <w:right w:val="single" w:sz="12" w:space="0" w:color="auto"/>
            </w:tcBorders>
            <w:shd w:val="clear" w:color="auto" w:fill="auto"/>
            <w:noWrap/>
            <w:vAlign w:val="bottom"/>
            <w:hideMark/>
          </w:tcPr>
          <w:p w14:paraId="5F32AA3B" w14:textId="4E03E632"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0,14</w:t>
            </w:r>
          </w:p>
        </w:tc>
        <w:tc>
          <w:tcPr>
            <w:tcW w:w="923" w:type="dxa"/>
            <w:tcBorders>
              <w:top w:val="nil"/>
              <w:left w:val="nil"/>
              <w:bottom w:val="single" w:sz="12" w:space="0" w:color="auto"/>
              <w:right w:val="single" w:sz="12" w:space="0" w:color="auto"/>
            </w:tcBorders>
            <w:shd w:val="clear" w:color="auto" w:fill="auto"/>
            <w:noWrap/>
            <w:vAlign w:val="bottom"/>
            <w:hideMark/>
          </w:tcPr>
          <w:p w14:paraId="35B98B67"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C16BF4" w:rsidRPr="0092506E" w14:paraId="118594F4" w14:textId="77777777" w:rsidTr="0095677C">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255EDA2"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1546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358A0D42" w14:textId="77777777" w:rsidR="00C16BF4" w:rsidRPr="0092506E" w:rsidRDefault="00C16BF4" w:rsidP="00C16BF4">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Sélina-3,7(</w:t>
            </w:r>
            <w:proofErr w:type="gramStart"/>
            <w:r w:rsidRPr="0092506E">
              <w:rPr>
                <w:rFonts w:asciiTheme="majorBidi" w:hAnsiTheme="majorBidi" w:cstheme="majorBidi"/>
              </w:rPr>
              <w:t>11)-</w:t>
            </w:r>
            <w:proofErr w:type="gramEnd"/>
            <w:r w:rsidRPr="0092506E">
              <w:rPr>
                <w:rFonts w:asciiTheme="majorBidi" w:hAnsiTheme="majorBidi" w:cstheme="majorBidi"/>
              </w:rPr>
              <w:t>diène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0C2B79AB" w14:textId="64C45370" w:rsidR="00C16BF4" w:rsidRPr="0092506E" w:rsidRDefault="00C16BF4" w:rsidP="00C16BF4">
            <w:pPr>
              <w:spacing w:after="0" w:line="240" w:lineRule="auto"/>
              <w:jc w:val="center"/>
              <w:rPr>
                <w:rFonts w:ascii="Times New Roman" w:eastAsia="Times New Roman" w:hAnsi="Times New Roman" w:cs="Times New Roman"/>
                <w:color w:val="000000"/>
                <w:kern w:val="0"/>
                <w:highlight w:val="red"/>
                <w:lang w:eastAsia="fr-FR"/>
                <w14:ligatures w14:val="none"/>
              </w:rPr>
            </w:pPr>
            <w:r w:rsidRPr="0092506E">
              <w:rPr>
                <w:rFonts w:ascii="Times New Roman" w:eastAsia="Times New Roman" w:hAnsi="Times New Roman" w:cs="Times New Roman"/>
                <w:color w:val="000000"/>
                <w:kern w:val="0"/>
                <w:lang w:eastAsia="fr-FR"/>
                <w14:ligatures w14:val="none"/>
              </w:rPr>
              <w:t>C</w:t>
            </w:r>
            <w:r w:rsidRPr="0092506E">
              <w:rPr>
                <w:rFonts w:ascii="Times New Roman" w:eastAsia="Times New Roman" w:hAnsi="Times New Roman" w:cs="Times New Roman"/>
                <w:color w:val="000000"/>
                <w:kern w:val="0"/>
                <w:vertAlign w:val="subscript"/>
                <w:lang w:eastAsia="fr-FR"/>
                <w14:ligatures w14:val="none"/>
              </w:rPr>
              <w:t xml:space="preserve">15 </w:t>
            </w:r>
            <w:r w:rsidRPr="0092506E">
              <w:rPr>
                <w:rFonts w:ascii="Times New Roman" w:eastAsia="Times New Roman" w:hAnsi="Times New Roman" w:cs="Times New Roman"/>
                <w:color w:val="000000"/>
                <w:kern w:val="0"/>
                <w:lang w:eastAsia="fr-FR"/>
                <w14:ligatures w14:val="none"/>
              </w:rPr>
              <w:t>H</w:t>
            </w:r>
            <w:r w:rsidRPr="0092506E">
              <w:rPr>
                <w:rFonts w:ascii="Times New Roman" w:eastAsia="Times New Roman" w:hAnsi="Times New Roman" w:cs="Times New Roman"/>
                <w:color w:val="000000"/>
                <w:kern w:val="0"/>
                <w:vertAlign w:val="subscript"/>
                <w:lang w:eastAsia="fr-FR"/>
                <w14:ligatures w14:val="none"/>
              </w:rPr>
              <w:t>24</w:t>
            </w:r>
          </w:p>
        </w:tc>
        <w:tc>
          <w:tcPr>
            <w:tcW w:w="920" w:type="dxa"/>
            <w:tcBorders>
              <w:top w:val="nil"/>
              <w:left w:val="nil"/>
              <w:bottom w:val="single" w:sz="12" w:space="0" w:color="auto"/>
              <w:right w:val="single" w:sz="12" w:space="0" w:color="auto"/>
            </w:tcBorders>
            <w:shd w:val="clear" w:color="auto" w:fill="auto"/>
            <w:noWrap/>
            <w:vAlign w:val="bottom"/>
            <w:hideMark/>
          </w:tcPr>
          <w:p w14:paraId="7AE753AF" w14:textId="06A2EABA"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0,21</w:t>
            </w:r>
          </w:p>
        </w:tc>
        <w:tc>
          <w:tcPr>
            <w:tcW w:w="920" w:type="dxa"/>
            <w:tcBorders>
              <w:top w:val="nil"/>
              <w:left w:val="nil"/>
              <w:bottom w:val="single" w:sz="12" w:space="0" w:color="auto"/>
              <w:right w:val="single" w:sz="12" w:space="0" w:color="auto"/>
            </w:tcBorders>
            <w:shd w:val="clear" w:color="auto" w:fill="auto"/>
            <w:noWrap/>
            <w:vAlign w:val="bottom"/>
            <w:hideMark/>
          </w:tcPr>
          <w:p w14:paraId="1782541E" w14:textId="33139DE4"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0,19</w:t>
            </w:r>
          </w:p>
        </w:tc>
        <w:tc>
          <w:tcPr>
            <w:tcW w:w="991" w:type="dxa"/>
            <w:tcBorders>
              <w:top w:val="nil"/>
              <w:left w:val="nil"/>
              <w:bottom w:val="single" w:sz="12" w:space="0" w:color="auto"/>
              <w:right w:val="single" w:sz="12" w:space="0" w:color="auto"/>
            </w:tcBorders>
            <w:shd w:val="clear" w:color="auto" w:fill="auto"/>
            <w:noWrap/>
            <w:vAlign w:val="bottom"/>
            <w:hideMark/>
          </w:tcPr>
          <w:p w14:paraId="7DE1B9F8" w14:textId="129CEFC6"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0,20</w:t>
            </w:r>
          </w:p>
        </w:tc>
        <w:tc>
          <w:tcPr>
            <w:tcW w:w="920" w:type="dxa"/>
            <w:tcBorders>
              <w:top w:val="nil"/>
              <w:left w:val="nil"/>
              <w:bottom w:val="single" w:sz="12" w:space="0" w:color="auto"/>
              <w:right w:val="single" w:sz="12" w:space="0" w:color="auto"/>
            </w:tcBorders>
            <w:shd w:val="clear" w:color="auto" w:fill="auto"/>
            <w:noWrap/>
            <w:vAlign w:val="bottom"/>
            <w:hideMark/>
          </w:tcPr>
          <w:p w14:paraId="57A84C57" w14:textId="29A73E65"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0,16</w:t>
            </w:r>
          </w:p>
        </w:tc>
        <w:tc>
          <w:tcPr>
            <w:tcW w:w="923" w:type="dxa"/>
            <w:tcBorders>
              <w:top w:val="nil"/>
              <w:left w:val="nil"/>
              <w:bottom w:val="single" w:sz="12" w:space="0" w:color="auto"/>
              <w:right w:val="single" w:sz="12" w:space="0" w:color="auto"/>
            </w:tcBorders>
            <w:shd w:val="clear" w:color="auto" w:fill="auto"/>
            <w:noWrap/>
            <w:vAlign w:val="bottom"/>
            <w:hideMark/>
          </w:tcPr>
          <w:p w14:paraId="6E857926"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66EE5DA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CB008B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1549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84B378A"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Élémol</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189E618E" w14:textId="5B991DCD" w:rsidR="00744AC1" w:rsidRPr="0092506E" w:rsidRDefault="00744AC1" w:rsidP="00744AC1">
            <w:pPr>
              <w:spacing w:after="0" w:line="240" w:lineRule="auto"/>
              <w:jc w:val="center"/>
              <w:rPr>
                <w:rFonts w:asciiTheme="majorBidi" w:eastAsia="Times New Roman" w:hAnsiTheme="majorBidi" w:cstheme="majorBidi"/>
                <w:color w:val="000000"/>
                <w:kern w:val="0"/>
                <w:highlight w:val="red"/>
                <w:lang w:eastAsia="fr-FR"/>
                <w14:ligatures w14:val="none"/>
              </w:rPr>
            </w:pPr>
            <w:r w:rsidRPr="0092506E">
              <w:rPr>
                <w:rFonts w:asciiTheme="majorBidi" w:hAnsiTheme="majorBidi" w:cstheme="majorBidi"/>
              </w:rPr>
              <w:t xml:space="preserve">C₁₅H₂₆O  </w:t>
            </w:r>
          </w:p>
        </w:tc>
        <w:tc>
          <w:tcPr>
            <w:tcW w:w="920" w:type="dxa"/>
            <w:tcBorders>
              <w:top w:val="nil"/>
              <w:left w:val="nil"/>
              <w:bottom w:val="single" w:sz="12" w:space="0" w:color="auto"/>
              <w:right w:val="single" w:sz="12" w:space="0" w:color="auto"/>
            </w:tcBorders>
            <w:shd w:val="clear" w:color="auto" w:fill="auto"/>
            <w:noWrap/>
            <w:vAlign w:val="bottom"/>
            <w:hideMark/>
          </w:tcPr>
          <w:p w14:paraId="0F1155D0" w14:textId="10117CC4"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1,42</w:t>
            </w:r>
          </w:p>
        </w:tc>
        <w:tc>
          <w:tcPr>
            <w:tcW w:w="920" w:type="dxa"/>
            <w:tcBorders>
              <w:top w:val="nil"/>
              <w:left w:val="nil"/>
              <w:bottom w:val="single" w:sz="12" w:space="0" w:color="auto"/>
              <w:right w:val="single" w:sz="12" w:space="0" w:color="auto"/>
            </w:tcBorders>
            <w:shd w:val="clear" w:color="auto" w:fill="auto"/>
            <w:noWrap/>
            <w:vAlign w:val="bottom"/>
            <w:hideMark/>
          </w:tcPr>
          <w:p w14:paraId="2715BC25" w14:textId="09EC170A"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1,64</w:t>
            </w:r>
          </w:p>
        </w:tc>
        <w:tc>
          <w:tcPr>
            <w:tcW w:w="991" w:type="dxa"/>
            <w:tcBorders>
              <w:top w:val="nil"/>
              <w:left w:val="nil"/>
              <w:bottom w:val="single" w:sz="12" w:space="0" w:color="auto"/>
              <w:right w:val="single" w:sz="12" w:space="0" w:color="auto"/>
            </w:tcBorders>
            <w:shd w:val="clear" w:color="auto" w:fill="auto"/>
            <w:noWrap/>
            <w:vAlign w:val="bottom"/>
            <w:hideMark/>
          </w:tcPr>
          <w:p w14:paraId="07DF9809" w14:textId="413C981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1,30</w:t>
            </w:r>
          </w:p>
        </w:tc>
        <w:tc>
          <w:tcPr>
            <w:tcW w:w="920" w:type="dxa"/>
            <w:tcBorders>
              <w:top w:val="nil"/>
              <w:left w:val="nil"/>
              <w:bottom w:val="single" w:sz="12" w:space="0" w:color="auto"/>
              <w:right w:val="single" w:sz="12" w:space="0" w:color="auto"/>
            </w:tcBorders>
            <w:shd w:val="clear" w:color="auto" w:fill="auto"/>
            <w:noWrap/>
            <w:vAlign w:val="bottom"/>
            <w:hideMark/>
          </w:tcPr>
          <w:p w14:paraId="27D8346A" w14:textId="4CA2E8A5"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1,08</w:t>
            </w:r>
          </w:p>
        </w:tc>
        <w:tc>
          <w:tcPr>
            <w:tcW w:w="923" w:type="dxa"/>
            <w:tcBorders>
              <w:top w:val="nil"/>
              <w:left w:val="nil"/>
              <w:bottom w:val="single" w:sz="12" w:space="0" w:color="auto"/>
              <w:right w:val="single" w:sz="12" w:space="0" w:color="auto"/>
            </w:tcBorders>
            <w:shd w:val="clear" w:color="auto" w:fill="auto"/>
            <w:noWrap/>
            <w:vAlign w:val="bottom"/>
            <w:hideMark/>
          </w:tcPr>
          <w:p w14:paraId="2C5F8141" w14:textId="20C3D052"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0,65</w:t>
            </w:r>
          </w:p>
        </w:tc>
      </w:tr>
      <w:tr w:rsidR="00744AC1" w:rsidRPr="0092506E" w14:paraId="1CAB40CB"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18C7F20"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1557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5F5E130"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Dauca-4(11),7-diène (trans)</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24CCE43A" w14:textId="0D951712"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C₁₅H₂₄  </w:t>
            </w:r>
          </w:p>
        </w:tc>
        <w:tc>
          <w:tcPr>
            <w:tcW w:w="920" w:type="dxa"/>
            <w:tcBorders>
              <w:top w:val="nil"/>
              <w:left w:val="nil"/>
              <w:bottom w:val="single" w:sz="12" w:space="0" w:color="auto"/>
              <w:right w:val="single" w:sz="12" w:space="0" w:color="auto"/>
            </w:tcBorders>
            <w:shd w:val="clear" w:color="auto" w:fill="auto"/>
            <w:noWrap/>
            <w:vAlign w:val="bottom"/>
            <w:hideMark/>
          </w:tcPr>
          <w:p w14:paraId="635C4D39"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70B80D6"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F5A789E" w14:textId="131B8D1E"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0,13</w:t>
            </w:r>
          </w:p>
        </w:tc>
        <w:tc>
          <w:tcPr>
            <w:tcW w:w="920" w:type="dxa"/>
            <w:tcBorders>
              <w:top w:val="nil"/>
              <w:left w:val="nil"/>
              <w:bottom w:val="single" w:sz="12" w:space="0" w:color="auto"/>
              <w:right w:val="single" w:sz="12" w:space="0" w:color="auto"/>
            </w:tcBorders>
            <w:shd w:val="clear" w:color="auto" w:fill="auto"/>
            <w:noWrap/>
            <w:vAlign w:val="bottom"/>
            <w:hideMark/>
          </w:tcPr>
          <w:p w14:paraId="0CD22E4D"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7646FED6"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5149F55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0E178B2"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1572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4E03369"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Furanoeudesma-1,4-diène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7821089A" w14:textId="1D12F0CB"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C₁₅H₁₈O  </w:t>
            </w:r>
          </w:p>
        </w:tc>
        <w:tc>
          <w:tcPr>
            <w:tcW w:w="920" w:type="dxa"/>
            <w:tcBorders>
              <w:top w:val="nil"/>
              <w:left w:val="nil"/>
              <w:bottom w:val="single" w:sz="12" w:space="0" w:color="auto"/>
              <w:right w:val="single" w:sz="12" w:space="0" w:color="auto"/>
            </w:tcBorders>
            <w:shd w:val="clear" w:color="auto" w:fill="auto"/>
            <w:noWrap/>
            <w:vAlign w:val="bottom"/>
            <w:hideMark/>
          </w:tcPr>
          <w:p w14:paraId="2653E466" w14:textId="23017BA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0,46</w:t>
            </w:r>
          </w:p>
        </w:tc>
        <w:tc>
          <w:tcPr>
            <w:tcW w:w="920" w:type="dxa"/>
            <w:tcBorders>
              <w:top w:val="nil"/>
              <w:left w:val="nil"/>
              <w:bottom w:val="single" w:sz="12" w:space="0" w:color="auto"/>
              <w:right w:val="single" w:sz="12" w:space="0" w:color="auto"/>
            </w:tcBorders>
            <w:shd w:val="clear" w:color="auto" w:fill="auto"/>
            <w:noWrap/>
            <w:vAlign w:val="bottom"/>
            <w:hideMark/>
          </w:tcPr>
          <w:p w14:paraId="7B6DD89F" w14:textId="0AF0D77D"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0,72</w:t>
            </w:r>
          </w:p>
        </w:tc>
        <w:tc>
          <w:tcPr>
            <w:tcW w:w="991" w:type="dxa"/>
            <w:tcBorders>
              <w:top w:val="nil"/>
              <w:left w:val="nil"/>
              <w:bottom w:val="single" w:sz="12" w:space="0" w:color="auto"/>
              <w:right w:val="single" w:sz="12" w:space="0" w:color="auto"/>
            </w:tcBorders>
            <w:shd w:val="clear" w:color="auto" w:fill="auto"/>
            <w:noWrap/>
            <w:vAlign w:val="bottom"/>
            <w:hideMark/>
          </w:tcPr>
          <w:p w14:paraId="401C351C" w14:textId="54877D8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0,83</w:t>
            </w:r>
          </w:p>
        </w:tc>
        <w:tc>
          <w:tcPr>
            <w:tcW w:w="920" w:type="dxa"/>
            <w:tcBorders>
              <w:top w:val="nil"/>
              <w:left w:val="nil"/>
              <w:bottom w:val="single" w:sz="12" w:space="0" w:color="auto"/>
              <w:right w:val="single" w:sz="12" w:space="0" w:color="auto"/>
            </w:tcBorders>
            <w:shd w:val="clear" w:color="auto" w:fill="auto"/>
            <w:noWrap/>
            <w:vAlign w:val="bottom"/>
            <w:hideMark/>
          </w:tcPr>
          <w:p w14:paraId="152E5C00" w14:textId="6CE75079"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0,63</w:t>
            </w:r>
          </w:p>
        </w:tc>
        <w:tc>
          <w:tcPr>
            <w:tcW w:w="923" w:type="dxa"/>
            <w:tcBorders>
              <w:top w:val="nil"/>
              <w:left w:val="nil"/>
              <w:bottom w:val="single" w:sz="12" w:space="0" w:color="auto"/>
              <w:right w:val="single" w:sz="12" w:space="0" w:color="auto"/>
            </w:tcBorders>
            <w:shd w:val="clear" w:color="auto" w:fill="auto"/>
            <w:noWrap/>
            <w:vAlign w:val="bottom"/>
            <w:hideMark/>
          </w:tcPr>
          <w:p w14:paraId="2E8C23E6"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66FD315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1D56BD3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1575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23A5A4F3"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Ziérone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24B5BA12" w14:textId="40792318"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6AB01C6D" w14:textId="0107272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0,18</w:t>
            </w:r>
          </w:p>
        </w:tc>
        <w:tc>
          <w:tcPr>
            <w:tcW w:w="920" w:type="dxa"/>
            <w:tcBorders>
              <w:top w:val="nil"/>
              <w:left w:val="nil"/>
              <w:bottom w:val="single" w:sz="12" w:space="0" w:color="auto"/>
              <w:right w:val="single" w:sz="12" w:space="0" w:color="auto"/>
            </w:tcBorders>
            <w:shd w:val="clear" w:color="auto" w:fill="auto"/>
            <w:noWrap/>
            <w:vAlign w:val="bottom"/>
            <w:hideMark/>
          </w:tcPr>
          <w:p w14:paraId="013F844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7CC242E0"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38C7639"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7EA04ED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53949B23"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1A59FF04"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Calibri" w:eastAsia="Times New Roman" w:hAnsi="Calibri" w:cs="Calibri"/>
                <w:color w:val="000000"/>
                <w:kern w:val="0"/>
                <w:lang w:eastAsia="fr-FR"/>
                <w14:ligatures w14:val="none"/>
              </w:rPr>
              <w:t>1585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09990955"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Présilphiperfolan-8-ol</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4F07C34A" w14:textId="0ABEF2DA"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C₁₅H₂₆O  </w:t>
            </w:r>
          </w:p>
        </w:tc>
        <w:tc>
          <w:tcPr>
            <w:tcW w:w="920" w:type="dxa"/>
            <w:tcBorders>
              <w:top w:val="nil"/>
              <w:left w:val="nil"/>
              <w:bottom w:val="single" w:sz="12" w:space="0" w:color="auto"/>
              <w:right w:val="single" w:sz="12" w:space="0" w:color="auto"/>
            </w:tcBorders>
            <w:shd w:val="clear" w:color="auto" w:fill="auto"/>
            <w:noWrap/>
            <w:vAlign w:val="bottom"/>
            <w:hideMark/>
          </w:tcPr>
          <w:p w14:paraId="77DBDDA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8D40FF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0A76242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156557E" w14:textId="0A759395"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0,12</w:t>
            </w:r>
          </w:p>
        </w:tc>
        <w:tc>
          <w:tcPr>
            <w:tcW w:w="923" w:type="dxa"/>
            <w:tcBorders>
              <w:top w:val="nil"/>
              <w:left w:val="nil"/>
              <w:bottom w:val="single" w:sz="12" w:space="0" w:color="auto"/>
              <w:right w:val="single" w:sz="12" w:space="0" w:color="auto"/>
            </w:tcBorders>
            <w:shd w:val="clear" w:color="auto" w:fill="auto"/>
            <w:noWrap/>
            <w:vAlign w:val="bottom"/>
            <w:hideMark/>
          </w:tcPr>
          <w:p w14:paraId="181AB4BE"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3381260E" w14:textId="77777777" w:rsidTr="004C0AA8">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7107DD0"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1589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EB73DDA"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gramStart"/>
            <w:r w:rsidRPr="0092506E">
              <w:rPr>
                <w:rFonts w:asciiTheme="majorBidi" w:hAnsiTheme="majorBidi" w:cstheme="majorBidi"/>
              </w:rPr>
              <w:t>cis</w:t>
            </w:r>
            <w:proofErr w:type="gramEnd"/>
            <w:r w:rsidRPr="0092506E">
              <w:rPr>
                <w:rFonts w:asciiTheme="majorBidi" w:hAnsiTheme="majorBidi" w:cstheme="majorBidi"/>
              </w:rPr>
              <w:t>-β-</w:t>
            </w:r>
            <w:proofErr w:type="spellStart"/>
            <w:r w:rsidRPr="0092506E">
              <w:rPr>
                <w:rFonts w:asciiTheme="majorBidi" w:hAnsiTheme="majorBidi" w:cstheme="majorBidi"/>
              </w:rPr>
              <w:t>Éléménone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76CC8AE4" w14:textId="2C0C6415"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1FF93D99" w14:textId="5BAB662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0,22</w:t>
            </w:r>
          </w:p>
        </w:tc>
        <w:tc>
          <w:tcPr>
            <w:tcW w:w="920" w:type="dxa"/>
            <w:tcBorders>
              <w:top w:val="nil"/>
              <w:left w:val="nil"/>
              <w:bottom w:val="single" w:sz="12" w:space="0" w:color="auto"/>
              <w:right w:val="single" w:sz="12" w:space="0" w:color="auto"/>
            </w:tcBorders>
            <w:shd w:val="clear" w:color="auto" w:fill="auto"/>
            <w:noWrap/>
            <w:vAlign w:val="bottom"/>
            <w:hideMark/>
          </w:tcPr>
          <w:p w14:paraId="37BCD84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62C29A8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EAFDCE0"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1BB96C6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173DBA7E" w14:textId="77777777" w:rsidTr="004C0AA8">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C9DB11D"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1602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8A0910F"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gramStart"/>
            <w:r w:rsidRPr="0092506E">
              <w:rPr>
                <w:rFonts w:asciiTheme="majorBidi" w:hAnsiTheme="majorBidi" w:cstheme="majorBidi"/>
              </w:rPr>
              <w:t>β</w:t>
            </w:r>
            <w:proofErr w:type="gramEnd"/>
            <w:r w:rsidRPr="0092506E">
              <w:rPr>
                <w:rFonts w:asciiTheme="majorBidi" w:hAnsiTheme="majorBidi" w:cstheme="majorBidi"/>
              </w:rPr>
              <w:t>-</w:t>
            </w:r>
            <w:proofErr w:type="spellStart"/>
            <w:r w:rsidRPr="0092506E">
              <w:rPr>
                <w:rFonts w:asciiTheme="majorBidi" w:hAnsiTheme="majorBidi" w:cstheme="majorBidi"/>
              </w:rPr>
              <w:t>Éléménone</w:t>
            </w:r>
            <w:proofErr w:type="spellEnd"/>
            <w:r w:rsidRPr="0092506E">
              <w:rPr>
                <w:rFonts w:asciiTheme="majorBidi" w:hAnsiTheme="majorBidi" w:cstheme="majorBidi"/>
              </w:rPr>
              <w:t xml:space="preserve"> (trans)</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52E9B91A" w14:textId="27E3CDEE"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6B6EED50"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9931239"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A2EC76F" w14:textId="597A3C18"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0,33</w:t>
            </w:r>
          </w:p>
        </w:tc>
        <w:tc>
          <w:tcPr>
            <w:tcW w:w="920" w:type="dxa"/>
            <w:tcBorders>
              <w:top w:val="nil"/>
              <w:left w:val="nil"/>
              <w:bottom w:val="single" w:sz="12" w:space="0" w:color="auto"/>
              <w:right w:val="single" w:sz="12" w:space="0" w:color="auto"/>
            </w:tcBorders>
            <w:shd w:val="clear" w:color="auto" w:fill="auto"/>
            <w:noWrap/>
            <w:vAlign w:val="bottom"/>
            <w:hideMark/>
          </w:tcPr>
          <w:p w14:paraId="2FA5C60A" w14:textId="4160521D"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0,19</w:t>
            </w:r>
          </w:p>
        </w:tc>
        <w:tc>
          <w:tcPr>
            <w:tcW w:w="923" w:type="dxa"/>
            <w:tcBorders>
              <w:top w:val="nil"/>
              <w:left w:val="nil"/>
              <w:bottom w:val="single" w:sz="12" w:space="0" w:color="auto"/>
              <w:right w:val="single" w:sz="12" w:space="0" w:color="auto"/>
            </w:tcBorders>
            <w:shd w:val="clear" w:color="auto" w:fill="auto"/>
            <w:noWrap/>
            <w:vAlign w:val="bottom"/>
            <w:hideMark/>
          </w:tcPr>
          <w:p w14:paraId="05AB49E0"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0E82C4EA"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36283C6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1606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0A12F74"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Curzérénone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02A6434B" w14:textId="20F2D6C1"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C₁₅H₁₈O  </w:t>
            </w:r>
          </w:p>
        </w:tc>
        <w:tc>
          <w:tcPr>
            <w:tcW w:w="920" w:type="dxa"/>
            <w:tcBorders>
              <w:top w:val="nil"/>
              <w:left w:val="nil"/>
              <w:bottom w:val="single" w:sz="12" w:space="0" w:color="auto"/>
              <w:right w:val="single" w:sz="12" w:space="0" w:color="auto"/>
            </w:tcBorders>
            <w:shd w:val="clear" w:color="auto" w:fill="auto"/>
            <w:noWrap/>
            <w:vAlign w:val="bottom"/>
            <w:hideMark/>
          </w:tcPr>
          <w:p w14:paraId="3F705908" w14:textId="273B03DE"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0,91</w:t>
            </w:r>
          </w:p>
        </w:tc>
        <w:tc>
          <w:tcPr>
            <w:tcW w:w="920" w:type="dxa"/>
            <w:tcBorders>
              <w:top w:val="nil"/>
              <w:left w:val="nil"/>
              <w:bottom w:val="single" w:sz="12" w:space="0" w:color="auto"/>
              <w:right w:val="single" w:sz="12" w:space="0" w:color="auto"/>
            </w:tcBorders>
            <w:shd w:val="clear" w:color="auto" w:fill="auto"/>
            <w:noWrap/>
            <w:vAlign w:val="bottom"/>
            <w:hideMark/>
          </w:tcPr>
          <w:p w14:paraId="54145802" w14:textId="1E10339E"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1,11</w:t>
            </w:r>
          </w:p>
        </w:tc>
        <w:tc>
          <w:tcPr>
            <w:tcW w:w="991" w:type="dxa"/>
            <w:tcBorders>
              <w:top w:val="nil"/>
              <w:left w:val="nil"/>
              <w:bottom w:val="single" w:sz="12" w:space="0" w:color="auto"/>
              <w:right w:val="single" w:sz="12" w:space="0" w:color="auto"/>
            </w:tcBorders>
            <w:shd w:val="clear" w:color="auto" w:fill="auto"/>
            <w:noWrap/>
            <w:vAlign w:val="bottom"/>
            <w:hideMark/>
          </w:tcPr>
          <w:p w14:paraId="2B8115E0" w14:textId="6E98F15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1,26</w:t>
            </w:r>
          </w:p>
        </w:tc>
        <w:tc>
          <w:tcPr>
            <w:tcW w:w="920" w:type="dxa"/>
            <w:tcBorders>
              <w:top w:val="nil"/>
              <w:left w:val="nil"/>
              <w:bottom w:val="single" w:sz="12" w:space="0" w:color="auto"/>
              <w:right w:val="single" w:sz="12" w:space="0" w:color="auto"/>
            </w:tcBorders>
            <w:shd w:val="clear" w:color="auto" w:fill="auto"/>
            <w:noWrap/>
            <w:vAlign w:val="bottom"/>
            <w:hideMark/>
          </w:tcPr>
          <w:p w14:paraId="1231015A" w14:textId="7C6E7DC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1,35</w:t>
            </w:r>
          </w:p>
        </w:tc>
        <w:tc>
          <w:tcPr>
            <w:tcW w:w="923" w:type="dxa"/>
            <w:tcBorders>
              <w:top w:val="nil"/>
              <w:left w:val="nil"/>
              <w:bottom w:val="single" w:sz="12" w:space="0" w:color="auto"/>
              <w:right w:val="single" w:sz="12" w:space="0" w:color="auto"/>
            </w:tcBorders>
            <w:shd w:val="clear" w:color="auto" w:fill="auto"/>
            <w:noWrap/>
            <w:vAlign w:val="bottom"/>
            <w:hideMark/>
          </w:tcPr>
          <w:p w14:paraId="7D0D9E67" w14:textId="35DB19F9"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2,37</w:t>
            </w:r>
          </w:p>
        </w:tc>
      </w:tr>
      <w:tr w:rsidR="00744AC1" w:rsidRPr="0092506E" w14:paraId="0274ED4D"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9C90346"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Calibri" w:eastAsia="Times New Roman" w:hAnsi="Calibri" w:cs="Calibri"/>
                <w:color w:val="000000"/>
                <w:kern w:val="0"/>
                <w:lang w:eastAsia="fr-FR"/>
                <w14:ligatures w14:val="none"/>
              </w:rPr>
              <w:t>1612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3F8F6C19"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Isolongifolanone</w:t>
            </w:r>
            <w:proofErr w:type="spellEnd"/>
            <w:r w:rsidRPr="0092506E">
              <w:rPr>
                <w:rFonts w:asciiTheme="majorBidi" w:hAnsiTheme="majorBidi" w:cstheme="majorBidi"/>
              </w:rPr>
              <w:t xml:space="preserve"> (cis)</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7C32C27C" w14:textId="77AC79B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C₁₅H₂₄O  </w:t>
            </w:r>
          </w:p>
        </w:tc>
        <w:tc>
          <w:tcPr>
            <w:tcW w:w="920" w:type="dxa"/>
            <w:tcBorders>
              <w:top w:val="nil"/>
              <w:left w:val="nil"/>
              <w:bottom w:val="single" w:sz="12" w:space="0" w:color="auto"/>
              <w:right w:val="single" w:sz="12" w:space="0" w:color="auto"/>
            </w:tcBorders>
            <w:shd w:val="clear" w:color="auto" w:fill="auto"/>
            <w:noWrap/>
            <w:vAlign w:val="bottom"/>
            <w:hideMark/>
          </w:tcPr>
          <w:p w14:paraId="425C1338"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15A3511"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5CB2B254"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E702299"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3EEC1881" w14:textId="31803C9A"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0,54</w:t>
            </w:r>
          </w:p>
        </w:tc>
      </w:tr>
      <w:tr w:rsidR="00744AC1" w:rsidRPr="0092506E" w14:paraId="499F2281"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AC04DAE"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Calibri" w:eastAsia="Times New Roman" w:hAnsi="Calibri" w:cs="Calibri"/>
                <w:color w:val="000000"/>
                <w:kern w:val="0"/>
                <w:lang w:eastAsia="fr-FR"/>
                <w14:ligatures w14:val="none"/>
              </w:rPr>
              <w:t>1619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E70FA96"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Cèdrol</w:t>
            </w:r>
            <w:proofErr w:type="spellEnd"/>
            <w:r w:rsidRPr="0092506E">
              <w:rPr>
                <w:rFonts w:asciiTheme="majorBidi" w:hAnsiTheme="majorBidi" w:cstheme="majorBidi"/>
              </w:rPr>
              <w:t xml:space="preserve"> (épimère)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6F4A05F6" w14:textId="08A76A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C₁₅H₂₆O  </w:t>
            </w:r>
          </w:p>
        </w:tc>
        <w:tc>
          <w:tcPr>
            <w:tcW w:w="920" w:type="dxa"/>
            <w:tcBorders>
              <w:top w:val="nil"/>
              <w:left w:val="nil"/>
              <w:bottom w:val="single" w:sz="12" w:space="0" w:color="auto"/>
              <w:right w:val="single" w:sz="12" w:space="0" w:color="auto"/>
            </w:tcBorders>
            <w:shd w:val="clear" w:color="auto" w:fill="auto"/>
            <w:noWrap/>
            <w:vAlign w:val="bottom"/>
            <w:hideMark/>
          </w:tcPr>
          <w:p w14:paraId="05D3946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0F1B5FF"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73DFCB6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B8B317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55F59698" w14:textId="1FA19CF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15,48</w:t>
            </w:r>
          </w:p>
        </w:tc>
      </w:tr>
      <w:tr w:rsidR="00744AC1" w:rsidRPr="0092506E" w14:paraId="0CFB93C4"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8FB8E2B"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1627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58A099F"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Cèdren-3-one (2-épimère-α)</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7B9FF84B" w14:textId="7B2E9060"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430545CA"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C5329A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5D70D7C2"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D121840" w14:textId="160E777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23,54</w:t>
            </w:r>
          </w:p>
        </w:tc>
        <w:tc>
          <w:tcPr>
            <w:tcW w:w="923" w:type="dxa"/>
            <w:tcBorders>
              <w:top w:val="nil"/>
              <w:left w:val="nil"/>
              <w:bottom w:val="single" w:sz="12" w:space="0" w:color="auto"/>
              <w:right w:val="single" w:sz="12" w:space="0" w:color="auto"/>
            </w:tcBorders>
            <w:shd w:val="clear" w:color="auto" w:fill="auto"/>
            <w:noWrap/>
            <w:vAlign w:val="bottom"/>
            <w:hideMark/>
          </w:tcPr>
          <w:p w14:paraId="4A3922DF"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w:t>
            </w:r>
          </w:p>
        </w:tc>
      </w:tr>
      <w:tr w:rsidR="00744AC1" w:rsidRPr="0092506E" w14:paraId="31181EC4"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2A607602"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1633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19C0038"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Furanoeudesma-1,3-diène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68C147D9" w14:textId="0BDEC01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C₁₅H₁₈O  </w:t>
            </w:r>
          </w:p>
        </w:tc>
        <w:tc>
          <w:tcPr>
            <w:tcW w:w="920" w:type="dxa"/>
            <w:tcBorders>
              <w:top w:val="nil"/>
              <w:left w:val="nil"/>
              <w:bottom w:val="single" w:sz="12" w:space="0" w:color="auto"/>
              <w:right w:val="single" w:sz="12" w:space="0" w:color="auto"/>
            </w:tcBorders>
            <w:shd w:val="clear" w:color="auto" w:fill="auto"/>
            <w:noWrap/>
            <w:vAlign w:val="bottom"/>
            <w:hideMark/>
          </w:tcPr>
          <w:p w14:paraId="59EE3210" w14:textId="440A90C9"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22,68</w:t>
            </w:r>
          </w:p>
        </w:tc>
        <w:tc>
          <w:tcPr>
            <w:tcW w:w="920" w:type="dxa"/>
            <w:tcBorders>
              <w:top w:val="nil"/>
              <w:left w:val="nil"/>
              <w:bottom w:val="single" w:sz="12" w:space="0" w:color="auto"/>
              <w:right w:val="single" w:sz="12" w:space="0" w:color="auto"/>
            </w:tcBorders>
            <w:shd w:val="clear" w:color="auto" w:fill="auto"/>
            <w:noWrap/>
            <w:vAlign w:val="bottom"/>
            <w:hideMark/>
          </w:tcPr>
          <w:p w14:paraId="22036EAD" w14:textId="64614675"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35,10</w:t>
            </w:r>
          </w:p>
        </w:tc>
        <w:tc>
          <w:tcPr>
            <w:tcW w:w="991" w:type="dxa"/>
            <w:tcBorders>
              <w:top w:val="nil"/>
              <w:left w:val="nil"/>
              <w:bottom w:val="single" w:sz="12" w:space="0" w:color="auto"/>
              <w:right w:val="single" w:sz="12" w:space="0" w:color="auto"/>
            </w:tcBorders>
            <w:shd w:val="clear" w:color="auto" w:fill="auto"/>
            <w:noWrap/>
            <w:vAlign w:val="bottom"/>
            <w:hideMark/>
          </w:tcPr>
          <w:p w14:paraId="78B994AC" w14:textId="02D8F5B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33,18</w:t>
            </w:r>
          </w:p>
        </w:tc>
        <w:tc>
          <w:tcPr>
            <w:tcW w:w="920" w:type="dxa"/>
            <w:tcBorders>
              <w:top w:val="nil"/>
              <w:left w:val="nil"/>
              <w:bottom w:val="single" w:sz="12" w:space="0" w:color="auto"/>
              <w:right w:val="single" w:sz="12" w:space="0" w:color="auto"/>
            </w:tcBorders>
            <w:shd w:val="clear" w:color="auto" w:fill="auto"/>
            <w:noWrap/>
            <w:vAlign w:val="bottom"/>
            <w:hideMark/>
          </w:tcPr>
          <w:p w14:paraId="028982AC" w14:textId="5857F11B"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8,62</w:t>
            </w:r>
          </w:p>
        </w:tc>
        <w:tc>
          <w:tcPr>
            <w:tcW w:w="923" w:type="dxa"/>
            <w:tcBorders>
              <w:top w:val="nil"/>
              <w:left w:val="nil"/>
              <w:bottom w:val="single" w:sz="12" w:space="0" w:color="auto"/>
              <w:right w:val="single" w:sz="12" w:space="0" w:color="auto"/>
            </w:tcBorders>
            <w:shd w:val="clear" w:color="auto" w:fill="auto"/>
            <w:noWrap/>
            <w:vAlign w:val="bottom"/>
            <w:hideMark/>
          </w:tcPr>
          <w:p w14:paraId="7066C172" w14:textId="40C98169"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11,39</w:t>
            </w:r>
          </w:p>
        </w:tc>
      </w:tr>
      <w:tr w:rsidR="00744AC1" w:rsidRPr="0092506E" w14:paraId="56894EA0" w14:textId="77777777" w:rsidTr="00862321">
        <w:trPr>
          <w:trHeight w:val="327"/>
        </w:trPr>
        <w:tc>
          <w:tcPr>
            <w:tcW w:w="1033" w:type="dxa"/>
            <w:tcBorders>
              <w:top w:val="nil"/>
              <w:left w:val="single" w:sz="12" w:space="0" w:color="auto"/>
              <w:bottom w:val="nil"/>
              <w:right w:val="single" w:sz="12" w:space="0" w:color="auto"/>
            </w:tcBorders>
            <w:shd w:val="clear" w:color="auto" w:fill="auto"/>
            <w:noWrap/>
            <w:vAlign w:val="bottom"/>
            <w:hideMark/>
          </w:tcPr>
          <w:p w14:paraId="0561026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1636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5A6AC11"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Cadin-4-en-7-ol (cis)</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16240948" w14:textId="59C59E3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C₁₅H₂₆O  </w:t>
            </w:r>
          </w:p>
        </w:tc>
        <w:tc>
          <w:tcPr>
            <w:tcW w:w="920" w:type="dxa"/>
            <w:tcBorders>
              <w:top w:val="nil"/>
              <w:left w:val="nil"/>
              <w:bottom w:val="single" w:sz="12" w:space="0" w:color="auto"/>
              <w:right w:val="single" w:sz="12" w:space="0" w:color="auto"/>
            </w:tcBorders>
            <w:shd w:val="clear" w:color="auto" w:fill="auto"/>
            <w:noWrap/>
            <w:vAlign w:val="bottom"/>
            <w:hideMark/>
          </w:tcPr>
          <w:p w14:paraId="7F84C16E" w14:textId="0D767981"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6,77</w:t>
            </w:r>
          </w:p>
        </w:tc>
        <w:tc>
          <w:tcPr>
            <w:tcW w:w="920" w:type="dxa"/>
            <w:tcBorders>
              <w:top w:val="nil"/>
              <w:left w:val="nil"/>
              <w:bottom w:val="single" w:sz="12" w:space="0" w:color="auto"/>
              <w:right w:val="single" w:sz="12" w:space="0" w:color="auto"/>
            </w:tcBorders>
            <w:shd w:val="clear" w:color="auto" w:fill="auto"/>
            <w:noWrap/>
            <w:vAlign w:val="bottom"/>
            <w:hideMark/>
          </w:tcPr>
          <w:p w14:paraId="22FD9498" w14:textId="152013F8"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11,69</w:t>
            </w:r>
          </w:p>
        </w:tc>
        <w:tc>
          <w:tcPr>
            <w:tcW w:w="991" w:type="dxa"/>
            <w:tcBorders>
              <w:top w:val="nil"/>
              <w:left w:val="nil"/>
              <w:bottom w:val="single" w:sz="12" w:space="0" w:color="auto"/>
              <w:right w:val="single" w:sz="12" w:space="0" w:color="auto"/>
            </w:tcBorders>
            <w:shd w:val="clear" w:color="auto" w:fill="auto"/>
            <w:noWrap/>
            <w:vAlign w:val="bottom"/>
            <w:hideMark/>
          </w:tcPr>
          <w:p w14:paraId="753A59F7" w14:textId="0AAADD39"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7,93</w:t>
            </w:r>
          </w:p>
        </w:tc>
        <w:tc>
          <w:tcPr>
            <w:tcW w:w="920" w:type="dxa"/>
            <w:tcBorders>
              <w:top w:val="nil"/>
              <w:left w:val="nil"/>
              <w:bottom w:val="single" w:sz="12" w:space="0" w:color="auto"/>
              <w:right w:val="single" w:sz="12" w:space="0" w:color="auto"/>
            </w:tcBorders>
            <w:shd w:val="clear" w:color="auto" w:fill="auto"/>
            <w:noWrap/>
            <w:vAlign w:val="bottom"/>
            <w:hideMark/>
          </w:tcPr>
          <w:p w14:paraId="5A9A5543"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6DC5C0FB"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6E49EB2B" w14:textId="77777777" w:rsidTr="00862321">
        <w:trPr>
          <w:trHeight w:val="327"/>
        </w:trPr>
        <w:tc>
          <w:tcPr>
            <w:tcW w:w="1033"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C9A2A43"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1644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15439E2"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Isobornyl</w:t>
            </w:r>
            <w:proofErr w:type="spellEnd"/>
            <w:r w:rsidRPr="0092506E">
              <w:rPr>
                <w:rFonts w:asciiTheme="majorBidi" w:hAnsiTheme="majorBidi" w:cstheme="majorBidi"/>
              </w:rPr>
              <w:t xml:space="preserve"> </w:t>
            </w:r>
            <w:proofErr w:type="spellStart"/>
            <w:r w:rsidRPr="0092506E">
              <w:rPr>
                <w:rFonts w:asciiTheme="majorBidi" w:hAnsiTheme="majorBidi" w:cstheme="majorBidi"/>
              </w:rPr>
              <w:t>isobutanoate</w:t>
            </w:r>
            <w:proofErr w:type="spellEnd"/>
            <w:r w:rsidRPr="0092506E">
              <w:rPr>
                <w:rFonts w:asciiTheme="majorBidi" w:hAnsiTheme="majorBidi" w:cstheme="majorBidi"/>
              </w:rPr>
              <w:t xml:space="preserve"> (6-hydroxy)</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473D8285" w14:textId="5975D749"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C₁₄H₂₄O  </w:t>
            </w:r>
          </w:p>
        </w:tc>
        <w:tc>
          <w:tcPr>
            <w:tcW w:w="920" w:type="dxa"/>
            <w:tcBorders>
              <w:top w:val="nil"/>
              <w:left w:val="nil"/>
              <w:bottom w:val="single" w:sz="12" w:space="0" w:color="auto"/>
              <w:right w:val="single" w:sz="12" w:space="0" w:color="auto"/>
            </w:tcBorders>
            <w:shd w:val="clear" w:color="auto" w:fill="auto"/>
            <w:noWrap/>
            <w:vAlign w:val="bottom"/>
            <w:hideMark/>
          </w:tcPr>
          <w:p w14:paraId="1DC5060E" w14:textId="57F59C29"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0,38</w:t>
            </w:r>
          </w:p>
        </w:tc>
        <w:tc>
          <w:tcPr>
            <w:tcW w:w="920" w:type="dxa"/>
            <w:tcBorders>
              <w:top w:val="nil"/>
              <w:left w:val="nil"/>
              <w:bottom w:val="single" w:sz="12" w:space="0" w:color="auto"/>
              <w:right w:val="single" w:sz="12" w:space="0" w:color="auto"/>
            </w:tcBorders>
            <w:shd w:val="clear" w:color="auto" w:fill="auto"/>
            <w:noWrap/>
            <w:vAlign w:val="bottom"/>
            <w:hideMark/>
          </w:tcPr>
          <w:p w14:paraId="2A86037B" w14:textId="0474C38A"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0,50</w:t>
            </w:r>
          </w:p>
        </w:tc>
        <w:tc>
          <w:tcPr>
            <w:tcW w:w="991" w:type="dxa"/>
            <w:tcBorders>
              <w:top w:val="nil"/>
              <w:left w:val="nil"/>
              <w:bottom w:val="single" w:sz="12" w:space="0" w:color="auto"/>
              <w:right w:val="single" w:sz="12" w:space="0" w:color="auto"/>
            </w:tcBorders>
            <w:shd w:val="clear" w:color="auto" w:fill="auto"/>
            <w:noWrap/>
            <w:vAlign w:val="bottom"/>
            <w:hideMark/>
          </w:tcPr>
          <w:p w14:paraId="72404898"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72DD0ED" w14:textId="0E7E352A"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1,45</w:t>
            </w:r>
          </w:p>
        </w:tc>
        <w:tc>
          <w:tcPr>
            <w:tcW w:w="923" w:type="dxa"/>
            <w:tcBorders>
              <w:top w:val="nil"/>
              <w:left w:val="nil"/>
              <w:bottom w:val="single" w:sz="12" w:space="0" w:color="auto"/>
              <w:right w:val="single" w:sz="12" w:space="0" w:color="auto"/>
            </w:tcBorders>
            <w:shd w:val="clear" w:color="auto" w:fill="auto"/>
            <w:noWrap/>
            <w:vAlign w:val="bottom"/>
            <w:hideMark/>
          </w:tcPr>
          <w:p w14:paraId="23B4E88B"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3E02E1C7"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24CFC630"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1651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1F2D2C3"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Cedr-8(</w:t>
            </w:r>
            <w:proofErr w:type="gramStart"/>
            <w:r w:rsidRPr="0092506E">
              <w:rPr>
                <w:rFonts w:asciiTheme="majorBidi" w:hAnsiTheme="majorBidi" w:cstheme="majorBidi"/>
              </w:rPr>
              <w:t>15)-</w:t>
            </w:r>
            <w:proofErr w:type="gramEnd"/>
            <w:r w:rsidRPr="0092506E">
              <w:rPr>
                <w:rFonts w:asciiTheme="majorBidi" w:hAnsiTheme="majorBidi" w:cstheme="majorBidi"/>
              </w:rPr>
              <w:t>en-9-α-</w:t>
            </w:r>
            <w:proofErr w:type="spellStart"/>
            <w:r w:rsidRPr="0092506E">
              <w:rPr>
                <w:rFonts w:asciiTheme="majorBidi" w:hAnsiTheme="majorBidi" w:cstheme="majorBidi"/>
              </w:rPr>
              <w:t>ol</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6B8C6CF0" w14:textId="20FBCC19"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C₁₅H₂₄O  </w:t>
            </w:r>
          </w:p>
        </w:tc>
        <w:tc>
          <w:tcPr>
            <w:tcW w:w="920" w:type="dxa"/>
            <w:tcBorders>
              <w:top w:val="nil"/>
              <w:left w:val="nil"/>
              <w:bottom w:val="single" w:sz="12" w:space="0" w:color="auto"/>
              <w:right w:val="single" w:sz="12" w:space="0" w:color="auto"/>
            </w:tcBorders>
            <w:shd w:val="clear" w:color="auto" w:fill="auto"/>
            <w:noWrap/>
            <w:vAlign w:val="bottom"/>
            <w:hideMark/>
          </w:tcPr>
          <w:p w14:paraId="053C14D3" w14:textId="1ACA504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0,36</w:t>
            </w:r>
          </w:p>
        </w:tc>
        <w:tc>
          <w:tcPr>
            <w:tcW w:w="920" w:type="dxa"/>
            <w:tcBorders>
              <w:top w:val="nil"/>
              <w:left w:val="nil"/>
              <w:bottom w:val="single" w:sz="12" w:space="0" w:color="auto"/>
              <w:right w:val="single" w:sz="12" w:space="0" w:color="auto"/>
            </w:tcBorders>
            <w:shd w:val="clear" w:color="auto" w:fill="auto"/>
            <w:noWrap/>
            <w:vAlign w:val="bottom"/>
            <w:hideMark/>
          </w:tcPr>
          <w:p w14:paraId="6CF789D6" w14:textId="5E77246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0,51</w:t>
            </w:r>
          </w:p>
        </w:tc>
        <w:tc>
          <w:tcPr>
            <w:tcW w:w="991" w:type="dxa"/>
            <w:tcBorders>
              <w:top w:val="nil"/>
              <w:left w:val="nil"/>
              <w:bottom w:val="single" w:sz="12" w:space="0" w:color="auto"/>
              <w:right w:val="single" w:sz="12" w:space="0" w:color="auto"/>
            </w:tcBorders>
            <w:shd w:val="clear" w:color="auto" w:fill="auto"/>
            <w:noWrap/>
            <w:vAlign w:val="bottom"/>
            <w:hideMark/>
          </w:tcPr>
          <w:p w14:paraId="6F6FD6DE" w14:textId="1BBBCD5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0,79</w:t>
            </w:r>
          </w:p>
        </w:tc>
        <w:tc>
          <w:tcPr>
            <w:tcW w:w="920" w:type="dxa"/>
            <w:tcBorders>
              <w:top w:val="nil"/>
              <w:left w:val="nil"/>
              <w:bottom w:val="single" w:sz="12" w:space="0" w:color="auto"/>
              <w:right w:val="single" w:sz="12" w:space="0" w:color="auto"/>
            </w:tcBorders>
            <w:shd w:val="clear" w:color="auto" w:fill="auto"/>
            <w:noWrap/>
            <w:vAlign w:val="bottom"/>
            <w:hideMark/>
          </w:tcPr>
          <w:p w14:paraId="3092F3DE"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10A250CF"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77D6DF50"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F9C5B33"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1658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C636713"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Atractylone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0C7642E9" w14:textId="60459665"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2FF193A0" w14:textId="0EC0971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0,23</w:t>
            </w:r>
          </w:p>
        </w:tc>
        <w:tc>
          <w:tcPr>
            <w:tcW w:w="920" w:type="dxa"/>
            <w:tcBorders>
              <w:top w:val="nil"/>
              <w:left w:val="nil"/>
              <w:bottom w:val="single" w:sz="12" w:space="0" w:color="auto"/>
              <w:right w:val="single" w:sz="12" w:space="0" w:color="auto"/>
            </w:tcBorders>
            <w:shd w:val="clear" w:color="auto" w:fill="auto"/>
            <w:noWrap/>
            <w:vAlign w:val="bottom"/>
            <w:hideMark/>
          </w:tcPr>
          <w:p w14:paraId="61B936B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19740EC7" w14:textId="0D70E7B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0,42</w:t>
            </w:r>
          </w:p>
        </w:tc>
        <w:tc>
          <w:tcPr>
            <w:tcW w:w="920" w:type="dxa"/>
            <w:tcBorders>
              <w:top w:val="nil"/>
              <w:left w:val="nil"/>
              <w:bottom w:val="single" w:sz="12" w:space="0" w:color="auto"/>
              <w:right w:val="single" w:sz="12" w:space="0" w:color="auto"/>
            </w:tcBorders>
            <w:shd w:val="clear" w:color="auto" w:fill="auto"/>
            <w:noWrap/>
            <w:vAlign w:val="bottom"/>
            <w:hideMark/>
          </w:tcPr>
          <w:p w14:paraId="1467A00B" w14:textId="3F76C86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0,36</w:t>
            </w:r>
          </w:p>
        </w:tc>
        <w:tc>
          <w:tcPr>
            <w:tcW w:w="923" w:type="dxa"/>
            <w:tcBorders>
              <w:top w:val="nil"/>
              <w:left w:val="nil"/>
              <w:bottom w:val="single" w:sz="12" w:space="0" w:color="auto"/>
              <w:right w:val="single" w:sz="12" w:space="0" w:color="auto"/>
            </w:tcBorders>
            <w:shd w:val="clear" w:color="auto" w:fill="auto"/>
            <w:noWrap/>
            <w:vAlign w:val="bottom"/>
            <w:hideMark/>
          </w:tcPr>
          <w:p w14:paraId="66737EDD"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6EA6ADD4"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9420A02"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1669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586B1A3"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Méthyl </w:t>
            </w:r>
            <w:proofErr w:type="spellStart"/>
            <w:r w:rsidRPr="0092506E">
              <w:rPr>
                <w:rFonts w:asciiTheme="majorBidi" w:hAnsiTheme="majorBidi" w:cstheme="majorBidi"/>
              </w:rPr>
              <w:t>hinokiate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5B599BEC" w14:textId="7FB7DB2C"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C₁₆H₂₄O₂  </w:t>
            </w:r>
          </w:p>
        </w:tc>
        <w:tc>
          <w:tcPr>
            <w:tcW w:w="920" w:type="dxa"/>
            <w:tcBorders>
              <w:top w:val="nil"/>
              <w:left w:val="nil"/>
              <w:bottom w:val="single" w:sz="12" w:space="0" w:color="auto"/>
              <w:right w:val="single" w:sz="12" w:space="0" w:color="auto"/>
            </w:tcBorders>
            <w:shd w:val="clear" w:color="auto" w:fill="auto"/>
            <w:noWrap/>
            <w:vAlign w:val="bottom"/>
            <w:hideMark/>
          </w:tcPr>
          <w:p w14:paraId="17BF812E" w14:textId="4AF1E3BD"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0,45</w:t>
            </w:r>
          </w:p>
        </w:tc>
        <w:tc>
          <w:tcPr>
            <w:tcW w:w="920" w:type="dxa"/>
            <w:tcBorders>
              <w:top w:val="nil"/>
              <w:left w:val="nil"/>
              <w:bottom w:val="single" w:sz="12" w:space="0" w:color="auto"/>
              <w:right w:val="single" w:sz="12" w:space="0" w:color="auto"/>
            </w:tcBorders>
            <w:shd w:val="clear" w:color="auto" w:fill="auto"/>
            <w:noWrap/>
            <w:vAlign w:val="bottom"/>
            <w:hideMark/>
          </w:tcPr>
          <w:p w14:paraId="28CB9063" w14:textId="3CBAB3D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0,37</w:t>
            </w:r>
          </w:p>
        </w:tc>
        <w:tc>
          <w:tcPr>
            <w:tcW w:w="991" w:type="dxa"/>
            <w:tcBorders>
              <w:top w:val="nil"/>
              <w:left w:val="nil"/>
              <w:bottom w:val="single" w:sz="12" w:space="0" w:color="auto"/>
              <w:right w:val="single" w:sz="12" w:space="0" w:color="auto"/>
            </w:tcBorders>
            <w:shd w:val="clear" w:color="auto" w:fill="auto"/>
            <w:noWrap/>
            <w:vAlign w:val="bottom"/>
            <w:hideMark/>
          </w:tcPr>
          <w:p w14:paraId="246EF52B" w14:textId="6191DAFA"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0,45</w:t>
            </w:r>
          </w:p>
        </w:tc>
        <w:tc>
          <w:tcPr>
            <w:tcW w:w="920" w:type="dxa"/>
            <w:tcBorders>
              <w:top w:val="nil"/>
              <w:left w:val="nil"/>
              <w:bottom w:val="single" w:sz="12" w:space="0" w:color="auto"/>
              <w:right w:val="single" w:sz="12" w:space="0" w:color="auto"/>
            </w:tcBorders>
            <w:shd w:val="clear" w:color="auto" w:fill="auto"/>
            <w:noWrap/>
            <w:vAlign w:val="bottom"/>
            <w:hideMark/>
          </w:tcPr>
          <w:p w14:paraId="4FC025DF" w14:textId="338A988A"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0,53</w:t>
            </w:r>
          </w:p>
        </w:tc>
        <w:tc>
          <w:tcPr>
            <w:tcW w:w="923" w:type="dxa"/>
            <w:tcBorders>
              <w:top w:val="nil"/>
              <w:left w:val="nil"/>
              <w:bottom w:val="single" w:sz="12" w:space="0" w:color="auto"/>
              <w:right w:val="single" w:sz="12" w:space="0" w:color="auto"/>
            </w:tcBorders>
            <w:shd w:val="clear" w:color="auto" w:fill="auto"/>
            <w:noWrap/>
            <w:vAlign w:val="bottom"/>
            <w:hideMark/>
          </w:tcPr>
          <w:p w14:paraId="1979BF2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6E8B98EF"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B67917C"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lastRenderedPageBreak/>
              <w:t>1671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F44F214"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Bulnésol</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3307AD4D" w14:textId="43DA620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C₁₅H₂₆O  </w:t>
            </w:r>
          </w:p>
        </w:tc>
        <w:tc>
          <w:tcPr>
            <w:tcW w:w="920" w:type="dxa"/>
            <w:tcBorders>
              <w:top w:val="nil"/>
              <w:left w:val="nil"/>
              <w:bottom w:val="single" w:sz="12" w:space="0" w:color="auto"/>
              <w:right w:val="single" w:sz="12" w:space="0" w:color="auto"/>
            </w:tcBorders>
            <w:shd w:val="clear" w:color="auto" w:fill="auto"/>
            <w:noWrap/>
            <w:vAlign w:val="bottom"/>
            <w:hideMark/>
          </w:tcPr>
          <w:p w14:paraId="48903A1D" w14:textId="670AB94D"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1,40</w:t>
            </w:r>
          </w:p>
        </w:tc>
        <w:tc>
          <w:tcPr>
            <w:tcW w:w="920" w:type="dxa"/>
            <w:tcBorders>
              <w:top w:val="nil"/>
              <w:left w:val="nil"/>
              <w:bottom w:val="single" w:sz="12" w:space="0" w:color="auto"/>
              <w:right w:val="single" w:sz="12" w:space="0" w:color="auto"/>
            </w:tcBorders>
            <w:shd w:val="clear" w:color="auto" w:fill="auto"/>
            <w:noWrap/>
            <w:vAlign w:val="bottom"/>
            <w:hideMark/>
          </w:tcPr>
          <w:p w14:paraId="60124DE3" w14:textId="2173B0A4"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1,70</w:t>
            </w:r>
          </w:p>
        </w:tc>
        <w:tc>
          <w:tcPr>
            <w:tcW w:w="991" w:type="dxa"/>
            <w:tcBorders>
              <w:top w:val="nil"/>
              <w:left w:val="nil"/>
              <w:bottom w:val="single" w:sz="12" w:space="0" w:color="auto"/>
              <w:right w:val="single" w:sz="12" w:space="0" w:color="auto"/>
            </w:tcBorders>
            <w:shd w:val="clear" w:color="auto" w:fill="auto"/>
            <w:noWrap/>
            <w:vAlign w:val="bottom"/>
            <w:hideMark/>
          </w:tcPr>
          <w:p w14:paraId="3942F820" w14:textId="6E4C4C1B"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1,84</w:t>
            </w:r>
          </w:p>
        </w:tc>
        <w:tc>
          <w:tcPr>
            <w:tcW w:w="920" w:type="dxa"/>
            <w:tcBorders>
              <w:top w:val="nil"/>
              <w:left w:val="nil"/>
              <w:bottom w:val="single" w:sz="12" w:space="0" w:color="auto"/>
              <w:right w:val="single" w:sz="12" w:space="0" w:color="auto"/>
            </w:tcBorders>
            <w:shd w:val="clear" w:color="auto" w:fill="auto"/>
            <w:noWrap/>
            <w:vAlign w:val="bottom"/>
            <w:hideMark/>
          </w:tcPr>
          <w:p w14:paraId="5935A45D" w14:textId="0010A16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2,11</w:t>
            </w:r>
          </w:p>
        </w:tc>
        <w:tc>
          <w:tcPr>
            <w:tcW w:w="923" w:type="dxa"/>
            <w:tcBorders>
              <w:top w:val="nil"/>
              <w:left w:val="nil"/>
              <w:bottom w:val="single" w:sz="12" w:space="0" w:color="auto"/>
              <w:right w:val="single" w:sz="12" w:space="0" w:color="auto"/>
            </w:tcBorders>
            <w:shd w:val="clear" w:color="auto" w:fill="auto"/>
            <w:noWrap/>
            <w:vAlign w:val="bottom"/>
            <w:hideMark/>
          </w:tcPr>
          <w:p w14:paraId="79EF5B39" w14:textId="190D5838"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3,84</w:t>
            </w:r>
          </w:p>
        </w:tc>
      </w:tr>
      <w:tr w:rsidR="00744AC1" w:rsidRPr="0092506E" w14:paraId="6588ECD8" w14:textId="77777777" w:rsidTr="002967D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C76F32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1693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A5AC90D"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Germacrone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07DFE63F" w14:textId="1E875C7E"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3390AF5E" w14:textId="2FFE27B9"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2,12</w:t>
            </w:r>
          </w:p>
        </w:tc>
        <w:tc>
          <w:tcPr>
            <w:tcW w:w="920" w:type="dxa"/>
            <w:tcBorders>
              <w:top w:val="nil"/>
              <w:left w:val="nil"/>
              <w:bottom w:val="single" w:sz="12" w:space="0" w:color="auto"/>
              <w:right w:val="single" w:sz="12" w:space="0" w:color="auto"/>
            </w:tcBorders>
            <w:shd w:val="clear" w:color="auto" w:fill="auto"/>
            <w:noWrap/>
            <w:vAlign w:val="bottom"/>
            <w:hideMark/>
          </w:tcPr>
          <w:p w14:paraId="50A470A1" w14:textId="4446C15D"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3,15</w:t>
            </w:r>
          </w:p>
        </w:tc>
        <w:tc>
          <w:tcPr>
            <w:tcW w:w="991" w:type="dxa"/>
            <w:tcBorders>
              <w:top w:val="nil"/>
              <w:left w:val="nil"/>
              <w:bottom w:val="single" w:sz="12" w:space="0" w:color="auto"/>
              <w:right w:val="single" w:sz="12" w:space="0" w:color="auto"/>
            </w:tcBorders>
            <w:shd w:val="clear" w:color="auto" w:fill="auto"/>
            <w:noWrap/>
            <w:vAlign w:val="bottom"/>
            <w:hideMark/>
          </w:tcPr>
          <w:p w14:paraId="4F81B544" w14:textId="6974D64A"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2,83</w:t>
            </w:r>
          </w:p>
        </w:tc>
        <w:tc>
          <w:tcPr>
            <w:tcW w:w="920" w:type="dxa"/>
            <w:tcBorders>
              <w:top w:val="nil"/>
              <w:left w:val="nil"/>
              <w:bottom w:val="single" w:sz="12" w:space="0" w:color="auto"/>
              <w:right w:val="single" w:sz="12" w:space="0" w:color="auto"/>
            </w:tcBorders>
            <w:shd w:val="clear" w:color="auto" w:fill="auto"/>
            <w:noWrap/>
            <w:vAlign w:val="bottom"/>
            <w:hideMark/>
          </w:tcPr>
          <w:p w14:paraId="3E13D74E" w14:textId="424DB5FD"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2,93</w:t>
            </w:r>
          </w:p>
        </w:tc>
        <w:tc>
          <w:tcPr>
            <w:tcW w:w="923" w:type="dxa"/>
            <w:tcBorders>
              <w:top w:val="nil"/>
              <w:left w:val="nil"/>
              <w:bottom w:val="single" w:sz="12" w:space="0" w:color="auto"/>
              <w:right w:val="single" w:sz="12" w:space="0" w:color="auto"/>
            </w:tcBorders>
            <w:shd w:val="clear" w:color="auto" w:fill="auto"/>
            <w:noWrap/>
            <w:vAlign w:val="bottom"/>
            <w:hideMark/>
          </w:tcPr>
          <w:p w14:paraId="1A37B0DE" w14:textId="3A4B9456"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3,26</w:t>
            </w:r>
          </w:p>
        </w:tc>
      </w:tr>
      <w:tr w:rsidR="00744AC1" w:rsidRPr="0092506E" w14:paraId="1041FE41" w14:textId="77777777" w:rsidTr="002967D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0F2FD26"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1709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4E67D1D"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Thujopsénal</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695A80FF" w14:textId="30F4E505"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5013B112" w14:textId="0086708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0,16</w:t>
            </w:r>
          </w:p>
        </w:tc>
        <w:tc>
          <w:tcPr>
            <w:tcW w:w="920" w:type="dxa"/>
            <w:tcBorders>
              <w:top w:val="nil"/>
              <w:left w:val="nil"/>
              <w:bottom w:val="single" w:sz="12" w:space="0" w:color="auto"/>
              <w:right w:val="single" w:sz="12" w:space="0" w:color="auto"/>
            </w:tcBorders>
            <w:shd w:val="clear" w:color="auto" w:fill="auto"/>
            <w:noWrap/>
            <w:vAlign w:val="bottom"/>
            <w:hideMark/>
          </w:tcPr>
          <w:p w14:paraId="1E7CD1BD"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586FD1A" w14:textId="409790E2"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0,22</w:t>
            </w:r>
          </w:p>
        </w:tc>
        <w:tc>
          <w:tcPr>
            <w:tcW w:w="920" w:type="dxa"/>
            <w:tcBorders>
              <w:top w:val="nil"/>
              <w:left w:val="nil"/>
              <w:bottom w:val="single" w:sz="12" w:space="0" w:color="auto"/>
              <w:right w:val="single" w:sz="12" w:space="0" w:color="auto"/>
            </w:tcBorders>
            <w:shd w:val="clear" w:color="auto" w:fill="auto"/>
            <w:noWrap/>
            <w:vAlign w:val="bottom"/>
            <w:hideMark/>
          </w:tcPr>
          <w:p w14:paraId="16A8A630" w14:textId="119DFD88"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0,25</w:t>
            </w:r>
          </w:p>
        </w:tc>
        <w:tc>
          <w:tcPr>
            <w:tcW w:w="923" w:type="dxa"/>
            <w:tcBorders>
              <w:top w:val="nil"/>
              <w:left w:val="nil"/>
              <w:bottom w:val="single" w:sz="12" w:space="0" w:color="auto"/>
              <w:right w:val="single" w:sz="12" w:space="0" w:color="auto"/>
            </w:tcBorders>
            <w:shd w:val="clear" w:color="auto" w:fill="auto"/>
            <w:noWrap/>
            <w:vAlign w:val="bottom"/>
            <w:hideMark/>
          </w:tcPr>
          <w:p w14:paraId="5EFC4DD0"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305A1C05"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EC3C759" w14:textId="77777777"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1715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7C382F7" w14:textId="77777777"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proofErr w:type="spellStart"/>
            <w:r w:rsidRPr="0092506E">
              <w:rPr>
                <w:rFonts w:asciiTheme="majorBidi" w:hAnsiTheme="majorBidi" w:cstheme="majorBidi"/>
              </w:rPr>
              <w:t>Nootkatol</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32840B35" w14:textId="07C17346"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C₁₅H₂₄O  </w:t>
            </w:r>
          </w:p>
        </w:tc>
        <w:tc>
          <w:tcPr>
            <w:tcW w:w="920" w:type="dxa"/>
            <w:tcBorders>
              <w:top w:val="nil"/>
              <w:left w:val="nil"/>
              <w:bottom w:val="single" w:sz="12" w:space="0" w:color="auto"/>
              <w:right w:val="single" w:sz="12" w:space="0" w:color="auto"/>
            </w:tcBorders>
            <w:shd w:val="clear" w:color="auto" w:fill="auto"/>
            <w:noWrap/>
            <w:vAlign w:val="bottom"/>
            <w:hideMark/>
          </w:tcPr>
          <w:p w14:paraId="0EAEC30E" w14:textId="7513F7A9"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1,76</w:t>
            </w:r>
          </w:p>
        </w:tc>
        <w:tc>
          <w:tcPr>
            <w:tcW w:w="920" w:type="dxa"/>
            <w:tcBorders>
              <w:top w:val="nil"/>
              <w:left w:val="nil"/>
              <w:bottom w:val="single" w:sz="12" w:space="0" w:color="auto"/>
              <w:right w:val="single" w:sz="12" w:space="0" w:color="auto"/>
            </w:tcBorders>
            <w:shd w:val="clear" w:color="auto" w:fill="auto"/>
            <w:noWrap/>
            <w:vAlign w:val="bottom"/>
            <w:hideMark/>
          </w:tcPr>
          <w:p w14:paraId="617D988C" w14:textId="1A11038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2,51</w:t>
            </w:r>
          </w:p>
        </w:tc>
        <w:tc>
          <w:tcPr>
            <w:tcW w:w="991" w:type="dxa"/>
            <w:tcBorders>
              <w:top w:val="nil"/>
              <w:left w:val="nil"/>
              <w:bottom w:val="single" w:sz="12" w:space="0" w:color="auto"/>
              <w:right w:val="single" w:sz="12" w:space="0" w:color="auto"/>
            </w:tcBorders>
            <w:shd w:val="clear" w:color="auto" w:fill="auto"/>
            <w:noWrap/>
            <w:vAlign w:val="bottom"/>
            <w:hideMark/>
          </w:tcPr>
          <w:p w14:paraId="2A520FFF" w14:textId="19C06879"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3,35</w:t>
            </w:r>
          </w:p>
        </w:tc>
        <w:tc>
          <w:tcPr>
            <w:tcW w:w="920" w:type="dxa"/>
            <w:tcBorders>
              <w:top w:val="nil"/>
              <w:left w:val="nil"/>
              <w:bottom w:val="single" w:sz="12" w:space="0" w:color="auto"/>
              <w:right w:val="single" w:sz="12" w:space="0" w:color="auto"/>
            </w:tcBorders>
            <w:shd w:val="clear" w:color="auto" w:fill="auto"/>
            <w:noWrap/>
            <w:vAlign w:val="bottom"/>
            <w:hideMark/>
          </w:tcPr>
          <w:p w14:paraId="293C7B03" w14:textId="0574A00F"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3,35</w:t>
            </w:r>
          </w:p>
        </w:tc>
        <w:tc>
          <w:tcPr>
            <w:tcW w:w="923" w:type="dxa"/>
            <w:tcBorders>
              <w:top w:val="nil"/>
              <w:left w:val="nil"/>
              <w:bottom w:val="single" w:sz="12" w:space="0" w:color="auto"/>
              <w:right w:val="single" w:sz="12" w:space="0" w:color="auto"/>
            </w:tcBorders>
            <w:shd w:val="clear" w:color="auto" w:fill="auto"/>
            <w:noWrap/>
            <w:vAlign w:val="bottom"/>
            <w:hideMark/>
          </w:tcPr>
          <w:p w14:paraId="1047DF9C" w14:textId="662D1878"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5,25</w:t>
            </w:r>
          </w:p>
        </w:tc>
      </w:tr>
      <w:tr w:rsidR="00744AC1" w:rsidRPr="0092506E" w14:paraId="33CB1D2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BF1B613" w14:textId="77777777"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1728</w:t>
            </w:r>
          </w:p>
        </w:tc>
        <w:tc>
          <w:tcPr>
            <w:tcW w:w="2071" w:type="dxa"/>
            <w:tcBorders>
              <w:top w:val="single" w:sz="12" w:space="0" w:color="auto"/>
              <w:left w:val="single" w:sz="12" w:space="0" w:color="auto"/>
              <w:bottom w:val="single" w:sz="12" w:space="0" w:color="auto"/>
              <w:right w:val="single" w:sz="12" w:space="0" w:color="auto"/>
            </w:tcBorders>
            <w:shd w:val="clear" w:color="auto" w:fill="auto"/>
            <w:hideMark/>
          </w:tcPr>
          <w:p w14:paraId="52E2AA9A" w14:textId="77777777" w:rsidR="00744AC1" w:rsidRPr="0092506E" w:rsidRDefault="00744AC1" w:rsidP="00744AC1">
            <w:pPr>
              <w:spacing w:after="0" w:line="240" w:lineRule="auto"/>
              <w:jc w:val="center"/>
              <w:rPr>
                <w:rFonts w:asciiTheme="majorBidi" w:eastAsia="Times New Roman" w:hAnsiTheme="majorBidi" w:cstheme="majorBidi"/>
                <w:b/>
                <w:bCs/>
                <w:color w:val="000000" w:themeColor="text1"/>
                <w:kern w:val="0"/>
                <w:lang w:eastAsia="fr-FR"/>
                <w14:ligatures w14:val="none"/>
              </w:rPr>
            </w:pPr>
            <w:proofErr w:type="spellStart"/>
            <w:r w:rsidRPr="0092506E">
              <w:rPr>
                <w:rFonts w:asciiTheme="majorBidi" w:hAnsiTheme="majorBidi" w:cstheme="majorBidi"/>
              </w:rPr>
              <w:t>Nuciféral</w:t>
            </w:r>
            <w:proofErr w:type="spellEnd"/>
            <w:r w:rsidRPr="0092506E">
              <w:rPr>
                <w:rFonts w:asciiTheme="majorBidi" w:hAnsiTheme="majorBidi" w:cstheme="majorBidi"/>
              </w:rPr>
              <w:t xml:space="preserve"> (Z)</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5CB7BC85" w14:textId="1977F19A"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C₁₅H₂₀O  </w:t>
            </w:r>
          </w:p>
        </w:tc>
        <w:tc>
          <w:tcPr>
            <w:tcW w:w="920" w:type="dxa"/>
            <w:tcBorders>
              <w:top w:val="nil"/>
              <w:left w:val="nil"/>
              <w:bottom w:val="single" w:sz="12" w:space="0" w:color="auto"/>
              <w:right w:val="single" w:sz="12" w:space="0" w:color="auto"/>
            </w:tcBorders>
            <w:shd w:val="clear" w:color="auto" w:fill="auto"/>
            <w:noWrap/>
            <w:vAlign w:val="bottom"/>
            <w:hideMark/>
          </w:tcPr>
          <w:p w14:paraId="0FC82DB6" w14:textId="6B109632"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1,42</w:t>
            </w:r>
          </w:p>
        </w:tc>
        <w:tc>
          <w:tcPr>
            <w:tcW w:w="920" w:type="dxa"/>
            <w:tcBorders>
              <w:top w:val="nil"/>
              <w:left w:val="nil"/>
              <w:bottom w:val="single" w:sz="12" w:space="0" w:color="auto"/>
              <w:right w:val="single" w:sz="12" w:space="0" w:color="auto"/>
            </w:tcBorders>
            <w:shd w:val="clear" w:color="auto" w:fill="auto"/>
            <w:noWrap/>
            <w:vAlign w:val="bottom"/>
            <w:hideMark/>
          </w:tcPr>
          <w:p w14:paraId="0D8E481B" w14:textId="765EFDDD"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0,81</w:t>
            </w:r>
          </w:p>
        </w:tc>
        <w:tc>
          <w:tcPr>
            <w:tcW w:w="991" w:type="dxa"/>
            <w:tcBorders>
              <w:top w:val="nil"/>
              <w:left w:val="nil"/>
              <w:bottom w:val="single" w:sz="12" w:space="0" w:color="auto"/>
              <w:right w:val="single" w:sz="12" w:space="0" w:color="auto"/>
            </w:tcBorders>
            <w:shd w:val="clear" w:color="auto" w:fill="auto"/>
            <w:noWrap/>
            <w:vAlign w:val="bottom"/>
            <w:hideMark/>
          </w:tcPr>
          <w:p w14:paraId="2670F500" w14:textId="353DF14F"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0,80</w:t>
            </w:r>
          </w:p>
        </w:tc>
        <w:tc>
          <w:tcPr>
            <w:tcW w:w="920" w:type="dxa"/>
            <w:tcBorders>
              <w:top w:val="nil"/>
              <w:left w:val="nil"/>
              <w:bottom w:val="single" w:sz="12" w:space="0" w:color="auto"/>
              <w:right w:val="single" w:sz="12" w:space="0" w:color="auto"/>
            </w:tcBorders>
            <w:shd w:val="clear" w:color="auto" w:fill="auto"/>
            <w:noWrap/>
            <w:vAlign w:val="bottom"/>
            <w:hideMark/>
          </w:tcPr>
          <w:p w14:paraId="5673B586" w14:textId="245F3E70"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1,28</w:t>
            </w:r>
          </w:p>
        </w:tc>
        <w:tc>
          <w:tcPr>
            <w:tcW w:w="923" w:type="dxa"/>
            <w:tcBorders>
              <w:top w:val="nil"/>
              <w:left w:val="nil"/>
              <w:bottom w:val="single" w:sz="12" w:space="0" w:color="auto"/>
              <w:right w:val="single" w:sz="12" w:space="0" w:color="auto"/>
            </w:tcBorders>
            <w:shd w:val="clear" w:color="auto" w:fill="auto"/>
            <w:noWrap/>
            <w:vAlign w:val="bottom"/>
            <w:hideMark/>
          </w:tcPr>
          <w:p w14:paraId="3007BC2F" w14:textId="74EB2740"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2,49</w:t>
            </w:r>
          </w:p>
        </w:tc>
      </w:tr>
      <w:tr w:rsidR="00744AC1" w:rsidRPr="0092506E" w14:paraId="0CE420C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122974D3" w14:textId="77777777"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1736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B738377" w14:textId="77777777" w:rsidR="00744AC1" w:rsidRPr="0092506E" w:rsidRDefault="00744AC1" w:rsidP="00744AC1">
            <w:pPr>
              <w:spacing w:after="0" w:line="240" w:lineRule="auto"/>
              <w:jc w:val="center"/>
              <w:rPr>
                <w:rFonts w:asciiTheme="majorBidi" w:eastAsia="Times New Roman" w:hAnsiTheme="majorBidi" w:cstheme="majorBidi"/>
                <w:b/>
                <w:bCs/>
                <w:color w:val="000000" w:themeColor="text1"/>
                <w:kern w:val="0"/>
                <w:lang w:eastAsia="fr-FR"/>
                <w14:ligatures w14:val="none"/>
              </w:rPr>
            </w:pPr>
            <w:proofErr w:type="spellStart"/>
            <w:r w:rsidRPr="0092506E">
              <w:rPr>
                <w:rFonts w:asciiTheme="majorBidi" w:hAnsiTheme="majorBidi" w:cstheme="majorBidi"/>
              </w:rPr>
              <w:t>Érémophilone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79874AA3" w14:textId="24C4C21F"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56474A52" w14:textId="7C4DB6E9"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1,88</w:t>
            </w:r>
          </w:p>
        </w:tc>
        <w:tc>
          <w:tcPr>
            <w:tcW w:w="920" w:type="dxa"/>
            <w:tcBorders>
              <w:top w:val="nil"/>
              <w:left w:val="nil"/>
              <w:bottom w:val="single" w:sz="12" w:space="0" w:color="auto"/>
              <w:right w:val="single" w:sz="12" w:space="0" w:color="auto"/>
            </w:tcBorders>
            <w:shd w:val="clear" w:color="auto" w:fill="auto"/>
            <w:noWrap/>
            <w:vAlign w:val="bottom"/>
            <w:hideMark/>
          </w:tcPr>
          <w:p w14:paraId="07FB166A" w14:textId="4C6F01CE"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0,76</w:t>
            </w:r>
          </w:p>
        </w:tc>
        <w:tc>
          <w:tcPr>
            <w:tcW w:w="991" w:type="dxa"/>
            <w:tcBorders>
              <w:top w:val="nil"/>
              <w:left w:val="nil"/>
              <w:bottom w:val="single" w:sz="12" w:space="0" w:color="auto"/>
              <w:right w:val="single" w:sz="12" w:space="0" w:color="auto"/>
            </w:tcBorders>
            <w:shd w:val="clear" w:color="auto" w:fill="auto"/>
            <w:noWrap/>
            <w:vAlign w:val="bottom"/>
            <w:hideMark/>
          </w:tcPr>
          <w:p w14:paraId="4697A631" w14:textId="59A50AB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0,97</w:t>
            </w:r>
          </w:p>
        </w:tc>
        <w:tc>
          <w:tcPr>
            <w:tcW w:w="920" w:type="dxa"/>
            <w:tcBorders>
              <w:top w:val="nil"/>
              <w:left w:val="nil"/>
              <w:bottom w:val="single" w:sz="12" w:space="0" w:color="auto"/>
              <w:right w:val="single" w:sz="12" w:space="0" w:color="auto"/>
            </w:tcBorders>
            <w:shd w:val="clear" w:color="auto" w:fill="auto"/>
            <w:noWrap/>
            <w:vAlign w:val="bottom"/>
            <w:hideMark/>
          </w:tcPr>
          <w:p w14:paraId="42CF7CCB" w14:textId="2B99B26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1,82</w:t>
            </w:r>
          </w:p>
        </w:tc>
        <w:tc>
          <w:tcPr>
            <w:tcW w:w="923" w:type="dxa"/>
            <w:tcBorders>
              <w:top w:val="nil"/>
              <w:left w:val="nil"/>
              <w:bottom w:val="single" w:sz="12" w:space="0" w:color="auto"/>
              <w:right w:val="single" w:sz="12" w:space="0" w:color="auto"/>
            </w:tcBorders>
            <w:shd w:val="clear" w:color="auto" w:fill="auto"/>
            <w:noWrap/>
            <w:vAlign w:val="bottom"/>
            <w:hideMark/>
          </w:tcPr>
          <w:p w14:paraId="2CF34D2A" w14:textId="425DE6AB"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2,54</w:t>
            </w:r>
          </w:p>
        </w:tc>
      </w:tr>
      <w:tr w:rsidR="00744AC1" w:rsidRPr="0092506E" w14:paraId="651B9FFF"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26CAF21A" w14:textId="77777777"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1752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2B68791" w14:textId="77777777" w:rsidR="00744AC1" w:rsidRPr="0092506E" w:rsidRDefault="00744AC1" w:rsidP="00744AC1">
            <w:pPr>
              <w:spacing w:after="0" w:line="240" w:lineRule="auto"/>
              <w:jc w:val="center"/>
              <w:rPr>
                <w:rFonts w:asciiTheme="majorBidi" w:eastAsia="Times New Roman" w:hAnsiTheme="majorBidi" w:cstheme="majorBidi"/>
                <w:b/>
                <w:bCs/>
                <w:color w:val="000000" w:themeColor="text1"/>
                <w:kern w:val="0"/>
                <w:lang w:eastAsia="fr-FR"/>
                <w14:ligatures w14:val="none"/>
              </w:rPr>
            </w:pPr>
            <w:r w:rsidRPr="0092506E">
              <w:rPr>
                <w:rFonts w:asciiTheme="majorBidi" w:hAnsiTheme="majorBidi" w:cstheme="majorBidi"/>
              </w:rPr>
              <w:t>1-Acétyl-4,6,8-triméthylazulène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3F7BA163" w14:textId="63C38840"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C₁₅H₁₆O  </w:t>
            </w:r>
          </w:p>
        </w:tc>
        <w:tc>
          <w:tcPr>
            <w:tcW w:w="920" w:type="dxa"/>
            <w:tcBorders>
              <w:top w:val="nil"/>
              <w:left w:val="nil"/>
              <w:bottom w:val="single" w:sz="12" w:space="0" w:color="auto"/>
              <w:right w:val="single" w:sz="12" w:space="0" w:color="auto"/>
            </w:tcBorders>
            <w:shd w:val="clear" w:color="auto" w:fill="auto"/>
            <w:noWrap/>
            <w:vAlign w:val="bottom"/>
            <w:hideMark/>
          </w:tcPr>
          <w:p w14:paraId="04EB3965" w14:textId="27671261"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0,47</w:t>
            </w:r>
          </w:p>
        </w:tc>
        <w:tc>
          <w:tcPr>
            <w:tcW w:w="920" w:type="dxa"/>
            <w:tcBorders>
              <w:top w:val="nil"/>
              <w:left w:val="nil"/>
              <w:bottom w:val="single" w:sz="12" w:space="0" w:color="auto"/>
              <w:right w:val="single" w:sz="12" w:space="0" w:color="auto"/>
            </w:tcBorders>
            <w:shd w:val="clear" w:color="auto" w:fill="auto"/>
            <w:noWrap/>
            <w:vAlign w:val="bottom"/>
            <w:hideMark/>
          </w:tcPr>
          <w:p w14:paraId="4F0596C8"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24764E40"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9A4ADB0"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6DA81ADE"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4080FEEF" w14:textId="77777777" w:rsidTr="00DB2138">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FD5E275" w14:textId="77777777"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1756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B5DA720" w14:textId="77777777" w:rsidR="00744AC1" w:rsidRPr="0092506E" w:rsidRDefault="00744AC1" w:rsidP="00744AC1">
            <w:pPr>
              <w:spacing w:after="0" w:line="240" w:lineRule="auto"/>
              <w:jc w:val="center"/>
              <w:rPr>
                <w:rFonts w:asciiTheme="majorBidi" w:eastAsia="Times New Roman" w:hAnsiTheme="majorBidi" w:cstheme="majorBidi"/>
                <w:b/>
                <w:bCs/>
                <w:color w:val="000000" w:themeColor="text1"/>
                <w:kern w:val="0"/>
                <w:lang w:eastAsia="fr-FR"/>
                <w14:ligatures w14:val="none"/>
              </w:rPr>
            </w:pPr>
            <w:proofErr w:type="spellStart"/>
            <w:r w:rsidRPr="0092506E">
              <w:rPr>
                <w:rFonts w:asciiTheme="majorBidi" w:hAnsiTheme="majorBidi" w:cstheme="majorBidi"/>
              </w:rPr>
              <w:t>Nuciféral</w:t>
            </w:r>
            <w:proofErr w:type="spellEnd"/>
            <w:r w:rsidRPr="0092506E">
              <w:rPr>
                <w:rFonts w:asciiTheme="majorBidi" w:hAnsiTheme="majorBidi" w:cstheme="majorBidi"/>
              </w:rPr>
              <w:t xml:space="preserve"> (E)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52E163F2" w14:textId="7451BAD2"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2BC4155B" w14:textId="77777777"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C7400C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294DA489" w14:textId="3838C81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0,51</w:t>
            </w:r>
          </w:p>
        </w:tc>
        <w:tc>
          <w:tcPr>
            <w:tcW w:w="920" w:type="dxa"/>
            <w:tcBorders>
              <w:top w:val="nil"/>
              <w:left w:val="nil"/>
              <w:bottom w:val="single" w:sz="12" w:space="0" w:color="auto"/>
              <w:right w:val="single" w:sz="12" w:space="0" w:color="auto"/>
            </w:tcBorders>
            <w:shd w:val="clear" w:color="auto" w:fill="auto"/>
            <w:noWrap/>
            <w:vAlign w:val="bottom"/>
            <w:hideMark/>
          </w:tcPr>
          <w:p w14:paraId="22ADECFE" w14:textId="755FE9D2"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0,60</w:t>
            </w:r>
          </w:p>
        </w:tc>
        <w:tc>
          <w:tcPr>
            <w:tcW w:w="923" w:type="dxa"/>
            <w:tcBorders>
              <w:top w:val="nil"/>
              <w:left w:val="nil"/>
              <w:bottom w:val="single" w:sz="12" w:space="0" w:color="auto"/>
              <w:right w:val="single" w:sz="12" w:space="0" w:color="auto"/>
            </w:tcBorders>
            <w:shd w:val="clear" w:color="auto" w:fill="auto"/>
            <w:noWrap/>
            <w:vAlign w:val="bottom"/>
            <w:hideMark/>
          </w:tcPr>
          <w:p w14:paraId="0569A238" w14:textId="7B9A1F9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0,72</w:t>
            </w:r>
          </w:p>
        </w:tc>
      </w:tr>
      <w:tr w:rsidR="00744AC1" w:rsidRPr="0092506E" w14:paraId="436FDF69" w14:textId="77777777" w:rsidTr="00DB2138">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2FC0E055" w14:textId="77777777"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1760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56AD7A0" w14:textId="77777777" w:rsidR="00744AC1" w:rsidRPr="0092506E" w:rsidRDefault="00744AC1" w:rsidP="00744AC1">
            <w:pPr>
              <w:spacing w:after="0" w:line="240" w:lineRule="auto"/>
              <w:jc w:val="center"/>
              <w:rPr>
                <w:rFonts w:asciiTheme="majorBidi" w:eastAsia="Times New Roman" w:hAnsiTheme="majorBidi" w:cstheme="majorBidi"/>
                <w:b/>
                <w:bCs/>
                <w:color w:val="000000" w:themeColor="text1"/>
                <w:kern w:val="0"/>
                <w:lang w:eastAsia="fr-FR"/>
                <w14:ligatures w14:val="none"/>
              </w:rPr>
            </w:pPr>
            <w:proofErr w:type="spellStart"/>
            <w:r w:rsidRPr="0092506E">
              <w:rPr>
                <w:rFonts w:asciiTheme="majorBidi" w:hAnsiTheme="majorBidi" w:cstheme="majorBidi"/>
              </w:rPr>
              <w:t>Cyclocolorénone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3EDED830" w14:textId="00A922BC"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061872B9" w14:textId="62BAB8E6"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0,21</w:t>
            </w:r>
          </w:p>
        </w:tc>
        <w:tc>
          <w:tcPr>
            <w:tcW w:w="920" w:type="dxa"/>
            <w:tcBorders>
              <w:top w:val="nil"/>
              <w:left w:val="nil"/>
              <w:bottom w:val="single" w:sz="12" w:space="0" w:color="auto"/>
              <w:right w:val="single" w:sz="12" w:space="0" w:color="auto"/>
            </w:tcBorders>
            <w:shd w:val="clear" w:color="auto" w:fill="auto"/>
            <w:noWrap/>
            <w:vAlign w:val="bottom"/>
            <w:hideMark/>
          </w:tcPr>
          <w:p w14:paraId="72F5C90B" w14:textId="30542FB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0,48</w:t>
            </w:r>
          </w:p>
        </w:tc>
        <w:tc>
          <w:tcPr>
            <w:tcW w:w="991" w:type="dxa"/>
            <w:tcBorders>
              <w:top w:val="nil"/>
              <w:left w:val="nil"/>
              <w:bottom w:val="single" w:sz="12" w:space="0" w:color="auto"/>
              <w:right w:val="single" w:sz="12" w:space="0" w:color="auto"/>
            </w:tcBorders>
            <w:shd w:val="clear" w:color="auto" w:fill="auto"/>
            <w:noWrap/>
            <w:vAlign w:val="bottom"/>
            <w:hideMark/>
          </w:tcPr>
          <w:p w14:paraId="5A2EA0C8" w14:textId="28B64E8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0,77</w:t>
            </w:r>
          </w:p>
        </w:tc>
        <w:tc>
          <w:tcPr>
            <w:tcW w:w="920" w:type="dxa"/>
            <w:tcBorders>
              <w:top w:val="nil"/>
              <w:left w:val="nil"/>
              <w:bottom w:val="single" w:sz="12" w:space="0" w:color="auto"/>
              <w:right w:val="single" w:sz="12" w:space="0" w:color="auto"/>
            </w:tcBorders>
            <w:shd w:val="clear" w:color="auto" w:fill="auto"/>
            <w:noWrap/>
            <w:vAlign w:val="bottom"/>
            <w:hideMark/>
          </w:tcPr>
          <w:p w14:paraId="49DB072D" w14:textId="74EE5CFD"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0,95</w:t>
            </w:r>
          </w:p>
        </w:tc>
        <w:tc>
          <w:tcPr>
            <w:tcW w:w="923" w:type="dxa"/>
            <w:tcBorders>
              <w:top w:val="nil"/>
              <w:left w:val="nil"/>
              <w:bottom w:val="single" w:sz="12" w:space="0" w:color="auto"/>
              <w:right w:val="single" w:sz="12" w:space="0" w:color="auto"/>
            </w:tcBorders>
            <w:shd w:val="clear" w:color="auto" w:fill="auto"/>
            <w:noWrap/>
            <w:vAlign w:val="bottom"/>
            <w:hideMark/>
          </w:tcPr>
          <w:p w14:paraId="72AF201D"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2A82EE39"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35DAA81F" w14:textId="77777777"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1767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20707319" w14:textId="77777777" w:rsidR="00744AC1" w:rsidRPr="0092506E" w:rsidRDefault="00744AC1" w:rsidP="00744AC1">
            <w:pPr>
              <w:spacing w:after="0" w:line="240" w:lineRule="auto"/>
              <w:jc w:val="center"/>
              <w:rPr>
                <w:rFonts w:asciiTheme="majorBidi" w:eastAsia="Times New Roman" w:hAnsiTheme="majorBidi" w:cstheme="majorBidi"/>
                <w:b/>
                <w:bCs/>
                <w:color w:val="000000" w:themeColor="text1"/>
                <w:kern w:val="0"/>
                <w:lang w:eastAsia="fr-FR"/>
                <w14:ligatures w14:val="none"/>
              </w:rPr>
            </w:pPr>
            <w:proofErr w:type="spellStart"/>
            <w:r w:rsidRPr="0092506E">
              <w:rPr>
                <w:rFonts w:asciiTheme="majorBidi" w:hAnsiTheme="majorBidi" w:cstheme="majorBidi"/>
              </w:rPr>
              <w:t>Driménol</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14FC44A6" w14:textId="4A1D3CF3"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C₁₅H₂₆O  </w:t>
            </w:r>
          </w:p>
        </w:tc>
        <w:tc>
          <w:tcPr>
            <w:tcW w:w="920" w:type="dxa"/>
            <w:tcBorders>
              <w:top w:val="nil"/>
              <w:left w:val="nil"/>
              <w:bottom w:val="single" w:sz="12" w:space="0" w:color="auto"/>
              <w:right w:val="single" w:sz="12" w:space="0" w:color="auto"/>
            </w:tcBorders>
            <w:shd w:val="clear" w:color="auto" w:fill="auto"/>
            <w:noWrap/>
            <w:vAlign w:val="bottom"/>
            <w:hideMark/>
          </w:tcPr>
          <w:p w14:paraId="2CE2617B" w14:textId="77777777"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3C288F9" w14:textId="7772439A"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0,44</w:t>
            </w:r>
          </w:p>
        </w:tc>
        <w:tc>
          <w:tcPr>
            <w:tcW w:w="991" w:type="dxa"/>
            <w:tcBorders>
              <w:top w:val="nil"/>
              <w:left w:val="nil"/>
              <w:bottom w:val="single" w:sz="12" w:space="0" w:color="auto"/>
              <w:right w:val="single" w:sz="12" w:space="0" w:color="auto"/>
            </w:tcBorders>
            <w:shd w:val="clear" w:color="auto" w:fill="auto"/>
            <w:noWrap/>
            <w:vAlign w:val="bottom"/>
            <w:hideMark/>
          </w:tcPr>
          <w:p w14:paraId="590D716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3C4580D"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4E72F08B" w14:textId="7598682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1,15</w:t>
            </w:r>
          </w:p>
        </w:tc>
      </w:tr>
      <w:tr w:rsidR="00744AC1" w:rsidRPr="0092506E" w14:paraId="48A059D0"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BF9BF7E" w14:textId="77777777"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Calibri" w:eastAsia="Times New Roman" w:hAnsi="Calibri" w:cs="Calibri"/>
                <w:color w:val="000000" w:themeColor="text1"/>
                <w:kern w:val="0"/>
                <w:lang w:eastAsia="fr-FR"/>
                <w14:ligatures w14:val="none"/>
              </w:rPr>
              <w:t>1774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37344D38" w14:textId="77777777" w:rsidR="00744AC1" w:rsidRPr="0092506E" w:rsidRDefault="00744AC1" w:rsidP="00744AC1">
            <w:pPr>
              <w:spacing w:after="0" w:line="240" w:lineRule="auto"/>
              <w:jc w:val="center"/>
              <w:rPr>
                <w:rFonts w:asciiTheme="majorBidi" w:eastAsia="Times New Roman" w:hAnsiTheme="majorBidi" w:cstheme="majorBidi"/>
                <w:b/>
                <w:bCs/>
                <w:color w:val="000000" w:themeColor="text1"/>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w:t>
            </w:r>
            <w:proofErr w:type="spellStart"/>
            <w:r w:rsidRPr="0092506E">
              <w:rPr>
                <w:rFonts w:asciiTheme="majorBidi" w:hAnsiTheme="majorBidi" w:cstheme="majorBidi"/>
              </w:rPr>
              <w:t>Costol</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6C832E57" w14:textId="55A2A854"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C₁₅H₂₄O  </w:t>
            </w:r>
          </w:p>
        </w:tc>
        <w:tc>
          <w:tcPr>
            <w:tcW w:w="920" w:type="dxa"/>
            <w:tcBorders>
              <w:top w:val="nil"/>
              <w:left w:val="nil"/>
              <w:bottom w:val="single" w:sz="12" w:space="0" w:color="auto"/>
              <w:right w:val="single" w:sz="12" w:space="0" w:color="auto"/>
            </w:tcBorders>
            <w:shd w:val="clear" w:color="auto" w:fill="auto"/>
            <w:noWrap/>
            <w:vAlign w:val="bottom"/>
            <w:hideMark/>
          </w:tcPr>
          <w:p w14:paraId="7F95A701" w14:textId="77777777"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B34C4AE"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226A0FAB" w14:textId="72E067B9"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0,25</w:t>
            </w:r>
          </w:p>
        </w:tc>
        <w:tc>
          <w:tcPr>
            <w:tcW w:w="920" w:type="dxa"/>
            <w:tcBorders>
              <w:top w:val="nil"/>
              <w:left w:val="nil"/>
              <w:bottom w:val="single" w:sz="12" w:space="0" w:color="auto"/>
              <w:right w:val="single" w:sz="12" w:space="0" w:color="auto"/>
            </w:tcBorders>
            <w:shd w:val="clear" w:color="auto" w:fill="auto"/>
            <w:noWrap/>
            <w:vAlign w:val="bottom"/>
            <w:hideMark/>
          </w:tcPr>
          <w:p w14:paraId="59E7DF66" w14:textId="25F81008"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0,36</w:t>
            </w:r>
          </w:p>
        </w:tc>
        <w:tc>
          <w:tcPr>
            <w:tcW w:w="923" w:type="dxa"/>
            <w:tcBorders>
              <w:top w:val="nil"/>
              <w:left w:val="nil"/>
              <w:bottom w:val="single" w:sz="12" w:space="0" w:color="auto"/>
              <w:right w:val="single" w:sz="12" w:space="0" w:color="auto"/>
            </w:tcBorders>
            <w:shd w:val="clear" w:color="auto" w:fill="auto"/>
            <w:noWrap/>
            <w:vAlign w:val="bottom"/>
            <w:hideMark/>
          </w:tcPr>
          <w:p w14:paraId="2F722273"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129C32EB"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AA257B4" w14:textId="77777777" w:rsidR="00744AC1" w:rsidRPr="0092506E" w:rsidRDefault="00744AC1" w:rsidP="00744AC1">
            <w:pPr>
              <w:spacing w:after="0" w:line="240" w:lineRule="auto"/>
              <w:jc w:val="center"/>
              <w:rPr>
                <w:rFonts w:ascii="Calibri" w:eastAsia="Times New Roman" w:hAnsi="Calibri" w:cs="Calibri"/>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1784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10B77BF" w14:textId="77777777"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Acétate d’</w:t>
            </w:r>
            <w:proofErr w:type="spellStart"/>
            <w:r w:rsidRPr="0092506E">
              <w:rPr>
                <w:rFonts w:asciiTheme="majorBidi" w:hAnsiTheme="majorBidi" w:cstheme="majorBidi"/>
              </w:rPr>
              <w:t>hinesol</w:t>
            </w:r>
            <w:proofErr w:type="spellEnd"/>
          </w:p>
        </w:tc>
        <w:tc>
          <w:tcPr>
            <w:tcW w:w="1421" w:type="dxa"/>
            <w:tcBorders>
              <w:top w:val="single" w:sz="8" w:space="0" w:color="auto"/>
              <w:left w:val="single" w:sz="12" w:space="0" w:color="auto"/>
              <w:bottom w:val="single" w:sz="8" w:space="0" w:color="auto"/>
              <w:right w:val="single" w:sz="8" w:space="0" w:color="auto"/>
            </w:tcBorders>
            <w:shd w:val="clear" w:color="auto" w:fill="auto"/>
            <w:noWrap/>
            <w:hideMark/>
          </w:tcPr>
          <w:p w14:paraId="3FFDAEAE" w14:textId="67343005"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C₁₇H₂₈O₂  </w:t>
            </w:r>
          </w:p>
        </w:tc>
        <w:tc>
          <w:tcPr>
            <w:tcW w:w="920" w:type="dxa"/>
            <w:tcBorders>
              <w:top w:val="nil"/>
              <w:left w:val="single" w:sz="12" w:space="0" w:color="auto"/>
              <w:bottom w:val="single" w:sz="12" w:space="0" w:color="auto"/>
              <w:right w:val="single" w:sz="12" w:space="0" w:color="auto"/>
            </w:tcBorders>
            <w:shd w:val="clear" w:color="auto" w:fill="auto"/>
            <w:noWrap/>
            <w:vAlign w:val="bottom"/>
            <w:hideMark/>
          </w:tcPr>
          <w:p w14:paraId="02233051" w14:textId="388BC512"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0,53</w:t>
            </w:r>
          </w:p>
        </w:tc>
        <w:tc>
          <w:tcPr>
            <w:tcW w:w="920" w:type="dxa"/>
            <w:tcBorders>
              <w:top w:val="nil"/>
              <w:left w:val="nil"/>
              <w:bottom w:val="single" w:sz="12" w:space="0" w:color="auto"/>
              <w:right w:val="single" w:sz="12" w:space="0" w:color="auto"/>
            </w:tcBorders>
            <w:shd w:val="clear" w:color="auto" w:fill="auto"/>
            <w:noWrap/>
            <w:vAlign w:val="bottom"/>
            <w:hideMark/>
          </w:tcPr>
          <w:p w14:paraId="1B014482" w14:textId="651405E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0,46</w:t>
            </w:r>
          </w:p>
        </w:tc>
        <w:tc>
          <w:tcPr>
            <w:tcW w:w="991" w:type="dxa"/>
            <w:tcBorders>
              <w:top w:val="nil"/>
              <w:left w:val="nil"/>
              <w:bottom w:val="single" w:sz="12" w:space="0" w:color="auto"/>
              <w:right w:val="single" w:sz="12" w:space="0" w:color="auto"/>
            </w:tcBorders>
            <w:shd w:val="clear" w:color="auto" w:fill="auto"/>
            <w:noWrap/>
            <w:vAlign w:val="bottom"/>
            <w:hideMark/>
          </w:tcPr>
          <w:p w14:paraId="1AADE1BC" w14:textId="4C342C64"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0,86</w:t>
            </w:r>
          </w:p>
        </w:tc>
        <w:tc>
          <w:tcPr>
            <w:tcW w:w="920" w:type="dxa"/>
            <w:tcBorders>
              <w:top w:val="nil"/>
              <w:left w:val="nil"/>
              <w:bottom w:val="single" w:sz="12" w:space="0" w:color="auto"/>
              <w:right w:val="single" w:sz="12" w:space="0" w:color="auto"/>
            </w:tcBorders>
            <w:shd w:val="clear" w:color="auto" w:fill="auto"/>
            <w:noWrap/>
            <w:vAlign w:val="bottom"/>
            <w:hideMark/>
          </w:tcPr>
          <w:p w14:paraId="1BB99DC0" w14:textId="0897C34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0,91</w:t>
            </w:r>
          </w:p>
        </w:tc>
        <w:tc>
          <w:tcPr>
            <w:tcW w:w="923" w:type="dxa"/>
            <w:tcBorders>
              <w:top w:val="nil"/>
              <w:left w:val="nil"/>
              <w:bottom w:val="single" w:sz="12" w:space="0" w:color="auto"/>
              <w:right w:val="single" w:sz="12" w:space="0" w:color="auto"/>
            </w:tcBorders>
            <w:shd w:val="clear" w:color="auto" w:fill="auto"/>
            <w:noWrap/>
            <w:vAlign w:val="bottom"/>
            <w:hideMark/>
          </w:tcPr>
          <w:p w14:paraId="3AE587EC" w14:textId="412A870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1,03</w:t>
            </w:r>
          </w:p>
        </w:tc>
      </w:tr>
      <w:tr w:rsidR="00744AC1" w:rsidRPr="0092506E" w14:paraId="4B112F18"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D5A0E1B" w14:textId="77777777"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1797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2DBE624" w14:textId="77777777" w:rsidR="00744AC1" w:rsidRPr="0092506E" w:rsidRDefault="00744AC1" w:rsidP="00744AC1">
            <w:pPr>
              <w:spacing w:after="0" w:line="240" w:lineRule="auto"/>
              <w:jc w:val="center"/>
              <w:rPr>
                <w:rFonts w:asciiTheme="majorBidi" w:eastAsia="Times New Roman" w:hAnsiTheme="majorBidi" w:cstheme="majorBidi"/>
                <w:b/>
                <w:bCs/>
                <w:color w:val="000000" w:themeColor="text1"/>
                <w:kern w:val="0"/>
                <w:lang w:eastAsia="fr-FR"/>
                <w14:ligatures w14:val="none"/>
              </w:rPr>
            </w:pPr>
            <w:r w:rsidRPr="0092506E">
              <w:rPr>
                <w:rFonts w:asciiTheme="majorBidi" w:hAnsiTheme="majorBidi" w:cstheme="majorBidi"/>
              </w:rPr>
              <w:t>(2,5-</w:t>
            </w:r>
            <w:proofErr w:type="gramStart"/>
            <w:r w:rsidRPr="0092506E">
              <w:rPr>
                <w:rFonts w:asciiTheme="majorBidi" w:hAnsiTheme="majorBidi" w:cstheme="majorBidi"/>
              </w:rPr>
              <w:t>Diméthoxyphényl)-</w:t>
            </w:r>
            <w:proofErr w:type="gramEnd"/>
            <w:r w:rsidRPr="0092506E">
              <w:rPr>
                <w:rFonts w:asciiTheme="majorBidi" w:hAnsiTheme="majorBidi" w:cstheme="majorBidi"/>
              </w:rPr>
              <w:t>phényl-méthanol</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5918E618" w14:textId="54053A64"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C₁₅H₁₆O₃  </w:t>
            </w:r>
          </w:p>
        </w:tc>
        <w:tc>
          <w:tcPr>
            <w:tcW w:w="920" w:type="dxa"/>
            <w:tcBorders>
              <w:top w:val="nil"/>
              <w:left w:val="nil"/>
              <w:bottom w:val="single" w:sz="12" w:space="0" w:color="auto"/>
              <w:right w:val="single" w:sz="12" w:space="0" w:color="auto"/>
            </w:tcBorders>
            <w:shd w:val="clear" w:color="auto" w:fill="auto"/>
            <w:noWrap/>
            <w:vAlign w:val="bottom"/>
            <w:hideMark/>
          </w:tcPr>
          <w:p w14:paraId="2B3FF997" w14:textId="178AFF65" w:rsidR="00744AC1" w:rsidRPr="0092506E" w:rsidRDefault="00744AC1" w:rsidP="00744AC1">
            <w:pPr>
              <w:spacing w:after="0" w:line="240" w:lineRule="auto"/>
              <w:jc w:val="center"/>
              <w:rPr>
                <w:rFonts w:ascii="Times New Roman" w:eastAsia="Times New Roman" w:hAnsi="Times New Roman" w:cs="Times New Roman"/>
                <w:color w:val="000000" w:themeColor="text1"/>
                <w:kern w:val="0"/>
                <w:lang w:eastAsia="fr-FR"/>
                <w14:ligatures w14:val="none"/>
              </w:rPr>
            </w:pPr>
            <w:r w:rsidRPr="0092506E">
              <w:rPr>
                <w:rFonts w:ascii="Times New Roman" w:eastAsia="Times New Roman" w:hAnsi="Times New Roman" w:cs="Times New Roman"/>
                <w:b/>
                <w:bCs/>
                <w:color w:val="000000" w:themeColor="text1"/>
                <w:kern w:val="0"/>
                <w:lang w:eastAsia="fr-FR"/>
                <w14:ligatures w14:val="none"/>
              </w:rPr>
              <w:t>1,06</w:t>
            </w:r>
          </w:p>
        </w:tc>
        <w:tc>
          <w:tcPr>
            <w:tcW w:w="920" w:type="dxa"/>
            <w:tcBorders>
              <w:top w:val="nil"/>
              <w:left w:val="nil"/>
              <w:bottom w:val="single" w:sz="12" w:space="0" w:color="auto"/>
              <w:right w:val="single" w:sz="12" w:space="0" w:color="auto"/>
            </w:tcBorders>
            <w:shd w:val="clear" w:color="auto" w:fill="auto"/>
            <w:noWrap/>
            <w:vAlign w:val="bottom"/>
            <w:hideMark/>
          </w:tcPr>
          <w:p w14:paraId="5056EBA6"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19B1852" w14:textId="4A74961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0,40</w:t>
            </w:r>
          </w:p>
        </w:tc>
        <w:tc>
          <w:tcPr>
            <w:tcW w:w="920" w:type="dxa"/>
            <w:tcBorders>
              <w:top w:val="nil"/>
              <w:left w:val="nil"/>
              <w:bottom w:val="single" w:sz="12" w:space="0" w:color="auto"/>
              <w:right w:val="single" w:sz="12" w:space="0" w:color="auto"/>
            </w:tcBorders>
            <w:shd w:val="clear" w:color="auto" w:fill="auto"/>
            <w:noWrap/>
            <w:vAlign w:val="bottom"/>
            <w:hideMark/>
          </w:tcPr>
          <w:p w14:paraId="2600D38A" w14:textId="75AEC65F"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0,68</w:t>
            </w:r>
          </w:p>
        </w:tc>
        <w:tc>
          <w:tcPr>
            <w:tcW w:w="923" w:type="dxa"/>
            <w:tcBorders>
              <w:top w:val="nil"/>
              <w:left w:val="nil"/>
              <w:bottom w:val="single" w:sz="12" w:space="0" w:color="auto"/>
              <w:right w:val="single" w:sz="12" w:space="0" w:color="auto"/>
            </w:tcBorders>
            <w:shd w:val="clear" w:color="auto" w:fill="auto"/>
            <w:noWrap/>
            <w:vAlign w:val="bottom"/>
            <w:hideMark/>
          </w:tcPr>
          <w:p w14:paraId="08C00F22" w14:textId="4CFD186E"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1,49</w:t>
            </w:r>
          </w:p>
        </w:tc>
      </w:tr>
      <w:tr w:rsidR="00744AC1" w:rsidRPr="0092506E" w14:paraId="29BAE683"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D4877D8" w14:textId="77777777"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1803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02A884A" w14:textId="77777777" w:rsidR="00744AC1" w:rsidRPr="0092506E" w:rsidRDefault="00744AC1" w:rsidP="00744AC1">
            <w:pPr>
              <w:spacing w:after="0" w:line="240" w:lineRule="auto"/>
              <w:jc w:val="center"/>
              <w:rPr>
                <w:rFonts w:asciiTheme="majorBidi" w:eastAsia="Times New Roman" w:hAnsiTheme="majorBidi" w:cstheme="majorBidi"/>
                <w:b/>
                <w:bCs/>
                <w:color w:val="000000" w:themeColor="text1"/>
                <w:kern w:val="0"/>
                <w:lang w:eastAsia="fr-FR"/>
                <w14:ligatures w14:val="none"/>
              </w:rPr>
            </w:pPr>
            <w:proofErr w:type="gramStart"/>
            <w:r w:rsidRPr="0092506E">
              <w:rPr>
                <w:rFonts w:asciiTheme="majorBidi" w:hAnsiTheme="majorBidi" w:cstheme="majorBidi"/>
              </w:rPr>
              <w:t>δ</w:t>
            </w:r>
            <w:proofErr w:type="gramEnd"/>
            <w:r w:rsidRPr="0092506E">
              <w:rPr>
                <w:rFonts w:asciiTheme="majorBidi" w:hAnsiTheme="majorBidi" w:cstheme="majorBidi"/>
              </w:rPr>
              <w:t>-Cadinène (14-hydroxy)</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4ABB4B3C" w14:textId="31563A7B" w:rsidR="00744AC1" w:rsidRPr="0092506E" w:rsidRDefault="00744AC1" w:rsidP="00744AC1">
            <w:pPr>
              <w:spacing w:after="0" w:line="240" w:lineRule="auto"/>
              <w:jc w:val="center"/>
              <w:rPr>
                <w:rFonts w:asciiTheme="majorBidi" w:eastAsia="Times New Roman" w:hAnsiTheme="majorBidi" w:cstheme="majorBidi"/>
                <w:color w:val="000000" w:themeColor="text1"/>
                <w:kern w:val="0"/>
                <w:lang w:eastAsia="fr-FR"/>
                <w14:ligatures w14:val="none"/>
              </w:rPr>
            </w:pPr>
            <w:r w:rsidRPr="0092506E">
              <w:rPr>
                <w:rFonts w:asciiTheme="majorBidi" w:hAnsiTheme="majorBidi" w:cstheme="majorBidi"/>
              </w:rPr>
              <w:t xml:space="preserve">C₁₅H₂₄O  </w:t>
            </w:r>
          </w:p>
        </w:tc>
        <w:tc>
          <w:tcPr>
            <w:tcW w:w="920" w:type="dxa"/>
            <w:tcBorders>
              <w:top w:val="nil"/>
              <w:left w:val="nil"/>
              <w:bottom w:val="single" w:sz="12" w:space="0" w:color="auto"/>
              <w:right w:val="single" w:sz="12" w:space="0" w:color="auto"/>
            </w:tcBorders>
            <w:shd w:val="clear" w:color="auto" w:fill="auto"/>
            <w:noWrap/>
            <w:vAlign w:val="bottom"/>
            <w:hideMark/>
          </w:tcPr>
          <w:p w14:paraId="0E421A29" w14:textId="77777777" w:rsidR="00744AC1" w:rsidRPr="0092506E" w:rsidRDefault="00744AC1" w:rsidP="00744AC1">
            <w:pPr>
              <w:spacing w:after="0" w:line="240" w:lineRule="auto"/>
              <w:jc w:val="center"/>
              <w:rPr>
                <w:rFonts w:ascii="Times New Roman" w:eastAsia="Times New Roman" w:hAnsi="Times New Roman" w:cs="Times New Roman"/>
                <w:b/>
                <w:bCs/>
                <w:color w:val="000000" w:themeColor="text1"/>
                <w:kern w:val="0"/>
                <w:lang w:eastAsia="fr-FR"/>
                <w14:ligatures w14:val="none"/>
              </w:rPr>
            </w:pPr>
            <w:r w:rsidRPr="0092506E">
              <w:rPr>
                <w:rFonts w:ascii="Times New Roman" w:eastAsia="Times New Roman" w:hAnsi="Times New Roman" w:cs="Times New Roman"/>
                <w:color w:val="000000" w:themeColor="text1"/>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8F256D0" w14:textId="249F1FC9"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0,58</w:t>
            </w:r>
          </w:p>
        </w:tc>
        <w:tc>
          <w:tcPr>
            <w:tcW w:w="991" w:type="dxa"/>
            <w:tcBorders>
              <w:top w:val="nil"/>
              <w:left w:val="nil"/>
              <w:bottom w:val="single" w:sz="12" w:space="0" w:color="auto"/>
              <w:right w:val="single" w:sz="12" w:space="0" w:color="auto"/>
            </w:tcBorders>
            <w:shd w:val="clear" w:color="auto" w:fill="auto"/>
            <w:noWrap/>
            <w:vAlign w:val="bottom"/>
            <w:hideMark/>
          </w:tcPr>
          <w:p w14:paraId="23F91AB8"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682BE5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00CBE91E"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0401D6E0"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229F56E"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Calibri" w:eastAsia="Times New Roman" w:hAnsi="Calibri" w:cs="Calibri"/>
                <w:color w:val="000000"/>
                <w:kern w:val="0"/>
                <w:lang w:eastAsia="fr-FR"/>
                <w14:ligatures w14:val="none"/>
              </w:rPr>
              <w:t>1806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EB920AB"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Nootkatone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3F26F596" w14:textId="45D616CD"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54A849D4"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725335D"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49305F76" w14:textId="0793241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0,27</w:t>
            </w:r>
          </w:p>
        </w:tc>
        <w:tc>
          <w:tcPr>
            <w:tcW w:w="920" w:type="dxa"/>
            <w:tcBorders>
              <w:top w:val="nil"/>
              <w:left w:val="nil"/>
              <w:bottom w:val="single" w:sz="12" w:space="0" w:color="auto"/>
              <w:right w:val="single" w:sz="12" w:space="0" w:color="auto"/>
            </w:tcBorders>
            <w:shd w:val="clear" w:color="auto" w:fill="auto"/>
            <w:noWrap/>
            <w:vAlign w:val="bottom"/>
            <w:hideMark/>
          </w:tcPr>
          <w:p w14:paraId="5FCB0230" w14:textId="32DD019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0,30</w:t>
            </w:r>
          </w:p>
        </w:tc>
        <w:tc>
          <w:tcPr>
            <w:tcW w:w="923" w:type="dxa"/>
            <w:tcBorders>
              <w:top w:val="nil"/>
              <w:left w:val="nil"/>
              <w:bottom w:val="single" w:sz="12" w:space="0" w:color="auto"/>
              <w:right w:val="single" w:sz="12" w:space="0" w:color="auto"/>
            </w:tcBorders>
            <w:shd w:val="clear" w:color="auto" w:fill="auto"/>
            <w:noWrap/>
            <w:vAlign w:val="bottom"/>
            <w:hideMark/>
          </w:tcPr>
          <w:p w14:paraId="0A1FE0DB"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68E58C37"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59D1462"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1811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0623D89C"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Acide </w:t>
            </w:r>
            <w:proofErr w:type="spellStart"/>
            <w:r w:rsidRPr="0092506E">
              <w:rPr>
                <w:rFonts w:asciiTheme="majorBidi" w:hAnsiTheme="majorBidi" w:cstheme="majorBidi"/>
              </w:rPr>
              <w:t>vétivènique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28398674" w14:textId="3D3372A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C₁₅H₂₂O₂  </w:t>
            </w:r>
          </w:p>
        </w:tc>
        <w:tc>
          <w:tcPr>
            <w:tcW w:w="920" w:type="dxa"/>
            <w:tcBorders>
              <w:top w:val="nil"/>
              <w:left w:val="nil"/>
              <w:bottom w:val="single" w:sz="12" w:space="0" w:color="auto"/>
              <w:right w:val="single" w:sz="12" w:space="0" w:color="auto"/>
            </w:tcBorders>
            <w:shd w:val="clear" w:color="auto" w:fill="auto"/>
            <w:noWrap/>
            <w:vAlign w:val="bottom"/>
            <w:hideMark/>
          </w:tcPr>
          <w:p w14:paraId="41E7E94E" w14:textId="6392D944"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0,49</w:t>
            </w:r>
          </w:p>
        </w:tc>
        <w:tc>
          <w:tcPr>
            <w:tcW w:w="920" w:type="dxa"/>
            <w:tcBorders>
              <w:top w:val="nil"/>
              <w:left w:val="nil"/>
              <w:bottom w:val="single" w:sz="12" w:space="0" w:color="auto"/>
              <w:right w:val="single" w:sz="12" w:space="0" w:color="auto"/>
            </w:tcBorders>
            <w:shd w:val="clear" w:color="auto" w:fill="auto"/>
            <w:noWrap/>
            <w:vAlign w:val="bottom"/>
            <w:hideMark/>
          </w:tcPr>
          <w:p w14:paraId="78EE3504"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6574D8EE"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EB313AD" w14:textId="13A5F6A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0,51</w:t>
            </w:r>
          </w:p>
        </w:tc>
        <w:tc>
          <w:tcPr>
            <w:tcW w:w="923" w:type="dxa"/>
            <w:tcBorders>
              <w:top w:val="nil"/>
              <w:left w:val="nil"/>
              <w:bottom w:val="single" w:sz="12" w:space="0" w:color="auto"/>
              <w:right w:val="single" w:sz="12" w:space="0" w:color="auto"/>
            </w:tcBorders>
            <w:shd w:val="clear" w:color="auto" w:fill="auto"/>
            <w:noWrap/>
            <w:vAlign w:val="bottom"/>
            <w:hideMark/>
          </w:tcPr>
          <w:p w14:paraId="4706BF4B"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4A3B5FF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941105E"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1820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01DBFB0"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Acorone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704F9F19" w14:textId="2AFF4DF0"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C₁₅H₂₄O₂  </w:t>
            </w:r>
          </w:p>
        </w:tc>
        <w:tc>
          <w:tcPr>
            <w:tcW w:w="920" w:type="dxa"/>
            <w:tcBorders>
              <w:top w:val="nil"/>
              <w:left w:val="nil"/>
              <w:bottom w:val="single" w:sz="12" w:space="0" w:color="auto"/>
              <w:right w:val="single" w:sz="12" w:space="0" w:color="auto"/>
            </w:tcBorders>
            <w:shd w:val="clear" w:color="auto" w:fill="auto"/>
            <w:noWrap/>
            <w:vAlign w:val="bottom"/>
            <w:hideMark/>
          </w:tcPr>
          <w:p w14:paraId="39976BF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11562CF" w14:textId="60F30155"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1,24</w:t>
            </w:r>
          </w:p>
        </w:tc>
        <w:tc>
          <w:tcPr>
            <w:tcW w:w="991" w:type="dxa"/>
            <w:tcBorders>
              <w:top w:val="nil"/>
              <w:left w:val="nil"/>
              <w:bottom w:val="single" w:sz="12" w:space="0" w:color="auto"/>
              <w:right w:val="single" w:sz="12" w:space="0" w:color="auto"/>
            </w:tcBorders>
            <w:shd w:val="clear" w:color="auto" w:fill="auto"/>
            <w:noWrap/>
            <w:vAlign w:val="bottom"/>
            <w:hideMark/>
          </w:tcPr>
          <w:p w14:paraId="2C7C59A5" w14:textId="65871655"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1,51</w:t>
            </w:r>
          </w:p>
        </w:tc>
        <w:tc>
          <w:tcPr>
            <w:tcW w:w="920" w:type="dxa"/>
            <w:tcBorders>
              <w:top w:val="nil"/>
              <w:left w:val="nil"/>
              <w:bottom w:val="single" w:sz="12" w:space="0" w:color="auto"/>
              <w:right w:val="single" w:sz="12" w:space="0" w:color="auto"/>
            </w:tcBorders>
            <w:shd w:val="clear" w:color="auto" w:fill="auto"/>
            <w:noWrap/>
            <w:vAlign w:val="bottom"/>
            <w:hideMark/>
          </w:tcPr>
          <w:p w14:paraId="3987DC7E" w14:textId="0A70AFC5"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3,38</w:t>
            </w:r>
          </w:p>
        </w:tc>
        <w:tc>
          <w:tcPr>
            <w:tcW w:w="923" w:type="dxa"/>
            <w:tcBorders>
              <w:top w:val="nil"/>
              <w:left w:val="nil"/>
              <w:bottom w:val="single" w:sz="12" w:space="0" w:color="auto"/>
              <w:right w:val="single" w:sz="12" w:space="0" w:color="auto"/>
            </w:tcBorders>
            <w:shd w:val="clear" w:color="auto" w:fill="auto"/>
            <w:noWrap/>
            <w:vAlign w:val="bottom"/>
            <w:hideMark/>
          </w:tcPr>
          <w:p w14:paraId="2C22B30A" w14:textId="2013D9D5"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3,78</w:t>
            </w:r>
          </w:p>
        </w:tc>
      </w:tr>
      <w:tr w:rsidR="00744AC1" w:rsidRPr="0092506E" w14:paraId="260C7CA5"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2DCB488"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1823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806BBA5"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β</w:t>
            </w:r>
            <w:proofErr w:type="gramEnd"/>
            <w:r w:rsidRPr="0092506E">
              <w:rPr>
                <w:rFonts w:asciiTheme="majorBidi" w:hAnsiTheme="majorBidi" w:cstheme="majorBidi"/>
              </w:rPr>
              <w:t>-</w:t>
            </w:r>
            <w:proofErr w:type="spellStart"/>
            <w:r w:rsidRPr="0092506E">
              <w:rPr>
                <w:rFonts w:asciiTheme="majorBidi" w:hAnsiTheme="majorBidi" w:cstheme="majorBidi"/>
              </w:rPr>
              <w:t>Vétivone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4559748B" w14:textId="6ACECF3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  </w:t>
            </w:r>
          </w:p>
        </w:tc>
        <w:tc>
          <w:tcPr>
            <w:tcW w:w="920" w:type="dxa"/>
            <w:tcBorders>
              <w:top w:val="nil"/>
              <w:left w:val="nil"/>
              <w:bottom w:val="single" w:sz="12" w:space="0" w:color="auto"/>
              <w:right w:val="single" w:sz="12" w:space="0" w:color="auto"/>
            </w:tcBorders>
            <w:shd w:val="clear" w:color="auto" w:fill="auto"/>
            <w:noWrap/>
            <w:vAlign w:val="bottom"/>
            <w:hideMark/>
          </w:tcPr>
          <w:p w14:paraId="13D8DCE7" w14:textId="34987BDF"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3,68</w:t>
            </w:r>
          </w:p>
        </w:tc>
        <w:tc>
          <w:tcPr>
            <w:tcW w:w="920" w:type="dxa"/>
            <w:tcBorders>
              <w:top w:val="nil"/>
              <w:left w:val="nil"/>
              <w:bottom w:val="single" w:sz="12" w:space="0" w:color="auto"/>
              <w:right w:val="single" w:sz="12" w:space="0" w:color="auto"/>
            </w:tcBorders>
            <w:shd w:val="clear" w:color="auto" w:fill="auto"/>
            <w:noWrap/>
            <w:vAlign w:val="bottom"/>
            <w:hideMark/>
          </w:tcPr>
          <w:p w14:paraId="019F4CAF" w14:textId="58D4FC64"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2,21</w:t>
            </w:r>
          </w:p>
        </w:tc>
        <w:tc>
          <w:tcPr>
            <w:tcW w:w="991" w:type="dxa"/>
            <w:tcBorders>
              <w:top w:val="nil"/>
              <w:left w:val="nil"/>
              <w:bottom w:val="single" w:sz="12" w:space="0" w:color="auto"/>
              <w:right w:val="single" w:sz="12" w:space="0" w:color="auto"/>
            </w:tcBorders>
            <w:shd w:val="clear" w:color="auto" w:fill="auto"/>
            <w:noWrap/>
            <w:vAlign w:val="bottom"/>
            <w:hideMark/>
          </w:tcPr>
          <w:p w14:paraId="574D82FB" w14:textId="7DE3751F"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2,47</w:t>
            </w:r>
          </w:p>
        </w:tc>
        <w:tc>
          <w:tcPr>
            <w:tcW w:w="920" w:type="dxa"/>
            <w:tcBorders>
              <w:top w:val="nil"/>
              <w:left w:val="nil"/>
              <w:bottom w:val="single" w:sz="12" w:space="0" w:color="auto"/>
              <w:right w:val="single" w:sz="12" w:space="0" w:color="auto"/>
            </w:tcBorders>
            <w:shd w:val="clear" w:color="auto" w:fill="auto"/>
            <w:noWrap/>
            <w:vAlign w:val="bottom"/>
            <w:hideMark/>
          </w:tcPr>
          <w:p w14:paraId="53A6B3DF" w14:textId="1A111C93"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5,73</w:t>
            </w:r>
          </w:p>
        </w:tc>
        <w:tc>
          <w:tcPr>
            <w:tcW w:w="923" w:type="dxa"/>
            <w:tcBorders>
              <w:top w:val="nil"/>
              <w:left w:val="nil"/>
              <w:bottom w:val="single" w:sz="12" w:space="0" w:color="auto"/>
              <w:right w:val="single" w:sz="12" w:space="0" w:color="auto"/>
            </w:tcBorders>
            <w:shd w:val="clear" w:color="auto" w:fill="auto"/>
            <w:noWrap/>
            <w:vAlign w:val="bottom"/>
            <w:hideMark/>
          </w:tcPr>
          <w:p w14:paraId="3D4F4B67" w14:textId="1D82060D"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7,54</w:t>
            </w:r>
          </w:p>
        </w:tc>
      </w:tr>
      <w:tr w:rsidR="00744AC1" w:rsidRPr="0092506E" w14:paraId="3B681F16"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81691B2"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1831</w:t>
            </w:r>
          </w:p>
        </w:tc>
        <w:tc>
          <w:tcPr>
            <w:tcW w:w="2071" w:type="dxa"/>
            <w:tcBorders>
              <w:top w:val="single" w:sz="12" w:space="0" w:color="auto"/>
              <w:left w:val="single" w:sz="12" w:space="0" w:color="auto"/>
              <w:bottom w:val="single" w:sz="12" w:space="0" w:color="auto"/>
              <w:right w:val="single" w:sz="12" w:space="0" w:color="auto"/>
            </w:tcBorders>
            <w:shd w:val="clear" w:color="auto" w:fill="auto"/>
            <w:hideMark/>
          </w:tcPr>
          <w:p w14:paraId="24E025A5"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 xml:space="preserve">Acétate de </w:t>
            </w:r>
            <w:proofErr w:type="spellStart"/>
            <w:r w:rsidRPr="0092506E">
              <w:rPr>
                <w:rFonts w:asciiTheme="majorBidi" w:hAnsiTheme="majorBidi" w:cstheme="majorBidi"/>
              </w:rPr>
              <w:t>nuciférol</w:t>
            </w:r>
            <w:proofErr w:type="spellEnd"/>
            <w:r w:rsidRPr="0092506E">
              <w:rPr>
                <w:rFonts w:asciiTheme="majorBidi" w:hAnsiTheme="majorBidi" w:cstheme="majorBidi"/>
              </w:rPr>
              <w:t xml:space="preserve"> (Z)</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4610E576" w14:textId="12084E4B"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C₁₇H₂₄O₂  </w:t>
            </w:r>
          </w:p>
        </w:tc>
        <w:tc>
          <w:tcPr>
            <w:tcW w:w="920" w:type="dxa"/>
            <w:tcBorders>
              <w:top w:val="nil"/>
              <w:left w:val="nil"/>
              <w:bottom w:val="single" w:sz="12" w:space="0" w:color="auto"/>
              <w:right w:val="single" w:sz="12" w:space="0" w:color="auto"/>
            </w:tcBorders>
            <w:shd w:val="clear" w:color="auto" w:fill="auto"/>
            <w:noWrap/>
            <w:vAlign w:val="bottom"/>
            <w:hideMark/>
          </w:tcPr>
          <w:p w14:paraId="113FB464" w14:textId="202EE19D"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6,10</w:t>
            </w:r>
          </w:p>
        </w:tc>
        <w:tc>
          <w:tcPr>
            <w:tcW w:w="920" w:type="dxa"/>
            <w:tcBorders>
              <w:top w:val="nil"/>
              <w:left w:val="nil"/>
              <w:bottom w:val="single" w:sz="12" w:space="0" w:color="auto"/>
              <w:right w:val="single" w:sz="12" w:space="0" w:color="auto"/>
            </w:tcBorders>
            <w:shd w:val="clear" w:color="auto" w:fill="auto"/>
            <w:noWrap/>
            <w:vAlign w:val="bottom"/>
            <w:hideMark/>
          </w:tcPr>
          <w:p w14:paraId="53F80F9B" w14:textId="4192030D"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0,69</w:t>
            </w:r>
          </w:p>
        </w:tc>
        <w:tc>
          <w:tcPr>
            <w:tcW w:w="991" w:type="dxa"/>
            <w:tcBorders>
              <w:top w:val="nil"/>
              <w:left w:val="nil"/>
              <w:bottom w:val="single" w:sz="12" w:space="0" w:color="auto"/>
              <w:right w:val="single" w:sz="12" w:space="0" w:color="auto"/>
            </w:tcBorders>
            <w:shd w:val="clear" w:color="auto" w:fill="auto"/>
            <w:noWrap/>
            <w:vAlign w:val="bottom"/>
            <w:hideMark/>
          </w:tcPr>
          <w:p w14:paraId="6E7B9EBF" w14:textId="198BDA59"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1,43</w:t>
            </w:r>
          </w:p>
        </w:tc>
        <w:tc>
          <w:tcPr>
            <w:tcW w:w="920" w:type="dxa"/>
            <w:tcBorders>
              <w:top w:val="nil"/>
              <w:left w:val="nil"/>
              <w:bottom w:val="single" w:sz="12" w:space="0" w:color="auto"/>
              <w:right w:val="single" w:sz="12" w:space="0" w:color="auto"/>
            </w:tcBorders>
            <w:shd w:val="clear" w:color="auto" w:fill="auto"/>
            <w:noWrap/>
            <w:vAlign w:val="bottom"/>
            <w:hideMark/>
          </w:tcPr>
          <w:p w14:paraId="178605BE" w14:textId="25444CE5"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2,65</w:t>
            </w:r>
          </w:p>
        </w:tc>
        <w:tc>
          <w:tcPr>
            <w:tcW w:w="923" w:type="dxa"/>
            <w:tcBorders>
              <w:top w:val="nil"/>
              <w:left w:val="nil"/>
              <w:bottom w:val="single" w:sz="12" w:space="0" w:color="auto"/>
              <w:right w:val="single" w:sz="12" w:space="0" w:color="auto"/>
            </w:tcBorders>
            <w:shd w:val="clear" w:color="auto" w:fill="auto"/>
            <w:noWrap/>
            <w:vAlign w:val="bottom"/>
            <w:hideMark/>
          </w:tcPr>
          <w:p w14:paraId="0B970359" w14:textId="4846A862"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4,00</w:t>
            </w:r>
          </w:p>
        </w:tc>
      </w:tr>
      <w:tr w:rsidR="00744AC1" w:rsidRPr="0092506E" w14:paraId="2E42E577"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247D59D9"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1841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7EC9EEA"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Pipitzol</w:t>
            </w:r>
            <w:proofErr w:type="spellEnd"/>
            <w:r w:rsidRPr="0092506E">
              <w:rPr>
                <w:rFonts w:asciiTheme="majorBidi" w:hAnsiTheme="majorBidi" w:cstheme="majorBidi"/>
              </w:rPr>
              <w:t xml:space="preserve"> (</w:t>
            </w:r>
            <w:proofErr w:type="spellStart"/>
            <w:r w:rsidRPr="0092506E">
              <w:rPr>
                <w:rFonts w:asciiTheme="majorBidi" w:hAnsiTheme="majorBidi" w:cstheme="majorBidi"/>
              </w:rPr>
              <w:t>o-méthyle</w:t>
            </w:r>
            <w:proofErr w:type="spellEnd"/>
            <w:r w:rsidRPr="0092506E">
              <w:rPr>
                <w:rFonts w:asciiTheme="majorBidi" w:hAnsiTheme="majorBidi" w:cstheme="majorBidi"/>
              </w:rPr>
              <w:t>, α)</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4B9962FB" w14:textId="7F3F3A3A"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C₁₆H₂₂O₃  </w:t>
            </w:r>
          </w:p>
        </w:tc>
        <w:tc>
          <w:tcPr>
            <w:tcW w:w="920" w:type="dxa"/>
            <w:tcBorders>
              <w:top w:val="nil"/>
              <w:left w:val="nil"/>
              <w:bottom w:val="single" w:sz="12" w:space="0" w:color="auto"/>
              <w:right w:val="single" w:sz="12" w:space="0" w:color="auto"/>
            </w:tcBorders>
            <w:shd w:val="clear" w:color="auto" w:fill="auto"/>
            <w:noWrap/>
            <w:vAlign w:val="bottom"/>
            <w:hideMark/>
          </w:tcPr>
          <w:p w14:paraId="56770748"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F5F35AA"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729A92CC"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EFE865C"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757540C6"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0B458691"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769D1AF"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1847</w:t>
            </w:r>
          </w:p>
        </w:tc>
        <w:tc>
          <w:tcPr>
            <w:tcW w:w="2071" w:type="dxa"/>
            <w:tcBorders>
              <w:top w:val="single" w:sz="12" w:space="0" w:color="auto"/>
              <w:left w:val="single" w:sz="12" w:space="0" w:color="auto"/>
              <w:bottom w:val="single" w:sz="12" w:space="0" w:color="auto"/>
              <w:right w:val="single" w:sz="12" w:space="0" w:color="auto"/>
            </w:tcBorders>
            <w:shd w:val="clear" w:color="auto" w:fill="auto"/>
            <w:hideMark/>
          </w:tcPr>
          <w:p w14:paraId="119DFD0B"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Érémophilone</w:t>
            </w:r>
            <w:proofErr w:type="spellEnd"/>
            <w:r w:rsidRPr="0092506E">
              <w:rPr>
                <w:rFonts w:asciiTheme="majorBidi" w:hAnsiTheme="majorBidi" w:cstheme="majorBidi"/>
              </w:rPr>
              <w:t xml:space="preserve"> (8-hydroxy)</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750159FF" w14:textId="0400656C"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C₁₅H₂₂O₂  </w:t>
            </w:r>
          </w:p>
        </w:tc>
        <w:tc>
          <w:tcPr>
            <w:tcW w:w="920" w:type="dxa"/>
            <w:tcBorders>
              <w:top w:val="nil"/>
              <w:left w:val="nil"/>
              <w:bottom w:val="single" w:sz="12" w:space="0" w:color="auto"/>
              <w:right w:val="single" w:sz="12" w:space="0" w:color="auto"/>
            </w:tcBorders>
            <w:shd w:val="clear" w:color="auto" w:fill="auto"/>
            <w:noWrap/>
            <w:vAlign w:val="bottom"/>
            <w:hideMark/>
          </w:tcPr>
          <w:p w14:paraId="4FE6850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989F48B" w14:textId="59B6A479"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0,40</w:t>
            </w:r>
          </w:p>
        </w:tc>
        <w:tc>
          <w:tcPr>
            <w:tcW w:w="991" w:type="dxa"/>
            <w:tcBorders>
              <w:top w:val="nil"/>
              <w:left w:val="nil"/>
              <w:bottom w:val="single" w:sz="12" w:space="0" w:color="auto"/>
              <w:right w:val="single" w:sz="12" w:space="0" w:color="auto"/>
            </w:tcBorders>
            <w:shd w:val="clear" w:color="auto" w:fill="auto"/>
            <w:noWrap/>
            <w:vAlign w:val="bottom"/>
            <w:hideMark/>
          </w:tcPr>
          <w:p w14:paraId="1C776FA2"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D026C59"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51036BA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7270FDD6"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548123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1856</w:t>
            </w:r>
          </w:p>
        </w:tc>
        <w:tc>
          <w:tcPr>
            <w:tcW w:w="2071" w:type="dxa"/>
            <w:tcBorders>
              <w:top w:val="single" w:sz="12" w:space="0" w:color="auto"/>
              <w:left w:val="single" w:sz="12" w:space="0" w:color="auto"/>
              <w:right w:val="single" w:sz="12" w:space="0" w:color="auto"/>
            </w:tcBorders>
            <w:shd w:val="clear" w:color="auto" w:fill="auto"/>
            <w:noWrap/>
            <w:hideMark/>
          </w:tcPr>
          <w:p w14:paraId="38EE870A"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gramStart"/>
            <w:r w:rsidRPr="0092506E">
              <w:rPr>
                <w:rFonts w:asciiTheme="majorBidi" w:hAnsiTheme="majorBidi" w:cstheme="majorBidi"/>
              </w:rPr>
              <w:t>α</w:t>
            </w:r>
            <w:proofErr w:type="gramEnd"/>
            <w:r w:rsidRPr="0092506E">
              <w:rPr>
                <w:rFonts w:asciiTheme="majorBidi" w:hAnsiTheme="majorBidi" w:cstheme="majorBidi"/>
              </w:rPr>
              <w:t>-</w:t>
            </w:r>
            <w:proofErr w:type="spellStart"/>
            <w:r w:rsidRPr="0092506E">
              <w:rPr>
                <w:rFonts w:asciiTheme="majorBidi" w:hAnsiTheme="majorBidi" w:cstheme="majorBidi"/>
              </w:rPr>
              <w:t>Chénopodiol</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31BF6F0A" w14:textId="09740EE3"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C₁₅H₂₆O₂  </w:t>
            </w:r>
          </w:p>
        </w:tc>
        <w:tc>
          <w:tcPr>
            <w:tcW w:w="920" w:type="dxa"/>
            <w:tcBorders>
              <w:top w:val="nil"/>
              <w:left w:val="nil"/>
              <w:bottom w:val="single" w:sz="12" w:space="0" w:color="auto"/>
              <w:right w:val="single" w:sz="12" w:space="0" w:color="auto"/>
            </w:tcBorders>
            <w:shd w:val="clear" w:color="auto" w:fill="auto"/>
            <w:noWrap/>
            <w:vAlign w:val="bottom"/>
            <w:hideMark/>
          </w:tcPr>
          <w:p w14:paraId="18139566" w14:textId="4ED08CE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0,35</w:t>
            </w:r>
          </w:p>
        </w:tc>
        <w:tc>
          <w:tcPr>
            <w:tcW w:w="920" w:type="dxa"/>
            <w:tcBorders>
              <w:top w:val="nil"/>
              <w:left w:val="nil"/>
              <w:bottom w:val="single" w:sz="12" w:space="0" w:color="auto"/>
              <w:right w:val="single" w:sz="12" w:space="0" w:color="auto"/>
            </w:tcBorders>
            <w:shd w:val="clear" w:color="auto" w:fill="auto"/>
            <w:noWrap/>
            <w:vAlign w:val="bottom"/>
            <w:hideMark/>
          </w:tcPr>
          <w:p w14:paraId="42571776"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222BE68E" w14:textId="31B93BD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0,30</w:t>
            </w:r>
          </w:p>
        </w:tc>
        <w:tc>
          <w:tcPr>
            <w:tcW w:w="920" w:type="dxa"/>
            <w:tcBorders>
              <w:top w:val="nil"/>
              <w:left w:val="nil"/>
              <w:bottom w:val="single" w:sz="12" w:space="0" w:color="auto"/>
              <w:right w:val="single" w:sz="12" w:space="0" w:color="auto"/>
            </w:tcBorders>
            <w:shd w:val="clear" w:color="auto" w:fill="auto"/>
            <w:noWrap/>
            <w:vAlign w:val="bottom"/>
            <w:hideMark/>
          </w:tcPr>
          <w:p w14:paraId="0938A384"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5CE5AED5" w14:textId="2A38EE5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0,60</w:t>
            </w:r>
          </w:p>
        </w:tc>
      </w:tr>
      <w:tr w:rsidR="00744AC1" w:rsidRPr="0092506E" w14:paraId="7F0BA0B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3C7007D"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1864</w:t>
            </w:r>
          </w:p>
        </w:tc>
        <w:tc>
          <w:tcPr>
            <w:tcW w:w="2071" w:type="dxa"/>
            <w:tcBorders>
              <w:left w:val="single" w:sz="12" w:space="0" w:color="auto"/>
              <w:bottom w:val="single" w:sz="12" w:space="0" w:color="auto"/>
              <w:right w:val="single" w:sz="12" w:space="0" w:color="auto"/>
            </w:tcBorders>
            <w:shd w:val="clear" w:color="auto" w:fill="auto"/>
            <w:noWrap/>
            <w:hideMark/>
          </w:tcPr>
          <w:p w14:paraId="346A9E17"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 xml:space="preserve">Acide </w:t>
            </w:r>
            <w:proofErr w:type="spellStart"/>
            <w:r w:rsidRPr="0092506E">
              <w:rPr>
                <w:rFonts w:asciiTheme="majorBidi" w:hAnsiTheme="majorBidi" w:cstheme="majorBidi"/>
              </w:rPr>
              <w:t>thujopsénique</w:t>
            </w:r>
            <w:proofErr w:type="spellEnd"/>
            <w:r w:rsidRPr="0092506E">
              <w:rPr>
                <w:rFonts w:asciiTheme="majorBidi" w:hAnsiTheme="majorBidi" w:cstheme="majorBidi"/>
              </w:rPr>
              <w:t xml:space="preserve"> (cis)</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793FBABC" w14:textId="757DD718"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C₁₅H₂₂O₂  </w:t>
            </w:r>
          </w:p>
        </w:tc>
        <w:tc>
          <w:tcPr>
            <w:tcW w:w="920" w:type="dxa"/>
            <w:tcBorders>
              <w:top w:val="nil"/>
              <w:left w:val="nil"/>
              <w:bottom w:val="single" w:sz="12" w:space="0" w:color="auto"/>
              <w:right w:val="single" w:sz="12" w:space="0" w:color="auto"/>
            </w:tcBorders>
            <w:shd w:val="clear" w:color="auto" w:fill="auto"/>
            <w:noWrap/>
            <w:vAlign w:val="bottom"/>
            <w:hideMark/>
          </w:tcPr>
          <w:p w14:paraId="1CEBAB18"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80F87A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26D47DB2"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0E6CF9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71B670A0"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3F38BDD1"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C223AD0"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1870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8373AC4"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Flourensadiol</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09D65F20" w14:textId="73878223"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C₁₅H₂₆O₂  </w:t>
            </w:r>
          </w:p>
        </w:tc>
        <w:tc>
          <w:tcPr>
            <w:tcW w:w="920" w:type="dxa"/>
            <w:tcBorders>
              <w:top w:val="nil"/>
              <w:left w:val="nil"/>
              <w:bottom w:val="single" w:sz="12" w:space="0" w:color="auto"/>
              <w:right w:val="single" w:sz="12" w:space="0" w:color="auto"/>
            </w:tcBorders>
            <w:shd w:val="clear" w:color="auto" w:fill="auto"/>
            <w:noWrap/>
            <w:vAlign w:val="bottom"/>
            <w:hideMark/>
          </w:tcPr>
          <w:p w14:paraId="000C1403" w14:textId="651B32AD"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0,19</w:t>
            </w:r>
          </w:p>
        </w:tc>
        <w:tc>
          <w:tcPr>
            <w:tcW w:w="920" w:type="dxa"/>
            <w:tcBorders>
              <w:top w:val="nil"/>
              <w:left w:val="nil"/>
              <w:bottom w:val="single" w:sz="12" w:space="0" w:color="auto"/>
              <w:right w:val="single" w:sz="12" w:space="0" w:color="auto"/>
            </w:tcBorders>
            <w:shd w:val="clear" w:color="auto" w:fill="auto"/>
            <w:noWrap/>
            <w:vAlign w:val="bottom"/>
            <w:hideMark/>
          </w:tcPr>
          <w:p w14:paraId="6A68723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43F24128"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FBA843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716EB593"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3CC0B228"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ED6C6AD"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Calibri" w:eastAsia="Times New Roman" w:hAnsi="Calibri" w:cs="Calibri"/>
                <w:color w:val="000000"/>
                <w:kern w:val="0"/>
                <w:lang w:eastAsia="fr-FR"/>
                <w14:ligatures w14:val="none"/>
              </w:rPr>
              <w:t>1878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090CD31"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Cubitène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1E1C8B79" w14:textId="61D43E9A"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481F5D0D"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641891F"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4B365C74"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F85A115" w14:textId="5F73F8DA"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0,56</w:t>
            </w:r>
          </w:p>
        </w:tc>
        <w:tc>
          <w:tcPr>
            <w:tcW w:w="923" w:type="dxa"/>
            <w:tcBorders>
              <w:top w:val="nil"/>
              <w:left w:val="nil"/>
              <w:bottom w:val="single" w:sz="12" w:space="0" w:color="auto"/>
              <w:right w:val="single" w:sz="12" w:space="0" w:color="auto"/>
            </w:tcBorders>
            <w:shd w:val="clear" w:color="auto" w:fill="auto"/>
            <w:noWrap/>
            <w:vAlign w:val="bottom"/>
            <w:hideMark/>
          </w:tcPr>
          <w:p w14:paraId="4481A5C1" w14:textId="7F1EB382"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0,87</w:t>
            </w:r>
          </w:p>
        </w:tc>
      </w:tr>
      <w:tr w:rsidR="00744AC1" w:rsidRPr="0092506E" w14:paraId="2843B1AC" w14:textId="77777777" w:rsidTr="00862321">
        <w:trPr>
          <w:trHeight w:val="304"/>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77F8897"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1889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02A7DD74"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Cèdranédiol</w:t>
            </w:r>
            <w:proofErr w:type="spellEnd"/>
            <w:r w:rsidRPr="0092506E">
              <w:rPr>
                <w:rFonts w:asciiTheme="majorBidi" w:hAnsiTheme="majorBidi" w:cstheme="majorBidi"/>
              </w:rPr>
              <w:t xml:space="preserve"> (8S,14)</w:t>
            </w:r>
          </w:p>
        </w:tc>
        <w:tc>
          <w:tcPr>
            <w:tcW w:w="1421" w:type="dxa"/>
            <w:tcBorders>
              <w:top w:val="single" w:sz="8" w:space="0" w:color="auto"/>
              <w:left w:val="single" w:sz="12" w:space="0" w:color="auto"/>
              <w:bottom w:val="single" w:sz="8" w:space="0" w:color="auto"/>
              <w:right w:val="single" w:sz="8" w:space="0" w:color="auto"/>
            </w:tcBorders>
            <w:shd w:val="clear" w:color="auto" w:fill="auto"/>
            <w:noWrap/>
            <w:hideMark/>
          </w:tcPr>
          <w:p w14:paraId="7CE76163" w14:textId="139F2BDA"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C₁₅H₂₆O₂  </w:t>
            </w:r>
          </w:p>
        </w:tc>
        <w:tc>
          <w:tcPr>
            <w:tcW w:w="920" w:type="dxa"/>
            <w:tcBorders>
              <w:top w:val="nil"/>
              <w:left w:val="single" w:sz="12" w:space="0" w:color="auto"/>
              <w:bottom w:val="single" w:sz="12" w:space="0" w:color="auto"/>
              <w:right w:val="single" w:sz="12" w:space="0" w:color="auto"/>
            </w:tcBorders>
            <w:shd w:val="clear" w:color="auto" w:fill="auto"/>
            <w:noWrap/>
            <w:vAlign w:val="bottom"/>
            <w:hideMark/>
          </w:tcPr>
          <w:p w14:paraId="53900049" w14:textId="57D98D24"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0,48</w:t>
            </w:r>
          </w:p>
        </w:tc>
        <w:tc>
          <w:tcPr>
            <w:tcW w:w="920" w:type="dxa"/>
            <w:tcBorders>
              <w:top w:val="nil"/>
              <w:left w:val="nil"/>
              <w:bottom w:val="single" w:sz="12" w:space="0" w:color="auto"/>
              <w:right w:val="single" w:sz="12" w:space="0" w:color="auto"/>
            </w:tcBorders>
            <w:shd w:val="clear" w:color="auto" w:fill="auto"/>
            <w:noWrap/>
            <w:vAlign w:val="bottom"/>
            <w:hideMark/>
          </w:tcPr>
          <w:p w14:paraId="5667E1E3" w14:textId="5008954A"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0,19</w:t>
            </w:r>
          </w:p>
        </w:tc>
        <w:tc>
          <w:tcPr>
            <w:tcW w:w="991" w:type="dxa"/>
            <w:tcBorders>
              <w:top w:val="nil"/>
              <w:left w:val="nil"/>
              <w:bottom w:val="single" w:sz="12" w:space="0" w:color="auto"/>
              <w:right w:val="single" w:sz="12" w:space="0" w:color="auto"/>
            </w:tcBorders>
            <w:shd w:val="clear" w:color="auto" w:fill="auto"/>
            <w:noWrap/>
            <w:vAlign w:val="bottom"/>
            <w:hideMark/>
          </w:tcPr>
          <w:p w14:paraId="6A51947C" w14:textId="74541158"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0,57</w:t>
            </w:r>
          </w:p>
        </w:tc>
        <w:tc>
          <w:tcPr>
            <w:tcW w:w="920" w:type="dxa"/>
            <w:tcBorders>
              <w:top w:val="nil"/>
              <w:left w:val="nil"/>
              <w:bottom w:val="single" w:sz="12" w:space="0" w:color="auto"/>
              <w:right w:val="single" w:sz="12" w:space="0" w:color="auto"/>
            </w:tcBorders>
            <w:shd w:val="clear" w:color="auto" w:fill="auto"/>
            <w:noWrap/>
            <w:vAlign w:val="bottom"/>
            <w:hideMark/>
          </w:tcPr>
          <w:p w14:paraId="56BA3CC6" w14:textId="582A588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0,75</w:t>
            </w:r>
          </w:p>
        </w:tc>
        <w:tc>
          <w:tcPr>
            <w:tcW w:w="923" w:type="dxa"/>
            <w:tcBorders>
              <w:top w:val="nil"/>
              <w:left w:val="nil"/>
              <w:bottom w:val="single" w:sz="12" w:space="0" w:color="auto"/>
              <w:right w:val="single" w:sz="12" w:space="0" w:color="auto"/>
            </w:tcBorders>
            <w:shd w:val="clear" w:color="auto" w:fill="auto"/>
            <w:noWrap/>
            <w:vAlign w:val="bottom"/>
            <w:hideMark/>
          </w:tcPr>
          <w:p w14:paraId="41BA6F1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73B29C68"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803ECCC"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1897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59A03BBA" w14:textId="52C1414D"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Cédranédiol</w:t>
            </w:r>
            <w:proofErr w:type="spellEnd"/>
            <w:r w:rsidRPr="0092506E">
              <w:rPr>
                <w:rFonts w:asciiTheme="majorBidi" w:hAnsiTheme="majorBidi" w:cstheme="majorBidi"/>
              </w:rPr>
              <w:t xml:space="preserve"> (8S,13)</w:t>
            </w:r>
          </w:p>
        </w:tc>
        <w:tc>
          <w:tcPr>
            <w:tcW w:w="1421" w:type="dxa"/>
            <w:tcBorders>
              <w:top w:val="single" w:sz="12" w:space="0" w:color="auto"/>
              <w:left w:val="single" w:sz="12" w:space="0" w:color="auto"/>
              <w:bottom w:val="single" w:sz="12" w:space="0" w:color="auto"/>
              <w:right w:val="single" w:sz="12" w:space="0" w:color="auto"/>
            </w:tcBorders>
            <w:shd w:val="clear" w:color="auto" w:fill="auto"/>
            <w:noWrap/>
            <w:hideMark/>
          </w:tcPr>
          <w:p w14:paraId="732044CE" w14:textId="3997BB44"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C₁₅H₂₆O₂  </w:t>
            </w:r>
          </w:p>
        </w:tc>
        <w:tc>
          <w:tcPr>
            <w:tcW w:w="920" w:type="dxa"/>
            <w:tcBorders>
              <w:top w:val="nil"/>
              <w:left w:val="nil"/>
              <w:bottom w:val="single" w:sz="12" w:space="0" w:color="auto"/>
              <w:right w:val="single" w:sz="12" w:space="0" w:color="auto"/>
            </w:tcBorders>
            <w:shd w:val="clear" w:color="auto" w:fill="auto"/>
            <w:noWrap/>
            <w:vAlign w:val="bottom"/>
            <w:hideMark/>
          </w:tcPr>
          <w:p w14:paraId="37FC84CD" w14:textId="6B92FABF"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0,89</w:t>
            </w:r>
          </w:p>
        </w:tc>
        <w:tc>
          <w:tcPr>
            <w:tcW w:w="920" w:type="dxa"/>
            <w:tcBorders>
              <w:top w:val="nil"/>
              <w:left w:val="nil"/>
              <w:bottom w:val="single" w:sz="12" w:space="0" w:color="auto"/>
              <w:right w:val="single" w:sz="12" w:space="0" w:color="auto"/>
            </w:tcBorders>
            <w:shd w:val="clear" w:color="auto" w:fill="auto"/>
            <w:noWrap/>
            <w:vAlign w:val="bottom"/>
            <w:hideMark/>
          </w:tcPr>
          <w:p w14:paraId="6D7F90F3"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51E8AA5F" w14:textId="00AA6B1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1,04</w:t>
            </w:r>
          </w:p>
        </w:tc>
        <w:tc>
          <w:tcPr>
            <w:tcW w:w="920" w:type="dxa"/>
            <w:tcBorders>
              <w:top w:val="nil"/>
              <w:left w:val="nil"/>
              <w:bottom w:val="single" w:sz="12" w:space="0" w:color="auto"/>
              <w:right w:val="single" w:sz="12" w:space="0" w:color="auto"/>
            </w:tcBorders>
            <w:shd w:val="clear" w:color="auto" w:fill="auto"/>
            <w:noWrap/>
            <w:vAlign w:val="bottom"/>
            <w:hideMark/>
          </w:tcPr>
          <w:p w14:paraId="65DCCE29" w14:textId="24DA6AC8"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1,38</w:t>
            </w:r>
          </w:p>
        </w:tc>
        <w:tc>
          <w:tcPr>
            <w:tcW w:w="923" w:type="dxa"/>
            <w:tcBorders>
              <w:top w:val="nil"/>
              <w:left w:val="nil"/>
              <w:bottom w:val="single" w:sz="12" w:space="0" w:color="auto"/>
              <w:right w:val="single" w:sz="12" w:space="0" w:color="auto"/>
            </w:tcBorders>
            <w:shd w:val="clear" w:color="auto" w:fill="auto"/>
            <w:noWrap/>
            <w:vAlign w:val="bottom"/>
            <w:hideMark/>
          </w:tcPr>
          <w:p w14:paraId="62DDD7F4"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43CDFEB6"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262729C9"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Calibri" w:eastAsia="Times New Roman" w:hAnsi="Calibri" w:cs="Calibri"/>
                <w:color w:val="000000"/>
                <w:kern w:val="0"/>
                <w:lang w:eastAsia="fr-FR"/>
                <w14:ligatures w14:val="none"/>
              </w:rPr>
              <w:t>1905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77ABBFE"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Isopimara-9(11),15-diène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4A8ACD0C" w14:textId="1D615B5F"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49E9340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27DD540"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006AB086"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802C7F8"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3DBE2CEB" w14:textId="6A3F3AF2"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1,46</w:t>
            </w:r>
          </w:p>
        </w:tc>
      </w:tr>
      <w:tr w:rsidR="00744AC1" w:rsidRPr="0092506E" w14:paraId="4131B74D"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0B16B47"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1912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16D507E"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Kudtdiol</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19B5D97A" w14:textId="4E50B0D3"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7064DFC7" w14:textId="16C5356A"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0,61</w:t>
            </w:r>
          </w:p>
        </w:tc>
        <w:tc>
          <w:tcPr>
            <w:tcW w:w="920" w:type="dxa"/>
            <w:tcBorders>
              <w:top w:val="nil"/>
              <w:left w:val="nil"/>
              <w:bottom w:val="single" w:sz="12" w:space="0" w:color="auto"/>
              <w:right w:val="single" w:sz="12" w:space="0" w:color="auto"/>
            </w:tcBorders>
            <w:shd w:val="clear" w:color="auto" w:fill="auto"/>
            <w:noWrap/>
            <w:vAlign w:val="bottom"/>
            <w:hideMark/>
          </w:tcPr>
          <w:p w14:paraId="68E9D9EA" w14:textId="269ED70F"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0,49</w:t>
            </w:r>
          </w:p>
        </w:tc>
        <w:tc>
          <w:tcPr>
            <w:tcW w:w="991" w:type="dxa"/>
            <w:tcBorders>
              <w:top w:val="nil"/>
              <w:left w:val="nil"/>
              <w:bottom w:val="single" w:sz="12" w:space="0" w:color="auto"/>
              <w:right w:val="single" w:sz="12" w:space="0" w:color="auto"/>
            </w:tcBorders>
            <w:shd w:val="clear" w:color="auto" w:fill="auto"/>
            <w:noWrap/>
            <w:vAlign w:val="bottom"/>
            <w:hideMark/>
          </w:tcPr>
          <w:p w14:paraId="6E59D353" w14:textId="36AD331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0,70</w:t>
            </w:r>
          </w:p>
        </w:tc>
        <w:tc>
          <w:tcPr>
            <w:tcW w:w="920" w:type="dxa"/>
            <w:tcBorders>
              <w:top w:val="nil"/>
              <w:left w:val="nil"/>
              <w:bottom w:val="single" w:sz="12" w:space="0" w:color="auto"/>
              <w:right w:val="single" w:sz="12" w:space="0" w:color="auto"/>
            </w:tcBorders>
            <w:shd w:val="clear" w:color="auto" w:fill="auto"/>
            <w:noWrap/>
            <w:vAlign w:val="bottom"/>
            <w:hideMark/>
          </w:tcPr>
          <w:p w14:paraId="070D17E2" w14:textId="2D8DCEA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0,94</w:t>
            </w:r>
          </w:p>
        </w:tc>
        <w:tc>
          <w:tcPr>
            <w:tcW w:w="923" w:type="dxa"/>
            <w:tcBorders>
              <w:top w:val="nil"/>
              <w:left w:val="nil"/>
              <w:bottom w:val="single" w:sz="12" w:space="0" w:color="auto"/>
              <w:right w:val="single" w:sz="12" w:space="0" w:color="auto"/>
            </w:tcBorders>
            <w:shd w:val="clear" w:color="auto" w:fill="auto"/>
            <w:noWrap/>
            <w:vAlign w:val="bottom"/>
            <w:hideMark/>
          </w:tcPr>
          <w:p w14:paraId="1C59EEFA" w14:textId="343C9EBA"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1,67</w:t>
            </w:r>
          </w:p>
        </w:tc>
      </w:tr>
      <w:tr w:rsidR="00744AC1" w:rsidRPr="0092506E" w14:paraId="4BC732A4"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2B51CD94"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Calibri" w:eastAsia="Times New Roman" w:hAnsi="Calibri" w:cs="Calibri"/>
                <w:color w:val="000000"/>
                <w:kern w:val="0"/>
                <w:lang w:eastAsia="fr-FR"/>
                <w14:ligatures w14:val="none"/>
              </w:rPr>
              <w:t>1931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C4880FA"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Beyérène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0488EB56" w14:textId="7632FAFB"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13B9071B"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C524783"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B8E48FA" w14:textId="14A20DCE"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0,23</w:t>
            </w:r>
          </w:p>
        </w:tc>
        <w:tc>
          <w:tcPr>
            <w:tcW w:w="920" w:type="dxa"/>
            <w:tcBorders>
              <w:top w:val="nil"/>
              <w:left w:val="nil"/>
              <w:bottom w:val="single" w:sz="12" w:space="0" w:color="auto"/>
              <w:right w:val="single" w:sz="12" w:space="0" w:color="auto"/>
            </w:tcBorders>
            <w:shd w:val="clear" w:color="auto" w:fill="auto"/>
            <w:noWrap/>
            <w:vAlign w:val="bottom"/>
            <w:hideMark/>
          </w:tcPr>
          <w:p w14:paraId="5C92773C" w14:textId="27F84F3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0,28</w:t>
            </w:r>
          </w:p>
        </w:tc>
        <w:tc>
          <w:tcPr>
            <w:tcW w:w="923" w:type="dxa"/>
            <w:tcBorders>
              <w:top w:val="nil"/>
              <w:left w:val="nil"/>
              <w:bottom w:val="single" w:sz="12" w:space="0" w:color="auto"/>
              <w:right w:val="single" w:sz="12" w:space="0" w:color="auto"/>
            </w:tcBorders>
            <w:shd w:val="clear" w:color="auto" w:fill="auto"/>
            <w:noWrap/>
            <w:vAlign w:val="bottom"/>
            <w:hideMark/>
          </w:tcPr>
          <w:p w14:paraId="79F51F85" w14:textId="7C038702"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1,19</w:t>
            </w:r>
          </w:p>
        </w:tc>
      </w:tr>
      <w:tr w:rsidR="00744AC1" w:rsidRPr="0092506E" w14:paraId="232691A0"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33EEAB33"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1938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62A9366"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Cembrene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0A65A206" w14:textId="768A58F4"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78057E38" w14:textId="2E5F4101"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0,37</w:t>
            </w:r>
          </w:p>
        </w:tc>
        <w:tc>
          <w:tcPr>
            <w:tcW w:w="920" w:type="dxa"/>
            <w:tcBorders>
              <w:top w:val="nil"/>
              <w:left w:val="nil"/>
              <w:bottom w:val="single" w:sz="12" w:space="0" w:color="auto"/>
              <w:right w:val="single" w:sz="12" w:space="0" w:color="auto"/>
            </w:tcBorders>
            <w:shd w:val="clear" w:color="auto" w:fill="auto"/>
            <w:noWrap/>
            <w:vAlign w:val="bottom"/>
            <w:hideMark/>
          </w:tcPr>
          <w:p w14:paraId="05C81379"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679FB670" w14:textId="174D7EC9"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0,21</w:t>
            </w:r>
          </w:p>
        </w:tc>
        <w:tc>
          <w:tcPr>
            <w:tcW w:w="920" w:type="dxa"/>
            <w:tcBorders>
              <w:top w:val="nil"/>
              <w:left w:val="nil"/>
              <w:bottom w:val="single" w:sz="12" w:space="0" w:color="auto"/>
              <w:right w:val="single" w:sz="12" w:space="0" w:color="auto"/>
            </w:tcBorders>
            <w:shd w:val="clear" w:color="auto" w:fill="auto"/>
            <w:noWrap/>
            <w:vAlign w:val="bottom"/>
            <w:hideMark/>
          </w:tcPr>
          <w:p w14:paraId="7526CA5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6C2D5BC5"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4BCE4AB3"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19AD60BF"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1949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2B654D04"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Pimaradiene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68484CD2" w14:textId="32CCD352"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38B8013C" w14:textId="13059A12"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0,31</w:t>
            </w:r>
          </w:p>
        </w:tc>
        <w:tc>
          <w:tcPr>
            <w:tcW w:w="920" w:type="dxa"/>
            <w:tcBorders>
              <w:top w:val="nil"/>
              <w:left w:val="nil"/>
              <w:bottom w:val="single" w:sz="12" w:space="0" w:color="auto"/>
              <w:right w:val="single" w:sz="12" w:space="0" w:color="auto"/>
            </w:tcBorders>
            <w:shd w:val="clear" w:color="auto" w:fill="auto"/>
            <w:noWrap/>
            <w:vAlign w:val="bottom"/>
            <w:hideMark/>
          </w:tcPr>
          <w:p w14:paraId="061438B0"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50CF5BE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E058DF3" w14:textId="58F46F1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0,45</w:t>
            </w:r>
          </w:p>
        </w:tc>
        <w:tc>
          <w:tcPr>
            <w:tcW w:w="923" w:type="dxa"/>
            <w:tcBorders>
              <w:top w:val="nil"/>
              <w:left w:val="nil"/>
              <w:bottom w:val="single" w:sz="12" w:space="0" w:color="auto"/>
              <w:right w:val="single" w:sz="12" w:space="0" w:color="auto"/>
            </w:tcBorders>
            <w:shd w:val="clear" w:color="auto" w:fill="auto"/>
            <w:noWrap/>
            <w:vAlign w:val="bottom"/>
            <w:hideMark/>
          </w:tcPr>
          <w:p w14:paraId="762385BB"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747F47D8"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41480EE"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lastRenderedPageBreak/>
              <w:t>1961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1A30460"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Rimuène</w:t>
            </w:r>
            <w:proofErr w:type="spellEnd"/>
            <w:r w:rsidRPr="0092506E">
              <w:rPr>
                <w:rFonts w:asciiTheme="majorBidi" w:hAnsiTheme="majorBidi" w:cstheme="majorBidi"/>
              </w:rPr>
              <w:t xml:space="preserve"> (</w:t>
            </w:r>
            <w:proofErr w:type="spellStart"/>
            <w:r w:rsidRPr="0092506E">
              <w:rPr>
                <w:rFonts w:asciiTheme="majorBidi" w:hAnsiTheme="majorBidi" w:cstheme="majorBidi"/>
              </w:rPr>
              <w:t>tétrahydro</w:t>
            </w:r>
            <w:proofErr w:type="spellEnd"/>
            <w:r w:rsidRPr="0092506E">
              <w:rPr>
                <w:rFonts w:asciiTheme="majorBidi" w:hAnsiTheme="majorBidi" w:cstheme="majorBidi"/>
              </w:rPr>
              <w:t>)</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45EBAF84" w14:textId="34EF0139"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7DB93038" w14:textId="3456BB4B"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0,30</w:t>
            </w:r>
          </w:p>
        </w:tc>
        <w:tc>
          <w:tcPr>
            <w:tcW w:w="920" w:type="dxa"/>
            <w:tcBorders>
              <w:top w:val="nil"/>
              <w:left w:val="nil"/>
              <w:bottom w:val="single" w:sz="12" w:space="0" w:color="auto"/>
              <w:right w:val="single" w:sz="12" w:space="0" w:color="auto"/>
            </w:tcBorders>
            <w:shd w:val="clear" w:color="auto" w:fill="auto"/>
            <w:noWrap/>
            <w:vAlign w:val="bottom"/>
            <w:hideMark/>
          </w:tcPr>
          <w:p w14:paraId="447BC94F"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5BE6A401" w14:textId="7E5C025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0,20</w:t>
            </w:r>
          </w:p>
        </w:tc>
        <w:tc>
          <w:tcPr>
            <w:tcW w:w="920" w:type="dxa"/>
            <w:tcBorders>
              <w:top w:val="nil"/>
              <w:left w:val="nil"/>
              <w:bottom w:val="single" w:sz="12" w:space="0" w:color="auto"/>
              <w:right w:val="single" w:sz="12" w:space="0" w:color="auto"/>
            </w:tcBorders>
            <w:shd w:val="clear" w:color="auto" w:fill="auto"/>
            <w:noWrap/>
            <w:vAlign w:val="bottom"/>
            <w:hideMark/>
          </w:tcPr>
          <w:p w14:paraId="3A2E9F11" w14:textId="2AD29222"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0,54</w:t>
            </w:r>
          </w:p>
        </w:tc>
        <w:tc>
          <w:tcPr>
            <w:tcW w:w="923" w:type="dxa"/>
            <w:tcBorders>
              <w:top w:val="nil"/>
              <w:left w:val="nil"/>
              <w:bottom w:val="single" w:sz="12" w:space="0" w:color="auto"/>
              <w:right w:val="single" w:sz="12" w:space="0" w:color="auto"/>
            </w:tcBorders>
            <w:shd w:val="clear" w:color="auto" w:fill="auto"/>
            <w:noWrap/>
            <w:vAlign w:val="bottom"/>
            <w:hideMark/>
          </w:tcPr>
          <w:p w14:paraId="29992DD0" w14:textId="6B3CE39D"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1,14</w:t>
            </w:r>
          </w:p>
        </w:tc>
      </w:tr>
      <w:tr w:rsidR="00744AC1" w:rsidRPr="0092506E" w14:paraId="0AF320A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1F42E04"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1974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F9635BC"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Dolabradiène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60981E73" w14:textId="60383422"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C₁₃H₁₂N₂O  </w:t>
            </w:r>
          </w:p>
        </w:tc>
        <w:tc>
          <w:tcPr>
            <w:tcW w:w="920" w:type="dxa"/>
            <w:tcBorders>
              <w:top w:val="nil"/>
              <w:left w:val="nil"/>
              <w:bottom w:val="single" w:sz="12" w:space="0" w:color="auto"/>
              <w:right w:val="single" w:sz="12" w:space="0" w:color="auto"/>
            </w:tcBorders>
            <w:shd w:val="clear" w:color="auto" w:fill="auto"/>
            <w:noWrap/>
            <w:vAlign w:val="bottom"/>
            <w:hideMark/>
          </w:tcPr>
          <w:p w14:paraId="46D5019C" w14:textId="19F4DFE5"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0,41</w:t>
            </w:r>
          </w:p>
        </w:tc>
        <w:tc>
          <w:tcPr>
            <w:tcW w:w="920" w:type="dxa"/>
            <w:tcBorders>
              <w:top w:val="nil"/>
              <w:left w:val="nil"/>
              <w:bottom w:val="single" w:sz="12" w:space="0" w:color="auto"/>
              <w:right w:val="single" w:sz="12" w:space="0" w:color="auto"/>
            </w:tcBorders>
            <w:shd w:val="clear" w:color="auto" w:fill="auto"/>
            <w:noWrap/>
            <w:vAlign w:val="bottom"/>
            <w:hideMark/>
          </w:tcPr>
          <w:p w14:paraId="74ABA3B9"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77B4D92E" w14:textId="623E105B"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0,42</w:t>
            </w:r>
          </w:p>
        </w:tc>
        <w:tc>
          <w:tcPr>
            <w:tcW w:w="920" w:type="dxa"/>
            <w:tcBorders>
              <w:top w:val="nil"/>
              <w:left w:val="nil"/>
              <w:bottom w:val="single" w:sz="12" w:space="0" w:color="auto"/>
              <w:right w:val="single" w:sz="12" w:space="0" w:color="auto"/>
            </w:tcBorders>
            <w:shd w:val="clear" w:color="auto" w:fill="auto"/>
            <w:noWrap/>
            <w:vAlign w:val="bottom"/>
            <w:hideMark/>
          </w:tcPr>
          <w:p w14:paraId="6FFCA5FB" w14:textId="02066DC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0,70</w:t>
            </w:r>
          </w:p>
        </w:tc>
        <w:tc>
          <w:tcPr>
            <w:tcW w:w="923" w:type="dxa"/>
            <w:tcBorders>
              <w:top w:val="nil"/>
              <w:left w:val="nil"/>
              <w:bottom w:val="single" w:sz="12" w:space="0" w:color="auto"/>
              <w:right w:val="single" w:sz="12" w:space="0" w:color="auto"/>
            </w:tcBorders>
            <w:shd w:val="clear" w:color="auto" w:fill="auto"/>
            <w:noWrap/>
            <w:vAlign w:val="bottom"/>
            <w:hideMark/>
          </w:tcPr>
          <w:p w14:paraId="4A787A28"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0A1EBD7B"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2C37A0FF"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1978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6D282EAD"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Bifloratriène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39938D19" w14:textId="759EB2B4"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6C98C16F" w14:textId="4BAECC74"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0,38</w:t>
            </w:r>
          </w:p>
        </w:tc>
        <w:tc>
          <w:tcPr>
            <w:tcW w:w="920" w:type="dxa"/>
            <w:tcBorders>
              <w:top w:val="nil"/>
              <w:left w:val="nil"/>
              <w:bottom w:val="single" w:sz="12" w:space="0" w:color="auto"/>
              <w:right w:val="single" w:sz="12" w:space="0" w:color="auto"/>
            </w:tcBorders>
            <w:shd w:val="clear" w:color="auto" w:fill="auto"/>
            <w:noWrap/>
            <w:vAlign w:val="bottom"/>
            <w:hideMark/>
          </w:tcPr>
          <w:p w14:paraId="3B41B8D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635D9B5F" w14:textId="0BE651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0,29</w:t>
            </w:r>
          </w:p>
        </w:tc>
        <w:tc>
          <w:tcPr>
            <w:tcW w:w="920" w:type="dxa"/>
            <w:tcBorders>
              <w:top w:val="nil"/>
              <w:left w:val="nil"/>
              <w:bottom w:val="single" w:sz="12" w:space="0" w:color="auto"/>
              <w:right w:val="single" w:sz="12" w:space="0" w:color="auto"/>
            </w:tcBorders>
            <w:shd w:val="clear" w:color="auto" w:fill="auto"/>
            <w:noWrap/>
            <w:vAlign w:val="bottom"/>
            <w:hideMark/>
          </w:tcPr>
          <w:p w14:paraId="191E8858" w14:textId="1DD00C1D"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0,43</w:t>
            </w:r>
          </w:p>
        </w:tc>
        <w:tc>
          <w:tcPr>
            <w:tcW w:w="923" w:type="dxa"/>
            <w:tcBorders>
              <w:top w:val="nil"/>
              <w:left w:val="nil"/>
              <w:bottom w:val="single" w:sz="12" w:space="0" w:color="auto"/>
              <w:right w:val="single" w:sz="12" w:space="0" w:color="auto"/>
            </w:tcBorders>
            <w:shd w:val="clear" w:color="auto" w:fill="auto"/>
            <w:noWrap/>
            <w:vAlign w:val="bottom"/>
            <w:hideMark/>
          </w:tcPr>
          <w:p w14:paraId="436162F9"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38D67E65"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857D50C"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1980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3C95247F"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Banistérine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40A5EEA2" w14:textId="398E855D"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38C0962B"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F4DB6E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736DA59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07743A3"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0A6AA8B3"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727D2EA7"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17BBB858"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Calibri" w:eastAsia="Times New Roman" w:hAnsi="Calibri" w:cs="Calibri"/>
                <w:color w:val="000000"/>
                <w:kern w:val="0"/>
                <w:lang w:eastAsia="fr-FR"/>
                <w14:ligatures w14:val="none"/>
              </w:rPr>
              <w:t>1997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79BBEAB"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Kaur-15-ène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4CEE7086" w14:textId="0E21481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C₂₀H₃₄O  </w:t>
            </w:r>
          </w:p>
        </w:tc>
        <w:tc>
          <w:tcPr>
            <w:tcW w:w="920" w:type="dxa"/>
            <w:tcBorders>
              <w:top w:val="nil"/>
              <w:left w:val="nil"/>
              <w:bottom w:val="single" w:sz="12" w:space="0" w:color="auto"/>
              <w:right w:val="single" w:sz="12" w:space="0" w:color="auto"/>
            </w:tcBorders>
            <w:shd w:val="clear" w:color="auto" w:fill="auto"/>
            <w:noWrap/>
            <w:vAlign w:val="bottom"/>
            <w:hideMark/>
          </w:tcPr>
          <w:p w14:paraId="725FACAD"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B706D8B"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032761B7"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8DC5265" w14:textId="516D6BC2"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0,69</w:t>
            </w:r>
          </w:p>
        </w:tc>
        <w:tc>
          <w:tcPr>
            <w:tcW w:w="923" w:type="dxa"/>
            <w:tcBorders>
              <w:top w:val="nil"/>
              <w:left w:val="nil"/>
              <w:bottom w:val="single" w:sz="12" w:space="0" w:color="auto"/>
              <w:right w:val="single" w:sz="12" w:space="0" w:color="auto"/>
            </w:tcBorders>
            <w:shd w:val="clear" w:color="auto" w:fill="auto"/>
            <w:noWrap/>
            <w:vAlign w:val="bottom"/>
            <w:hideMark/>
          </w:tcPr>
          <w:p w14:paraId="5751A6E9"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5D71A7D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4773C018"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2000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3E9D2346" w14:textId="77777777" w:rsidR="00744AC1" w:rsidRPr="0092506E" w:rsidRDefault="00744AC1" w:rsidP="00744AC1">
            <w:pPr>
              <w:spacing w:after="0" w:line="240" w:lineRule="auto"/>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Dolabradiène</w:t>
            </w:r>
            <w:proofErr w:type="spellEnd"/>
            <w:r w:rsidRPr="0092506E">
              <w:rPr>
                <w:rFonts w:asciiTheme="majorBidi" w:hAnsiTheme="majorBidi" w:cstheme="majorBidi"/>
              </w:rPr>
              <w:t xml:space="preserve"> (13-épimère)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2D5F0401" w14:textId="387B4E6C"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31297075" w14:textId="6DCBC64B"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1,22</w:t>
            </w:r>
          </w:p>
        </w:tc>
        <w:tc>
          <w:tcPr>
            <w:tcW w:w="920" w:type="dxa"/>
            <w:tcBorders>
              <w:top w:val="nil"/>
              <w:left w:val="nil"/>
              <w:bottom w:val="single" w:sz="12" w:space="0" w:color="auto"/>
              <w:right w:val="single" w:sz="12" w:space="0" w:color="auto"/>
            </w:tcBorders>
            <w:shd w:val="clear" w:color="auto" w:fill="auto"/>
            <w:noWrap/>
            <w:vAlign w:val="bottom"/>
            <w:hideMark/>
          </w:tcPr>
          <w:p w14:paraId="1DCC0708"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7367F2B" w14:textId="3D831CC3"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1,62</w:t>
            </w:r>
          </w:p>
        </w:tc>
        <w:tc>
          <w:tcPr>
            <w:tcW w:w="920" w:type="dxa"/>
            <w:tcBorders>
              <w:top w:val="nil"/>
              <w:left w:val="nil"/>
              <w:bottom w:val="single" w:sz="12" w:space="0" w:color="auto"/>
              <w:right w:val="single" w:sz="12" w:space="0" w:color="auto"/>
            </w:tcBorders>
            <w:shd w:val="clear" w:color="auto" w:fill="auto"/>
            <w:noWrap/>
            <w:vAlign w:val="bottom"/>
            <w:hideMark/>
          </w:tcPr>
          <w:p w14:paraId="40B9767A" w14:textId="69F345DF"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1,03</w:t>
            </w:r>
          </w:p>
        </w:tc>
        <w:tc>
          <w:tcPr>
            <w:tcW w:w="923" w:type="dxa"/>
            <w:tcBorders>
              <w:top w:val="nil"/>
              <w:left w:val="nil"/>
              <w:bottom w:val="single" w:sz="12" w:space="0" w:color="auto"/>
              <w:right w:val="single" w:sz="12" w:space="0" w:color="auto"/>
            </w:tcBorders>
            <w:shd w:val="clear" w:color="auto" w:fill="auto"/>
            <w:noWrap/>
            <w:vAlign w:val="bottom"/>
            <w:hideMark/>
          </w:tcPr>
          <w:p w14:paraId="260308B4"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67CAAC91"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C401999"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Calibri" w:eastAsia="Times New Roman" w:hAnsi="Calibri" w:cs="Calibri"/>
                <w:color w:val="000000"/>
                <w:kern w:val="0"/>
                <w:lang w:eastAsia="fr-FR"/>
                <w14:ligatures w14:val="none"/>
              </w:rPr>
              <w:t>2013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222FB83"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r w:rsidRPr="0092506E">
              <w:rPr>
                <w:rFonts w:asciiTheme="majorBidi" w:hAnsiTheme="majorBidi" w:cstheme="majorBidi"/>
              </w:rPr>
              <w:t xml:space="preserve">Oxyde de </w:t>
            </w:r>
            <w:proofErr w:type="spellStart"/>
            <w:r w:rsidRPr="0092506E">
              <w:rPr>
                <w:rFonts w:asciiTheme="majorBidi" w:hAnsiTheme="majorBidi" w:cstheme="majorBidi"/>
              </w:rPr>
              <w:t>manool</w:t>
            </w:r>
            <w:proofErr w:type="spellEnd"/>
            <w:r w:rsidRPr="0092506E">
              <w:rPr>
                <w:rFonts w:asciiTheme="majorBidi" w:hAnsiTheme="majorBidi" w:cstheme="majorBidi"/>
              </w:rPr>
              <w:t xml:space="preserve"> (13-épimère)</w:t>
            </w:r>
          </w:p>
        </w:tc>
        <w:tc>
          <w:tcPr>
            <w:tcW w:w="1421" w:type="dxa"/>
            <w:tcBorders>
              <w:top w:val="nil"/>
              <w:left w:val="single" w:sz="12" w:space="0" w:color="auto"/>
              <w:bottom w:val="single" w:sz="12" w:space="0" w:color="auto"/>
              <w:right w:val="single" w:sz="12" w:space="0" w:color="auto"/>
            </w:tcBorders>
            <w:shd w:val="clear" w:color="auto" w:fill="auto"/>
            <w:noWrap/>
            <w:hideMark/>
          </w:tcPr>
          <w:p w14:paraId="4317D763" w14:textId="5555A4B9"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04AEC21E"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3F59A183"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6C95E34C"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D3DCA1A"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567F2C13" w14:textId="34CC5E78"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0,41</w:t>
            </w:r>
          </w:p>
        </w:tc>
      </w:tr>
      <w:tr w:rsidR="00744AC1" w:rsidRPr="0092506E" w14:paraId="029A4DAB"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54B2472"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2017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0EC2073A"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Phyllocladène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449BFF6E" w14:textId="1631BA8D"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C₁₅H₂₂O₃  </w:t>
            </w:r>
          </w:p>
        </w:tc>
        <w:tc>
          <w:tcPr>
            <w:tcW w:w="920" w:type="dxa"/>
            <w:tcBorders>
              <w:top w:val="nil"/>
              <w:left w:val="nil"/>
              <w:bottom w:val="single" w:sz="12" w:space="0" w:color="auto"/>
              <w:right w:val="single" w:sz="12" w:space="0" w:color="auto"/>
            </w:tcBorders>
            <w:shd w:val="clear" w:color="auto" w:fill="auto"/>
            <w:noWrap/>
            <w:vAlign w:val="bottom"/>
            <w:hideMark/>
          </w:tcPr>
          <w:p w14:paraId="2FA3041E" w14:textId="1F50EEFF"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0,28</w:t>
            </w:r>
          </w:p>
        </w:tc>
        <w:tc>
          <w:tcPr>
            <w:tcW w:w="920" w:type="dxa"/>
            <w:tcBorders>
              <w:top w:val="nil"/>
              <w:left w:val="nil"/>
              <w:bottom w:val="single" w:sz="12" w:space="0" w:color="auto"/>
              <w:right w:val="single" w:sz="12" w:space="0" w:color="auto"/>
            </w:tcBorders>
            <w:shd w:val="clear" w:color="auto" w:fill="auto"/>
            <w:noWrap/>
            <w:vAlign w:val="bottom"/>
            <w:hideMark/>
          </w:tcPr>
          <w:p w14:paraId="1BE1AE9E"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BF4B452" w14:textId="7EED7876"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1,11</w:t>
            </w:r>
          </w:p>
        </w:tc>
        <w:tc>
          <w:tcPr>
            <w:tcW w:w="920" w:type="dxa"/>
            <w:tcBorders>
              <w:top w:val="nil"/>
              <w:left w:val="nil"/>
              <w:bottom w:val="single" w:sz="12" w:space="0" w:color="auto"/>
              <w:right w:val="single" w:sz="12" w:space="0" w:color="auto"/>
            </w:tcBorders>
            <w:shd w:val="clear" w:color="auto" w:fill="auto"/>
            <w:noWrap/>
            <w:vAlign w:val="bottom"/>
            <w:hideMark/>
          </w:tcPr>
          <w:p w14:paraId="35B68E39" w14:textId="7733402C"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0,88</w:t>
            </w:r>
          </w:p>
        </w:tc>
        <w:tc>
          <w:tcPr>
            <w:tcW w:w="923" w:type="dxa"/>
            <w:tcBorders>
              <w:top w:val="nil"/>
              <w:left w:val="nil"/>
              <w:bottom w:val="single" w:sz="12" w:space="0" w:color="auto"/>
              <w:right w:val="single" w:sz="12" w:space="0" w:color="auto"/>
            </w:tcBorders>
            <w:shd w:val="clear" w:color="auto" w:fill="auto"/>
            <w:noWrap/>
            <w:vAlign w:val="bottom"/>
            <w:hideMark/>
          </w:tcPr>
          <w:p w14:paraId="377AF1C8"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6071B3F5"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74A23B96"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2043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0ED4D89E"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Kaurène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1686D7D4" w14:textId="6507758B"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C₂₀H₃₂  </w:t>
            </w:r>
          </w:p>
        </w:tc>
        <w:tc>
          <w:tcPr>
            <w:tcW w:w="920" w:type="dxa"/>
            <w:tcBorders>
              <w:top w:val="nil"/>
              <w:left w:val="nil"/>
              <w:bottom w:val="single" w:sz="12" w:space="0" w:color="auto"/>
              <w:right w:val="single" w:sz="12" w:space="0" w:color="auto"/>
            </w:tcBorders>
            <w:shd w:val="clear" w:color="auto" w:fill="auto"/>
            <w:noWrap/>
            <w:vAlign w:val="bottom"/>
            <w:hideMark/>
          </w:tcPr>
          <w:p w14:paraId="4E129CDB" w14:textId="0431DB30"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1,44</w:t>
            </w:r>
          </w:p>
        </w:tc>
        <w:tc>
          <w:tcPr>
            <w:tcW w:w="920" w:type="dxa"/>
            <w:tcBorders>
              <w:top w:val="nil"/>
              <w:left w:val="nil"/>
              <w:bottom w:val="single" w:sz="12" w:space="0" w:color="auto"/>
              <w:right w:val="single" w:sz="12" w:space="0" w:color="auto"/>
            </w:tcBorders>
            <w:shd w:val="clear" w:color="auto" w:fill="auto"/>
            <w:noWrap/>
            <w:vAlign w:val="bottom"/>
            <w:hideMark/>
          </w:tcPr>
          <w:p w14:paraId="3B186A48"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32B21523"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4E1B667" w14:textId="07B27604"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1,33</w:t>
            </w:r>
          </w:p>
        </w:tc>
        <w:tc>
          <w:tcPr>
            <w:tcW w:w="923" w:type="dxa"/>
            <w:tcBorders>
              <w:top w:val="nil"/>
              <w:left w:val="nil"/>
              <w:bottom w:val="single" w:sz="12" w:space="0" w:color="auto"/>
              <w:right w:val="single" w:sz="12" w:space="0" w:color="auto"/>
            </w:tcBorders>
            <w:shd w:val="clear" w:color="auto" w:fill="auto"/>
            <w:noWrap/>
            <w:vAlign w:val="bottom"/>
            <w:hideMark/>
          </w:tcPr>
          <w:p w14:paraId="121F93B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65A9778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0511A2DC"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Calibri" w:eastAsia="Times New Roman" w:hAnsi="Calibri" w:cs="Calibri"/>
                <w:color w:val="000000"/>
                <w:kern w:val="0"/>
                <w:lang w:eastAsia="fr-FR"/>
                <w14:ligatures w14:val="none"/>
              </w:rPr>
              <w:t>2088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0A19822"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Nootkatinol</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22560B66" w14:textId="176B30A3"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C₂₁H₄₄  </w:t>
            </w:r>
          </w:p>
        </w:tc>
        <w:tc>
          <w:tcPr>
            <w:tcW w:w="920" w:type="dxa"/>
            <w:tcBorders>
              <w:top w:val="nil"/>
              <w:left w:val="nil"/>
              <w:bottom w:val="single" w:sz="12" w:space="0" w:color="auto"/>
              <w:right w:val="single" w:sz="12" w:space="0" w:color="auto"/>
            </w:tcBorders>
            <w:shd w:val="clear" w:color="auto" w:fill="auto"/>
            <w:noWrap/>
            <w:vAlign w:val="bottom"/>
            <w:hideMark/>
          </w:tcPr>
          <w:p w14:paraId="5A0000A0"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4D24D949"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19B09339" w14:textId="6466260E"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0,16</w:t>
            </w:r>
          </w:p>
        </w:tc>
        <w:tc>
          <w:tcPr>
            <w:tcW w:w="920" w:type="dxa"/>
            <w:tcBorders>
              <w:top w:val="nil"/>
              <w:left w:val="nil"/>
              <w:bottom w:val="single" w:sz="12" w:space="0" w:color="auto"/>
              <w:right w:val="single" w:sz="12" w:space="0" w:color="auto"/>
            </w:tcBorders>
            <w:shd w:val="clear" w:color="auto" w:fill="auto"/>
            <w:noWrap/>
            <w:vAlign w:val="bottom"/>
            <w:hideMark/>
          </w:tcPr>
          <w:p w14:paraId="260CB30C"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503D95D2"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560A43D6" w14:textId="77777777" w:rsidTr="00862321">
        <w:trPr>
          <w:trHeight w:val="304"/>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315C2308"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2087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36B8B656"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Abiétadiène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6737BF35" w14:textId="53BCBCC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C₁₅H₁₆O₃</w:t>
            </w:r>
          </w:p>
        </w:tc>
        <w:tc>
          <w:tcPr>
            <w:tcW w:w="920" w:type="dxa"/>
            <w:tcBorders>
              <w:top w:val="nil"/>
              <w:left w:val="nil"/>
              <w:bottom w:val="single" w:sz="12" w:space="0" w:color="auto"/>
              <w:right w:val="single" w:sz="12" w:space="0" w:color="auto"/>
            </w:tcBorders>
            <w:shd w:val="clear" w:color="auto" w:fill="auto"/>
            <w:noWrap/>
            <w:vAlign w:val="bottom"/>
            <w:hideMark/>
          </w:tcPr>
          <w:p w14:paraId="60AF3669" w14:textId="3DCEE68A"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0,27</w:t>
            </w:r>
          </w:p>
        </w:tc>
        <w:tc>
          <w:tcPr>
            <w:tcW w:w="920" w:type="dxa"/>
            <w:tcBorders>
              <w:top w:val="nil"/>
              <w:left w:val="nil"/>
              <w:bottom w:val="single" w:sz="12" w:space="0" w:color="auto"/>
              <w:right w:val="single" w:sz="12" w:space="0" w:color="auto"/>
            </w:tcBorders>
            <w:shd w:val="clear" w:color="auto" w:fill="auto"/>
            <w:noWrap/>
            <w:vAlign w:val="bottom"/>
            <w:hideMark/>
          </w:tcPr>
          <w:p w14:paraId="3CC73209"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40D75F95"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17AA894" w14:textId="456F14D9"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0,40</w:t>
            </w:r>
          </w:p>
        </w:tc>
        <w:tc>
          <w:tcPr>
            <w:tcW w:w="923" w:type="dxa"/>
            <w:tcBorders>
              <w:top w:val="nil"/>
              <w:left w:val="nil"/>
              <w:bottom w:val="single" w:sz="12" w:space="0" w:color="auto"/>
              <w:right w:val="single" w:sz="12" w:space="0" w:color="auto"/>
            </w:tcBorders>
            <w:shd w:val="clear" w:color="auto" w:fill="auto"/>
            <w:noWrap/>
            <w:vAlign w:val="bottom"/>
            <w:hideMark/>
          </w:tcPr>
          <w:p w14:paraId="79A1FA3F"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27685033"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2D959CF" w14:textId="77777777" w:rsidR="00744AC1" w:rsidRPr="0092506E" w:rsidRDefault="00744AC1" w:rsidP="00744AC1">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Calibri" w:eastAsia="Times New Roman" w:hAnsi="Calibri" w:cs="Calibri"/>
                <w:color w:val="000000"/>
                <w:kern w:val="0"/>
                <w:lang w:eastAsia="fr-FR"/>
                <w14:ligatures w14:val="none"/>
              </w:rPr>
              <w:t>2100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475737B6" w14:textId="77777777" w:rsidR="00744AC1" w:rsidRPr="0092506E" w:rsidRDefault="00744AC1" w:rsidP="00744AC1">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Hénéicosane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78010EF7" w14:textId="29B6FAC8"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C₁₅H₂₆O  </w:t>
            </w:r>
          </w:p>
        </w:tc>
        <w:tc>
          <w:tcPr>
            <w:tcW w:w="920" w:type="dxa"/>
            <w:tcBorders>
              <w:top w:val="nil"/>
              <w:left w:val="nil"/>
              <w:bottom w:val="single" w:sz="12" w:space="0" w:color="auto"/>
              <w:right w:val="single" w:sz="12" w:space="0" w:color="auto"/>
            </w:tcBorders>
            <w:shd w:val="clear" w:color="auto" w:fill="auto"/>
            <w:noWrap/>
            <w:vAlign w:val="bottom"/>
            <w:hideMark/>
          </w:tcPr>
          <w:p w14:paraId="5BA80F5E"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596269E1"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2F84C9AF"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43A1C76" w14:textId="517FA511"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0,66</w:t>
            </w:r>
          </w:p>
        </w:tc>
        <w:tc>
          <w:tcPr>
            <w:tcW w:w="923" w:type="dxa"/>
            <w:tcBorders>
              <w:top w:val="nil"/>
              <w:left w:val="nil"/>
              <w:bottom w:val="single" w:sz="12" w:space="0" w:color="auto"/>
              <w:right w:val="single" w:sz="12" w:space="0" w:color="auto"/>
            </w:tcBorders>
            <w:shd w:val="clear" w:color="auto" w:fill="auto"/>
            <w:noWrap/>
            <w:vAlign w:val="bottom"/>
            <w:hideMark/>
          </w:tcPr>
          <w:p w14:paraId="1462A533"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744AC1" w:rsidRPr="0092506E" w14:paraId="5B794A19"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67D9709E" w14:textId="77777777" w:rsidR="00744AC1" w:rsidRPr="0092506E" w:rsidRDefault="00744AC1" w:rsidP="00744AC1">
            <w:pPr>
              <w:spacing w:after="0" w:line="240" w:lineRule="auto"/>
              <w:jc w:val="center"/>
              <w:rPr>
                <w:rFonts w:ascii="Calibri" w:eastAsia="Times New Roman" w:hAnsi="Calibri" w:cs="Calibri"/>
                <w:color w:val="000000"/>
                <w:kern w:val="0"/>
                <w:lang w:eastAsia="fr-FR"/>
                <w14:ligatures w14:val="none"/>
              </w:rPr>
            </w:pPr>
            <w:r w:rsidRPr="0092506E">
              <w:rPr>
                <w:rFonts w:ascii="Calibri" w:eastAsia="Times New Roman" w:hAnsi="Calibri" w:cs="Calibri"/>
                <w:color w:val="000000"/>
                <w:kern w:val="0"/>
                <w:lang w:eastAsia="fr-FR"/>
                <w14:ligatures w14:val="none"/>
              </w:rPr>
              <w:t>2141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1BC2512A" w14:textId="77777777"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proofErr w:type="spellStart"/>
            <w:r w:rsidRPr="0092506E">
              <w:rPr>
                <w:rFonts w:asciiTheme="majorBidi" w:hAnsiTheme="majorBidi" w:cstheme="majorBidi"/>
              </w:rPr>
              <w:t>Osthole</w:t>
            </w:r>
            <w:proofErr w:type="spellEnd"/>
          </w:p>
        </w:tc>
        <w:tc>
          <w:tcPr>
            <w:tcW w:w="1421" w:type="dxa"/>
            <w:tcBorders>
              <w:top w:val="nil"/>
              <w:left w:val="single" w:sz="12" w:space="0" w:color="auto"/>
              <w:bottom w:val="single" w:sz="12" w:space="0" w:color="auto"/>
              <w:right w:val="single" w:sz="12" w:space="0" w:color="auto"/>
            </w:tcBorders>
            <w:shd w:val="clear" w:color="auto" w:fill="auto"/>
            <w:noWrap/>
            <w:hideMark/>
          </w:tcPr>
          <w:p w14:paraId="08B08417" w14:textId="31EE2F9F" w:rsidR="00744AC1" w:rsidRPr="0092506E" w:rsidRDefault="00744AC1" w:rsidP="00744AC1">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 xml:space="preserve">C₁₅H₂₄  </w:t>
            </w:r>
          </w:p>
        </w:tc>
        <w:tc>
          <w:tcPr>
            <w:tcW w:w="920" w:type="dxa"/>
            <w:tcBorders>
              <w:top w:val="nil"/>
              <w:left w:val="nil"/>
              <w:bottom w:val="single" w:sz="12" w:space="0" w:color="auto"/>
              <w:right w:val="single" w:sz="12" w:space="0" w:color="auto"/>
            </w:tcBorders>
            <w:shd w:val="clear" w:color="auto" w:fill="auto"/>
            <w:noWrap/>
            <w:vAlign w:val="bottom"/>
            <w:hideMark/>
          </w:tcPr>
          <w:p w14:paraId="76C812EF"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748B5DF2"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91" w:type="dxa"/>
            <w:tcBorders>
              <w:top w:val="nil"/>
              <w:left w:val="nil"/>
              <w:bottom w:val="single" w:sz="12" w:space="0" w:color="auto"/>
              <w:right w:val="single" w:sz="12" w:space="0" w:color="auto"/>
            </w:tcBorders>
            <w:shd w:val="clear" w:color="auto" w:fill="auto"/>
            <w:noWrap/>
            <w:vAlign w:val="bottom"/>
            <w:hideMark/>
          </w:tcPr>
          <w:p w14:paraId="21A00853"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136C11ED" w14:textId="28EC6E05"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0,33</w:t>
            </w:r>
          </w:p>
        </w:tc>
        <w:tc>
          <w:tcPr>
            <w:tcW w:w="923" w:type="dxa"/>
            <w:tcBorders>
              <w:top w:val="nil"/>
              <w:left w:val="nil"/>
              <w:bottom w:val="single" w:sz="12" w:space="0" w:color="auto"/>
              <w:right w:val="single" w:sz="12" w:space="0" w:color="auto"/>
            </w:tcBorders>
            <w:shd w:val="clear" w:color="auto" w:fill="auto"/>
            <w:noWrap/>
            <w:vAlign w:val="bottom"/>
            <w:hideMark/>
          </w:tcPr>
          <w:p w14:paraId="33F8664C" w14:textId="77777777" w:rsidR="00744AC1" w:rsidRPr="0092506E" w:rsidRDefault="00744AC1" w:rsidP="00744AC1">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57AD9915" w14:textId="77777777" w:rsidTr="00891B14">
        <w:trPr>
          <w:trHeight w:val="304"/>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571C8EC7" w14:textId="77777777" w:rsidR="001A7C2D" w:rsidRPr="0092506E" w:rsidRDefault="001A7C2D" w:rsidP="00F008F4">
            <w:pPr>
              <w:spacing w:after="0" w:line="240" w:lineRule="auto"/>
              <w:jc w:val="center"/>
              <w:rPr>
                <w:rFonts w:ascii="Calibri" w:eastAsia="Times New Roman" w:hAnsi="Calibri" w:cs="Calibri"/>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2116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D9E3F22" w14:textId="77777777" w:rsidR="001A7C2D" w:rsidRPr="0092506E" w:rsidRDefault="001A7C2D" w:rsidP="00F008F4">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hAnsiTheme="majorBidi" w:cstheme="majorBidi"/>
              </w:rPr>
              <w:t>Laurenan-2-one</w:t>
            </w:r>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14:paraId="3AE8E932" w14:textId="77777777" w:rsidR="001A7C2D" w:rsidRPr="0092506E" w:rsidRDefault="001A7C2D" w:rsidP="00F008F4">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eastAsia="Times New Roman" w:hAnsiTheme="majorBidi" w:cstheme="majorBidi"/>
                <w:color w:val="000000"/>
                <w:kern w:val="0"/>
                <w:lang w:eastAsia="fr-FR"/>
                <w14:ligatures w14:val="none"/>
              </w:rPr>
              <w:t>C</w:t>
            </w:r>
            <w:r w:rsidRPr="0092506E">
              <w:rPr>
                <w:rFonts w:asciiTheme="majorBidi" w:eastAsia="Times New Roman" w:hAnsiTheme="majorBidi" w:cstheme="majorBidi"/>
                <w:color w:val="000000"/>
                <w:kern w:val="0"/>
                <w:vertAlign w:val="subscript"/>
                <w:lang w:eastAsia="fr-FR"/>
                <w14:ligatures w14:val="none"/>
              </w:rPr>
              <w:t>20</w:t>
            </w:r>
            <w:r w:rsidRPr="0092506E">
              <w:rPr>
                <w:rFonts w:asciiTheme="majorBidi" w:eastAsia="Times New Roman" w:hAnsiTheme="majorBidi" w:cstheme="majorBidi"/>
                <w:color w:val="000000"/>
                <w:kern w:val="0"/>
                <w:lang w:eastAsia="fr-FR"/>
                <w14:ligatures w14:val="none"/>
              </w:rPr>
              <w:t>H</w:t>
            </w:r>
            <w:r w:rsidRPr="0092506E">
              <w:rPr>
                <w:rFonts w:asciiTheme="majorBidi" w:eastAsia="Times New Roman" w:hAnsiTheme="majorBidi" w:cstheme="majorBidi"/>
                <w:color w:val="000000"/>
                <w:kern w:val="0"/>
                <w:vertAlign w:val="subscript"/>
                <w:lang w:eastAsia="fr-FR"/>
                <w14:ligatures w14:val="none"/>
              </w:rPr>
              <w:t>32</w:t>
            </w:r>
            <w:r w:rsidRPr="0092506E">
              <w:rPr>
                <w:rFonts w:asciiTheme="majorBidi" w:eastAsia="Times New Roman" w:hAnsiTheme="majorBidi" w:cstheme="majorBidi"/>
                <w:color w:val="000000"/>
                <w:kern w:val="0"/>
                <w:lang w:eastAsia="fr-FR"/>
                <w14:ligatures w14:val="none"/>
              </w:rPr>
              <w:t>O</w:t>
            </w:r>
          </w:p>
        </w:tc>
        <w:tc>
          <w:tcPr>
            <w:tcW w:w="920" w:type="dxa"/>
            <w:tcBorders>
              <w:top w:val="nil"/>
              <w:left w:val="nil"/>
              <w:bottom w:val="single" w:sz="12" w:space="0" w:color="auto"/>
              <w:right w:val="single" w:sz="12" w:space="0" w:color="auto"/>
            </w:tcBorders>
            <w:shd w:val="clear" w:color="auto" w:fill="auto"/>
            <w:noWrap/>
            <w:vAlign w:val="bottom"/>
            <w:hideMark/>
          </w:tcPr>
          <w:p w14:paraId="1447081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040E4DE6" w14:textId="11457E6D"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0,66</w:t>
            </w:r>
          </w:p>
        </w:tc>
        <w:tc>
          <w:tcPr>
            <w:tcW w:w="991" w:type="dxa"/>
            <w:tcBorders>
              <w:top w:val="nil"/>
              <w:left w:val="nil"/>
              <w:bottom w:val="single" w:sz="12" w:space="0" w:color="auto"/>
              <w:right w:val="single" w:sz="12" w:space="0" w:color="auto"/>
            </w:tcBorders>
            <w:shd w:val="clear" w:color="auto" w:fill="auto"/>
            <w:noWrap/>
            <w:vAlign w:val="bottom"/>
            <w:hideMark/>
          </w:tcPr>
          <w:p w14:paraId="33CF277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2D2A52A1"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3" w:type="dxa"/>
            <w:tcBorders>
              <w:top w:val="nil"/>
              <w:left w:val="nil"/>
              <w:bottom w:val="single" w:sz="12" w:space="0" w:color="auto"/>
              <w:right w:val="single" w:sz="12" w:space="0" w:color="auto"/>
            </w:tcBorders>
            <w:shd w:val="clear" w:color="auto" w:fill="auto"/>
            <w:noWrap/>
            <w:vAlign w:val="bottom"/>
            <w:hideMark/>
          </w:tcPr>
          <w:p w14:paraId="4BB0C620"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r w:rsidR="001A7C2D" w:rsidRPr="0092506E" w14:paraId="45962858" w14:textId="77777777" w:rsidTr="00891B14">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14:paraId="39D6A434"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2159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14:paraId="7A66361B" w14:textId="77777777" w:rsidR="001A7C2D" w:rsidRPr="0092506E" w:rsidRDefault="001A7C2D" w:rsidP="00F008F4">
            <w:pPr>
              <w:spacing w:after="0" w:line="240" w:lineRule="auto"/>
              <w:jc w:val="center"/>
              <w:rPr>
                <w:rFonts w:asciiTheme="majorBidi" w:eastAsia="Times New Roman" w:hAnsiTheme="majorBidi" w:cstheme="majorBidi"/>
                <w:b/>
                <w:bCs/>
                <w:color w:val="000000"/>
                <w:kern w:val="0"/>
                <w:lang w:eastAsia="fr-FR"/>
                <w14:ligatures w14:val="none"/>
              </w:rPr>
            </w:pPr>
            <w:proofErr w:type="spellStart"/>
            <w:r w:rsidRPr="0092506E">
              <w:rPr>
                <w:rFonts w:asciiTheme="majorBidi" w:hAnsiTheme="majorBidi" w:cstheme="majorBidi"/>
              </w:rPr>
              <w:t>Incensole</w:t>
            </w:r>
            <w:proofErr w:type="spellEnd"/>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14:paraId="3E369422" w14:textId="77777777" w:rsidR="001A7C2D" w:rsidRPr="0092506E" w:rsidRDefault="001A7C2D" w:rsidP="00F008F4">
            <w:pPr>
              <w:spacing w:after="0" w:line="240" w:lineRule="auto"/>
              <w:jc w:val="center"/>
              <w:rPr>
                <w:rFonts w:asciiTheme="majorBidi" w:eastAsia="Times New Roman" w:hAnsiTheme="majorBidi" w:cstheme="majorBidi"/>
                <w:color w:val="000000"/>
                <w:kern w:val="0"/>
                <w:lang w:eastAsia="fr-FR"/>
                <w14:ligatures w14:val="none"/>
              </w:rPr>
            </w:pPr>
            <w:r w:rsidRPr="0092506E">
              <w:rPr>
                <w:rFonts w:asciiTheme="majorBidi" w:eastAsia="Times New Roman" w:hAnsiTheme="majorBidi" w:cstheme="majorBidi"/>
                <w:color w:val="000000"/>
                <w:kern w:val="0"/>
                <w:lang w:eastAsia="fr-FR"/>
                <w14:ligatures w14:val="none"/>
              </w:rPr>
              <w:t>C</w:t>
            </w:r>
            <w:r w:rsidRPr="0092506E">
              <w:rPr>
                <w:rFonts w:asciiTheme="majorBidi" w:eastAsia="Times New Roman" w:hAnsiTheme="majorBidi" w:cstheme="majorBidi"/>
                <w:color w:val="000000"/>
                <w:kern w:val="0"/>
                <w:vertAlign w:val="subscript"/>
                <w:lang w:eastAsia="fr-FR"/>
                <w14:ligatures w14:val="none"/>
              </w:rPr>
              <w:t>20</w:t>
            </w:r>
            <w:r w:rsidRPr="0092506E">
              <w:rPr>
                <w:rFonts w:asciiTheme="majorBidi" w:eastAsia="Times New Roman" w:hAnsiTheme="majorBidi" w:cstheme="majorBidi"/>
                <w:color w:val="000000"/>
                <w:kern w:val="0"/>
                <w:lang w:eastAsia="fr-FR"/>
                <w14:ligatures w14:val="none"/>
              </w:rPr>
              <w:t>H</w:t>
            </w:r>
            <w:r w:rsidRPr="0092506E">
              <w:rPr>
                <w:rFonts w:asciiTheme="majorBidi" w:eastAsia="Times New Roman" w:hAnsiTheme="majorBidi" w:cstheme="majorBidi"/>
                <w:color w:val="000000"/>
                <w:kern w:val="0"/>
                <w:vertAlign w:val="subscript"/>
                <w:lang w:eastAsia="fr-FR"/>
                <w14:ligatures w14:val="none"/>
              </w:rPr>
              <w:t>34</w:t>
            </w:r>
            <w:r w:rsidRPr="0092506E">
              <w:rPr>
                <w:rFonts w:asciiTheme="majorBidi" w:eastAsia="Times New Roman" w:hAnsiTheme="majorBidi" w:cstheme="majorBidi"/>
                <w:color w:val="000000"/>
                <w:kern w:val="0"/>
                <w:lang w:eastAsia="fr-FR"/>
                <w14:ligatures w14:val="none"/>
              </w:rPr>
              <w:t>O</w:t>
            </w:r>
            <w:r w:rsidRPr="0092506E">
              <w:rPr>
                <w:rFonts w:asciiTheme="majorBidi" w:eastAsia="Times New Roman" w:hAnsiTheme="majorBidi" w:cstheme="majorBidi"/>
                <w:color w:val="000000"/>
                <w:kern w:val="0"/>
                <w:vertAlign w:val="subscript"/>
                <w:lang w:eastAsia="fr-FR"/>
                <w14:ligatures w14:val="none"/>
              </w:rPr>
              <w:t>2</w:t>
            </w:r>
          </w:p>
        </w:tc>
        <w:tc>
          <w:tcPr>
            <w:tcW w:w="920" w:type="dxa"/>
            <w:tcBorders>
              <w:top w:val="nil"/>
              <w:left w:val="nil"/>
              <w:bottom w:val="single" w:sz="12" w:space="0" w:color="auto"/>
              <w:right w:val="single" w:sz="12" w:space="0" w:color="auto"/>
            </w:tcBorders>
            <w:shd w:val="clear" w:color="auto" w:fill="auto"/>
            <w:noWrap/>
            <w:vAlign w:val="bottom"/>
            <w:hideMark/>
          </w:tcPr>
          <w:p w14:paraId="4EDDAC99" w14:textId="320FCF73"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0,37</w:t>
            </w:r>
          </w:p>
        </w:tc>
        <w:tc>
          <w:tcPr>
            <w:tcW w:w="920" w:type="dxa"/>
            <w:tcBorders>
              <w:top w:val="nil"/>
              <w:left w:val="nil"/>
              <w:bottom w:val="single" w:sz="12" w:space="0" w:color="auto"/>
              <w:right w:val="single" w:sz="12" w:space="0" w:color="auto"/>
            </w:tcBorders>
            <w:shd w:val="clear" w:color="auto" w:fill="auto"/>
            <w:noWrap/>
            <w:vAlign w:val="bottom"/>
            <w:hideMark/>
          </w:tcPr>
          <w:p w14:paraId="29335807" w14:textId="23963CE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0,70</w:t>
            </w:r>
          </w:p>
        </w:tc>
        <w:tc>
          <w:tcPr>
            <w:tcW w:w="991" w:type="dxa"/>
            <w:tcBorders>
              <w:top w:val="nil"/>
              <w:left w:val="nil"/>
              <w:bottom w:val="single" w:sz="12" w:space="0" w:color="auto"/>
              <w:right w:val="single" w:sz="12" w:space="0" w:color="auto"/>
            </w:tcBorders>
            <w:shd w:val="clear" w:color="auto" w:fill="auto"/>
            <w:noWrap/>
            <w:vAlign w:val="bottom"/>
            <w:hideMark/>
          </w:tcPr>
          <w:p w14:paraId="31C4D45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c>
          <w:tcPr>
            <w:tcW w:w="920" w:type="dxa"/>
            <w:tcBorders>
              <w:top w:val="nil"/>
              <w:left w:val="nil"/>
              <w:bottom w:val="single" w:sz="12" w:space="0" w:color="auto"/>
              <w:right w:val="single" w:sz="12" w:space="0" w:color="auto"/>
            </w:tcBorders>
            <w:shd w:val="clear" w:color="auto" w:fill="auto"/>
            <w:noWrap/>
            <w:vAlign w:val="bottom"/>
            <w:hideMark/>
          </w:tcPr>
          <w:p w14:paraId="6712F89A" w14:textId="55AC3B3E"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0,29</w:t>
            </w:r>
          </w:p>
        </w:tc>
        <w:tc>
          <w:tcPr>
            <w:tcW w:w="923" w:type="dxa"/>
            <w:tcBorders>
              <w:top w:val="nil"/>
              <w:left w:val="nil"/>
              <w:bottom w:val="single" w:sz="12" w:space="0" w:color="auto"/>
              <w:right w:val="single" w:sz="12" w:space="0" w:color="auto"/>
            </w:tcBorders>
            <w:shd w:val="clear" w:color="auto" w:fill="auto"/>
            <w:noWrap/>
            <w:vAlign w:val="bottom"/>
            <w:hideMark/>
          </w:tcPr>
          <w:p w14:paraId="5DD81478"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w:t>
            </w:r>
          </w:p>
        </w:tc>
      </w:tr>
    </w:tbl>
    <w:p w14:paraId="38C8F036" w14:textId="134038B2" w:rsidR="001A7C2D" w:rsidRPr="0092506E" w:rsidRDefault="001A7C2D" w:rsidP="001A7C2D">
      <w:pPr>
        <w:spacing w:after="0" w:line="360" w:lineRule="auto"/>
        <w:jc w:val="both"/>
        <w:rPr>
          <w:rFonts w:ascii="Times New Roman" w:hAnsi="Times New Roman" w:cs="Times New Roman"/>
          <w:lang w:eastAsia="fr-FR"/>
        </w:rPr>
        <w:sectPr w:rsidR="001A7C2D" w:rsidRPr="0092506E" w:rsidSect="001A7C2D">
          <w:pgSz w:w="11906" w:h="16838"/>
          <w:pgMar w:top="1417" w:right="1417" w:bottom="1417" w:left="1417" w:header="708" w:footer="708" w:gutter="0"/>
          <w:cols w:space="708"/>
          <w:docGrid w:linePitch="360"/>
        </w:sectPr>
      </w:pPr>
    </w:p>
    <w:p w14:paraId="0FB40D01" w14:textId="1B78ADCF" w:rsidR="001A7C2D" w:rsidRPr="0092506E" w:rsidRDefault="00E35C9B" w:rsidP="001A7C2D">
      <w:pPr>
        <w:rPr>
          <w:rFonts w:asciiTheme="majorBidi" w:hAnsiTheme="majorBidi" w:cstheme="majorBidi"/>
        </w:rPr>
      </w:pPr>
      <w:r w:rsidRPr="0092506E">
        <w:rPr>
          <w:rFonts w:asciiTheme="majorBidi" w:hAnsiTheme="majorBidi" w:cstheme="majorBidi"/>
          <w:noProof/>
          <w:lang w:eastAsia="fr-FR" w:bidi="ar-SA"/>
        </w:rPr>
        <w:lastRenderedPageBreak/>
        <mc:AlternateContent>
          <mc:Choice Requires="wps">
            <w:drawing>
              <wp:anchor distT="0" distB="0" distL="114300" distR="114300" simplePos="0" relativeHeight="251838464" behindDoc="0" locked="0" layoutInCell="1" allowOverlap="1" wp14:anchorId="5648CDBC" wp14:editId="125A6634">
                <wp:simplePos x="0" y="0"/>
                <wp:positionH relativeFrom="column">
                  <wp:posOffset>4235450</wp:posOffset>
                </wp:positionH>
                <wp:positionV relativeFrom="paragraph">
                  <wp:posOffset>-450850</wp:posOffset>
                </wp:positionV>
                <wp:extent cx="4812030" cy="2881630"/>
                <wp:effectExtent l="0" t="0" r="26670" b="13970"/>
                <wp:wrapNone/>
                <wp:docPr id="121428652" name="Rectangle 6"/>
                <wp:cNvGraphicFramePr/>
                <a:graphic xmlns:a="http://schemas.openxmlformats.org/drawingml/2006/main">
                  <a:graphicData uri="http://schemas.microsoft.com/office/word/2010/wordprocessingShape">
                    <wps:wsp>
                      <wps:cNvSpPr/>
                      <wps:spPr>
                        <a:xfrm>
                          <a:off x="0" y="0"/>
                          <a:ext cx="4812030" cy="2881630"/>
                        </a:xfrm>
                        <a:prstGeom prst="rect">
                          <a:avLst/>
                        </a:prstGeom>
                        <a:noFill/>
                        <a:ln w="12700" cap="flat" cmpd="sng" algn="ctr">
                          <a:solidFill>
                            <a:schemeClr val="bg1"/>
                          </a:solidFill>
                          <a:prstDash val="solid"/>
                          <a:miter lim="800000"/>
                        </a:ln>
                        <a:effectLst/>
                      </wps:spPr>
                      <wps:txbx>
                        <w:txbxContent>
                          <w:p w14:paraId="384D37A7" w14:textId="2A0892D4" w:rsidR="00E73D82" w:rsidRPr="0092506E" w:rsidRDefault="002453D2" w:rsidP="001A7C2D">
                            <w:pPr>
                              <w:jc w:val="center"/>
                            </w:pPr>
                            <w:r w:rsidRPr="0092506E">
                              <w:rPr>
                                <w:noProof/>
                              </w:rPr>
                              <w:drawing>
                                <wp:inline distT="0" distB="0" distL="0" distR="0" wp14:anchorId="0EBCC3E9" wp14:editId="6C8E80E9">
                                  <wp:extent cx="4517390" cy="2444115"/>
                                  <wp:effectExtent l="0" t="0" r="16510" b="13335"/>
                                  <wp:docPr id="1520587022" name="Graphique 1">
                                    <a:extLst xmlns:a="http://schemas.openxmlformats.org/drawingml/2006/main">
                                      <a:ext uri="{FF2B5EF4-FFF2-40B4-BE49-F238E27FC236}">
                                        <a16:creationId xmlns:a16="http://schemas.microsoft.com/office/drawing/2014/main" id="{3E58046E-ECDA-4DF1-A3A4-ACE26A2A3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8CDBC" id="_x0000_s1150" style="position:absolute;margin-left:333.5pt;margin-top:-35.5pt;width:378.9pt;height:226.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" filled="f" strokecolor="white [3212]" strokeweight="1pt">
                <v:textbox>
                  <w:txbxContent>
                    <w:p w14:paraId="384D37A7" w14:textId="2A0892D4" w:rsidR="00E73D82" w:rsidRPr="0092506E" w:rsidRDefault="002453D2" w:rsidP="001A7C2D">
                      <w:pPr>
                        <w:jc w:val="center"/>
                      </w:pPr>
                      <w:r w:rsidRPr="0092506E">
                        <w:rPr>
                          <w:noProof/>
                        </w:rPr>
                        <w:drawing>
                          <wp:inline distT="0" distB="0" distL="0" distR="0" wp14:anchorId="0EBCC3E9" wp14:editId="6C8E80E9">
                            <wp:extent cx="4517390" cy="2444115"/>
                            <wp:effectExtent l="0" t="0" r="16510" b="13335"/>
                            <wp:docPr id="1520587022" name="Graphique 1">
                              <a:extLst xmlns:a="http://schemas.openxmlformats.org/drawingml/2006/main">
                                <a:ext uri="{FF2B5EF4-FFF2-40B4-BE49-F238E27FC236}">
                                  <a16:creationId xmlns:a16="http://schemas.microsoft.com/office/drawing/2014/main" id="{3E58046E-ECDA-4DF1-A3A4-ACE26A2A3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txbxContent>
                </v:textbox>
              </v:rect>
            </w:pict>
          </mc:Fallback>
        </mc:AlternateContent>
      </w:r>
      <w:r w:rsidR="000D0F71" w:rsidRPr="0092506E">
        <w:rPr>
          <w:rFonts w:asciiTheme="majorBidi" w:hAnsiTheme="majorBidi" w:cstheme="majorBidi"/>
          <w:noProof/>
          <w:lang w:eastAsia="fr-FR" w:bidi="ar-SA"/>
        </w:rPr>
        <mc:AlternateContent>
          <mc:Choice Requires="wps">
            <w:drawing>
              <wp:anchor distT="0" distB="0" distL="114300" distR="114300" simplePos="0" relativeHeight="251843584" behindDoc="0" locked="0" layoutInCell="1" allowOverlap="1" wp14:anchorId="04CECBD1" wp14:editId="5484265E">
                <wp:simplePos x="0" y="0"/>
                <wp:positionH relativeFrom="column">
                  <wp:posOffset>-265056</wp:posOffset>
                </wp:positionH>
                <wp:positionV relativeFrom="paragraph">
                  <wp:posOffset>-394522</wp:posOffset>
                </wp:positionV>
                <wp:extent cx="4647304" cy="2726055"/>
                <wp:effectExtent l="0" t="0" r="0" b="0"/>
                <wp:wrapNone/>
                <wp:docPr id="1748735465" name="Rectangle 6"/>
                <wp:cNvGraphicFramePr/>
                <a:graphic xmlns:a="http://schemas.openxmlformats.org/drawingml/2006/main">
                  <a:graphicData uri="http://schemas.microsoft.com/office/word/2010/wordprocessingShape">
                    <wps:wsp>
                      <wps:cNvSpPr/>
                      <wps:spPr>
                        <a:xfrm>
                          <a:off x="0" y="0"/>
                          <a:ext cx="4647304" cy="2726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611331" w14:textId="53C5A578" w:rsidR="00E73D82" w:rsidRPr="0092506E" w:rsidRDefault="002453D2" w:rsidP="001A7C2D">
                            <w:pPr>
                              <w:jc w:val="center"/>
                            </w:pPr>
                            <w:r w:rsidRPr="0092506E">
                              <w:rPr>
                                <w:noProof/>
                              </w:rPr>
                              <w:drawing>
                                <wp:inline distT="0" distB="0" distL="0" distR="0" wp14:anchorId="3046F741" wp14:editId="47A06D88">
                                  <wp:extent cx="4404360" cy="2506980"/>
                                  <wp:effectExtent l="0" t="0" r="15240" b="7620"/>
                                  <wp:docPr id="1384400739" name="Graphique 1">
                                    <a:extLst xmlns:a="http://schemas.openxmlformats.org/drawingml/2006/main">
                                      <a:ext uri="{FF2B5EF4-FFF2-40B4-BE49-F238E27FC236}">
                                        <a16:creationId xmlns:a16="http://schemas.microsoft.com/office/drawing/2014/main" id="{067DAA7D-C534-4FE9-986B-D6EB705C20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BD1" id="_x0000_s1151" style="position:absolute;margin-left:-20.85pt;margin-top:-31.05pt;width:365.95pt;height:214.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" filled="f" stroked="f" strokeweight="1pt">
                <v:textbox>
                  <w:txbxContent>
                    <w:p w14:paraId="19611331" w14:textId="53C5A578" w:rsidR="00E73D82" w:rsidRPr="0092506E" w:rsidRDefault="002453D2" w:rsidP="001A7C2D">
                      <w:pPr>
                        <w:jc w:val="center"/>
                      </w:pPr>
                      <w:r w:rsidRPr="0092506E">
                        <w:rPr>
                          <w:noProof/>
                        </w:rPr>
                        <w:drawing>
                          <wp:inline distT="0" distB="0" distL="0" distR="0" wp14:anchorId="3046F741" wp14:editId="47A06D88">
                            <wp:extent cx="4404360" cy="2506980"/>
                            <wp:effectExtent l="0" t="0" r="15240" b="7620"/>
                            <wp:docPr id="1384400739" name="Graphique 1">
                              <a:extLst xmlns:a="http://schemas.openxmlformats.org/drawingml/2006/main">
                                <a:ext uri="{FF2B5EF4-FFF2-40B4-BE49-F238E27FC236}">
                                  <a16:creationId xmlns:a16="http://schemas.microsoft.com/office/drawing/2014/main" id="{067DAA7D-C534-4FE9-986B-D6EB705C20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xbxContent>
                </v:textbox>
              </v:rect>
            </w:pict>
          </mc:Fallback>
        </mc:AlternateContent>
      </w:r>
    </w:p>
    <w:p w14:paraId="09639A7C" w14:textId="77777777" w:rsidR="001A7C2D" w:rsidRPr="0092506E" w:rsidRDefault="001A7C2D" w:rsidP="001A7C2D">
      <w:pPr>
        <w:tabs>
          <w:tab w:val="left" w:pos="9687"/>
        </w:tabs>
        <w:rPr>
          <w:rFonts w:asciiTheme="majorBidi" w:hAnsiTheme="majorBidi" w:cstheme="majorBidi"/>
        </w:rPr>
      </w:pPr>
      <w:r w:rsidRPr="0092506E">
        <w:rPr>
          <w:rFonts w:asciiTheme="majorBidi" w:hAnsiTheme="majorBidi" w:cstheme="majorBidi"/>
        </w:rPr>
        <w:tab/>
      </w:r>
    </w:p>
    <w:p w14:paraId="4D2A4696" w14:textId="77777777" w:rsidR="001A7C2D" w:rsidRPr="0092506E" w:rsidRDefault="001A7C2D" w:rsidP="001A7C2D">
      <w:pPr>
        <w:rPr>
          <w:rFonts w:asciiTheme="majorBidi" w:hAnsiTheme="majorBidi" w:cstheme="majorBidi"/>
        </w:rPr>
      </w:pPr>
    </w:p>
    <w:p w14:paraId="69E2C387" w14:textId="77777777" w:rsidR="001A7C2D" w:rsidRPr="0092506E" w:rsidRDefault="001A7C2D" w:rsidP="001A7C2D">
      <w:pPr>
        <w:rPr>
          <w:rFonts w:asciiTheme="majorBidi" w:hAnsiTheme="majorBidi" w:cstheme="majorBidi"/>
        </w:rPr>
      </w:pPr>
    </w:p>
    <w:p w14:paraId="3B74067B" w14:textId="77777777" w:rsidR="001A7C2D" w:rsidRPr="0092506E" w:rsidRDefault="001A7C2D" w:rsidP="001A7C2D">
      <w:pPr>
        <w:rPr>
          <w:rFonts w:asciiTheme="majorBidi" w:hAnsiTheme="majorBidi" w:cstheme="majorBidi"/>
        </w:rPr>
      </w:pPr>
    </w:p>
    <w:p w14:paraId="6D2980DC" w14:textId="77777777" w:rsidR="001A7C2D" w:rsidRPr="0092506E" w:rsidRDefault="001A7C2D" w:rsidP="001A7C2D">
      <w:pPr>
        <w:rPr>
          <w:rFonts w:asciiTheme="majorBidi" w:hAnsiTheme="majorBidi" w:cstheme="majorBidi"/>
        </w:rPr>
      </w:pPr>
    </w:p>
    <w:p w14:paraId="6C417281" w14:textId="6BE0466F" w:rsidR="001A7C2D" w:rsidRPr="0092506E" w:rsidRDefault="001B1E39" w:rsidP="001A7C2D">
      <w:pPr>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841536" behindDoc="0" locked="0" layoutInCell="1" allowOverlap="1" wp14:anchorId="6AC0ED54" wp14:editId="48289DC2">
                <wp:simplePos x="0" y="0"/>
                <wp:positionH relativeFrom="column">
                  <wp:posOffset>-391160</wp:posOffset>
                </wp:positionH>
                <wp:positionV relativeFrom="paragraph">
                  <wp:posOffset>379095</wp:posOffset>
                </wp:positionV>
                <wp:extent cx="9210040" cy="348615"/>
                <wp:effectExtent l="0" t="0" r="0" b="0"/>
                <wp:wrapNone/>
                <wp:docPr id="12212619" name="Rectangle 7"/>
                <wp:cNvGraphicFramePr/>
                <a:graphic xmlns:a="http://schemas.openxmlformats.org/drawingml/2006/main">
                  <a:graphicData uri="http://schemas.microsoft.com/office/word/2010/wordprocessingShape">
                    <wps:wsp>
                      <wps:cNvSpPr/>
                      <wps:spPr>
                        <a:xfrm>
                          <a:off x="0" y="0"/>
                          <a:ext cx="9210040" cy="3486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94A4D2" w14:textId="64515537" w:rsidR="00E73D82" w:rsidRPr="0092506E" w:rsidRDefault="00E73D82" w:rsidP="001A7C2D">
                            <w:pPr>
                              <w:jc w:val="center"/>
                              <w:rPr>
                                <w:rFonts w:asciiTheme="majorBidi" w:hAnsiTheme="majorBidi" w:cstheme="majorBidi"/>
                                <w:color w:val="000000" w:themeColor="text1"/>
                              </w:rPr>
                            </w:pPr>
                            <w:bookmarkStart w:id="314" w:name="_Hlk201340509"/>
                            <w:r w:rsidRPr="0092506E">
                              <w:rPr>
                                <w:rFonts w:asciiTheme="majorBidi" w:hAnsiTheme="majorBidi" w:cstheme="majorBidi"/>
                                <w:b/>
                                <w:bCs/>
                                <w:color w:val="000000" w:themeColor="text1"/>
                              </w:rPr>
                              <w:t>Figure 5</w:t>
                            </w:r>
                            <w:r w:rsidR="00D70796" w:rsidRPr="0092506E">
                              <w:rPr>
                                <w:rFonts w:asciiTheme="majorBidi" w:hAnsiTheme="majorBidi" w:cstheme="majorBidi"/>
                                <w:b/>
                                <w:bCs/>
                                <w:color w:val="000000" w:themeColor="text1"/>
                              </w:rPr>
                              <w:t>2</w:t>
                            </w:r>
                            <w:r w:rsidRPr="0092506E">
                              <w:rPr>
                                <w:rFonts w:asciiTheme="majorBidi" w:hAnsiTheme="majorBidi" w:cstheme="majorBidi"/>
                                <w:b/>
                                <w:bCs/>
                                <w:color w:val="000000" w:themeColor="text1"/>
                              </w:rPr>
                              <w:t> :</w:t>
                            </w:r>
                            <w:r w:rsidRPr="0092506E">
                              <w:rPr>
                                <w:rFonts w:asciiTheme="majorBidi" w:hAnsiTheme="majorBidi" w:cstheme="majorBidi"/>
                                <w:color w:val="000000" w:themeColor="text1"/>
                              </w:rPr>
                              <w:t xml:space="preserve"> Variation du pourcentage</w:t>
                            </w:r>
                            <w:r w:rsidRPr="0092506E">
                              <w:rPr>
                                <w:rFonts w:asciiTheme="majorBidi" w:hAnsiTheme="majorBidi" w:cstheme="majorBidi"/>
                                <w:b/>
                                <w:bCs/>
                                <w:i/>
                                <w:iCs/>
                                <w:color w:val="000000" w:themeColor="text1"/>
                              </w:rPr>
                              <w:t xml:space="preserve"> </w:t>
                            </w:r>
                            <w:r w:rsidRPr="0092506E">
                              <w:rPr>
                                <w:rFonts w:asciiTheme="majorBidi" w:hAnsiTheme="majorBidi" w:cstheme="majorBidi"/>
                                <w:color w:val="000000" w:themeColor="text1"/>
                              </w:rPr>
                              <w:t xml:space="preserve">des composés majoritaires de l’huile essentielle de la myrrhe en fonction </w:t>
                            </w:r>
                            <w:bookmarkStart w:id="315" w:name="_Hlk201340524"/>
                            <w:bookmarkEnd w:id="314"/>
                            <w:r w:rsidRPr="0092506E">
                              <w:rPr>
                                <w:rFonts w:asciiTheme="majorBidi" w:hAnsiTheme="majorBidi" w:cstheme="majorBidi"/>
                                <w:color w:val="000000" w:themeColor="text1"/>
                              </w:rPr>
                              <w:t>du temps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-BC</w:t>
                            </w:r>
                            <w:bookmarkEnd w:id="315"/>
                          </w:p>
                          <w:p w14:paraId="2883FCC2" w14:textId="77777777" w:rsidR="00E73D82" w:rsidRPr="0092506E" w:rsidRDefault="00E73D82" w:rsidP="001A7C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ED54" id="Rectangle 7" o:spid="_x0000_s1152" style="position:absolute;margin-left:-30.8pt;margin-top:29.85pt;width:725.2pt;height:27.4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" filled="f" stroked="f" strokeweight="1pt">
                <v:textbox>
                  <w:txbxContent>
                    <w:p w14:paraId="7394A4D2" w14:textId="64515537" w:rsidR="00E73D82" w:rsidRPr="0092506E" w:rsidRDefault="00E73D82" w:rsidP="001A7C2D">
                      <w:pPr>
                        <w:jc w:val="center"/>
                        <w:rPr>
                          <w:rFonts w:asciiTheme="majorBidi" w:hAnsiTheme="majorBidi" w:cstheme="majorBidi"/>
                          <w:color w:val="000000" w:themeColor="text1"/>
                        </w:rPr>
                      </w:pPr>
                      <w:bookmarkStart w:id="316" w:name="_Hlk201340509"/>
                      <w:r w:rsidRPr="0092506E">
                        <w:rPr>
                          <w:rFonts w:asciiTheme="majorBidi" w:hAnsiTheme="majorBidi" w:cstheme="majorBidi"/>
                          <w:b/>
                          <w:bCs/>
                          <w:color w:val="000000" w:themeColor="text1"/>
                        </w:rPr>
                        <w:t>Figure 5</w:t>
                      </w:r>
                      <w:r w:rsidR="00D70796" w:rsidRPr="0092506E">
                        <w:rPr>
                          <w:rFonts w:asciiTheme="majorBidi" w:hAnsiTheme="majorBidi" w:cstheme="majorBidi"/>
                          <w:b/>
                          <w:bCs/>
                          <w:color w:val="000000" w:themeColor="text1"/>
                        </w:rPr>
                        <w:t>2</w:t>
                      </w:r>
                      <w:r w:rsidRPr="0092506E">
                        <w:rPr>
                          <w:rFonts w:asciiTheme="majorBidi" w:hAnsiTheme="majorBidi" w:cstheme="majorBidi"/>
                          <w:b/>
                          <w:bCs/>
                          <w:color w:val="000000" w:themeColor="text1"/>
                        </w:rPr>
                        <w:t> :</w:t>
                      </w:r>
                      <w:r w:rsidRPr="0092506E">
                        <w:rPr>
                          <w:rFonts w:asciiTheme="majorBidi" w:hAnsiTheme="majorBidi" w:cstheme="majorBidi"/>
                          <w:color w:val="000000" w:themeColor="text1"/>
                        </w:rPr>
                        <w:t xml:space="preserve"> Variation du pourcentage</w:t>
                      </w:r>
                      <w:r w:rsidRPr="0092506E">
                        <w:rPr>
                          <w:rFonts w:asciiTheme="majorBidi" w:hAnsiTheme="majorBidi" w:cstheme="majorBidi"/>
                          <w:b/>
                          <w:bCs/>
                          <w:i/>
                          <w:iCs/>
                          <w:color w:val="000000" w:themeColor="text1"/>
                        </w:rPr>
                        <w:t xml:space="preserve"> </w:t>
                      </w:r>
                      <w:r w:rsidRPr="0092506E">
                        <w:rPr>
                          <w:rFonts w:asciiTheme="majorBidi" w:hAnsiTheme="majorBidi" w:cstheme="majorBidi"/>
                          <w:color w:val="000000" w:themeColor="text1"/>
                        </w:rPr>
                        <w:t xml:space="preserve">des composés majoritaires de l’huile essentielle de la myrrhe en fonction </w:t>
                      </w:r>
                      <w:bookmarkStart w:id="317" w:name="_Hlk201340524"/>
                      <w:bookmarkEnd w:id="316"/>
                      <w:r w:rsidRPr="0092506E">
                        <w:rPr>
                          <w:rFonts w:asciiTheme="majorBidi" w:hAnsiTheme="majorBidi" w:cstheme="majorBidi"/>
                          <w:color w:val="000000" w:themeColor="text1"/>
                        </w:rPr>
                        <w:t>du temps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-BC</w:t>
                      </w:r>
                      <w:bookmarkEnd w:id="317"/>
                    </w:p>
                    <w:p w14:paraId="2883FCC2" w14:textId="77777777" w:rsidR="00E73D82" w:rsidRPr="0092506E" w:rsidRDefault="00E73D82" w:rsidP="001A7C2D">
                      <w:pPr>
                        <w:jc w:val="center"/>
                      </w:pPr>
                    </w:p>
                  </w:txbxContent>
                </v:textbox>
              </v:rect>
            </w:pict>
          </mc:Fallback>
        </mc:AlternateContent>
      </w:r>
    </w:p>
    <w:p w14:paraId="25D29F00" w14:textId="2D608BCF" w:rsidR="001A7C2D" w:rsidRPr="0092506E" w:rsidRDefault="001A7C2D" w:rsidP="001A7C2D">
      <w:pPr>
        <w:rPr>
          <w:rFonts w:asciiTheme="majorBidi" w:hAnsiTheme="majorBidi" w:cstheme="majorBidi"/>
        </w:rPr>
      </w:pPr>
    </w:p>
    <w:p w14:paraId="1C2A7847" w14:textId="60201BD5" w:rsidR="001A7C2D" w:rsidRPr="0092506E" w:rsidRDefault="001B1E39" w:rsidP="001A7C2D">
      <w:pPr>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839488" behindDoc="0" locked="0" layoutInCell="1" allowOverlap="1" wp14:anchorId="18301AC0" wp14:editId="25B10252">
                <wp:simplePos x="0" y="0"/>
                <wp:positionH relativeFrom="column">
                  <wp:posOffset>-265281</wp:posOffset>
                </wp:positionH>
                <wp:positionV relativeFrom="paragraph">
                  <wp:posOffset>223520</wp:posOffset>
                </wp:positionV>
                <wp:extent cx="4722607" cy="2950845"/>
                <wp:effectExtent l="0" t="0" r="0" b="1905"/>
                <wp:wrapNone/>
                <wp:docPr id="870841858" name="Rectangle 6"/>
                <wp:cNvGraphicFramePr/>
                <a:graphic xmlns:a="http://schemas.openxmlformats.org/drawingml/2006/main">
                  <a:graphicData uri="http://schemas.microsoft.com/office/word/2010/wordprocessingShape">
                    <wps:wsp>
                      <wps:cNvSpPr/>
                      <wps:spPr>
                        <a:xfrm>
                          <a:off x="0" y="0"/>
                          <a:ext cx="4722607" cy="2950845"/>
                        </a:xfrm>
                        <a:prstGeom prst="rect">
                          <a:avLst/>
                        </a:prstGeom>
                        <a:noFill/>
                        <a:ln w="12700" cap="flat" cmpd="sng" algn="ctr">
                          <a:noFill/>
                          <a:prstDash val="solid"/>
                          <a:miter lim="800000"/>
                        </a:ln>
                        <a:effectLst/>
                      </wps:spPr>
                      <wps:txbx>
                        <w:txbxContent>
                          <w:p w14:paraId="0744D85B" w14:textId="128A8AFC" w:rsidR="00E73D82" w:rsidRPr="0092506E" w:rsidRDefault="002453D2" w:rsidP="001A7C2D">
                            <w:pPr>
                              <w:jc w:val="center"/>
                            </w:pPr>
                            <w:r w:rsidRPr="0092506E">
                              <w:rPr>
                                <w:noProof/>
                              </w:rPr>
                              <w:drawing>
                                <wp:inline distT="0" distB="0" distL="0" distR="0" wp14:anchorId="0D661576" wp14:editId="6B8F7284">
                                  <wp:extent cx="4411980" cy="2771775"/>
                                  <wp:effectExtent l="0" t="0" r="7620" b="9525"/>
                                  <wp:docPr id="1852950770" name="Graphique 1">
                                    <a:extLst xmlns:a="http://schemas.openxmlformats.org/drawingml/2006/main">
                                      <a:ext uri="{FF2B5EF4-FFF2-40B4-BE49-F238E27FC236}">
                                        <a16:creationId xmlns:a16="http://schemas.microsoft.com/office/drawing/2014/main" id="{C5DA40A3-A5A7-40C4-8879-19A8175DF1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01AC0" id="_x0000_s1153" style="position:absolute;margin-left:-20.9pt;margin-top:17.6pt;width:371.85pt;height:232.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" filled="f" stroked="f" strokeweight="1pt">
                <v:textbox>
                  <w:txbxContent>
                    <w:p w14:paraId="0744D85B" w14:textId="128A8AFC" w:rsidR="00E73D82" w:rsidRPr="0092506E" w:rsidRDefault="002453D2" w:rsidP="001A7C2D">
                      <w:pPr>
                        <w:jc w:val="center"/>
                      </w:pPr>
                      <w:r w:rsidRPr="0092506E">
                        <w:rPr>
                          <w:noProof/>
                        </w:rPr>
                        <w:drawing>
                          <wp:inline distT="0" distB="0" distL="0" distR="0" wp14:anchorId="0D661576" wp14:editId="6B8F7284">
                            <wp:extent cx="4411980" cy="2771775"/>
                            <wp:effectExtent l="0" t="0" r="7620" b="9525"/>
                            <wp:docPr id="1852950770" name="Graphique 1">
                              <a:extLst xmlns:a="http://schemas.openxmlformats.org/drawingml/2006/main">
                                <a:ext uri="{FF2B5EF4-FFF2-40B4-BE49-F238E27FC236}">
                                  <a16:creationId xmlns:a16="http://schemas.microsoft.com/office/drawing/2014/main" id="{C5DA40A3-A5A7-40C4-8879-19A8175DF1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txbxContent>
                </v:textbox>
              </v:rect>
            </w:pict>
          </mc:Fallback>
        </mc:AlternateContent>
      </w:r>
      <w:r w:rsidR="001A7C2D" w:rsidRPr="0092506E">
        <w:rPr>
          <w:rFonts w:asciiTheme="majorBidi" w:hAnsiTheme="majorBidi" w:cstheme="majorBidi"/>
          <w:noProof/>
          <w:lang w:eastAsia="fr-FR" w:bidi="ar-SA"/>
        </w:rPr>
        <mc:AlternateContent>
          <mc:Choice Requires="wps">
            <w:drawing>
              <wp:anchor distT="0" distB="0" distL="114300" distR="114300" simplePos="0" relativeHeight="251840512" behindDoc="0" locked="0" layoutInCell="1" allowOverlap="1" wp14:anchorId="508A55C7" wp14:editId="081B7E62">
                <wp:simplePos x="0" y="0"/>
                <wp:positionH relativeFrom="column">
                  <wp:posOffset>4239671</wp:posOffset>
                </wp:positionH>
                <wp:positionV relativeFrom="paragraph">
                  <wp:posOffset>221615</wp:posOffset>
                </wp:positionV>
                <wp:extent cx="4812211" cy="2992016"/>
                <wp:effectExtent l="0" t="0" r="0" b="0"/>
                <wp:wrapNone/>
                <wp:docPr id="36352762" name="Rectangle 6"/>
                <wp:cNvGraphicFramePr/>
                <a:graphic xmlns:a="http://schemas.openxmlformats.org/drawingml/2006/main">
                  <a:graphicData uri="http://schemas.microsoft.com/office/word/2010/wordprocessingShape">
                    <wps:wsp>
                      <wps:cNvSpPr/>
                      <wps:spPr>
                        <a:xfrm>
                          <a:off x="0" y="0"/>
                          <a:ext cx="4812211" cy="2992016"/>
                        </a:xfrm>
                        <a:prstGeom prst="rect">
                          <a:avLst/>
                        </a:prstGeom>
                        <a:noFill/>
                        <a:ln w="12700" cap="flat" cmpd="sng" algn="ctr">
                          <a:noFill/>
                          <a:prstDash val="solid"/>
                          <a:miter lim="800000"/>
                        </a:ln>
                        <a:effectLst/>
                      </wps:spPr>
                      <wps:txbx>
                        <w:txbxContent>
                          <w:p w14:paraId="6A846AAD" w14:textId="04E700C8" w:rsidR="00E73D82" w:rsidRPr="0092506E" w:rsidRDefault="00C769BE" w:rsidP="001A7C2D">
                            <w:pPr>
                              <w:jc w:val="center"/>
                            </w:pPr>
                            <w:r w:rsidRPr="0092506E">
                              <w:rPr>
                                <w:noProof/>
                              </w:rPr>
                              <w:drawing>
                                <wp:inline distT="0" distB="0" distL="0" distR="0" wp14:anchorId="59348731" wp14:editId="6A9038CE">
                                  <wp:extent cx="4564380" cy="2771775"/>
                                  <wp:effectExtent l="0" t="0" r="7620" b="9525"/>
                                  <wp:docPr id="278987639" name="Graphique 1">
                                    <a:extLst xmlns:a="http://schemas.openxmlformats.org/drawingml/2006/main">
                                      <a:ext uri="{FF2B5EF4-FFF2-40B4-BE49-F238E27FC236}">
                                        <a16:creationId xmlns:a16="http://schemas.microsoft.com/office/drawing/2014/main" id="{D6E847C5-2F0B-4A02-8E9A-E056F7D592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A55C7" id="_x0000_s1154" style="position:absolute;margin-left:333.85pt;margin-top:17.45pt;width:378.9pt;height:235.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" filled="f" stroked="f" strokeweight="1pt">
                <v:textbox>
                  <w:txbxContent>
                    <w:p w14:paraId="6A846AAD" w14:textId="04E700C8" w:rsidR="00E73D82" w:rsidRPr="0092506E" w:rsidRDefault="00C769BE" w:rsidP="001A7C2D">
                      <w:pPr>
                        <w:jc w:val="center"/>
                      </w:pPr>
                      <w:r w:rsidRPr="0092506E">
                        <w:rPr>
                          <w:noProof/>
                        </w:rPr>
                        <w:drawing>
                          <wp:inline distT="0" distB="0" distL="0" distR="0" wp14:anchorId="59348731" wp14:editId="6A9038CE">
                            <wp:extent cx="4564380" cy="2771775"/>
                            <wp:effectExtent l="0" t="0" r="7620" b="9525"/>
                            <wp:docPr id="278987639" name="Graphique 1">
                              <a:extLst xmlns:a="http://schemas.openxmlformats.org/drawingml/2006/main">
                                <a:ext uri="{FF2B5EF4-FFF2-40B4-BE49-F238E27FC236}">
                                  <a16:creationId xmlns:a16="http://schemas.microsoft.com/office/drawing/2014/main" id="{D6E847C5-2F0B-4A02-8E9A-E056F7D592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txbxContent>
                </v:textbox>
              </v:rect>
            </w:pict>
          </mc:Fallback>
        </mc:AlternateContent>
      </w:r>
    </w:p>
    <w:p w14:paraId="2454F4E4" w14:textId="77777777" w:rsidR="001A7C2D" w:rsidRPr="0092506E" w:rsidRDefault="001A7C2D" w:rsidP="001A7C2D">
      <w:pPr>
        <w:rPr>
          <w:rFonts w:asciiTheme="majorBidi" w:hAnsiTheme="majorBidi" w:cstheme="majorBidi"/>
        </w:rPr>
        <w:sectPr w:rsidR="001A7C2D" w:rsidRPr="0092506E" w:rsidSect="001A7C2D">
          <w:headerReference w:type="default" r:id="rId134"/>
          <w:pgSz w:w="16838" w:h="11906" w:orient="landscape"/>
          <w:pgMar w:top="1418" w:right="1418" w:bottom="1418" w:left="1418" w:header="709" w:footer="709" w:gutter="0"/>
          <w:cols w:space="708"/>
          <w:docGrid w:linePitch="360"/>
        </w:sectPr>
      </w:pPr>
      <w:r w:rsidRPr="0092506E">
        <w:rPr>
          <w:rFonts w:asciiTheme="majorBidi" w:hAnsiTheme="majorBidi" w:cstheme="majorBidi"/>
          <w:noProof/>
          <w:lang w:eastAsia="fr-FR" w:bidi="ar-SA"/>
        </w:rPr>
        <mc:AlternateContent>
          <mc:Choice Requires="wps">
            <w:drawing>
              <wp:anchor distT="0" distB="0" distL="114300" distR="114300" simplePos="0" relativeHeight="251842560" behindDoc="0" locked="0" layoutInCell="1" allowOverlap="1" wp14:anchorId="08B99A3F" wp14:editId="43E2A3E9">
                <wp:simplePos x="0" y="0"/>
                <wp:positionH relativeFrom="column">
                  <wp:posOffset>-223520</wp:posOffset>
                </wp:positionH>
                <wp:positionV relativeFrom="paragraph">
                  <wp:posOffset>2781524</wp:posOffset>
                </wp:positionV>
                <wp:extent cx="9210098" cy="349134"/>
                <wp:effectExtent l="0" t="0" r="0" b="0"/>
                <wp:wrapNone/>
                <wp:docPr id="1654225181" name="Rectangle 7"/>
                <wp:cNvGraphicFramePr/>
                <a:graphic xmlns:a="http://schemas.openxmlformats.org/drawingml/2006/main">
                  <a:graphicData uri="http://schemas.microsoft.com/office/word/2010/wordprocessingShape">
                    <wps:wsp>
                      <wps:cNvSpPr/>
                      <wps:spPr>
                        <a:xfrm>
                          <a:off x="0" y="0"/>
                          <a:ext cx="9210098" cy="349134"/>
                        </a:xfrm>
                        <a:prstGeom prst="rect">
                          <a:avLst/>
                        </a:prstGeom>
                        <a:noFill/>
                        <a:ln w="12700" cap="flat" cmpd="sng" algn="ctr">
                          <a:noFill/>
                          <a:prstDash val="solid"/>
                          <a:miter lim="800000"/>
                        </a:ln>
                        <a:effectLst/>
                      </wps:spPr>
                      <wps:txbx>
                        <w:txbxContent>
                          <w:p w14:paraId="45254C52" w14:textId="723487F9" w:rsidR="00E73D82" w:rsidRPr="0092506E" w:rsidRDefault="00E73D82" w:rsidP="001B1E39">
                            <w:pPr>
                              <w:rPr>
                                <w:rFonts w:asciiTheme="majorBidi" w:hAnsiTheme="majorBidi" w:cstheme="majorBidi"/>
                              </w:rPr>
                            </w:pPr>
                            <w:bookmarkStart w:id="318" w:name="_Hlk201340533"/>
                            <w:r w:rsidRPr="0092506E">
                              <w:rPr>
                                <w:rFonts w:asciiTheme="majorBidi" w:hAnsiTheme="majorBidi" w:cstheme="majorBidi"/>
                                <w:b/>
                                <w:bCs/>
                              </w:rPr>
                              <w:t xml:space="preserve">    Figure 5</w:t>
                            </w:r>
                            <w:r w:rsidR="00D70796" w:rsidRPr="0092506E">
                              <w:rPr>
                                <w:rFonts w:asciiTheme="majorBidi" w:hAnsiTheme="majorBidi" w:cstheme="majorBidi"/>
                                <w:b/>
                                <w:bCs/>
                              </w:rPr>
                              <w:t>3</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HD MO 800</w:t>
                            </w:r>
                            <w:r w:rsidR="00866813" w:rsidRPr="0092506E">
                              <w:rPr>
                                <w:rFonts w:asciiTheme="majorBidi" w:hAnsiTheme="majorBidi" w:cstheme="majorBidi"/>
                              </w:rPr>
                              <w:t>W</w:t>
                            </w:r>
                            <w:r w:rsidRPr="0092506E">
                              <w:rPr>
                                <w:rFonts w:asciiTheme="majorBidi" w:hAnsiTheme="majorBidi" w:cstheme="majorBidi"/>
                              </w:rPr>
                              <w:t>-BC</w:t>
                            </w:r>
                          </w:p>
                          <w:bookmarkEnd w:id="318"/>
                          <w:p w14:paraId="42EDD249" w14:textId="77777777" w:rsidR="00E73D82" w:rsidRPr="0092506E" w:rsidRDefault="00E73D82" w:rsidP="001A7C2D">
                            <w:pPr>
                              <w:jc w:val="center"/>
                              <w:rPr>
                                <w:rFonts w:asciiTheme="majorBidi" w:hAnsiTheme="majorBidi" w:cstheme="majorBidi"/>
                                <w:b/>
                                <w:bCs/>
                              </w:rPr>
                            </w:pPr>
                          </w:p>
                          <w:p w14:paraId="38A914F5" w14:textId="77777777" w:rsidR="00E73D82" w:rsidRPr="0092506E" w:rsidRDefault="00E73D82" w:rsidP="001A7C2D">
                            <w:pPr>
                              <w:jc w:val="center"/>
                              <w:rPr>
                                <w:rFonts w:asciiTheme="majorBidi" w:hAnsiTheme="majorBidi" w:cstheme="majorBidi"/>
                              </w:rPr>
                            </w:pPr>
                            <w:r w:rsidRPr="0092506E">
                              <w:rPr>
                                <w:rFonts w:asciiTheme="majorBidi" w:hAnsiTheme="majorBidi" w:cstheme="majorBidi"/>
                                <w:b/>
                                <w:bCs/>
                              </w:rPr>
                              <w:t>Figure</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MO 800-BC.</w:t>
                            </w:r>
                          </w:p>
                          <w:p w14:paraId="4995DE0F" w14:textId="77777777" w:rsidR="00E73D82" w:rsidRPr="0092506E" w:rsidRDefault="00E73D82" w:rsidP="001A7C2D">
                            <w:pPr>
                              <w:jc w:val="center"/>
                              <w:rPr>
                                <w:rFonts w:asciiTheme="majorBidi" w:hAnsiTheme="majorBidi" w:cstheme="majorBidi"/>
                              </w:rPr>
                            </w:pPr>
                            <w:r w:rsidRPr="0092506E">
                              <w:rPr>
                                <w:rFonts w:asciiTheme="majorBidi" w:hAnsiTheme="majorBidi" w:cstheme="majorBidi"/>
                                <w:b/>
                                <w:bCs/>
                              </w:rPr>
                              <w:t>Figure</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MO 800-BC.</w:t>
                            </w:r>
                          </w:p>
                          <w:p w14:paraId="1574C43D" w14:textId="77777777" w:rsidR="00E73D82" w:rsidRPr="0092506E" w:rsidRDefault="00E73D82" w:rsidP="001A7C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99A3F" id="_x0000_s1155" style="position:absolute;margin-left:-17.6pt;margin-top:219pt;width:725.2pt;height:27.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" filled="f" stroked="f" strokeweight="1pt">
                <v:textbox>
                  <w:txbxContent>
                    <w:p w14:paraId="45254C52" w14:textId="723487F9" w:rsidR="00E73D82" w:rsidRPr="0092506E" w:rsidRDefault="00E73D82" w:rsidP="001B1E39">
                      <w:pPr>
                        <w:rPr>
                          <w:rFonts w:asciiTheme="majorBidi" w:hAnsiTheme="majorBidi" w:cstheme="majorBidi"/>
                        </w:rPr>
                      </w:pPr>
                      <w:bookmarkStart w:id="319" w:name="_Hlk201340533"/>
                      <w:r w:rsidRPr="0092506E">
                        <w:rPr>
                          <w:rFonts w:asciiTheme="majorBidi" w:hAnsiTheme="majorBidi" w:cstheme="majorBidi"/>
                          <w:b/>
                          <w:bCs/>
                        </w:rPr>
                        <w:t xml:space="preserve">    Figure 5</w:t>
                      </w:r>
                      <w:r w:rsidR="00D70796" w:rsidRPr="0092506E">
                        <w:rPr>
                          <w:rFonts w:asciiTheme="majorBidi" w:hAnsiTheme="majorBidi" w:cstheme="majorBidi"/>
                          <w:b/>
                          <w:bCs/>
                        </w:rPr>
                        <w:t>3</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HD MO 800</w:t>
                      </w:r>
                      <w:r w:rsidR="00866813" w:rsidRPr="0092506E">
                        <w:rPr>
                          <w:rFonts w:asciiTheme="majorBidi" w:hAnsiTheme="majorBidi" w:cstheme="majorBidi"/>
                        </w:rPr>
                        <w:t>W</w:t>
                      </w:r>
                      <w:r w:rsidRPr="0092506E">
                        <w:rPr>
                          <w:rFonts w:asciiTheme="majorBidi" w:hAnsiTheme="majorBidi" w:cstheme="majorBidi"/>
                        </w:rPr>
                        <w:t>-BC</w:t>
                      </w:r>
                    </w:p>
                    <w:bookmarkEnd w:id="319"/>
                    <w:p w14:paraId="42EDD249" w14:textId="77777777" w:rsidR="00E73D82" w:rsidRPr="0092506E" w:rsidRDefault="00E73D82" w:rsidP="001A7C2D">
                      <w:pPr>
                        <w:jc w:val="center"/>
                        <w:rPr>
                          <w:rFonts w:asciiTheme="majorBidi" w:hAnsiTheme="majorBidi" w:cstheme="majorBidi"/>
                          <w:b/>
                          <w:bCs/>
                        </w:rPr>
                      </w:pPr>
                    </w:p>
                    <w:p w14:paraId="38A914F5" w14:textId="77777777" w:rsidR="00E73D82" w:rsidRPr="0092506E" w:rsidRDefault="00E73D82" w:rsidP="001A7C2D">
                      <w:pPr>
                        <w:jc w:val="center"/>
                        <w:rPr>
                          <w:rFonts w:asciiTheme="majorBidi" w:hAnsiTheme="majorBidi" w:cstheme="majorBidi"/>
                        </w:rPr>
                      </w:pPr>
                      <w:r w:rsidRPr="0092506E">
                        <w:rPr>
                          <w:rFonts w:asciiTheme="majorBidi" w:hAnsiTheme="majorBidi" w:cstheme="majorBidi"/>
                          <w:b/>
                          <w:bCs/>
                        </w:rPr>
                        <w:t>Figure</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MO 800-BC.</w:t>
                      </w:r>
                    </w:p>
                    <w:p w14:paraId="4995DE0F" w14:textId="77777777" w:rsidR="00E73D82" w:rsidRPr="0092506E" w:rsidRDefault="00E73D82" w:rsidP="001A7C2D">
                      <w:pPr>
                        <w:jc w:val="center"/>
                        <w:rPr>
                          <w:rFonts w:asciiTheme="majorBidi" w:hAnsiTheme="majorBidi" w:cstheme="majorBidi"/>
                        </w:rPr>
                      </w:pPr>
                      <w:r w:rsidRPr="0092506E">
                        <w:rPr>
                          <w:rFonts w:asciiTheme="majorBidi" w:hAnsiTheme="majorBidi" w:cstheme="majorBidi"/>
                          <w:b/>
                          <w:bCs/>
                        </w:rPr>
                        <w:t>Figure</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MO 800-BC.</w:t>
                      </w:r>
                    </w:p>
                    <w:p w14:paraId="1574C43D" w14:textId="77777777" w:rsidR="00E73D82" w:rsidRPr="0092506E" w:rsidRDefault="00E73D82" w:rsidP="001A7C2D">
                      <w:pPr>
                        <w:jc w:val="center"/>
                      </w:pPr>
                    </w:p>
                  </w:txbxContent>
                </v:textbox>
              </v:rect>
            </w:pict>
          </mc:Fallback>
        </mc:AlternateContent>
      </w:r>
    </w:p>
    <w:p w14:paraId="6A439209" w14:textId="446524FE" w:rsidR="001A7C2D" w:rsidRPr="0092506E" w:rsidRDefault="001A7C2D" w:rsidP="001A7C2D">
      <w:pPr>
        <w:spacing w:after="0" w:line="360" w:lineRule="auto"/>
        <w:jc w:val="both"/>
        <w:rPr>
          <w:rFonts w:asciiTheme="majorBidi" w:hAnsiTheme="majorBidi" w:cstheme="majorBidi"/>
        </w:rPr>
      </w:pPr>
      <w:r w:rsidRPr="0092506E">
        <w:rPr>
          <w:rFonts w:asciiTheme="majorBidi" w:hAnsiTheme="majorBidi" w:cstheme="majorBidi"/>
        </w:rPr>
        <w:lastRenderedPageBreak/>
        <w:t xml:space="preserve">   Dans le cas des classes chimiques différentielles, le BC a conduit à des </w:t>
      </w:r>
      <w:r w:rsidR="001B1E39" w:rsidRPr="0092506E">
        <w:rPr>
          <w:rFonts w:asciiTheme="majorBidi" w:hAnsiTheme="majorBidi" w:cstheme="majorBidi"/>
        </w:rPr>
        <w:t>profils</w:t>
      </w:r>
      <w:r w:rsidRPr="0092506E">
        <w:rPr>
          <w:rFonts w:asciiTheme="majorBidi" w:hAnsiTheme="majorBidi" w:cstheme="majorBidi"/>
        </w:rPr>
        <w:t xml:space="preserve"> de variation différente d`une classe chimique a une autre avec une fluctuation importante durant cette extraction de l`HE, comme il est déjà cité, certains composes sont mieux extraite au début (furanosesquiterpènes et sesquiterpènes), alors que d`autres sont mieux isole à la fin de l`extraction, issu </w:t>
      </w:r>
      <w:r w:rsidR="008111A0" w:rsidRPr="0092506E">
        <w:rPr>
          <w:rFonts w:asciiTheme="majorBidi" w:hAnsiTheme="majorBidi" w:cstheme="majorBidi"/>
        </w:rPr>
        <w:t>des paramètres comme la polarité</w:t>
      </w:r>
      <w:r w:rsidRPr="0092506E">
        <w:rPr>
          <w:rFonts w:asciiTheme="majorBidi" w:hAnsiTheme="majorBidi" w:cstheme="majorBidi"/>
        </w:rPr>
        <w:t xml:space="preserve"> et la masse moléculaire. </w:t>
      </w:r>
    </w:p>
    <w:p w14:paraId="3D4660DA" w14:textId="523B25DB" w:rsidR="001A7C2D" w:rsidRPr="0092506E" w:rsidRDefault="00C769BE" w:rsidP="001A7C2D">
      <w:pPr>
        <w:spacing w:after="0" w:line="360" w:lineRule="auto"/>
        <w:jc w:val="both"/>
        <w:rPr>
          <w:rFonts w:ascii="Times New Roman" w:hAnsi="Times New Roman" w:cs="Times New Roman"/>
          <w:lang w:eastAsia="fr-FR"/>
        </w:rPr>
      </w:pPr>
      <w:r w:rsidRPr="0092506E">
        <w:rPr>
          <w:noProof/>
        </w:rPr>
        <w:drawing>
          <wp:inline distT="0" distB="0" distL="0" distR="0" wp14:anchorId="16DE273E" wp14:editId="1E55D508">
            <wp:extent cx="5759450" cy="2985135"/>
            <wp:effectExtent l="0" t="0" r="12700" b="5715"/>
            <wp:docPr id="341715546" name="Graphique 1">
              <a:extLst xmlns:a="http://schemas.openxmlformats.org/drawingml/2006/main">
                <a:ext uri="{FF2B5EF4-FFF2-40B4-BE49-F238E27FC236}">
                  <a16:creationId xmlns:a16="http://schemas.microsoft.com/office/drawing/2014/main" id="{714D4C38-773D-3C35-367E-7D561B06E5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4FFE4F28" w14:textId="6E2E0453" w:rsidR="001A7C2D" w:rsidRPr="0092506E" w:rsidRDefault="001A7C2D" w:rsidP="002F55E6">
      <w:pPr>
        <w:rPr>
          <w:rFonts w:asciiTheme="majorBidi" w:hAnsiTheme="majorBidi" w:cstheme="majorBidi"/>
        </w:rPr>
      </w:pPr>
      <w:bookmarkStart w:id="320" w:name="_Hlk201340635"/>
      <w:r w:rsidRPr="0092506E">
        <w:rPr>
          <w:rFonts w:asciiTheme="majorBidi" w:hAnsiTheme="majorBidi" w:cstheme="majorBidi"/>
          <w:b/>
        </w:rPr>
        <w:t>Figure 5</w:t>
      </w:r>
      <w:r w:rsidR="00D70796" w:rsidRPr="0092506E">
        <w:rPr>
          <w:rFonts w:asciiTheme="majorBidi" w:hAnsiTheme="majorBidi" w:cstheme="majorBidi"/>
          <w:b/>
        </w:rPr>
        <w:t>4</w:t>
      </w:r>
      <w:r w:rsidRPr="0092506E">
        <w:rPr>
          <w:rFonts w:asciiTheme="majorBidi" w:hAnsiTheme="majorBidi" w:cstheme="majorBidi"/>
          <w:b/>
        </w:rPr>
        <w:t xml:space="preserve"> :</w:t>
      </w:r>
      <w:r w:rsidRPr="0092506E">
        <w:rPr>
          <w:rFonts w:asciiTheme="majorBidi" w:hAnsiTheme="majorBidi" w:cstheme="majorBidi"/>
        </w:rPr>
        <w:t xml:space="preserve"> Variation du pourcentage différentiel des classes chimiques d</w:t>
      </w:r>
      <w:r w:rsidR="007B1385" w:rsidRPr="0092506E">
        <w:rPr>
          <w:rFonts w:asciiTheme="majorBidi" w:hAnsiTheme="majorBidi" w:cstheme="majorBidi"/>
        </w:rPr>
        <w:t>e l</w:t>
      </w:r>
      <w:r w:rsidRPr="0092506E">
        <w:rPr>
          <w:rFonts w:asciiTheme="majorBidi" w:hAnsiTheme="majorBidi" w:cstheme="majorBidi"/>
        </w:rPr>
        <w:t>’huile essentielle en fonction du temps par la technique HD-MO 800</w:t>
      </w:r>
      <w:r w:rsidR="00866813" w:rsidRPr="0092506E">
        <w:rPr>
          <w:rFonts w:asciiTheme="majorBidi" w:hAnsiTheme="majorBidi" w:cstheme="majorBidi"/>
        </w:rPr>
        <w:t>W</w:t>
      </w:r>
      <w:r w:rsidRPr="0092506E">
        <w:rPr>
          <w:rFonts w:asciiTheme="majorBidi" w:hAnsiTheme="majorBidi" w:cstheme="majorBidi"/>
        </w:rPr>
        <w:t>-BC</w:t>
      </w:r>
    </w:p>
    <w:bookmarkEnd w:id="320"/>
    <w:p w14:paraId="6A2F81B4" w14:textId="123DF88A" w:rsidR="001A7C2D" w:rsidRPr="0092506E" w:rsidRDefault="00570124" w:rsidP="001A7C2D">
      <w:pPr>
        <w:spacing w:after="0" w:line="360" w:lineRule="auto"/>
        <w:jc w:val="both"/>
        <w:rPr>
          <w:rFonts w:asciiTheme="majorBidi" w:hAnsiTheme="majorBidi" w:cstheme="majorBidi"/>
        </w:rPr>
      </w:pPr>
      <w:r w:rsidRPr="0092506E">
        <w:rPr>
          <w:rFonts w:asciiTheme="majorBidi" w:hAnsiTheme="majorBidi" w:cstheme="majorBidi"/>
        </w:rPr>
        <w:t xml:space="preserve">    </w:t>
      </w:r>
      <w:r w:rsidR="007B1385" w:rsidRPr="0092506E">
        <w:rPr>
          <w:rFonts w:asciiTheme="majorBidi" w:hAnsiTheme="majorBidi" w:cstheme="majorBidi"/>
        </w:rPr>
        <w:t xml:space="preserve"> Les profil</w:t>
      </w:r>
      <w:r w:rsidR="001A7C2D" w:rsidRPr="0092506E">
        <w:rPr>
          <w:rFonts w:asciiTheme="majorBidi" w:hAnsiTheme="majorBidi" w:cstheme="majorBidi"/>
        </w:rPr>
        <w:t>s cumul</w:t>
      </w:r>
      <w:r w:rsidR="00891B14" w:rsidRPr="0092506E">
        <w:rPr>
          <w:rFonts w:asciiTheme="majorBidi" w:hAnsiTheme="majorBidi" w:cstheme="majorBidi"/>
        </w:rPr>
        <w:t>é</w:t>
      </w:r>
      <w:r w:rsidR="001A7C2D" w:rsidRPr="0092506E">
        <w:rPr>
          <w:rFonts w:asciiTheme="majorBidi" w:hAnsiTheme="majorBidi" w:cstheme="majorBidi"/>
        </w:rPr>
        <w:t xml:space="preserve">s des classes chimiques </w:t>
      </w:r>
      <w:r w:rsidR="00D70796" w:rsidRPr="0092506E">
        <w:rPr>
          <w:rFonts w:asciiTheme="majorBidi" w:hAnsiTheme="majorBidi" w:cstheme="majorBidi"/>
        </w:rPr>
        <w:t>présentent</w:t>
      </w:r>
      <w:r w:rsidR="001A7C2D" w:rsidRPr="0092506E">
        <w:rPr>
          <w:rFonts w:asciiTheme="majorBidi" w:hAnsiTheme="majorBidi" w:cstheme="majorBidi"/>
        </w:rPr>
        <w:t xml:space="preserve"> des fluctuations moins importantes que le cas différentiel, mais avec des profils de variation légèrement différents. D`après la figure 5</w:t>
      </w:r>
      <w:r w:rsidR="00D70796" w:rsidRPr="0092506E">
        <w:rPr>
          <w:rFonts w:asciiTheme="majorBidi" w:hAnsiTheme="majorBidi" w:cstheme="majorBidi"/>
        </w:rPr>
        <w:t>5</w:t>
      </w:r>
      <w:r w:rsidR="001A7C2D" w:rsidRPr="0092506E">
        <w:rPr>
          <w:rFonts w:asciiTheme="majorBidi" w:hAnsiTheme="majorBidi" w:cstheme="majorBidi"/>
        </w:rPr>
        <w:t>, le temps optimale n`effectuera pas significativement le pourcentage de différentes classes chimique, cependant la composition chimique de chaque classe est fortement modifiée comme le montre la figure 5</w:t>
      </w:r>
      <w:r w:rsidR="00D70796" w:rsidRPr="0092506E">
        <w:rPr>
          <w:rFonts w:asciiTheme="majorBidi" w:hAnsiTheme="majorBidi" w:cstheme="majorBidi"/>
        </w:rPr>
        <w:t>4</w:t>
      </w:r>
      <w:r w:rsidR="001A7C2D" w:rsidRPr="0092506E">
        <w:rPr>
          <w:rFonts w:asciiTheme="majorBidi" w:hAnsiTheme="majorBidi" w:cstheme="majorBidi"/>
        </w:rPr>
        <w:t xml:space="preserve"> relative au cas différentielle.     </w:t>
      </w:r>
    </w:p>
    <w:p w14:paraId="3B8FBDDE" w14:textId="138BEB42" w:rsidR="001A7C2D" w:rsidRPr="0092506E" w:rsidRDefault="001A7C2D" w:rsidP="001A7C2D">
      <w:pPr>
        <w:spacing w:after="0" w:line="360" w:lineRule="auto"/>
        <w:jc w:val="both"/>
        <w:rPr>
          <w:rFonts w:asciiTheme="majorBidi" w:hAnsiTheme="majorBidi" w:cstheme="majorBidi"/>
        </w:rPr>
      </w:pPr>
      <w:r w:rsidRPr="0092506E">
        <w:rPr>
          <w:noProof/>
          <w:lang w:eastAsia="fr-FR" w:bidi="ar-SA"/>
        </w:rPr>
        <mc:AlternateContent>
          <mc:Choice Requires="wps">
            <w:drawing>
              <wp:anchor distT="0" distB="0" distL="114300" distR="114300" simplePos="0" relativeHeight="251844608" behindDoc="0" locked="0" layoutInCell="1" allowOverlap="1" wp14:anchorId="72317A46" wp14:editId="4E3778B5">
                <wp:simplePos x="0" y="0"/>
                <wp:positionH relativeFrom="column">
                  <wp:posOffset>6350</wp:posOffset>
                </wp:positionH>
                <wp:positionV relativeFrom="paragraph">
                  <wp:posOffset>2282825</wp:posOffset>
                </wp:positionV>
                <wp:extent cx="5867763" cy="525780"/>
                <wp:effectExtent l="0" t="0" r="0" b="0"/>
                <wp:wrapNone/>
                <wp:docPr id="1122404749" name="Rectangle 49"/>
                <wp:cNvGraphicFramePr/>
                <a:graphic xmlns:a="http://schemas.openxmlformats.org/drawingml/2006/main">
                  <a:graphicData uri="http://schemas.microsoft.com/office/word/2010/wordprocessingShape">
                    <wps:wsp>
                      <wps:cNvSpPr/>
                      <wps:spPr>
                        <a:xfrm>
                          <a:off x="0" y="0"/>
                          <a:ext cx="5867763" cy="5257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15ACC2" w14:textId="7668D225" w:rsidR="00E73D82" w:rsidRPr="0092506E" w:rsidRDefault="00E73D82" w:rsidP="002F55E6">
                            <w:bookmarkStart w:id="321" w:name="_Hlk201340674"/>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55</w:t>
                            </w:r>
                            <w:r w:rsidR="002F55E6" w:rsidRPr="0092506E">
                              <w:rPr>
                                <w:rFonts w:asciiTheme="majorBidi" w:hAnsiTheme="majorBidi" w:cstheme="majorBidi"/>
                                <w:b/>
                                <w:color w:val="000000" w:themeColor="text1"/>
                              </w:rPr>
                              <w:t> :</w:t>
                            </w:r>
                            <w:r w:rsidR="00D70796" w:rsidRPr="0092506E">
                              <w:rPr>
                                <w:rFonts w:asciiTheme="majorBidi" w:hAnsiTheme="majorBidi" w:cstheme="majorBidi"/>
                                <w:b/>
                                <w:color w:val="000000" w:themeColor="text1"/>
                              </w:rPr>
                              <w:t xml:space="preserve"> </w:t>
                            </w:r>
                            <w:bookmarkEnd w:id="321"/>
                            <w:r w:rsidR="00866813" w:rsidRPr="0092506E">
                              <w:rPr>
                                <w:rFonts w:asciiTheme="majorBidi" w:hAnsiTheme="majorBidi" w:cstheme="majorBidi"/>
                                <w:bCs/>
                                <w:color w:val="000000" w:themeColor="text1"/>
                              </w:rPr>
                              <w:t>Pourcentage cumulé des classes chimiques d’huile essentielle de la myrrhe extrait par la technique HD-MO 800W 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17A46" id="Rectangle 49" o:spid="_x0000_s1156" style="position:absolute;left:0;text-align:left;margin-left:.5pt;margin-top:179.75pt;width:462.05pt;height:41.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" filled="f" stroked="f" strokeweight="1pt">
                <v:textbox>
                  <w:txbxContent>
                    <w:p w14:paraId="7815ACC2" w14:textId="7668D225" w:rsidR="00E73D82" w:rsidRPr="0092506E" w:rsidRDefault="00E73D82" w:rsidP="002F55E6">
                      <w:bookmarkStart w:id="322" w:name="_Hlk201340674"/>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55</w:t>
                      </w:r>
                      <w:r w:rsidR="002F55E6" w:rsidRPr="0092506E">
                        <w:rPr>
                          <w:rFonts w:asciiTheme="majorBidi" w:hAnsiTheme="majorBidi" w:cstheme="majorBidi"/>
                          <w:b/>
                          <w:color w:val="000000" w:themeColor="text1"/>
                        </w:rPr>
                        <w:t> :</w:t>
                      </w:r>
                      <w:r w:rsidR="00D70796" w:rsidRPr="0092506E">
                        <w:rPr>
                          <w:rFonts w:asciiTheme="majorBidi" w:hAnsiTheme="majorBidi" w:cstheme="majorBidi"/>
                          <w:b/>
                          <w:color w:val="000000" w:themeColor="text1"/>
                        </w:rPr>
                        <w:t xml:space="preserve"> </w:t>
                      </w:r>
                      <w:bookmarkEnd w:id="322"/>
                      <w:r w:rsidR="00866813" w:rsidRPr="0092506E">
                        <w:rPr>
                          <w:rFonts w:asciiTheme="majorBidi" w:hAnsiTheme="majorBidi" w:cstheme="majorBidi"/>
                          <w:bCs/>
                          <w:color w:val="000000" w:themeColor="text1"/>
                        </w:rPr>
                        <w:t>Pourcentage cumulé des classes chimiques d’huile essentielle de la myrrhe extrait par la technique HD-MO 800W BC</w:t>
                      </w:r>
                    </w:p>
                  </w:txbxContent>
                </v:textbox>
              </v:rect>
            </w:pict>
          </mc:Fallback>
        </mc:AlternateContent>
      </w:r>
      <w:r w:rsidR="00C769BE" w:rsidRPr="0092506E">
        <w:rPr>
          <w:noProof/>
        </w:rPr>
        <w:drawing>
          <wp:inline distT="0" distB="0" distL="0" distR="0" wp14:anchorId="7EA437CF" wp14:editId="6354DE8F">
            <wp:extent cx="5759450" cy="2286000"/>
            <wp:effectExtent l="0" t="0" r="12700" b="0"/>
            <wp:docPr id="1181567429" name="Graphique 1">
              <a:extLst xmlns:a="http://schemas.openxmlformats.org/drawingml/2006/main">
                <a:ext uri="{FF2B5EF4-FFF2-40B4-BE49-F238E27FC236}">
                  <a16:creationId xmlns:a16="http://schemas.microsoft.com/office/drawing/2014/main" id="{C019BF2C-6C0E-4D51-9E27-E700BB1A8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1473C192" w14:textId="4B677E5E" w:rsidR="001A7C2D" w:rsidRPr="0092506E" w:rsidRDefault="001A7C2D" w:rsidP="001A7C2D">
      <w:pPr>
        <w:pStyle w:val="Titre2"/>
        <w:rPr>
          <w:rFonts w:ascii="Times New Roman" w:hAnsi="Times New Roman" w:cs="Times New Roman"/>
          <w:b/>
          <w:bCs/>
          <w:color w:val="000000" w:themeColor="text1"/>
          <w:sz w:val="22"/>
          <w:szCs w:val="22"/>
        </w:rPr>
      </w:pPr>
      <w:r w:rsidRPr="0092506E">
        <w:rPr>
          <w:rFonts w:ascii="Times New Roman" w:eastAsia="SimSun" w:hAnsi="Times New Roman" w:cs="Times New Roman"/>
          <w:b/>
          <w:bCs/>
          <w:color w:val="000000"/>
          <w:kern w:val="3"/>
          <w:sz w:val="24"/>
          <w:szCs w:val="24"/>
          <w:lang w:eastAsia="zh-CN" w:bidi="hi-IN"/>
        </w:rPr>
        <w:lastRenderedPageBreak/>
        <w:t>IV.</w:t>
      </w:r>
      <w:r w:rsidR="00D24D71" w:rsidRPr="0092506E">
        <w:rPr>
          <w:rFonts w:ascii="Times New Roman" w:eastAsia="SimSun" w:hAnsi="Times New Roman" w:cs="Times New Roman"/>
          <w:b/>
          <w:bCs/>
          <w:color w:val="000000"/>
          <w:kern w:val="3"/>
          <w:sz w:val="24"/>
          <w:szCs w:val="24"/>
          <w:lang w:eastAsia="zh-CN" w:bidi="hi-IN"/>
        </w:rPr>
        <w:t>2</w:t>
      </w:r>
      <w:r w:rsidRPr="0092506E">
        <w:rPr>
          <w:rFonts w:ascii="Times New Roman" w:eastAsia="SimSun" w:hAnsi="Times New Roman" w:cs="Times New Roman"/>
          <w:b/>
          <w:bCs/>
          <w:color w:val="000000"/>
          <w:kern w:val="3"/>
          <w:sz w:val="24"/>
          <w:szCs w:val="24"/>
          <w:lang w:eastAsia="zh-CN" w:bidi="hi-IN"/>
        </w:rPr>
        <w:t xml:space="preserve"> Etude de la composition chimique de la fraction polyphénolique par HPLC-DAD HPLC </w:t>
      </w:r>
    </w:p>
    <w:p w14:paraId="37D5C24D" w14:textId="1B0E328B"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rsidRPr="0092506E">
        <w:rPr>
          <w:rFonts w:ascii="Times New Roman" w:eastAsia="SimSun" w:hAnsi="Times New Roman" w:cs="Times New Roman"/>
          <w:color w:val="000000"/>
          <w:kern w:val="3"/>
          <w:shd w:val="clear" w:color="auto" w:fill="FFFFFF"/>
          <w:lang w:eastAsia="zh-CN" w:bidi="hi-IN"/>
        </w:rPr>
        <w:t xml:space="preserve">     Les extraits éthanoliques de myrrhe ont été analysés par HPLC afin d'identifier plus précisément les composés. Le tableau </w:t>
      </w:r>
      <w:r w:rsidR="00BC2142" w:rsidRPr="0092506E">
        <w:rPr>
          <w:rFonts w:ascii="Times New Roman" w:eastAsia="SimSun" w:hAnsi="Times New Roman" w:cs="Times New Roman"/>
          <w:color w:val="000000"/>
          <w:kern w:val="3"/>
          <w:shd w:val="clear" w:color="auto" w:fill="FFFFFF"/>
          <w:lang w:eastAsia="zh-CN" w:bidi="hi-IN"/>
        </w:rPr>
        <w:t>9</w:t>
      </w:r>
      <w:r w:rsidRPr="0092506E">
        <w:rPr>
          <w:rFonts w:ascii="Times New Roman" w:eastAsia="SimSun" w:hAnsi="Times New Roman" w:cs="Times New Roman"/>
          <w:color w:val="000000"/>
          <w:kern w:val="3"/>
          <w:shd w:val="clear" w:color="auto" w:fill="FFFFFF"/>
          <w:lang w:eastAsia="zh-CN" w:bidi="hi-IN"/>
        </w:rPr>
        <w:t xml:space="preserve"> présente les composés identifiés à partir de la fraction isolée. La structure des flavonoïdes a été déterminée à l'aide des mêmes normes que celles utilisées pour l'analyse HPLC. Treize composants ont été identifiés (figure 5</w:t>
      </w:r>
      <w:r w:rsidR="00D70796" w:rsidRPr="0092506E">
        <w:rPr>
          <w:rFonts w:ascii="Times New Roman" w:eastAsia="SimSun" w:hAnsi="Times New Roman" w:cs="Times New Roman"/>
          <w:color w:val="000000"/>
          <w:kern w:val="3"/>
          <w:shd w:val="clear" w:color="auto" w:fill="FFFFFF"/>
          <w:lang w:eastAsia="zh-CN" w:bidi="hi-IN"/>
        </w:rPr>
        <w:t>6</w:t>
      </w:r>
      <w:r w:rsidRPr="0092506E">
        <w:rPr>
          <w:rFonts w:ascii="Times New Roman" w:eastAsia="SimSun" w:hAnsi="Times New Roman" w:cs="Times New Roman"/>
          <w:color w:val="000000"/>
          <w:kern w:val="3"/>
          <w:shd w:val="clear" w:color="auto" w:fill="FFFFFF"/>
          <w:lang w:eastAsia="zh-CN" w:bidi="hi-IN"/>
        </w:rPr>
        <w:t xml:space="preserve">) grâce aux temps de rétention des substances de référence ciblées (normes). Les résultats de la HPLC-DAD confirment la présence de composés phénoliques tels que la catéchine, le </w:t>
      </w:r>
      <w:r w:rsidR="008111A0" w:rsidRPr="0092506E">
        <w:rPr>
          <w:rFonts w:ascii="Times New Roman" w:eastAsia="SimSun" w:hAnsi="Times New Roman" w:cs="Times New Roman"/>
          <w:color w:val="000000"/>
          <w:kern w:val="3"/>
          <w:shd w:val="clear" w:color="auto" w:fill="FFFFFF"/>
          <w:lang w:eastAsia="zh-CN" w:bidi="hi-IN"/>
        </w:rPr>
        <w:t>k</w:t>
      </w:r>
      <w:r w:rsidR="005D4FE4" w:rsidRPr="0092506E">
        <w:rPr>
          <w:rFonts w:ascii="Times New Roman" w:eastAsia="SimSun" w:hAnsi="Times New Roman" w:cs="Times New Roman"/>
          <w:color w:val="000000"/>
          <w:kern w:val="3"/>
          <w:shd w:val="clear" w:color="auto" w:fill="FFFFFF"/>
          <w:lang w:eastAsia="zh-CN" w:bidi="hi-IN"/>
        </w:rPr>
        <w:t>aempférol</w:t>
      </w:r>
      <w:r w:rsidRPr="0092506E">
        <w:rPr>
          <w:rFonts w:ascii="Times New Roman" w:eastAsia="SimSun" w:hAnsi="Times New Roman" w:cs="Times New Roman"/>
          <w:color w:val="000000"/>
          <w:kern w:val="3"/>
          <w:shd w:val="clear" w:color="auto" w:fill="FFFFFF"/>
          <w:lang w:eastAsia="zh-CN" w:bidi="hi-IN"/>
        </w:rPr>
        <w:t xml:space="preserve">, l'anthrone, l'acide 4-hydroxybenzoïque, la vanilline, la quercétine, l'acide protocatéchique et l'acide isovanilique. Tous ces composés, ainsi que l'acide salicylique et l'acide </w:t>
      </w:r>
      <w:proofErr w:type="spellStart"/>
      <w:r w:rsidRPr="0092506E">
        <w:rPr>
          <w:rFonts w:ascii="Times New Roman" w:eastAsia="SimSun" w:hAnsi="Times New Roman" w:cs="Times New Roman"/>
          <w:color w:val="000000"/>
          <w:kern w:val="3"/>
          <w:shd w:val="clear" w:color="auto" w:fill="FFFFFF"/>
          <w:lang w:eastAsia="zh-CN" w:bidi="hi-IN"/>
        </w:rPr>
        <w:t>syringique</w:t>
      </w:r>
      <w:proofErr w:type="spellEnd"/>
      <w:r w:rsidRPr="0092506E">
        <w:rPr>
          <w:rFonts w:ascii="Times New Roman" w:eastAsia="SimSun" w:hAnsi="Times New Roman" w:cs="Times New Roman"/>
          <w:color w:val="000000"/>
          <w:kern w:val="3"/>
          <w:shd w:val="clear" w:color="auto" w:fill="FFFFFF"/>
          <w:lang w:eastAsia="zh-CN" w:bidi="hi-IN"/>
        </w:rPr>
        <w:t xml:space="preserve">, ont été identifiés dans les présents travaux. </w:t>
      </w:r>
    </w:p>
    <w:p w14:paraId="1E8BC9A9" w14:textId="76DE2DC2"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rsidRPr="0092506E">
        <w:rPr>
          <w:rFonts w:ascii="Times New Roman" w:eastAsia="SimSun" w:hAnsi="Times New Roman" w:cs="Times New Roman"/>
          <w:color w:val="000000"/>
          <w:kern w:val="3"/>
          <w:shd w:val="clear" w:color="auto" w:fill="FFFFFF"/>
          <w:lang w:eastAsia="zh-CN" w:bidi="hi-IN"/>
        </w:rPr>
        <w:t xml:space="preserve">     Il est intéressant de noter que les composés d'acide hydroxycinnamique présents dans tous les échantillons étudiés, tels que l'acide caféique, la vanilline, l'acide </w:t>
      </w:r>
      <w:proofErr w:type="spellStart"/>
      <w:r w:rsidRPr="0092506E">
        <w:rPr>
          <w:rFonts w:ascii="Times New Roman" w:eastAsia="SimSun" w:hAnsi="Times New Roman" w:cs="Times New Roman"/>
          <w:color w:val="000000"/>
          <w:kern w:val="3"/>
          <w:shd w:val="clear" w:color="auto" w:fill="FFFFFF"/>
          <w:lang w:eastAsia="zh-CN" w:bidi="hi-IN"/>
        </w:rPr>
        <w:t>syringique</w:t>
      </w:r>
      <w:proofErr w:type="spellEnd"/>
      <w:r w:rsidRPr="0092506E">
        <w:rPr>
          <w:rFonts w:ascii="Times New Roman" w:eastAsia="SimSun" w:hAnsi="Times New Roman" w:cs="Times New Roman"/>
          <w:color w:val="000000"/>
          <w:kern w:val="3"/>
          <w:shd w:val="clear" w:color="auto" w:fill="FFFFFF"/>
          <w:lang w:eastAsia="zh-CN" w:bidi="hi-IN"/>
        </w:rPr>
        <w:t>, la quercétine et la catéchine, ont déjà été identifiés par d'autres auteurs (</w:t>
      </w:r>
      <w:r w:rsidRPr="0092506E">
        <w:rPr>
          <w:rFonts w:ascii="Times New Roman" w:eastAsia="SimSun" w:hAnsi="Times New Roman" w:cs="Times New Roman"/>
          <w:kern w:val="3"/>
          <w:lang w:eastAsia="zh-CN" w:bidi="hi-IN"/>
        </w:rPr>
        <w:t>Abbas,</w:t>
      </w:r>
      <w:r w:rsidR="00BC2142" w:rsidRPr="0092506E">
        <w:rPr>
          <w:rFonts w:ascii="Times New Roman" w:eastAsia="SimSun" w:hAnsi="Times New Roman" w:cs="Times New Roman"/>
          <w:kern w:val="3"/>
          <w:lang w:eastAsia="zh-CN" w:bidi="hi-IN"/>
        </w:rPr>
        <w:t xml:space="preserve"> R.</w:t>
      </w:r>
      <w:r w:rsidRPr="0092506E">
        <w:rPr>
          <w:rFonts w:ascii="Times New Roman" w:eastAsia="SimSun" w:hAnsi="Times New Roman" w:cs="Times New Roman"/>
          <w:kern w:val="3"/>
          <w:lang w:eastAsia="zh-CN" w:bidi="hi-IN"/>
        </w:rPr>
        <w:t xml:space="preserve"> et al</w:t>
      </w:r>
      <w:r w:rsidR="00BC2142" w:rsidRPr="0092506E">
        <w:rPr>
          <w:rFonts w:ascii="Times New Roman" w:eastAsia="SimSun" w:hAnsi="Times New Roman" w:cs="Times New Roman"/>
          <w:kern w:val="3"/>
          <w:lang w:eastAsia="zh-CN" w:bidi="hi-IN"/>
        </w:rPr>
        <w:t>.</w:t>
      </w:r>
      <w:r w:rsidRPr="0092506E">
        <w:rPr>
          <w:rFonts w:ascii="Times New Roman" w:eastAsia="SimSun" w:hAnsi="Times New Roman" w:cs="Times New Roman"/>
          <w:kern w:val="3"/>
          <w:lang w:eastAsia="zh-CN" w:bidi="hi-IN"/>
        </w:rPr>
        <w:t xml:space="preserve"> 2020)</w:t>
      </w:r>
      <w:r w:rsidRPr="0092506E">
        <w:rPr>
          <w:rFonts w:ascii="Times New Roman" w:eastAsia="SimSun" w:hAnsi="Times New Roman" w:cs="Times New Roman"/>
          <w:color w:val="000000"/>
          <w:kern w:val="3"/>
          <w:shd w:val="clear" w:color="auto" w:fill="FFFFFF"/>
          <w:lang w:eastAsia="zh-CN" w:bidi="hi-IN"/>
        </w:rPr>
        <w:t xml:space="preserve">. Certains polyphénols tels que l'acide </w:t>
      </w:r>
      <w:proofErr w:type="spellStart"/>
      <w:r w:rsidRPr="0092506E">
        <w:rPr>
          <w:rFonts w:ascii="Times New Roman" w:eastAsia="SimSun" w:hAnsi="Times New Roman" w:cs="Times New Roman"/>
          <w:color w:val="000000"/>
          <w:kern w:val="3"/>
          <w:shd w:val="clear" w:color="auto" w:fill="FFFFFF"/>
          <w:lang w:eastAsia="zh-CN" w:bidi="hi-IN"/>
        </w:rPr>
        <w:t>coumarique</w:t>
      </w:r>
      <w:proofErr w:type="spellEnd"/>
      <w:r w:rsidRPr="0092506E">
        <w:rPr>
          <w:rFonts w:ascii="Times New Roman" w:eastAsia="SimSun" w:hAnsi="Times New Roman" w:cs="Times New Roman"/>
          <w:color w:val="000000"/>
          <w:kern w:val="3"/>
          <w:shd w:val="clear" w:color="auto" w:fill="FFFFFF"/>
          <w:lang w:eastAsia="zh-CN" w:bidi="hi-IN"/>
        </w:rPr>
        <w:t xml:space="preserve">, la naringénine, le </w:t>
      </w:r>
      <w:proofErr w:type="spellStart"/>
      <w:r w:rsidRPr="0092506E">
        <w:rPr>
          <w:rFonts w:ascii="Times New Roman" w:eastAsia="SimSun" w:hAnsi="Times New Roman" w:cs="Times New Roman"/>
          <w:color w:val="000000"/>
          <w:kern w:val="3"/>
          <w:shd w:val="clear" w:color="auto" w:fill="FFFFFF"/>
          <w:lang w:eastAsia="zh-CN" w:bidi="hi-IN"/>
        </w:rPr>
        <w:t>pyrocatéchol</w:t>
      </w:r>
      <w:proofErr w:type="spellEnd"/>
      <w:r w:rsidRPr="0092506E">
        <w:rPr>
          <w:rFonts w:ascii="Times New Roman" w:eastAsia="SimSun" w:hAnsi="Times New Roman" w:cs="Times New Roman"/>
          <w:color w:val="000000"/>
          <w:kern w:val="3"/>
          <w:shd w:val="clear" w:color="auto" w:fill="FFFFFF"/>
          <w:lang w:eastAsia="zh-CN" w:bidi="hi-IN"/>
        </w:rPr>
        <w:t xml:space="preserve"> et la rutine ont également été signalés dans des études antérieures (</w:t>
      </w:r>
      <w:r w:rsidRPr="0092506E">
        <w:rPr>
          <w:rFonts w:ascii="Times New Roman" w:eastAsia="SimSun" w:hAnsi="Times New Roman" w:cs="Times New Roman"/>
          <w:kern w:val="3"/>
          <w:lang w:eastAsia="zh-CN" w:bidi="hi-IN"/>
        </w:rPr>
        <w:t>Abbas,</w:t>
      </w:r>
      <w:r w:rsidR="00BC2142" w:rsidRPr="0092506E">
        <w:rPr>
          <w:rFonts w:ascii="Times New Roman" w:eastAsia="SimSun" w:hAnsi="Times New Roman" w:cs="Times New Roman"/>
          <w:kern w:val="3"/>
          <w:lang w:eastAsia="zh-CN" w:bidi="hi-IN"/>
        </w:rPr>
        <w:t xml:space="preserve"> R.</w:t>
      </w:r>
      <w:r w:rsidRPr="0092506E">
        <w:rPr>
          <w:rFonts w:ascii="Times New Roman" w:eastAsia="SimSun" w:hAnsi="Times New Roman" w:cs="Times New Roman"/>
          <w:kern w:val="3"/>
          <w:lang w:eastAsia="zh-CN" w:bidi="hi-IN"/>
        </w:rPr>
        <w:t xml:space="preserve"> et al 2020)</w:t>
      </w:r>
      <w:r w:rsidRPr="0092506E">
        <w:rPr>
          <w:rFonts w:ascii="Times New Roman" w:eastAsia="SimSun" w:hAnsi="Times New Roman" w:cs="Times New Roman"/>
          <w:color w:val="000000"/>
          <w:kern w:val="3"/>
          <w:shd w:val="clear" w:color="auto" w:fill="FFFFFF"/>
          <w:lang w:eastAsia="zh-CN" w:bidi="hi-IN"/>
        </w:rPr>
        <w:t xml:space="preserve">, mais n'ont pas été détectés dans nos échantillons. </w:t>
      </w:r>
    </w:p>
    <w:p w14:paraId="73C40905" w14:textId="77777777"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rsidRPr="0092506E">
        <w:rPr>
          <w:rFonts w:ascii="Times New Roman" w:eastAsia="SimSun" w:hAnsi="Times New Roman" w:cs="Times New Roman"/>
          <w:color w:val="000000"/>
          <w:kern w:val="3"/>
          <w:shd w:val="clear" w:color="auto" w:fill="FFFFFF"/>
          <w:lang w:eastAsia="zh-CN" w:bidi="hi-IN"/>
        </w:rPr>
        <w:t xml:space="preserve">    Bien que le gallate de propyle et l'acide </w:t>
      </w:r>
      <w:proofErr w:type="spellStart"/>
      <w:r w:rsidRPr="0092506E">
        <w:rPr>
          <w:rFonts w:ascii="Times New Roman" w:eastAsia="SimSun" w:hAnsi="Times New Roman" w:cs="Times New Roman"/>
          <w:color w:val="000000"/>
          <w:kern w:val="3"/>
          <w:shd w:val="clear" w:color="auto" w:fill="FFFFFF"/>
          <w:lang w:eastAsia="zh-CN" w:bidi="hi-IN"/>
        </w:rPr>
        <w:t>éllagique</w:t>
      </w:r>
      <w:proofErr w:type="spellEnd"/>
      <w:r w:rsidRPr="0092506E">
        <w:rPr>
          <w:rFonts w:ascii="Times New Roman" w:eastAsia="SimSun" w:hAnsi="Times New Roman" w:cs="Times New Roman"/>
          <w:color w:val="000000"/>
          <w:kern w:val="3"/>
          <w:shd w:val="clear" w:color="auto" w:fill="FFFFFF"/>
          <w:lang w:eastAsia="zh-CN" w:bidi="hi-IN"/>
        </w:rPr>
        <w:t xml:space="preserve"> n'aient pas été détectés dans nos extraits, l'acide 4-hydroxybenzoïque a été identifié dans tous les échantillons étudiés.</w:t>
      </w:r>
    </w:p>
    <w:p w14:paraId="429B0099" w14:textId="77777777"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rsidRPr="0092506E">
        <w:rPr>
          <w:rFonts w:ascii="Times New Roman" w:eastAsia="SimSun" w:hAnsi="Times New Roman" w:cs="Times New Roman"/>
          <w:color w:val="000000"/>
          <w:kern w:val="3"/>
          <w:shd w:val="clear" w:color="auto" w:fill="FFFFFF"/>
          <w:lang w:eastAsia="zh-CN" w:bidi="hi-IN"/>
        </w:rPr>
        <w:t xml:space="preserve">    En outre, certains </w:t>
      </w:r>
      <w:proofErr w:type="spellStart"/>
      <w:r w:rsidRPr="0092506E">
        <w:rPr>
          <w:rFonts w:ascii="Times New Roman" w:eastAsia="SimSun" w:hAnsi="Times New Roman" w:cs="Times New Roman"/>
          <w:color w:val="000000"/>
          <w:kern w:val="3"/>
          <w:shd w:val="clear" w:color="auto" w:fill="FFFFFF"/>
          <w:lang w:eastAsia="zh-CN" w:bidi="hi-IN"/>
        </w:rPr>
        <w:t>flavonols</w:t>
      </w:r>
      <w:proofErr w:type="spellEnd"/>
      <w:r w:rsidRPr="0092506E">
        <w:rPr>
          <w:rFonts w:ascii="Times New Roman" w:eastAsia="SimSun" w:hAnsi="Times New Roman" w:cs="Times New Roman"/>
          <w:color w:val="000000"/>
          <w:kern w:val="3"/>
          <w:shd w:val="clear" w:color="auto" w:fill="FFFFFF"/>
          <w:lang w:eastAsia="zh-CN" w:bidi="hi-IN"/>
        </w:rPr>
        <w:t xml:space="preserve"> tels que le gallate d'</w:t>
      </w:r>
      <w:proofErr w:type="spellStart"/>
      <w:r w:rsidRPr="0092506E">
        <w:rPr>
          <w:rFonts w:ascii="Times New Roman" w:eastAsia="SimSun" w:hAnsi="Times New Roman" w:cs="Times New Roman"/>
          <w:color w:val="000000"/>
          <w:kern w:val="3"/>
          <w:shd w:val="clear" w:color="auto" w:fill="FFFFFF"/>
          <w:lang w:eastAsia="zh-CN" w:bidi="hi-IN"/>
        </w:rPr>
        <w:t>épigallocatéchine</w:t>
      </w:r>
      <w:proofErr w:type="spellEnd"/>
      <w:r w:rsidRPr="0092506E">
        <w:rPr>
          <w:rFonts w:ascii="Times New Roman" w:eastAsia="SimSun" w:hAnsi="Times New Roman" w:cs="Times New Roman"/>
          <w:color w:val="000000"/>
          <w:kern w:val="3"/>
          <w:shd w:val="clear" w:color="auto" w:fill="FFFFFF"/>
          <w:lang w:eastAsia="zh-CN" w:bidi="hi-IN"/>
        </w:rPr>
        <w:t xml:space="preserve"> et la catéchine hydratée n’ont pas été signalés dans les travaux antérieurs sur cette plante. </w:t>
      </w:r>
    </w:p>
    <w:p w14:paraId="4F72CA1E" w14:textId="77777777"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rsidRPr="0092506E">
        <w:rPr>
          <w:rFonts w:ascii="Times New Roman" w:eastAsia="SimSun" w:hAnsi="Times New Roman" w:cs="Times New Roman"/>
          <w:color w:val="000000"/>
          <w:kern w:val="3"/>
          <w:shd w:val="clear" w:color="auto" w:fill="FFFFFF"/>
          <w:lang w:eastAsia="zh-CN" w:bidi="hi-IN"/>
        </w:rPr>
        <w:t xml:space="preserve">    D'autres composés non négligeables ont également été exclusivement découverts dans le cadre de ce travail, tels que l'acide salicylique, l'anthrone, l'acide protocatéchique, l'acide 4-hydroxybenzoïque, l'acide trans-2,4-déméthoxycinnamique, </w:t>
      </w:r>
    </w:p>
    <w:p w14:paraId="01C0C741" w14:textId="2E4C9B7A"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rsidRPr="0092506E">
        <w:rPr>
          <w:rFonts w:ascii="Times New Roman" w:eastAsia="SimSun" w:hAnsi="Times New Roman" w:cs="Times New Roman"/>
          <w:color w:val="000000"/>
          <w:kern w:val="3"/>
          <w:shd w:val="clear" w:color="auto" w:fill="FFFFFF"/>
          <w:lang w:eastAsia="zh-CN" w:bidi="hi-IN"/>
        </w:rPr>
        <w:t xml:space="preserve">    Dans l'ensemble, les rendements phénoliques totaux (tableau 9) de MY1 (12,45 %), MY2 (14,03 %) et MY4 (18,02 %) étaient relativement plus élevés que ceux de MY3 (10,02 %). En outre, une différence significative dans la composition a été observée selon les régions étudiées, en particulier pour les principaux composés phénoliques tels que la catéchine (MY1 : 0,68 %, MY2 : 0 %, MY3 : 0,21 %, MY4 : 0 %), le </w:t>
      </w:r>
      <w:r w:rsidR="008111A0" w:rsidRPr="0092506E">
        <w:rPr>
          <w:rFonts w:ascii="Times New Roman" w:eastAsia="SimSun" w:hAnsi="Times New Roman" w:cs="Times New Roman"/>
          <w:color w:val="000000"/>
          <w:kern w:val="3"/>
          <w:shd w:val="clear" w:color="auto" w:fill="FFFFFF"/>
          <w:lang w:eastAsia="zh-CN" w:bidi="hi-IN"/>
        </w:rPr>
        <w:t>k</w:t>
      </w:r>
      <w:r w:rsidR="005D4FE4" w:rsidRPr="0092506E">
        <w:rPr>
          <w:rFonts w:ascii="Times New Roman" w:eastAsia="SimSun" w:hAnsi="Times New Roman" w:cs="Times New Roman"/>
          <w:color w:val="000000"/>
          <w:kern w:val="3"/>
          <w:shd w:val="clear" w:color="auto" w:fill="FFFFFF"/>
          <w:lang w:eastAsia="zh-CN" w:bidi="hi-IN"/>
        </w:rPr>
        <w:t>aempférol</w:t>
      </w:r>
      <w:r w:rsidRPr="0092506E">
        <w:rPr>
          <w:rFonts w:ascii="Times New Roman" w:eastAsia="SimSun" w:hAnsi="Times New Roman" w:cs="Times New Roman"/>
          <w:color w:val="000000"/>
          <w:kern w:val="3"/>
          <w:shd w:val="clear" w:color="auto" w:fill="FFFFFF"/>
          <w:lang w:eastAsia="zh-CN" w:bidi="hi-IN"/>
        </w:rPr>
        <w:t xml:space="preserve"> (MY1 : 0 %, MY2 : 0 %, MY3 : 0, 043 %, MY4 : 0,06 %), l'anthrone (MY1 : 0,166 %, MY3 : 0,0282 %, MY4 : 0,0378 %), l'acide 4-hydroxybenzoïque (MY1 : 0,113 %, MY1 : 3,0375 %, MY3 : 0,28 %, MY4 : 0,7209 %), vanilline (R1 : 0,166 %, R2 : 0 %, R3 :  0,028 %, R4 :  0,037 %).  Il convient de noter que la myrrhe provenant de MY2 se distingue clairement des autres régions, car la catéchine, la vanilline et l'anthrone n'y ont pas été détectées, tandis qu'une teneur non négligeable de </w:t>
      </w:r>
      <w:r w:rsidR="008111A0" w:rsidRPr="0092506E">
        <w:rPr>
          <w:rFonts w:ascii="Times New Roman" w:eastAsia="SimSun" w:hAnsi="Times New Roman" w:cs="Times New Roman"/>
          <w:color w:val="000000"/>
          <w:kern w:val="3"/>
          <w:shd w:val="clear" w:color="auto" w:fill="FFFFFF"/>
          <w:lang w:eastAsia="zh-CN" w:bidi="hi-IN"/>
        </w:rPr>
        <w:lastRenderedPageBreak/>
        <w:t>k</w:t>
      </w:r>
      <w:r w:rsidR="005D4FE4" w:rsidRPr="0092506E">
        <w:rPr>
          <w:rFonts w:ascii="Times New Roman" w:eastAsia="SimSun" w:hAnsi="Times New Roman" w:cs="Times New Roman"/>
          <w:color w:val="000000"/>
          <w:kern w:val="3"/>
          <w:shd w:val="clear" w:color="auto" w:fill="FFFFFF"/>
          <w:lang w:eastAsia="zh-CN" w:bidi="hi-IN"/>
        </w:rPr>
        <w:t>aempférol</w:t>
      </w:r>
      <w:r w:rsidRPr="0092506E">
        <w:rPr>
          <w:rFonts w:ascii="Times New Roman" w:eastAsia="SimSun" w:hAnsi="Times New Roman" w:cs="Times New Roman"/>
          <w:color w:val="000000"/>
          <w:kern w:val="3"/>
          <w:shd w:val="clear" w:color="auto" w:fill="FFFFFF"/>
          <w:lang w:eastAsia="zh-CN" w:bidi="hi-IN"/>
        </w:rPr>
        <w:t xml:space="preserve"> (0,06 %), d'acide salicylique (0,68 %) et d'acide 4-hydroxybenzoïque (3,038 %) a été isolée en pourcentage élevé. </w:t>
      </w:r>
    </w:p>
    <w:p w14:paraId="5BA8C0BC" w14:textId="77777777"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rsidRPr="0092506E">
        <w:rPr>
          <w:rFonts w:ascii="Times New Roman" w:eastAsia="SimSun" w:hAnsi="Times New Roman" w:cs="Times New Roman"/>
          <w:color w:val="000000"/>
          <w:kern w:val="3"/>
          <w:shd w:val="clear" w:color="auto" w:fill="FFFFFF"/>
          <w:lang w:eastAsia="zh-CN" w:bidi="hi-IN"/>
        </w:rPr>
        <w:t xml:space="preserve">    Ainsi, des composés tels que l'acide trans-2,4-méthoxycinnamique, l'hydrate de </w:t>
      </w:r>
      <w:proofErr w:type="spellStart"/>
      <w:r w:rsidRPr="0092506E">
        <w:rPr>
          <w:rFonts w:ascii="Times New Roman" w:eastAsia="SimSun" w:hAnsi="Times New Roman" w:cs="Times New Roman"/>
          <w:color w:val="000000"/>
          <w:kern w:val="3"/>
          <w:shd w:val="clear" w:color="auto" w:fill="FFFFFF"/>
          <w:lang w:eastAsia="zh-CN" w:bidi="hi-IN"/>
        </w:rPr>
        <w:t>quercitine</w:t>
      </w:r>
      <w:proofErr w:type="spellEnd"/>
      <w:r w:rsidRPr="0092506E">
        <w:rPr>
          <w:rFonts w:ascii="Times New Roman" w:eastAsia="SimSun" w:hAnsi="Times New Roman" w:cs="Times New Roman"/>
          <w:color w:val="000000"/>
          <w:kern w:val="3"/>
          <w:shd w:val="clear" w:color="auto" w:fill="FFFFFF"/>
          <w:lang w:eastAsia="zh-CN" w:bidi="hi-IN"/>
        </w:rPr>
        <w:t xml:space="preserve">, la flavone, l'acide gallique et l'acide caféique n'ont pas été détectés dans nos échantillons, tandis que certains composés phénoliques sont communs à toutes les régions étudiées (à l'exception de MY2), tels que la vanilline, le kaempférol, la catéchine et l'anthrone. </w:t>
      </w:r>
    </w:p>
    <w:p w14:paraId="0E76DDD2" w14:textId="77777777" w:rsidR="00B634EF"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rsidRPr="0092506E">
        <w:rPr>
          <w:rFonts w:ascii="Times New Roman" w:eastAsia="SimSun" w:hAnsi="Times New Roman" w:cs="Times New Roman"/>
          <w:color w:val="000000"/>
          <w:kern w:val="3"/>
          <w:shd w:val="clear" w:color="auto" w:fill="FFFFFF"/>
          <w:lang w:eastAsia="zh-CN" w:bidi="hi-IN"/>
        </w:rPr>
        <w:t xml:space="preserve">    De plus, certains échantillons présentaient des différences notables dans leur composition par rapport à d'autres régions telles que MY1, MY2 et MY3, où des composés tels que le kaempférol et la quercétine n'ont pas été détectés. En raison de sa teneur élevée en polyphénols biologiquement actifs, la résine de myrrhe pourrait présenter de nombreuses propriétés bioactives contre les règles douloureuses, les problèmes digestifs, la gingivite et la pharyngite. Elle est bien connue pour être utile dans le traitement de diverses maladies, notamment l'obésité, les anomalies lipidiques, les problèmes cardiovasculaires, l'arthrite et les fractures.</w:t>
      </w:r>
    </w:p>
    <w:p w14:paraId="73F6C802" w14:textId="23E2C4A6" w:rsidR="001A7C2D" w:rsidRPr="0092506E" w:rsidRDefault="00B634EF"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rsidRPr="0092506E">
        <w:rPr>
          <w:rFonts w:ascii="Times New Roman" w:eastAsia="SimSun" w:hAnsi="Times New Roman" w:cs="Times New Roman"/>
          <w:color w:val="000000"/>
          <w:kern w:val="3"/>
          <w:shd w:val="clear" w:color="auto" w:fill="FFFFFF"/>
          <w:lang w:eastAsia="zh-CN" w:bidi="hi-IN"/>
        </w:rPr>
        <w:t xml:space="preserve">  </w:t>
      </w:r>
      <w:r w:rsidR="001A7C2D" w:rsidRPr="0092506E">
        <w:rPr>
          <w:rFonts w:ascii="Times New Roman" w:eastAsia="SimSun" w:hAnsi="Times New Roman" w:cs="Times New Roman"/>
          <w:color w:val="000000"/>
          <w:kern w:val="3"/>
          <w:shd w:val="clear" w:color="auto" w:fill="FFFFFF"/>
          <w:lang w:eastAsia="zh-CN" w:bidi="hi-IN"/>
        </w:rPr>
        <w:t xml:space="preserve"> D'autre part, la </w:t>
      </w:r>
      <w:proofErr w:type="spellStart"/>
      <w:r w:rsidR="001A7C2D" w:rsidRPr="0092506E">
        <w:rPr>
          <w:rFonts w:ascii="Times New Roman" w:eastAsia="SimSun" w:hAnsi="Times New Roman" w:cs="Times New Roman"/>
          <w:color w:val="000000"/>
          <w:kern w:val="3"/>
          <w:shd w:val="clear" w:color="auto" w:fill="FFFFFF"/>
          <w:lang w:eastAsia="zh-CN" w:bidi="hi-IN"/>
        </w:rPr>
        <w:t>flavanone</w:t>
      </w:r>
      <w:proofErr w:type="spellEnd"/>
      <w:r w:rsidR="001A7C2D" w:rsidRPr="0092506E">
        <w:rPr>
          <w:rFonts w:ascii="Times New Roman" w:eastAsia="SimSun" w:hAnsi="Times New Roman" w:cs="Times New Roman"/>
          <w:color w:val="000000"/>
          <w:kern w:val="3"/>
          <w:shd w:val="clear" w:color="auto" w:fill="FFFFFF"/>
          <w:lang w:eastAsia="zh-CN" w:bidi="hi-IN"/>
        </w:rPr>
        <w:t xml:space="preserve"> détectée comme principal composé polyphénolique dans tous les échantillons étudiés constitue également un avantage supplémentaire dans la </w:t>
      </w:r>
      <w:proofErr w:type="spellStart"/>
      <w:r w:rsidR="001A7C2D" w:rsidRPr="0092506E">
        <w:rPr>
          <w:rFonts w:ascii="Times New Roman" w:eastAsia="SimSun" w:hAnsi="Times New Roman" w:cs="Times New Roman"/>
          <w:color w:val="000000"/>
          <w:kern w:val="3"/>
          <w:shd w:val="clear" w:color="auto" w:fill="FFFFFF"/>
          <w:lang w:eastAsia="zh-CN" w:bidi="hi-IN"/>
        </w:rPr>
        <w:t>bioactivité</w:t>
      </w:r>
      <w:proofErr w:type="spellEnd"/>
      <w:r w:rsidR="001A7C2D" w:rsidRPr="0092506E">
        <w:rPr>
          <w:rFonts w:ascii="Times New Roman" w:eastAsia="SimSun" w:hAnsi="Times New Roman" w:cs="Times New Roman"/>
          <w:color w:val="000000"/>
          <w:kern w:val="3"/>
          <w:shd w:val="clear" w:color="auto" w:fill="FFFFFF"/>
          <w:lang w:eastAsia="zh-CN" w:bidi="hi-IN"/>
        </w:rPr>
        <w:t xml:space="preserve"> de la résine en tant que puissant antioxydant et piégeur de radicaux (Lee,</w:t>
      </w:r>
      <w:r w:rsidR="00BC2142" w:rsidRPr="0092506E">
        <w:t xml:space="preserve"> </w:t>
      </w:r>
      <w:r w:rsidR="00BC2142" w:rsidRPr="0092506E">
        <w:rPr>
          <w:rFonts w:ascii="Times New Roman" w:eastAsia="SimSun" w:hAnsi="Times New Roman" w:cs="Times New Roman"/>
          <w:color w:val="000000"/>
          <w:kern w:val="3"/>
          <w:shd w:val="clear" w:color="auto" w:fill="FFFFFF"/>
          <w:lang w:eastAsia="zh-CN" w:bidi="hi-IN"/>
        </w:rPr>
        <w:t>J.-H.</w:t>
      </w:r>
      <w:r w:rsidR="001A7C2D" w:rsidRPr="0092506E">
        <w:rPr>
          <w:rFonts w:ascii="Times New Roman" w:eastAsia="SimSun" w:hAnsi="Times New Roman" w:cs="Times New Roman"/>
          <w:i/>
          <w:color w:val="000000"/>
          <w:kern w:val="3"/>
          <w:shd w:val="clear" w:color="auto" w:fill="FFFFFF"/>
          <w:lang w:eastAsia="zh-CN" w:bidi="hi-IN"/>
        </w:rPr>
        <w:t xml:space="preserve"> </w:t>
      </w:r>
      <w:r w:rsidR="001A7C2D" w:rsidRPr="0092506E">
        <w:rPr>
          <w:rFonts w:ascii="Times New Roman" w:eastAsia="SimSun" w:hAnsi="Times New Roman" w:cs="Times New Roman"/>
          <w:bCs/>
          <w:color w:val="000000"/>
          <w:kern w:val="3"/>
          <w:shd w:val="clear" w:color="auto" w:fill="FFFFFF"/>
          <w:lang w:eastAsia="zh-CN" w:bidi="hi-IN"/>
        </w:rPr>
        <w:t>2015</w:t>
      </w:r>
      <w:r w:rsidR="001A7C2D" w:rsidRPr="0092506E">
        <w:rPr>
          <w:rFonts w:ascii="Times New Roman" w:eastAsia="SimSun" w:hAnsi="Times New Roman" w:cs="Times New Roman"/>
          <w:color w:val="000000"/>
          <w:kern w:val="3"/>
          <w:shd w:val="clear" w:color="auto" w:fill="FFFFFF"/>
          <w:lang w:eastAsia="zh-CN" w:bidi="hi-IN"/>
        </w:rPr>
        <w:t>), réduisant le risque de certaines maladies chroniques et présentant des activités anticancéreuses (</w:t>
      </w:r>
      <w:proofErr w:type="spellStart"/>
      <w:r w:rsidR="001A7C2D" w:rsidRPr="0092506E">
        <w:rPr>
          <w:rFonts w:ascii="Times New Roman" w:eastAsia="SimSun" w:hAnsi="Times New Roman" w:cs="Times New Roman"/>
          <w:kern w:val="3"/>
          <w:lang w:eastAsia="zh-CN" w:bidi="hi-IN"/>
        </w:rPr>
        <w:t>Murti</w:t>
      </w:r>
      <w:proofErr w:type="spellEnd"/>
      <w:r w:rsidR="001A7C2D" w:rsidRPr="0092506E">
        <w:rPr>
          <w:rFonts w:ascii="Times New Roman" w:eastAsia="SimSun" w:hAnsi="Times New Roman" w:cs="Times New Roman"/>
          <w:kern w:val="3"/>
          <w:lang w:eastAsia="zh-CN" w:bidi="hi-IN"/>
        </w:rPr>
        <w:t xml:space="preserve">, </w:t>
      </w:r>
      <w:r w:rsidR="00BC2142" w:rsidRPr="0092506E">
        <w:rPr>
          <w:rFonts w:ascii="Times New Roman" w:eastAsia="SimSun" w:hAnsi="Times New Roman" w:cs="Times New Roman"/>
          <w:kern w:val="3"/>
          <w:lang w:eastAsia="zh-CN" w:bidi="hi-IN"/>
        </w:rPr>
        <w:t xml:space="preserve">Y. et </w:t>
      </w:r>
      <w:r w:rsidR="001A7C2D" w:rsidRPr="0092506E">
        <w:rPr>
          <w:rFonts w:ascii="Times New Roman" w:eastAsia="SimSun" w:hAnsi="Times New Roman" w:cs="Times New Roman"/>
          <w:kern w:val="3"/>
          <w:lang w:eastAsia="zh-CN" w:bidi="hi-IN"/>
        </w:rPr>
        <w:t>Mishra</w:t>
      </w:r>
      <w:r w:rsidR="00BC2142" w:rsidRPr="0092506E">
        <w:rPr>
          <w:rFonts w:ascii="Times New Roman" w:eastAsia="SimSun" w:hAnsi="Times New Roman" w:cs="Times New Roman"/>
          <w:kern w:val="3"/>
          <w:lang w:eastAsia="zh-CN" w:bidi="hi-IN"/>
        </w:rPr>
        <w:t>, P.</w:t>
      </w:r>
      <w:r w:rsidR="001A7C2D" w:rsidRPr="0092506E">
        <w:rPr>
          <w:rFonts w:ascii="Times New Roman" w:eastAsia="SimSun" w:hAnsi="Times New Roman" w:cs="Times New Roman"/>
          <w:i/>
          <w:kern w:val="3"/>
          <w:lang w:eastAsia="zh-CN" w:bidi="hi-IN"/>
        </w:rPr>
        <w:t xml:space="preserve"> ,</w:t>
      </w:r>
      <w:r w:rsidR="001A7C2D" w:rsidRPr="0092506E">
        <w:rPr>
          <w:rFonts w:ascii="Times New Roman" w:eastAsia="SimSun" w:hAnsi="Times New Roman" w:cs="Times New Roman"/>
          <w:bCs/>
          <w:kern w:val="3"/>
          <w:lang w:eastAsia="zh-CN" w:bidi="hi-IN"/>
        </w:rPr>
        <w:t>2014</w:t>
      </w:r>
      <w:r w:rsidR="001A7C2D" w:rsidRPr="0092506E">
        <w:rPr>
          <w:rFonts w:ascii="Times New Roman" w:eastAsia="SimSun" w:hAnsi="Times New Roman" w:cs="Times New Roman"/>
          <w:kern w:val="3"/>
          <w:lang w:eastAsia="zh-CN" w:bidi="hi-IN"/>
        </w:rPr>
        <w:t>)</w:t>
      </w:r>
      <w:r w:rsidR="001A7C2D" w:rsidRPr="0092506E">
        <w:rPr>
          <w:rFonts w:ascii="Times New Roman" w:eastAsia="SimSun" w:hAnsi="Times New Roman" w:cs="Times New Roman"/>
          <w:color w:val="000000"/>
          <w:kern w:val="3"/>
          <w:shd w:val="clear" w:color="auto" w:fill="FFFFFF"/>
          <w:lang w:eastAsia="zh-CN" w:bidi="hi-IN"/>
        </w:rPr>
        <w:t>, antivirales (</w:t>
      </w:r>
      <w:proofErr w:type="spellStart"/>
      <w:r w:rsidR="001A7C2D" w:rsidRPr="0092506E">
        <w:rPr>
          <w:rFonts w:ascii="Times New Roman" w:eastAsia="SimSun" w:hAnsi="Times New Roman" w:cs="Times New Roman"/>
          <w:kern w:val="3"/>
          <w:lang w:eastAsia="zh-CN" w:bidi="hi-IN"/>
        </w:rPr>
        <w:t>Paredes</w:t>
      </w:r>
      <w:proofErr w:type="spellEnd"/>
      <w:r w:rsidR="00BC2142" w:rsidRPr="0092506E">
        <w:rPr>
          <w:rFonts w:ascii="Times New Roman" w:eastAsia="SimSun" w:hAnsi="Times New Roman" w:cs="Times New Roman"/>
          <w:kern w:val="3"/>
          <w:lang w:eastAsia="zh-CN" w:bidi="hi-IN"/>
        </w:rPr>
        <w:t>, A.</w:t>
      </w:r>
      <w:r w:rsidR="001A7C2D" w:rsidRPr="0092506E">
        <w:rPr>
          <w:rFonts w:ascii="Times New Roman" w:eastAsia="SimSun" w:hAnsi="Times New Roman" w:cs="Times New Roman"/>
          <w:kern w:val="3"/>
          <w:lang w:eastAsia="zh-CN" w:bidi="hi-IN"/>
        </w:rPr>
        <w:t xml:space="preserve"> et al</w:t>
      </w:r>
      <w:r w:rsidR="001A7C2D" w:rsidRPr="0092506E">
        <w:rPr>
          <w:rFonts w:ascii="Times New Roman" w:eastAsia="SimSun" w:hAnsi="Times New Roman" w:cs="Times New Roman"/>
          <w:i/>
          <w:kern w:val="3"/>
          <w:lang w:eastAsia="zh-CN" w:bidi="hi-IN"/>
        </w:rPr>
        <w:t xml:space="preserve">, </w:t>
      </w:r>
      <w:r w:rsidR="001A7C2D" w:rsidRPr="0092506E">
        <w:rPr>
          <w:rFonts w:ascii="Times New Roman" w:eastAsia="SimSun" w:hAnsi="Times New Roman" w:cs="Times New Roman"/>
          <w:kern w:val="3"/>
          <w:lang w:eastAsia="zh-CN" w:bidi="hi-IN"/>
        </w:rPr>
        <w:t>2003</w:t>
      </w:r>
      <w:r w:rsidR="001A7C2D" w:rsidRPr="0092506E">
        <w:rPr>
          <w:rFonts w:ascii="Times New Roman" w:eastAsia="SimSun" w:hAnsi="Times New Roman" w:cs="Times New Roman"/>
          <w:b/>
          <w:kern w:val="3"/>
          <w:lang w:eastAsia="zh-CN" w:bidi="hi-IN"/>
        </w:rPr>
        <w:t>)</w:t>
      </w:r>
      <w:r w:rsidR="001A7C2D" w:rsidRPr="0092506E">
        <w:rPr>
          <w:rFonts w:ascii="Times New Roman" w:eastAsia="SimSun" w:hAnsi="Times New Roman" w:cs="Times New Roman"/>
          <w:kern w:val="3"/>
          <w:lang w:eastAsia="zh-CN" w:bidi="hi-IN"/>
        </w:rPr>
        <w:t xml:space="preserve">, </w:t>
      </w:r>
      <w:r w:rsidR="001A7C2D" w:rsidRPr="0092506E">
        <w:rPr>
          <w:rFonts w:ascii="Times New Roman" w:eastAsia="SimSun" w:hAnsi="Times New Roman" w:cs="Times New Roman"/>
          <w:color w:val="000000"/>
          <w:kern w:val="3"/>
          <w:shd w:val="clear" w:color="auto" w:fill="FFFFFF"/>
          <w:lang w:eastAsia="zh-CN" w:bidi="hi-IN"/>
        </w:rPr>
        <w:t>et anti-inflammatoires</w:t>
      </w:r>
      <w:r w:rsidR="00BC2142" w:rsidRPr="0092506E">
        <w:rPr>
          <w:rFonts w:ascii="Times New Roman" w:eastAsia="SimSun" w:hAnsi="Times New Roman" w:cs="Times New Roman"/>
          <w:kern w:val="3"/>
          <w:lang w:eastAsia="zh-CN" w:bidi="hi-IN"/>
        </w:rPr>
        <w:t xml:space="preserve"> </w:t>
      </w:r>
      <w:r w:rsidR="001A7C2D" w:rsidRPr="0092506E">
        <w:rPr>
          <w:rFonts w:ascii="Times New Roman" w:eastAsia="SimSun" w:hAnsi="Times New Roman" w:cs="Times New Roman"/>
          <w:kern w:val="3"/>
          <w:lang w:eastAsia="zh-CN" w:bidi="hi-IN"/>
        </w:rPr>
        <w:t>(</w:t>
      </w:r>
      <w:proofErr w:type="spellStart"/>
      <w:r w:rsidR="005D4FE4" w:rsidRPr="0092506E">
        <w:rPr>
          <w:rFonts w:ascii="Times New Roman" w:eastAsia="SimSun" w:hAnsi="Times New Roman" w:cs="Times New Roman"/>
          <w:kern w:val="3"/>
          <w:lang w:eastAsia="zh-CN" w:bidi="hi-IN"/>
        </w:rPr>
        <w:t>Frattaruolo</w:t>
      </w:r>
      <w:proofErr w:type="spellEnd"/>
      <w:r w:rsidR="00BC2142" w:rsidRPr="0092506E">
        <w:rPr>
          <w:rFonts w:ascii="Times New Roman" w:eastAsia="SimSun" w:hAnsi="Times New Roman" w:cs="Times New Roman"/>
          <w:kern w:val="3"/>
          <w:lang w:eastAsia="zh-CN" w:bidi="hi-IN"/>
        </w:rPr>
        <w:t>, L.</w:t>
      </w:r>
      <w:r w:rsidR="001A7C2D" w:rsidRPr="0092506E">
        <w:rPr>
          <w:rFonts w:ascii="Times New Roman" w:eastAsia="SimSun" w:hAnsi="Times New Roman" w:cs="Times New Roman"/>
          <w:kern w:val="3"/>
          <w:lang w:eastAsia="zh-CN" w:bidi="hi-IN"/>
        </w:rPr>
        <w:t xml:space="preserve"> et al, </w:t>
      </w:r>
      <w:r w:rsidR="001A7C2D" w:rsidRPr="0092506E">
        <w:rPr>
          <w:rFonts w:ascii="Times New Roman" w:eastAsia="SimSun" w:hAnsi="Times New Roman" w:cs="Times New Roman"/>
          <w:bCs/>
          <w:kern w:val="3"/>
          <w:lang w:eastAsia="zh-CN" w:bidi="hi-IN"/>
        </w:rPr>
        <w:t>2019</w:t>
      </w:r>
      <w:r w:rsidR="001A7C2D" w:rsidRPr="0092506E">
        <w:rPr>
          <w:rFonts w:ascii="Times New Roman" w:eastAsia="SimSun" w:hAnsi="Times New Roman" w:cs="Times New Roman"/>
          <w:kern w:val="3"/>
          <w:lang w:eastAsia="zh-CN" w:bidi="hi-IN"/>
        </w:rPr>
        <w:t>)</w:t>
      </w:r>
      <w:r w:rsidR="001A7C2D" w:rsidRPr="0092506E">
        <w:rPr>
          <w:rFonts w:ascii="Times New Roman" w:eastAsia="SimSun" w:hAnsi="Times New Roman" w:cs="Times New Roman"/>
          <w:color w:val="000000"/>
          <w:kern w:val="3"/>
          <w:shd w:val="clear" w:color="auto" w:fill="FFFFFF"/>
          <w:lang w:eastAsia="zh-CN" w:bidi="hi-IN"/>
        </w:rPr>
        <w:t>. De plus, les échantillons MY1 et MY3 présentaient une teneur importante en catéchine, dotée de propriétés antioxydantes, antimicrobiennes (</w:t>
      </w:r>
      <w:proofErr w:type="spellStart"/>
      <w:r w:rsidR="001A7C2D" w:rsidRPr="0092506E">
        <w:rPr>
          <w:rFonts w:ascii="Times New Roman" w:eastAsia="SimSun" w:hAnsi="Times New Roman" w:cs="Times New Roman"/>
          <w:kern w:val="3"/>
          <w:lang w:eastAsia="zh-CN" w:bidi="hi-IN"/>
        </w:rPr>
        <w:t>Abd</w:t>
      </w:r>
      <w:proofErr w:type="spellEnd"/>
      <w:r w:rsidR="001A7C2D" w:rsidRPr="0092506E">
        <w:rPr>
          <w:rFonts w:ascii="Times New Roman" w:eastAsia="SimSun" w:hAnsi="Times New Roman" w:cs="Times New Roman"/>
          <w:kern w:val="3"/>
          <w:lang w:eastAsia="zh-CN" w:bidi="hi-IN"/>
        </w:rPr>
        <w:t xml:space="preserve"> El</w:t>
      </w:r>
      <w:r w:rsidR="001A7C2D" w:rsidRPr="0092506E">
        <w:rPr>
          <w:rFonts w:ascii="Cambria Math" w:eastAsia="SimSun" w:hAnsi="Cambria Math" w:cs="Cambria Math"/>
          <w:kern w:val="3"/>
          <w:lang w:eastAsia="zh-CN" w:bidi="hi-IN"/>
        </w:rPr>
        <w:t>‐</w:t>
      </w:r>
      <w:r w:rsidR="001A7C2D" w:rsidRPr="0092506E">
        <w:rPr>
          <w:rFonts w:ascii="Times New Roman" w:eastAsia="SimSun" w:hAnsi="Times New Roman" w:cs="Times New Roman"/>
          <w:kern w:val="3"/>
          <w:lang w:eastAsia="zh-CN" w:bidi="hi-IN"/>
        </w:rPr>
        <w:t>Raouf</w:t>
      </w:r>
      <w:r w:rsidR="00F95558" w:rsidRPr="0092506E">
        <w:rPr>
          <w:rFonts w:ascii="Times New Roman" w:eastAsia="SimSun" w:hAnsi="Times New Roman" w:cs="Times New Roman"/>
          <w:kern w:val="3"/>
          <w:lang w:eastAsia="zh-CN" w:bidi="hi-IN"/>
        </w:rPr>
        <w:t>, O. M.</w:t>
      </w:r>
      <w:r w:rsidR="001A7C2D" w:rsidRPr="0092506E">
        <w:rPr>
          <w:rFonts w:ascii="Times New Roman" w:eastAsia="SimSun" w:hAnsi="Times New Roman" w:cs="Times New Roman"/>
          <w:kern w:val="3"/>
          <w:lang w:eastAsia="zh-CN" w:bidi="hi-IN"/>
        </w:rPr>
        <w:t xml:space="preserve"> et al, </w:t>
      </w:r>
      <w:r w:rsidR="001A7C2D" w:rsidRPr="0092506E">
        <w:rPr>
          <w:rFonts w:ascii="Times New Roman" w:eastAsia="SimSun" w:hAnsi="Times New Roman" w:cs="Times New Roman"/>
          <w:bCs/>
          <w:kern w:val="3"/>
          <w:lang w:eastAsia="zh-CN" w:bidi="hi-IN"/>
        </w:rPr>
        <w:t>2015)</w:t>
      </w:r>
      <w:r w:rsidR="001A7C2D" w:rsidRPr="0092506E">
        <w:rPr>
          <w:rFonts w:ascii="Times New Roman" w:eastAsia="SimSun" w:hAnsi="Times New Roman" w:cs="Times New Roman"/>
          <w:kern w:val="3"/>
          <w:lang w:eastAsia="zh-CN" w:bidi="hi-IN"/>
        </w:rPr>
        <w:t xml:space="preserve">, </w:t>
      </w:r>
      <w:r w:rsidR="001A7C2D" w:rsidRPr="0092506E">
        <w:rPr>
          <w:rFonts w:ascii="Times New Roman" w:eastAsia="SimSun" w:hAnsi="Times New Roman" w:cs="Times New Roman"/>
          <w:color w:val="000000"/>
          <w:kern w:val="3"/>
          <w:shd w:val="clear" w:color="auto" w:fill="FFFFFF"/>
          <w:lang w:eastAsia="zh-CN" w:bidi="hi-IN"/>
        </w:rPr>
        <w:t xml:space="preserve">neuroprotectrices, anti-inflammatoires et antidiabétiques </w:t>
      </w:r>
      <w:r w:rsidR="001A7C2D" w:rsidRPr="0092506E">
        <w:rPr>
          <w:rFonts w:ascii="Times New Roman" w:eastAsia="SimSun" w:hAnsi="Times New Roman" w:cs="Times New Roman"/>
          <w:kern w:val="3"/>
          <w:lang w:eastAsia="zh-CN" w:bidi="hi-IN"/>
        </w:rPr>
        <w:t>(Wang</w:t>
      </w:r>
      <w:r w:rsidR="00F95558" w:rsidRPr="0092506E">
        <w:rPr>
          <w:rFonts w:ascii="Times New Roman" w:eastAsia="SimSun" w:hAnsi="Times New Roman" w:cs="Times New Roman"/>
          <w:kern w:val="3"/>
          <w:lang w:eastAsia="zh-CN" w:bidi="hi-IN"/>
        </w:rPr>
        <w:t>, R.</w:t>
      </w:r>
      <w:r w:rsidR="001A7C2D" w:rsidRPr="0092506E">
        <w:rPr>
          <w:rFonts w:ascii="Times New Roman" w:eastAsia="SimSun" w:hAnsi="Times New Roman" w:cs="Times New Roman"/>
          <w:kern w:val="3"/>
          <w:lang w:eastAsia="zh-CN" w:bidi="hi-IN"/>
        </w:rPr>
        <w:t xml:space="preserve"> et al ,</w:t>
      </w:r>
      <w:r w:rsidR="001A7C2D" w:rsidRPr="0092506E">
        <w:rPr>
          <w:rFonts w:ascii="Times New Roman" w:eastAsia="SimSun" w:hAnsi="Times New Roman" w:cs="Times New Roman"/>
          <w:bCs/>
          <w:kern w:val="3"/>
          <w:lang w:eastAsia="zh-CN" w:bidi="hi-IN"/>
        </w:rPr>
        <w:t>2019</w:t>
      </w:r>
      <w:r w:rsidR="001A7C2D" w:rsidRPr="0092506E">
        <w:rPr>
          <w:rFonts w:ascii="Times New Roman" w:eastAsia="SimSun" w:hAnsi="Times New Roman" w:cs="Times New Roman"/>
          <w:kern w:val="3"/>
          <w:lang w:eastAsia="zh-CN" w:bidi="hi-IN"/>
        </w:rPr>
        <w:t>)</w:t>
      </w:r>
      <w:r w:rsidR="001A7C2D" w:rsidRPr="0092506E">
        <w:rPr>
          <w:rFonts w:ascii="Times New Roman" w:eastAsia="SimSun" w:hAnsi="Times New Roman" w:cs="Times New Roman"/>
          <w:color w:val="000000"/>
          <w:kern w:val="3"/>
          <w:shd w:val="clear" w:color="auto" w:fill="FFFFFF"/>
          <w:lang w:eastAsia="zh-CN" w:bidi="hi-IN"/>
        </w:rPr>
        <w:t>. Le kaempférol, l'acide salicylique et l'acide 4-hydroxybenzoïque, principalement présents dans la plupart de nos extraits, peuvent contribuer à renforcer les activités antibactériennes et antifongiques ainsi que les effets antiviraux et anti-inflammatoires, ce qui en fait un traitement prometteur contre la COVID-19 (</w:t>
      </w:r>
      <w:proofErr w:type="spellStart"/>
      <w:r w:rsidR="001A7C2D" w:rsidRPr="0092506E">
        <w:rPr>
          <w:rFonts w:ascii="Times New Roman" w:eastAsia="SimSun" w:hAnsi="Times New Roman" w:cs="Times New Roman"/>
          <w:kern w:val="3"/>
          <w:lang w:eastAsia="zh-CN" w:bidi="hi-IN"/>
        </w:rPr>
        <w:t>Tutunchi</w:t>
      </w:r>
      <w:proofErr w:type="spellEnd"/>
      <w:r w:rsidR="00F95558" w:rsidRPr="0092506E">
        <w:rPr>
          <w:rFonts w:ascii="Times New Roman" w:eastAsia="SimSun" w:hAnsi="Times New Roman" w:cs="Times New Roman"/>
          <w:kern w:val="3"/>
          <w:lang w:eastAsia="zh-CN" w:bidi="hi-IN"/>
        </w:rPr>
        <w:t>, H.</w:t>
      </w:r>
      <w:r w:rsidR="001A7C2D" w:rsidRPr="0092506E">
        <w:rPr>
          <w:rFonts w:ascii="Times New Roman" w:eastAsia="SimSun" w:hAnsi="Times New Roman" w:cs="Times New Roman"/>
          <w:kern w:val="3"/>
          <w:lang w:eastAsia="zh-CN" w:bidi="hi-IN"/>
        </w:rPr>
        <w:t xml:space="preserve"> et al ,</w:t>
      </w:r>
      <w:r w:rsidR="001A7C2D" w:rsidRPr="0092506E">
        <w:rPr>
          <w:rFonts w:ascii="Times New Roman" w:eastAsia="SimSun" w:hAnsi="Times New Roman" w:cs="Times New Roman"/>
          <w:bCs/>
          <w:kern w:val="3"/>
          <w:lang w:eastAsia="zh-CN" w:bidi="hi-IN"/>
        </w:rPr>
        <w:t>2020)</w:t>
      </w:r>
      <w:r w:rsidR="003050EF" w:rsidRPr="0092506E">
        <w:rPr>
          <w:rFonts w:ascii="Times New Roman" w:eastAsia="SimSun" w:hAnsi="Times New Roman" w:cs="Times New Roman"/>
          <w:bCs/>
          <w:kern w:val="3"/>
          <w:lang w:eastAsia="zh-CN" w:bidi="hi-IN"/>
        </w:rPr>
        <w:t>.</w:t>
      </w:r>
    </w:p>
    <w:p w14:paraId="5D63F228" w14:textId="77777777" w:rsidR="001A7C2D" w:rsidRPr="0092506E" w:rsidRDefault="001A7C2D" w:rsidP="001A7C2D">
      <w:pPr>
        <w:spacing w:after="0" w:line="360" w:lineRule="auto"/>
        <w:jc w:val="both"/>
        <w:rPr>
          <w:rFonts w:ascii="Times New Roman" w:eastAsia="SimSun" w:hAnsi="Times New Roman" w:cs="Times New Roman"/>
          <w:color w:val="000000"/>
          <w:kern w:val="3"/>
          <w:shd w:val="clear" w:color="auto" w:fill="FFFFFF"/>
          <w:lang w:eastAsia="zh-CN" w:bidi="hi-IN"/>
        </w:rPr>
        <w:sectPr w:rsidR="001A7C2D" w:rsidRPr="0092506E" w:rsidSect="001A7C2D">
          <w:headerReference w:type="default" r:id="rId137"/>
          <w:footerReference w:type="default" r:id="rId138"/>
          <w:pgSz w:w="11906" w:h="16838"/>
          <w:pgMar w:top="1418" w:right="1418" w:bottom="1418" w:left="1418" w:header="709" w:footer="709" w:gutter="0"/>
          <w:cols w:space="708"/>
          <w:docGrid w:linePitch="360"/>
        </w:sectPr>
      </w:pPr>
      <w:r w:rsidRPr="0092506E">
        <w:rPr>
          <w:rFonts w:ascii="Times New Roman" w:eastAsia="SimSun" w:hAnsi="Times New Roman" w:cs="Times New Roman"/>
          <w:color w:val="000000"/>
          <w:kern w:val="3"/>
          <w:shd w:val="clear" w:color="auto" w:fill="FFFFFF"/>
          <w:lang w:eastAsia="zh-CN" w:bidi="hi-IN"/>
        </w:rPr>
        <w:t xml:space="preserve">    De plus, de l'acide gallique a été détecté à l'état de traces dans les échantillons étudiés uniquement avec λ=275,4. Il est intéressant de noter que ces différences significatives dans les composés phénoliques sont étroitement liées aux conditions géographiques (régions), en particulier MY2 du Pakistan, qui se distingue nettement des autres échantillons. En ce qui concerne l'effet de la puissance des micro-ondes, nous avons également constaté une différence significative dans la composition entre MY2 et MY4 provenant du Yémen. Outre la différence de surface broyée, l'intensité de chauffage résultant de la puissance élevée des micro-ondes accentue la différence de composition causée par la dégradation thermique des polyphénols selon différentes réactions chimiques.</w:t>
      </w:r>
    </w:p>
    <w:p w14:paraId="5E4DC511" w14:textId="77777777" w:rsidR="001A7C2D" w:rsidRPr="0092506E" w:rsidRDefault="001A7C2D" w:rsidP="001A7C2D">
      <w:pPr>
        <w:spacing w:after="0" w:line="360" w:lineRule="auto"/>
        <w:ind w:left="-510"/>
        <w:jc w:val="center"/>
        <w:rPr>
          <w:rFonts w:ascii="Times New Roman" w:eastAsia="Calibri" w:hAnsi="Times New Roman" w:cs="Times New Roman"/>
          <w:b/>
          <w:bCs/>
        </w:rPr>
      </w:pPr>
      <w:r w:rsidRPr="0092506E">
        <w:rPr>
          <w:rFonts w:ascii="Liberation Serif" w:eastAsia="SimSun" w:hAnsi="Liberation Serif" w:cs="Mangal"/>
          <w:noProof/>
          <w:kern w:val="3"/>
          <w:lang w:eastAsia="fr-FR" w:bidi="ar-SA"/>
        </w:rPr>
        <w:lastRenderedPageBreak/>
        <w:drawing>
          <wp:inline distT="0" distB="0" distL="0" distR="0" wp14:anchorId="203A8967" wp14:editId="02206A13">
            <wp:extent cx="8802034" cy="5006340"/>
            <wp:effectExtent l="0" t="0" r="0" b="3810"/>
            <wp:docPr id="768812644" name="Image 76881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805659" cy="5008402"/>
                    </a:xfrm>
                    <a:prstGeom prst="rect">
                      <a:avLst/>
                    </a:prstGeom>
                  </pic:spPr>
                </pic:pic>
              </a:graphicData>
            </a:graphic>
          </wp:inline>
        </w:drawing>
      </w:r>
    </w:p>
    <w:p w14:paraId="688E0387" w14:textId="40183296" w:rsidR="001A7C2D" w:rsidRPr="0092506E" w:rsidRDefault="00FA1D9A" w:rsidP="001A7C2D">
      <w:pPr>
        <w:spacing w:after="0" w:line="360" w:lineRule="auto"/>
        <w:rPr>
          <w:rFonts w:ascii="Times New Roman" w:eastAsia="Calibri" w:hAnsi="Times New Roman" w:cs="Times New Roman"/>
          <w:b/>
          <w:bCs/>
        </w:rPr>
      </w:pPr>
      <w:r w:rsidRPr="0092506E">
        <w:rPr>
          <w:rFonts w:ascii="Times New Roman" w:eastAsia="Calibri" w:hAnsi="Times New Roman" w:cs="Times New Roman"/>
          <w:b/>
          <w:bCs/>
        </w:rPr>
        <w:t xml:space="preserve">                                                                                                            </w:t>
      </w:r>
      <w:r w:rsidR="001A7C2D" w:rsidRPr="0092506E">
        <w:rPr>
          <w:rFonts w:ascii="Times New Roman" w:eastAsia="Calibri" w:hAnsi="Times New Roman" w:cs="Times New Roman"/>
          <w:b/>
          <w:bCs/>
        </w:rPr>
        <w:t>MY1 Région 1</w:t>
      </w:r>
    </w:p>
    <w:p w14:paraId="07BFF338" w14:textId="77777777" w:rsidR="00F95558" w:rsidRPr="0092506E" w:rsidRDefault="00F95558" w:rsidP="00F95558">
      <w:pPr>
        <w:jc w:val="center"/>
        <w:rPr>
          <w:rFonts w:ascii="Times New Roman" w:eastAsia="Calibri" w:hAnsi="Times New Roman" w:cs="Times New Roman"/>
        </w:rPr>
      </w:pPr>
    </w:p>
    <w:p w14:paraId="2B2A3087" w14:textId="77777777" w:rsidR="001A7C2D" w:rsidRPr="0092506E" w:rsidRDefault="001A7C2D" w:rsidP="001A7C2D">
      <w:pPr>
        <w:spacing w:after="0" w:line="360" w:lineRule="auto"/>
        <w:ind w:left="-510"/>
        <w:jc w:val="center"/>
        <w:rPr>
          <w:rFonts w:ascii="Times New Roman" w:eastAsia="Calibri" w:hAnsi="Times New Roman" w:cs="Times New Roman"/>
          <w:b/>
          <w:bCs/>
        </w:rPr>
      </w:pPr>
      <w:r w:rsidRPr="0092506E">
        <w:rPr>
          <w:rFonts w:ascii="Liberation Serif" w:eastAsia="SimSun" w:hAnsi="Liberation Serif" w:cs="Mangal"/>
          <w:noProof/>
          <w:kern w:val="3"/>
          <w:lang w:eastAsia="fr-FR" w:bidi="ar-SA"/>
        </w:rPr>
        <w:lastRenderedPageBreak/>
        <w:drawing>
          <wp:inline distT="0" distB="0" distL="0" distR="0" wp14:anchorId="61AA1E87" wp14:editId="69B9E94E">
            <wp:extent cx="8745211" cy="49987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5728" cy="5027595"/>
                    </a:xfrm>
                    <a:prstGeom prst="rect">
                      <a:avLst/>
                    </a:prstGeom>
                  </pic:spPr>
                </pic:pic>
              </a:graphicData>
            </a:graphic>
          </wp:inline>
        </w:drawing>
      </w:r>
    </w:p>
    <w:p w14:paraId="0C9486C2" w14:textId="77777777" w:rsidR="001A7C2D" w:rsidRPr="0092506E" w:rsidRDefault="001A7C2D" w:rsidP="001A7C2D">
      <w:pPr>
        <w:spacing w:after="0" w:line="360" w:lineRule="auto"/>
        <w:ind w:left="-510"/>
        <w:jc w:val="center"/>
        <w:rPr>
          <w:rFonts w:ascii="Times New Roman" w:eastAsia="Calibri" w:hAnsi="Times New Roman" w:cs="Times New Roman"/>
          <w:b/>
          <w:bCs/>
        </w:rPr>
      </w:pPr>
      <w:r w:rsidRPr="0092506E">
        <w:rPr>
          <w:rFonts w:ascii="Times New Roman" w:eastAsia="Calibri" w:hAnsi="Times New Roman" w:cs="Times New Roman"/>
          <w:b/>
          <w:bCs/>
        </w:rPr>
        <w:t xml:space="preserve">       MY2 Région 2</w:t>
      </w:r>
    </w:p>
    <w:p w14:paraId="3902808A" w14:textId="4A8F35F3" w:rsidR="001A7C2D" w:rsidRPr="0092506E" w:rsidRDefault="00FA1D9A" w:rsidP="001A7C2D">
      <w:pPr>
        <w:spacing w:after="0" w:line="360" w:lineRule="auto"/>
        <w:ind w:left="-510"/>
        <w:rPr>
          <w:rFonts w:ascii="Times New Roman" w:eastAsia="Calibri" w:hAnsi="Times New Roman" w:cs="Times New Roman"/>
          <w:b/>
          <w:bCs/>
        </w:rPr>
      </w:pPr>
      <w:r w:rsidRPr="0092506E">
        <w:rPr>
          <w:rFonts w:ascii="Liberation Serif" w:eastAsia="SimSun" w:hAnsi="Liberation Serif" w:cs="Mangal"/>
          <w:kern w:val="3"/>
          <w:lang w:eastAsia="fr-FR"/>
        </w:rPr>
        <w:lastRenderedPageBreak/>
        <w:t xml:space="preserve">            </w:t>
      </w:r>
      <w:r w:rsidR="001A7C2D" w:rsidRPr="0092506E">
        <w:rPr>
          <w:rFonts w:ascii="Liberation Serif" w:eastAsia="SimSun" w:hAnsi="Liberation Serif" w:cs="Mangal"/>
          <w:kern w:val="3"/>
          <w:lang w:eastAsia="fr-FR"/>
        </w:rPr>
        <w:t xml:space="preserve"> </w:t>
      </w:r>
      <w:r w:rsidR="001A7C2D" w:rsidRPr="0092506E">
        <w:rPr>
          <w:rFonts w:ascii="Liberation Serif" w:eastAsia="SimSun" w:hAnsi="Liberation Serif" w:cs="Mangal"/>
          <w:noProof/>
          <w:kern w:val="3"/>
          <w:lang w:eastAsia="fr-FR" w:bidi="ar-SA"/>
        </w:rPr>
        <w:drawing>
          <wp:inline distT="0" distB="0" distL="0" distR="0" wp14:anchorId="0BBF60C1" wp14:editId="7F4484AC">
            <wp:extent cx="9048068" cy="5131397"/>
            <wp:effectExtent l="0" t="0" r="127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049756" cy="5132354"/>
                    </a:xfrm>
                    <a:prstGeom prst="rect">
                      <a:avLst/>
                    </a:prstGeom>
                  </pic:spPr>
                </pic:pic>
              </a:graphicData>
            </a:graphic>
          </wp:inline>
        </w:drawing>
      </w:r>
    </w:p>
    <w:p w14:paraId="300A1396" w14:textId="77777777" w:rsidR="001A7C2D" w:rsidRPr="0092506E" w:rsidRDefault="001A7C2D" w:rsidP="001A7C2D">
      <w:pPr>
        <w:spacing w:after="0" w:line="360" w:lineRule="auto"/>
        <w:ind w:left="-510"/>
        <w:jc w:val="center"/>
        <w:rPr>
          <w:rFonts w:ascii="Times New Roman" w:eastAsia="Calibri" w:hAnsi="Times New Roman" w:cs="Times New Roman"/>
        </w:rPr>
      </w:pPr>
      <w:r w:rsidRPr="0092506E">
        <w:rPr>
          <w:rFonts w:ascii="Times New Roman" w:eastAsia="Calibri" w:hAnsi="Times New Roman" w:cs="Times New Roman"/>
          <w:b/>
          <w:bCs/>
        </w:rPr>
        <w:t>MY3 Région</w:t>
      </w:r>
      <w:r w:rsidRPr="0092506E">
        <w:rPr>
          <w:rFonts w:ascii="Times New Roman" w:eastAsia="Calibri" w:hAnsi="Times New Roman" w:cs="Times New Roman"/>
        </w:rPr>
        <w:t xml:space="preserve"> 3</w:t>
      </w:r>
    </w:p>
    <w:p w14:paraId="0D9E3916" w14:textId="66ED3C14" w:rsidR="001A7C2D" w:rsidRPr="0092506E" w:rsidRDefault="00FA1D9A" w:rsidP="001A7C2D">
      <w:pPr>
        <w:spacing w:after="0" w:line="360" w:lineRule="auto"/>
        <w:ind w:left="-510"/>
        <w:jc w:val="center"/>
        <w:rPr>
          <w:rFonts w:ascii="Times New Roman" w:eastAsia="Calibri" w:hAnsi="Times New Roman" w:cs="Times New Roman"/>
        </w:rPr>
      </w:pPr>
      <w:r w:rsidRPr="0092506E">
        <w:rPr>
          <w:rFonts w:ascii="Times New Roman" w:eastAsia="Calibri" w:hAnsi="Times New Roman" w:cs="Times New Roman"/>
        </w:rPr>
        <w:lastRenderedPageBreak/>
        <w:t xml:space="preserve">        </w:t>
      </w:r>
      <w:r w:rsidR="001A7C2D" w:rsidRPr="0092506E">
        <w:rPr>
          <w:rFonts w:ascii="Liberation Serif" w:eastAsia="SimSun" w:hAnsi="Liberation Serif" w:cs="Mangal"/>
          <w:noProof/>
          <w:kern w:val="3"/>
          <w:lang w:eastAsia="fr-FR" w:bidi="ar-SA"/>
        </w:rPr>
        <w:drawing>
          <wp:inline distT="0" distB="0" distL="0" distR="0" wp14:anchorId="48FEC109" wp14:editId="5476D3E9">
            <wp:extent cx="9079454" cy="440436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137581" cy="4432557"/>
                    </a:xfrm>
                    <a:prstGeom prst="rect">
                      <a:avLst/>
                    </a:prstGeom>
                  </pic:spPr>
                </pic:pic>
              </a:graphicData>
            </a:graphic>
          </wp:inline>
        </w:drawing>
      </w:r>
    </w:p>
    <w:p w14:paraId="0A00C16F" w14:textId="7811C846" w:rsidR="001A7C2D" w:rsidRPr="0092506E" w:rsidRDefault="001A7C2D" w:rsidP="001A7C2D">
      <w:pPr>
        <w:spacing w:after="0" w:line="360" w:lineRule="auto"/>
        <w:jc w:val="both"/>
        <w:rPr>
          <w:rFonts w:ascii="Times New Roman" w:eastAsia="Calibri" w:hAnsi="Times New Roman" w:cs="Times New Roman"/>
          <w:bCs/>
        </w:rPr>
      </w:pPr>
      <w:bookmarkStart w:id="323" w:name="_Hlk201340938"/>
      <w:r w:rsidRPr="0092506E">
        <w:rPr>
          <w:rFonts w:ascii="Times New Roman" w:eastAsia="Calibri" w:hAnsi="Times New Roman" w:cs="Times New Roman"/>
          <w:b/>
        </w:rPr>
        <w:t>Figure 5</w:t>
      </w:r>
      <w:r w:rsidR="00D70796" w:rsidRPr="0092506E">
        <w:rPr>
          <w:rFonts w:ascii="Times New Roman" w:eastAsia="Calibri" w:hAnsi="Times New Roman" w:cs="Times New Roman"/>
          <w:b/>
        </w:rPr>
        <w:t>6</w:t>
      </w:r>
      <w:r w:rsidR="00BC2142" w:rsidRPr="0092506E">
        <w:rPr>
          <w:rFonts w:ascii="Times New Roman" w:eastAsia="Calibri" w:hAnsi="Times New Roman" w:cs="Times New Roman"/>
          <w:b/>
        </w:rPr>
        <w:t xml:space="preserve"> </w:t>
      </w:r>
      <w:r w:rsidRPr="0092506E">
        <w:rPr>
          <w:rFonts w:ascii="Times New Roman" w:eastAsia="Calibri" w:hAnsi="Times New Roman" w:cs="Times New Roman"/>
          <w:b/>
        </w:rPr>
        <w:t>:</w:t>
      </w:r>
      <w:r w:rsidRPr="0092506E">
        <w:rPr>
          <w:rFonts w:ascii="Times New Roman" w:eastAsia="Calibri" w:hAnsi="Times New Roman" w:cs="Times New Roman"/>
          <w:bCs/>
        </w:rPr>
        <w:t xml:space="preserve"> Chromatogramme HPLC de l'extrait de myrrhe selon la région et la puissance micro-ondes étudiées, Région 1 : Arabie saoudite HD-MOP =800 W, Région 2 : Pakistan HD-MO P = 800 W, Région 3 : Yémen HD-MO P = 800 W, Région 4 : Arabie saoudite HD-MO P = 600 W</w:t>
      </w:r>
    </w:p>
    <w:tbl>
      <w:tblPr>
        <w:tblpPr w:leftFromText="141" w:rightFromText="141" w:vertAnchor="page" w:horzAnchor="margin" w:tblpXSpec="center" w:tblpY="2168"/>
        <w:tblW w:w="15529" w:type="dxa"/>
        <w:tblCellMar>
          <w:left w:w="70" w:type="dxa"/>
          <w:right w:w="70" w:type="dxa"/>
        </w:tblCellMar>
        <w:tblLook w:val="04A0" w:firstRow="1" w:lastRow="0" w:firstColumn="1" w:lastColumn="0" w:noHBand="0" w:noVBand="1"/>
      </w:tblPr>
      <w:tblGrid>
        <w:gridCol w:w="2629"/>
        <w:gridCol w:w="817"/>
        <w:gridCol w:w="817"/>
        <w:gridCol w:w="817"/>
        <w:gridCol w:w="818"/>
        <w:gridCol w:w="775"/>
        <w:gridCol w:w="818"/>
        <w:gridCol w:w="715"/>
        <w:gridCol w:w="817"/>
        <w:gridCol w:w="715"/>
        <w:gridCol w:w="845"/>
        <w:gridCol w:w="724"/>
        <w:gridCol w:w="818"/>
        <w:gridCol w:w="817"/>
        <w:gridCol w:w="828"/>
        <w:gridCol w:w="817"/>
        <w:gridCol w:w="942"/>
      </w:tblGrid>
      <w:tr w:rsidR="001A7C2D" w:rsidRPr="0092506E" w14:paraId="1147DEF3" w14:textId="77777777" w:rsidTr="00BE16E1">
        <w:trPr>
          <w:trHeight w:val="347"/>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bookmarkEnd w:id="323"/>
          <w:p w14:paraId="38BC662E" w14:textId="6678BC53"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lastRenderedPageBreak/>
              <w:t> </w:t>
            </w:r>
          </w:p>
        </w:tc>
        <w:tc>
          <w:tcPr>
            <w:tcW w:w="3269"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EA8B50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SimSun" w:hAnsiTheme="majorBidi" w:cstheme="majorBidi"/>
                <w:kern w:val="3"/>
                <w:lang w:eastAsia="zh-CN" w:bidi="hi-IN"/>
              </w:rPr>
              <w:t xml:space="preserve"> </w:t>
            </w:r>
            <w:r w:rsidRPr="0092506E">
              <w:rPr>
                <w:rFonts w:asciiTheme="majorBidi" w:eastAsia="Calibri" w:hAnsiTheme="majorBidi" w:cstheme="majorBidi"/>
                <w:b/>
                <w:bCs/>
              </w:rPr>
              <w:t xml:space="preserve">  MY1 (Région</w:t>
            </w:r>
            <w:r w:rsidRPr="0092506E">
              <w:rPr>
                <w:rFonts w:asciiTheme="majorBidi" w:eastAsia="Times New Roman" w:hAnsiTheme="majorBidi" w:cstheme="majorBidi"/>
                <w:color w:val="000000"/>
                <w:lang w:eastAsia="fr-FR"/>
              </w:rPr>
              <w:t xml:space="preserve"> 1)</w:t>
            </w:r>
          </w:p>
        </w:tc>
        <w:tc>
          <w:tcPr>
            <w:tcW w:w="3125"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9357781" w14:textId="72873172"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Calibri" w:hAnsiTheme="majorBidi" w:cstheme="majorBidi"/>
                <w:b/>
                <w:bCs/>
              </w:rPr>
              <w:t>MY2 (Région</w:t>
            </w:r>
            <w:r w:rsidRPr="0092506E">
              <w:rPr>
                <w:rFonts w:asciiTheme="majorBidi" w:eastAsia="Times New Roman" w:hAnsiTheme="majorBidi" w:cstheme="majorBidi"/>
                <w:color w:val="000000"/>
                <w:lang w:eastAsia="fr-FR"/>
              </w:rPr>
              <w:t xml:space="preserve"> 2)</w:t>
            </w:r>
          </w:p>
        </w:tc>
        <w:tc>
          <w:tcPr>
            <w:tcW w:w="3102"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3365EE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 </w:t>
            </w:r>
            <w:r w:rsidRPr="0092506E">
              <w:rPr>
                <w:rFonts w:asciiTheme="majorBidi" w:eastAsia="Calibri" w:hAnsiTheme="majorBidi" w:cstheme="majorBidi"/>
                <w:b/>
                <w:bCs/>
              </w:rPr>
              <w:t xml:space="preserve"> MY3 (Région</w:t>
            </w:r>
            <w:r w:rsidRPr="0092506E">
              <w:rPr>
                <w:rFonts w:asciiTheme="majorBidi" w:eastAsia="SimSun" w:hAnsiTheme="majorBidi" w:cstheme="majorBidi"/>
                <w:kern w:val="3"/>
                <w:lang w:eastAsia="zh-CN" w:bidi="hi-IN"/>
              </w:rPr>
              <w:t xml:space="preserve"> 3)</w:t>
            </w:r>
          </w:p>
        </w:tc>
        <w:tc>
          <w:tcPr>
            <w:tcW w:w="3404"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7E402A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Calibri" w:hAnsiTheme="majorBidi" w:cstheme="majorBidi"/>
                <w:b/>
                <w:bCs/>
              </w:rPr>
              <w:t>MY4 (Région</w:t>
            </w:r>
            <w:r w:rsidRPr="0092506E">
              <w:rPr>
                <w:rFonts w:asciiTheme="majorBidi" w:eastAsia="Times New Roman" w:hAnsiTheme="majorBidi" w:cstheme="majorBidi"/>
                <w:color w:val="000000"/>
                <w:lang w:eastAsia="fr-FR"/>
              </w:rPr>
              <w:t xml:space="preserve"> 4)</w:t>
            </w:r>
          </w:p>
        </w:tc>
      </w:tr>
      <w:tr w:rsidR="001A7C2D" w:rsidRPr="0092506E" w14:paraId="258D73C7" w14:textId="77777777" w:rsidTr="00BE16E1">
        <w:trPr>
          <w:trHeight w:val="347"/>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D40CEEC"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Longueur d’onde ʎ (nm)</w:t>
            </w:r>
          </w:p>
        </w:tc>
        <w:tc>
          <w:tcPr>
            <w:tcW w:w="1634"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A4EE18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280,4</w:t>
            </w:r>
          </w:p>
        </w:tc>
        <w:tc>
          <w:tcPr>
            <w:tcW w:w="1635"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F2E5E1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254,4</w:t>
            </w:r>
          </w:p>
        </w:tc>
        <w:tc>
          <w:tcPr>
            <w:tcW w:w="1593"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0DD849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280,4</w:t>
            </w:r>
          </w:p>
        </w:tc>
        <w:tc>
          <w:tcPr>
            <w:tcW w:w="1532"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D34203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254,4</w:t>
            </w:r>
          </w:p>
        </w:tc>
        <w:tc>
          <w:tcPr>
            <w:tcW w:w="1560"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C5DBB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280,4</w:t>
            </w:r>
          </w:p>
        </w:tc>
        <w:tc>
          <w:tcPr>
            <w:tcW w:w="1542"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88BD89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254,4</w:t>
            </w:r>
          </w:p>
        </w:tc>
        <w:tc>
          <w:tcPr>
            <w:tcW w:w="1645"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8003CF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280,4</w:t>
            </w:r>
          </w:p>
        </w:tc>
        <w:tc>
          <w:tcPr>
            <w:tcW w:w="1759"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C30C1F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254,4</w:t>
            </w:r>
          </w:p>
        </w:tc>
      </w:tr>
      <w:tr w:rsidR="001A7C2D" w:rsidRPr="0092506E" w14:paraId="2FE6369E"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E9F4D5E"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067F23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Tr (min)</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EC393A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005251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Tr (min)</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06C07D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B76B1C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Tr (min)</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39003B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6EBDE5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Tr (min)</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1BDC5C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858A3F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Tr (min)</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B979B5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230450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Tr (min)</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0D6171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0414BBC"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Tr (min)</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4035ED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05A152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Tr (min)</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AEB4C9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724F57CD" w14:textId="77777777" w:rsidTr="00BE16E1">
        <w:trPr>
          <w:trHeight w:val="743"/>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DCA0552" w14:textId="10E44188" w:rsidR="001A7C2D" w:rsidRPr="0092506E" w:rsidRDefault="001668FB" w:rsidP="00BE16E1">
            <w:pPr>
              <w:spacing w:after="0" w:line="240" w:lineRule="auto"/>
              <w:rPr>
                <w:rFonts w:ascii="Times New Roman" w:eastAsia="Times New Roman" w:hAnsi="Times New Roman" w:cs="Times New Roman"/>
                <w:color w:val="000000"/>
                <w:highlight w:val="red"/>
                <w:lang w:eastAsia="fr-FR"/>
              </w:rPr>
            </w:pPr>
            <w:r w:rsidRPr="0092506E">
              <w:rPr>
                <w:rFonts w:ascii="Times New Roman" w:hAnsi="Times New Roman" w:cs="Times New Roman"/>
              </w:rPr>
              <w:t>Acide cinnamique 2,5-diméthoxy</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A3ADDED"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2,385</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F609D5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0,0893</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881276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DD1DD7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729A41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3884D2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F05ED9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177F0A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157FED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7D7BB6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A3DDEC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972E5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CDA6B9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25F715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8B70B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A6F139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22137A98" w14:textId="77777777" w:rsidTr="00BE16E1">
        <w:trPr>
          <w:trHeight w:val="426"/>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8E84C68" w14:textId="500B7CEC" w:rsidR="001A7C2D" w:rsidRPr="0092506E" w:rsidRDefault="001668FB" w:rsidP="00BE16E1">
            <w:pPr>
              <w:spacing w:after="0" w:line="240" w:lineRule="auto"/>
              <w:rPr>
                <w:rFonts w:ascii="Times New Roman" w:eastAsia="Times New Roman" w:hAnsi="Times New Roman" w:cs="Times New Roman"/>
                <w:color w:val="000000"/>
                <w:highlight w:val="red"/>
                <w:lang w:eastAsia="fr-FR"/>
              </w:rPr>
            </w:pPr>
            <w:r w:rsidRPr="0092506E">
              <w:rPr>
                <w:rFonts w:ascii="Times New Roman" w:hAnsi="Times New Roman" w:cs="Times New Roman"/>
              </w:rPr>
              <w:t xml:space="preserve">Acide </w:t>
            </w:r>
            <w:proofErr w:type="spellStart"/>
            <w:r w:rsidRPr="0092506E">
              <w:rPr>
                <w:rFonts w:ascii="Times New Roman" w:hAnsi="Times New Roman" w:cs="Times New Roman"/>
              </w:rPr>
              <w:t>parahydroxybenzoïque</w:t>
            </w:r>
            <w:proofErr w:type="spellEnd"/>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2C8123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06F990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44F761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20,675</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7723F8D"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0,1135</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4FCCCFB"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1,118</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1507AF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3,0375 </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78A685E"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1,119</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53D2A3C2"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4,01</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2E1198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09C1D0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012E4CC"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FE0299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5A9857D"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20,690</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372E63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0,7209 </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9F7F6ED"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20,688</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58C89546"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0,6308</w:t>
            </w:r>
          </w:p>
        </w:tc>
      </w:tr>
      <w:tr w:rsidR="001A7C2D" w:rsidRPr="0092506E" w14:paraId="00FC5C64" w14:textId="77777777" w:rsidTr="00BE16E1">
        <w:trPr>
          <w:trHeight w:val="347"/>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052DCBA" w14:textId="77777777" w:rsidR="001A7C2D" w:rsidRPr="0092506E" w:rsidRDefault="001A7C2D" w:rsidP="00BE16E1">
            <w:pPr>
              <w:spacing w:after="0" w:line="240" w:lineRule="auto"/>
              <w:rPr>
                <w:rFonts w:asciiTheme="majorBidi" w:eastAsia="Times New Roman" w:hAnsiTheme="majorBidi" w:cstheme="majorBidi"/>
                <w:color w:val="000000"/>
                <w:highlight w:val="red"/>
                <w:lang w:eastAsia="fr-FR"/>
              </w:rPr>
            </w:pPr>
            <w:r w:rsidRPr="0092506E">
              <w:rPr>
                <w:rFonts w:asciiTheme="majorBidi" w:eastAsia="Times New Roman" w:hAnsiTheme="majorBidi" w:cstheme="majorBidi"/>
                <w:color w:val="000000"/>
                <w:lang w:eastAsia="fr-FR"/>
              </w:rPr>
              <w:t>Caféine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5EABEA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9A1333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837567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DFD132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0D3DB8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A991A7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E9913F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19F77D9"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DC56B3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9AEFD5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939C82C"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8C12A9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58C685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68C420C"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DCEC22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FFABB9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5276FC28" w14:textId="77777777" w:rsidTr="00BE16E1">
        <w:trPr>
          <w:trHeight w:val="347"/>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C712099" w14:textId="77777777" w:rsidR="001A7C2D" w:rsidRPr="0092506E" w:rsidRDefault="001A7C2D" w:rsidP="00BE16E1">
            <w:pPr>
              <w:spacing w:after="0" w:line="240" w:lineRule="auto"/>
              <w:rPr>
                <w:rFonts w:asciiTheme="majorBidi" w:eastAsia="Times New Roman" w:hAnsiTheme="majorBidi" w:cstheme="majorBidi"/>
                <w:color w:val="000000"/>
                <w:highlight w:val="red"/>
                <w:lang w:eastAsia="fr-FR"/>
              </w:rPr>
            </w:pPr>
            <w:r w:rsidRPr="0092506E">
              <w:rPr>
                <w:rFonts w:asciiTheme="majorBidi" w:hAnsiTheme="majorBidi" w:cstheme="majorBidi"/>
              </w:rPr>
              <w:t>Acide gallique</w:t>
            </w:r>
          </w:p>
        </w:tc>
        <w:tc>
          <w:tcPr>
            <w:tcW w:w="12900" w:type="dxa"/>
            <w:gridSpan w:val="16"/>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AFC773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lang w:eastAsia="fr-FR"/>
              </w:rPr>
              <w:t>Traces (Pour longueur d'onde ʎ=275,4)</w:t>
            </w:r>
          </w:p>
        </w:tc>
      </w:tr>
      <w:tr w:rsidR="001A7C2D" w:rsidRPr="0092506E" w14:paraId="325C4586"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9B46FAF" w14:textId="6417D218" w:rsidR="001A7C2D" w:rsidRPr="0092506E" w:rsidRDefault="001668FB" w:rsidP="00BE16E1">
            <w:pPr>
              <w:spacing w:after="0" w:line="240" w:lineRule="auto"/>
              <w:rPr>
                <w:rFonts w:ascii="Times New Roman" w:eastAsia="Times New Roman" w:hAnsi="Times New Roman" w:cs="Times New Roman"/>
                <w:color w:val="000000"/>
                <w:highlight w:val="red"/>
                <w:lang w:eastAsia="fr-FR"/>
              </w:rPr>
            </w:pPr>
            <w:r w:rsidRPr="0092506E">
              <w:rPr>
                <w:rFonts w:ascii="Times New Roman" w:hAnsi="Times New Roman" w:cs="Times New Roman"/>
              </w:rPr>
              <w:t>Acide protocatéchique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A2D6EA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BFAF3F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6DB81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D3B81F9"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EF61BD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2965CD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D74B99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20097A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BC65AF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4,380</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39DE27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0,0720</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B05FCC5"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4,323</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FBEEFF9"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0,0432</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B091E91"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4,364</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7E664E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0,0599 </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CBB10D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4,305</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F83122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0,1244</w:t>
            </w:r>
          </w:p>
        </w:tc>
      </w:tr>
      <w:tr w:rsidR="001A7C2D" w:rsidRPr="0092506E" w14:paraId="66FC1428"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8E3F9FA"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lang w:eastAsia="fr-FR"/>
              </w:rPr>
              <w:t>Anthrone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CF9AC8E"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1,222</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15DC165"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0,1665 </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4D0F244"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1,221</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EEB0BD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0,1145</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A3241F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18D11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419E93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115EED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17805CC"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1,213</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483213A"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0,0282 </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59E77CC"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1,202</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5B66C31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0,0237</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0585967"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1,229</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6A6F6E"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0,0378 </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6418C7B"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1,235</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BB70307"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0,0287</w:t>
            </w:r>
          </w:p>
        </w:tc>
      </w:tr>
      <w:tr w:rsidR="001A7C2D" w:rsidRPr="0092506E" w14:paraId="459F3001" w14:textId="77777777" w:rsidTr="00BE16E1">
        <w:trPr>
          <w:trHeight w:val="365"/>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F9E430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Catéchine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57E7774"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1,077</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FB96631"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1,3920</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069269D4"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1,079  </w:t>
            </w:r>
            <w:r w:rsidRPr="0092506E">
              <w:rPr>
                <w:rFonts w:asciiTheme="majorBidi" w:eastAsia="Times New Roman" w:hAnsiTheme="majorBidi" w:cstheme="majorBidi"/>
                <w:color w:val="000000"/>
                <w:lang w:eastAsia="fr-FR"/>
              </w:rPr>
              <w:br/>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39F29F97"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1,1747</w:t>
            </w:r>
          </w:p>
          <w:p w14:paraId="2BE138D3"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 </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A4DCFB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62784B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1C22E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3739C09"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2535CDE1"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1,084 </w:t>
            </w:r>
            <w:r w:rsidRPr="0092506E">
              <w:rPr>
                <w:rFonts w:asciiTheme="majorBidi" w:eastAsia="Times New Roman" w:hAnsiTheme="majorBidi" w:cstheme="majorBidi"/>
                <w:color w:val="000000"/>
                <w:lang w:eastAsia="fr-FR"/>
              </w:rPr>
              <w:br/>
            </w:r>
          </w:p>
        </w:tc>
        <w:tc>
          <w:tcPr>
            <w:tcW w:w="845"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1C27E497"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0,1475</w:t>
            </w:r>
          </w:p>
          <w:p w14:paraId="41794302"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 </w:t>
            </w:r>
          </w:p>
        </w:tc>
        <w:tc>
          <w:tcPr>
            <w:tcW w:w="724"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40C6882"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1,087</w:t>
            </w:r>
            <w:r w:rsidRPr="0092506E">
              <w:rPr>
                <w:rFonts w:asciiTheme="majorBidi" w:eastAsia="Times New Roman" w:hAnsiTheme="majorBidi" w:cstheme="majorBidi"/>
                <w:color w:val="000000"/>
                <w:lang w:eastAsia="fr-FR"/>
              </w:rPr>
              <w:br/>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4B1239B0"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0,2264</w:t>
            </w:r>
            <w:r w:rsidRPr="0092506E">
              <w:rPr>
                <w:rFonts w:asciiTheme="majorBidi" w:eastAsia="Times New Roman" w:hAnsiTheme="majorBidi" w:cstheme="majorBidi"/>
                <w:color w:val="000000"/>
                <w:lang w:eastAsia="fr-FR"/>
              </w:rPr>
              <w:br/>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53BF573"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1,079 </w:t>
            </w:r>
            <w:r w:rsidRPr="0092506E">
              <w:rPr>
                <w:rFonts w:asciiTheme="majorBidi" w:eastAsia="Times New Roman" w:hAnsiTheme="majorBidi" w:cstheme="majorBidi"/>
                <w:color w:val="000000"/>
                <w:lang w:eastAsia="fr-FR"/>
              </w:rPr>
              <w:br/>
            </w:r>
          </w:p>
        </w:tc>
        <w:tc>
          <w:tcPr>
            <w:tcW w:w="82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843EE75"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0,6813</w:t>
            </w:r>
            <w:r w:rsidRPr="0092506E">
              <w:rPr>
                <w:rFonts w:asciiTheme="majorBidi" w:eastAsia="Times New Roman" w:hAnsiTheme="majorBidi" w:cstheme="majorBidi"/>
                <w:color w:val="000000"/>
                <w:lang w:eastAsia="fr-FR"/>
              </w:rPr>
              <w:br/>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211FC264"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1,086 </w:t>
            </w:r>
            <w:r w:rsidRPr="0092506E">
              <w:rPr>
                <w:rFonts w:asciiTheme="majorBidi" w:eastAsia="Times New Roman" w:hAnsiTheme="majorBidi" w:cstheme="majorBidi"/>
                <w:color w:val="000000"/>
                <w:lang w:eastAsia="fr-FR"/>
              </w:rPr>
              <w:br/>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5A713F8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0,56733</w:t>
            </w:r>
          </w:p>
        </w:tc>
      </w:tr>
      <w:tr w:rsidR="001A7C2D" w:rsidRPr="0092506E" w14:paraId="2708A816"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70169EA"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Flavone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C48D76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17D4AE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EAEBB9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05F2A2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DE1111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E59103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9D01A0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F831E5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42EBD8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028BA8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589B85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F72E5BC"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E4333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E8E921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E882C0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90E5CB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73204642" w14:textId="77777777" w:rsidTr="00BE16E1">
        <w:trPr>
          <w:trHeight w:val="456"/>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2251D46" w14:textId="77777777" w:rsidR="001A7C2D" w:rsidRPr="0092506E" w:rsidRDefault="001A7C2D" w:rsidP="00BE16E1">
            <w:pPr>
              <w:spacing w:after="0" w:line="240" w:lineRule="auto"/>
              <w:rPr>
                <w:rFonts w:asciiTheme="majorBidi" w:eastAsia="Times New Roman" w:hAnsiTheme="majorBidi" w:cstheme="majorBidi"/>
                <w:color w:val="000000"/>
                <w:highlight w:val="red"/>
                <w:lang w:eastAsia="fr-FR"/>
              </w:rPr>
            </w:pPr>
            <w:r w:rsidRPr="0092506E">
              <w:rPr>
                <w:rFonts w:asciiTheme="majorBidi" w:hAnsiTheme="majorBidi" w:cstheme="majorBidi"/>
              </w:rPr>
              <w:t xml:space="preserve">Acide </w:t>
            </w:r>
            <w:proofErr w:type="spellStart"/>
            <w:r w:rsidRPr="0092506E">
              <w:rPr>
                <w:rFonts w:asciiTheme="majorBidi" w:hAnsiTheme="majorBidi" w:cstheme="majorBidi"/>
              </w:rPr>
              <w:t>isophanilique</w:t>
            </w:r>
            <w:proofErr w:type="spellEnd"/>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4E0D2A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FFD604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6634BF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A65800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2EE0CE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170AFE9"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B1962E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7F2EE2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DA6887B"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4,380</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CED9BC"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0,0720</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83CF4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5B473D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6CC17A1"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4,364</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EB35B3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0,0599 </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1C05EF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C083D3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39F01EEA" w14:textId="77777777" w:rsidTr="00BE16E1">
        <w:trPr>
          <w:trHeight w:val="279"/>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834516E" w14:textId="6D0314DE" w:rsidR="001A7C2D" w:rsidRPr="0092506E" w:rsidRDefault="001668FB" w:rsidP="00BE16E1">
            <w:pPr>
              <w:spacing w:after="0" w:line="240" w:lineRule="auto"/>
              <w:rPr>
                <w:rFonts w:asciiTheme="majorBidi" w:eastAsia="Times New Roman" w:hAnsiTheme="majorBidi" w:cstheme="majorBidi"/>
                <w:color w:val="000000"/>
                <w:highlight w:val="red"/>
                <w:lang w:eastAsia="fr-FR"/>
              </w:rPr>
            </w:pPr>
            <w:r w:rsidRPr="0092506E">
              <w:rPr>
                <w:rFonts w:asciiTheme="majorBidi" w:eastAsia="Times New Roman" w:hAnsiTheme="majorBidi" w:cstheme="majorBidi"/>
                <w:color w:val="000000"/>
                <w:lang w:eastAsia="fr-FR"/>
              </w:rPr>
              <w:t>Kaempférol</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4A24C1C0"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7F29C5F4"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09C0E5E"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    /</w:t>
            </w:r>
          </w:p>
          <w:p w14:paraId="7DDFCED6"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E0EEBC5"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D77A58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216186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4B280FB"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F0AF00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1A81EE1"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p w14:paraId="19B576C1"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p>
        </w:tc>
        <w:tc>
          <w:tcPr>
            <w:tcW w:w="845"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1999BDC"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p w14:paraId="5CFD2747"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p>
        </w:tc>
        <w:tc>
          <w:tcPr>
            <w:tcW w:w="724"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76D8BF42"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SimSun" w:hAnsiTheme="majorBidi" w:cstheme="majorBidi"/>
                <w:kern w:val="3"/>
                <w:lang w:eastAsia="zh-CN" w:bidi="hi-IN"/>
              </w:rPr>
              <w:t>4,471</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742E3977"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SimSun" w:hAnsiTheme="majorBidi" w:cstheme="majorBidi"/>
                <w:kern w:val="3"/>
                <w:lang w:eastAsia="zh-CN" w:bidi="hi-IN"/>
              </w:rPr>
              <w:t>0,043</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2C5F790D"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2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5B3B413"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A101A44"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SimSun" w:hAnsiTheme="majorBidi" w:cstheme="majorBidi"/>
                <w:kern w:val="3"/>
                <w:lang w:eastAsia="zh-CN" w:bidi="hi-IN"/>
              </w:rPr>
              <w:t>4,471</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6CC629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SimSun" w:hAnsiTheme="majorBidi" w:cstheme="majorBidi"/>
                <w:kern w:val="3"/>
                <w:lang w:eastAsia="zh-CN" w:bidi="hi-IN"/>
              </w:rPr>
              <w:t>0,06</w:t>
            </w:r>
          </w:p>
        </w:tc>
      </w:tr>
      <w:tr w:rsidR="001A7C2D" w:rsidRPr="0092506E" w14:paraId="0311C87A"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BDED6D7" w14:textId="77777777" w:rsidR="001A7C2D" w:rsidRPr="0092506E" w:rsidRDefault="001A7C2D" w:rsidP="00BE16E1">
            <w:pPr>
              <w:spacing w:after="0" w:line="240" w:lineRule="auto"/>
              <w:rPr>
                <w:rFonts w:asciiTheme="majorBidi" w:eastAsia="Times New Roman" w:hAnsiTheme="majorBidi" w:cstheme="majorBidi"/>
                <w:color w:val="000000"/>
                <w:highlight w:val="red"/>
                <w:lang w:eastAsia="fr-FR"/>
              </w:rPr>
            </w:pPr>
            <w:r w:rsidRPr="0092506E">
              <w:rPr>
                <w:rFonts w:asciiTheme="majorBidi" w:eastAsia="Times New Roman" w:hAnsiTheme="majorBidi" w:cstheme="majorBidi"/>
                <w:color w:val="000000"/>
                <w:lang w:eastAsia="fr-FR"/>
              </w:rPr>
              <w:t>Quercétine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EE4DC2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CDED381"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B64E80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9276C61"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875926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17EC9CC"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810500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4DC04B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7AE184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CE64B49"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9E3142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788CD7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63F625E"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4,657</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8AD679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0,0654 </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F6C1BF1"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178D1B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65E7E616"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C449AE1" w14:textId="427D44CA" w:rsidR="001A7C2D" w:rsidRPr="0092506E" w:rsidRDefault="007B1385" w:rsidP="00BE16E1">
            <w:pPr>
              <w:spacing w:after="0" w:line="240" w:lineRule="auto"/>
              <w:rPr>
                <w:rFonts w:asciiTheme="majorBidi" w:eastAsia="Times New Roman" w:hAnsiTheme="majorBidi" w:cstheme="majorBidi"/>
                <w:color w:val="000000"/>
                <w:highlight w:val="red"/>
                <w:lang w:eastAsia="fr-FR"/>
              </w:rPr>
            </w:pPr>
            <w:r w:rsidRPr="0092506E">
              <w:rPr>
                <w:rFonts w:asciiTheme="majorBidi" w:eastAsia="Times New Roman" w:hAnsiTheme="majorBidi" w:cstheme="majorBidi"/>
                <w:color w:val="000000"/>
                <w:lang w:eastAsia="fr-FR"/>
              </w:rPr>
              <w:t>Quercétine hydrate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EF68A2C"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31FA20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F98FEC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B71FBC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ED47D4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8D5BB11"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A766B9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C09853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447C21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FEE51B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4C18D0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04C448C"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8EE842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14FB49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9CFCD2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3FE82AC"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7FBE2809"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C72BF86"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hAnsiTheme="majorBidi" w:cstheme="majorBidi"/>
              </w:rPr>
              <w:t>Acide salicylique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92A2FE1"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27B870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7F90664"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9,067</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777102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0,6824</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DB3A29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F71C02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9E508E3"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1,119</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2929DD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4,11</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DBE35D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4524792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348DDA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3D6B4B1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82DB1B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C08727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B1BC15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2D490A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7F00998E"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D12EB83"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hAnsiTheme="majorBidi" w:cstheme="majorBidi"/>
              </w:rPr>
              <w:t xml:space="preserve">Acide </w:t>
            </w:r>
            <w:proofErr w:type="spellStart"/>
            <w:r w:rsidRPr="0092506E">
              <w:rPr>
                <w:rFonts w:asciiTheme="majorBidi" w:hAnsiTheme="majorBidi" w:cstheme="majorBidi"/>
              </w:rPr>
              <w:t>syringique</w:t>
            </w:r>
            <w:proofErr w:type="spellEnd"/>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9E1DF6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943371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2A5900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4931D21"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AD16B02"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1,118</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F02F46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3,0375 </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F671AF6"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1823FC2"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CD4E0F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DC8899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152BEA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1E69801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06491C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3D3976CE"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608F8BC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7DF36F45"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0529A093" w14:textId="77777777" w:rsidTr="00BE16E1">
        <w:trPr>
          <w:trHeight w:val="616"/>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50FE794" w14:textId="77777777" w:rsidR="001A7C2D" w:rsidRPr="0092506E" w:rsidRDefault="001A7C2D" w:rsidP="00BE16E1">
            <w:pPr>
              <w:spacing w:after="0" w:line="240" w:lineRule="auto"/>
              <w:rPr>
                <w:rFonts w:asciiTheme="majorBidi" w:eastAsia="Times New Roman" w:hAnsiTheme="majorBidi" w:cstheme="majorBidi"/>
                <w:color w:val="000000"/>
                <w:highlight w:val="red"/>
                <w:lang w:eastAsia="fr-FR"/>
              </w:rPr>
            </w:pPr>
            <w:r w:rsidRPr="0092506E">
              <w:rPr>
                <w:rFonts w:asciiTheme="majorBidi" w:hAnsiTheme="majorBidi" w:cstheme="majorBidi"/>
              </w:rPr>
              <w:t>Acide trans-4-méthoxycinnamique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E33F081"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99E799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1FABE2A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0224AF4"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EA22DE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EC8112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C45A50F"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6D9FF4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422FD90"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D66750B"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EA5316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02648FB1"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6E91BE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7E0DD11"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288DA5BA"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D1B8E29"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r>
      <w:tr w:rsidR="001A7C2D" w:rsidRPr="0092506E" w14:paraId="5B8BA713" w14:textId="77777777" w:rsidTr="00BE16E1">
        <w:trPr>
          <w:trHeight w:val="149"/>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2901ED89" w14:textId="77777777" w:rsidR="001A7C2D" w:rsidRPr="0092506E" w:rsidRDefault="001A7C2D" w:rsidP="00BE16E1">
            <w:pPr>
              <w:spacing w:after="0" w:line="240" w:lineRule="auto"/>
              <w:rPr>
                <w:rFonts w:asciiTheme="majorBidi" w:eastAsia="Times New Roman" w:hAnsiTheme="majorBidi" w:cstheme="majorBidi"/>
                <w:color w:val="000000"/>
                <w:highlight w:val="red"/>
                <w:lang w:eastAsia="fr-FR"/>
              </w:rPr>
            </w:pPr>
            <w:r w:rsidRPr="0092506E">
              <w:rPr>
                <w:rFonts w:asciiTheme="majorBidi" w:eastAsia="Times New Roman" w:hAnsiTheme="majorBidi" w:cstheme="majorBidi"/>
                <w:color w:val="000000"/>
                <w:lang w:eastAsia="fr-FR"/>
              </w:rPr>
              <w:t>Vanilline</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4A027B35"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bottom"/>
            <w:hideMark/>
          </w:tcPr>
          <w:p w14:paraId="5C3D834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 </w:t>
            </w:r>
            <w:r w:rsidRPr="0092506E">
              <w:rPr>
                <w:rFonts w:asciiTheme="majorBidi" w:eastAsia="Times New Roman" w:hAnsiTheme="majorBidi" w:cstheme="majorBidi"/>
                <w:color w:val="000000"/>
                <w:lang w:eastAsia="fr-FR"/>
              </w:rPr>
              <w:br/>
            </w:r>
          </w:p>
        </w:tc>
        <w:tc>
          <w:tcPr>
            <w:tcW w:w="817" w:type="dxa"/>
            <w:tcBorders>
              <w:top w:val="single" w:sz="12" w:space="0" w:color="auto"/>
              <w:left w:val="single" w:sz="12" w:space="0" w:color="auto"/>
              <w:bottom w:val="single" w:sz="12" w:space="0" w:color="auto"/>
              <w:right w:val="single" w:sz="12" w:space="0" w:color="auto"/>
            </w:tcBorders>
            <w:shd w:val="clear" w:color="auto" w:fill="auto"/>
            <w:hideMark/>
          </w:tcPr>
          <w:p w14:paraId="3EE34C7C"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SimSun" w:hAnsiTheme="majorBidi" w:cstheme="majorBidi"/>
                <w:kern w:val="3"/>
                <w:lang w:eastAsia="zh-CN" w:bidi="hi-IN"/>
              </w:rPr>
              <w:t>1,284</w:t>
            </w:r>
          </w:p>
        </w:tc>
        <w:tc>
          <w:tcPr>
            <w:tcW w:w="818" w:type="dxa"/>
            <w:tcBorders>
              <w:top w:val="single" w:sz="12" w:space="0" w:color="auto"/>
              <w:left w:val="single" w:sz="12" w:space="0" w:color="auto"/>
              <w:bottom w:val="single" w:sz="12" w:space="0" w:color="auto"/>
              <w:right w:val="single" w:sz="12" w:space="0" w:color="auto"/>
            </w:tcBorders>
            <w:shd w:val="clear" w:color="auto" w:fill="auto"/>
            <w:hideMark/>
          </w:tcPr>
          <w:p w14:paraId="30FA0245"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SimSun" w:hAnsiTheme="majorBidi" w:cstheme="majorBidi"/>
                <w:kern w:val="3"/>
                <w:lang w:eastAsia="zh-CN" w:bidi="hi-IN"/>
              </w:rPr>
              <w:t xml:space="preserve">0,1665 </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0235E703"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68EC1EAD"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4561C2B8"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277DE97" w14:textId="77777777" w:rsidR="001A7C2D" w:rsidRPr="0092506E" w:rsidRDefault="001A7C2D" w:rsidP="00BE16E1">
            <w:pPr>
              <w:spacing w:after="0" w:line="240" w:lineRule="auto"/>
              <w:jc w:val="center"/>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5BA32736"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1D243316"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  /</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hideMark/>
          </w:tcPr>
          <w:p w14:paraId="10C89F1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SimSun" w:hAnsiTheme="majorBidi" w:cstheme="majorBidi"/>
                <w:kern w:val="3"/>
                <w:lang w:eastAsia="zh-CN" w:bidi="hi-IN"/>
              </w:rPr>
              <w:t>1,284</w:t>
            </w:r>
          </w:p>
        </w:tc>
        <w:tc>
          <w:tcPr>
            <w:tcW w:w="818" w:type="dxa"/>
            <w:tcBorders>
              <w:top w:val="single" w:sz="12" w:space="0" w:color="auto"/>
              <w:left w:val="single" w:sz="12" w:space="0" w:color="auto"/>
              <w:bottom w:val="single" w:sz="12" w:space="0" w:color="auto"/>
              <w:right w:val="single" w:sz="12" w:space="0" w:color="auto"/>
            </w:tcBorders>
            <w:shd w:val="clear" w:color="auto" w:fill="auto"/>
            <w:hideMark/>
          </w:tcPr>
          <w:p w14:paraId="7B8D30B7"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SimSun" w:hAnsiTheme="majorBidi" w:cstheme="majorBidi"/>
                <w:kern w:val="3"/>
                <w:lang w:eastAsia="zh-CN" w:bidi="hi-IN"/>
              </w:rPr>
              <w:t>0,028</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7292CF1E"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0520AECF"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 xml:space="preserve"> / </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14:paraId="51DEE6E2"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1,284</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14:paraId="6F4C41F8"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t>0,037</w:t>
            </w:r>
          </w:p>
        </w:tc>
      </w:tr>
    </w:tbl>
    <w:p w14:paraId="260997FF" w14:textId="40DDA37B" w:rsidR="00897500" w:rsidRPr="0092506E" w:rsidRDefault="00C769BE" w:rsidP="00795D11">
      <w:pPr>
        <w:tabs>
          <w:tab w:val="left" w:pos="2529"/>
        </w:tabs>
      </w:pPr>
      <w:r w:rsidRPr="0092506E">
        <w:rPr>
          <w:noProof/>
          <w:lang w:eastAsia="fr-FR" w:bidi="ar-SA"/>
        </w:rPr>
        <mc:AlternateContent>
          <mc:Choice Requires="wps">
            <w:drawing>
              <wp:anchor distT="0" distB="0" distL="114300" distR="114300" simplePos="0" relativeHeight="251852800" behindDoc="0" locked="0" layoutInCell="1" allowOverlap="1" wp14:anchorId="01081563" wp14:editId="06249DF3">
                <wp:simplePos x="0" y="0"/>
                <wp:positionH relativeFrom="column">
                  <wp:posOffset>-280670</wp:posOffset>
                </wp:positionH>
                <wp:positionV relativeFrom="paragraph">
                  <wp:posOffset>-41910</wp:posOffset>
                </wp:positionV>
                <wp:extent cx="5764530" cy="288290"/>
                <wp:effectExtent l="0" t="0" r="0" b="0"/>
                <wp:wrapNone/>
                <wp:docPr id="1703068903" name="Rectangle 126"/>
                <wp:cNvGraphicFramePr/>
                <a:graphic xmlns:a="http://schemas.openxmlformats.org/drawingml/2006/main">
                  <a:graphicData uri="http://schemas.microsoft.com/office/word/2010/wordprocessingShape">
                    <wps:wsp>
                      <wps:cNvSpPr/>
                      <wps:spPr>
                        <a:xfrm>
                          <a:off x="0" y="0"/>
                          <a:ext cx="5764530" cy="2882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E69385" w14:textId="624B93D5" w:rsidR="00E73D82" w:rsidRPr="0092506E" w:rsidRDefault="00E73D82" w:rsidP="00897500">
                            <w:pPr>
                              <w:rPr>
                                <w:rFonts w:ascii="Times New Roman" w:hAnsi="Times New Roman" w:cs="Times New Roman"/>
                                <w:color w:val="0D0D0D" w:themeColor="text1" w:themeTint="F2"/>
                              </w:rPr>
                            </w:pPr>
                            <w:r w:rsidRPr="0092506E">
                              <w:rPr>
                                <w:rFonts w:ascii="Times New Roman" w:hAnsi="Times New Roman" w:cs="Times New Roman"/>
                                <w:b/>
                                <w:bCs/>
                                <w:color w:val="0D0D0D" w:themeColor="text1" w:themeTint="F2"/>
                              </w:rPr>
                              <w:t>Tableau 9 :</w:t>
                            </w:r>
                            <w:r w:rsidRPr="0092506E">
                              <w:rPr>
                                <w:rFonts w:ascii="Times New Roman" w:hAnsi="Times New Roman" w:cs="Times New Roman"/>
                                <w:color w:val="0D0D0D" w:themeColor="text1" w:themeTint="F2"/>
                              </w:rPr>
                              <w:t xml:space="preserve"> Résultats de l’analyse HPLC des composés phénoliques de la résine de myrrhe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81563" id="Rectangle 126" o:spid="_x0000_s1157" style="position:absolute;margin-left:-22.1pt;margin-top:-3.3pt;width:453.9pt;height:22.7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" filled="f" stroked="f" strokeweight="1pt">
                <v:textbox>
                  <w:txbxContent>
                    <w:p w14:paraId="71E69385" w14:textId="624B93D5" w:rsidR="00E73D82" w:rsidRPr="0092506E" w:rsidRDefault="00E73D82" w:rsidP="00897500">
                      <w:pPr>
                        <w:rPr>
                          <w:rFonts w:ascii="Times New Roman" w:hAnsi="Times New Roman" w:cs="Times New Roman"/>
                          <w:color w:val="0D0D0D" w:themeColor="text1" w:themeTint="F2"/>
                        </w:rPr>
                      </w:pPr>
                      <w:r w:rsidRPr="0092506E">
                        <w:rPr>
                          <w:rFonts w:ascii="Times New Roman" w:hAnsi="Times New Roman" w:cs="Times New Roman"/>
                          <w:b/>
                          <w:bCs/>
                          <w:color w:val="0D0D0D" w:themeColor="text1" w:themeTint="F2"/>
                        </w:rPr>
                        <w:t>Tableau 9 :</w:t>
                      </w:r>
                      <w:r w:rsidRPr="0092506E">
                        <w:rPr>
                          <w:rFonts w:ascii="Times New Roman" w:hAnsi="Times New Roman" w:cs="Times New Roman"/>
                          <w:color w:val="0D0D0D" w:themeColor="text1" w:themeTint="F2"/>
                        </w:rPr>
                        <w:t xml:space="preserve"> Résultats de l’analyse HPLC des composés phénoliques de la résine de myrrhe</w:t>
                      </w:r>
                    </w:p>
                  </w:txbxContent>
                </v:textbox>
              </v:rect>
            </w:pict>
          </mc:Fallback>
        </mc:AlternateContent>
      </w:r>
      <w:r w:rsidR="00795D11" w:rsidRPr="0092506E">
        <w:t xml:space="preserve">           </w:t>
      </w:r>
    </w:p>
    <w:p w14:paraId="4A4687BD" w14:textId="77777777" w:rsidR="00BE16E1" w:rsidRPr="0092506E" w:rsidRDefault="00BE16E1" w:rsidP="00795D11">
      <w:pPr>
        <w:tabs>
          <w:tab w:val="left" w:pos="2529"/>
        </w:tabs>
        <w:sectPr w:rsidR="00BE16E1" w:rsidRPr="0092506E" w:rsidSect="00D87AE0">
          <w:headerReference w:type="default" r:id="rId143"/>
          <w:footerReference w:type="default" r:id="rId144"/>
          <w:pgSz w:w="16838" w:h="11906" w:orient="landscape"/>
          <w:pgMar w:top="1134" w:right="1134" w:bottom="1134" w:left="1134" w:header="709" w:footer="709" w:gutter="0"/>
          <w:pgNumType w:start="71"/>
          <w:cols w:space="708"/>
          <w:docGrid w:linePitch="360"/>
        </w:sectPr>
      </w:pPr>
    </w:p>
    <w:p w14:paraId="569DE634" w14:textId="440C4F48" w:rsidR="009F67B0" w:rsidRPr="0092506E" w:rsidRDefault="00316FB0" w:rsidP="00606F6E">
      <w:pPr>
        <w:tabs>
          <w:tab w:val="left" w:pos="2529"/>
        </w:tabs>
        <w:spacing w:after="0" w:line="360" w:lineRule="auto"/>
        <w:jc w:val="both"/>
        <w:rPr>
          <w:rFonts w:ascii="Times New Roman" w:hAnsi="Times New Roman" w:cs="Times New Roman"/>
          <w:b/>
          <w:bCs/>
        </w:rPr>
      </w:pPr>
      <w:bookmarkStart w:id="324" w:name="_Hlk201931957"/>
      <w:r w:rsidRPr="0092506E">
        <w:rPr>
          <w:rFonts w:ascii="Times New Roman" w:hAnsi="Times New Roman" w:cs="Times New Roman"/>
          <w:b/>
          <w:bCs/>
        </w:rPr>
        <w:lastRenderedPageBreak/>
        <w:t>IV.3 Étude de l’activité antimicrobienne de la résine de myrrhe sur des souches pathogènes bactériennes et fongiques</w:t>
      </w:r>
    </w:p>
    <w:bookmarkEnd w:id="324"/>
    <w:p w14:paraId="17F00041" w14:textId="09CBD85D" w:rsidR="00316FB0" w:rsidRPr="0092506E" w:rsidRDefault="00606F6E" w:rsidP="00C81C6A">
      <w:pPr>
        <w:spacing w:after="120" w:line="360" w:lineRule="auto"/>
        <w:jc w:val="both"/>
        <w:rPr>
          <w:rFonts w:asciiTheme="majorBidi" w:hAnsiTheme="majorBidi" w:cstheme="majorBidi"/>
        </w:rPr>
      </w:pPr>
      <w:r w:rsidRPr="0092506E">
        <w:rPr>
          <w:rFonts w:asciiTheme="majorBidi" w:hAnsiTheme="majorBidi" w:cstheme="majorBidi"/>
        </w:rPr>
        <w:t xml:space="preserve">    </w:t>
      </w:r>
      <w:r w:rsidR="00316FB0" w:rsidRPr="0092506E">
        <w:rPr>
          <w:rFonts w:asciiTheme="majorBidi" w:hAnsiTheme="majorBidi" w:cstheme="majorBidi"/>
        </w:rPr>
        <w:t>L’évaluation de l’activité antimicrobienne de l’huile et de l’extrait de myrrhe a été réalisée en mesurant les zones d’inhibition formées autour des échantillons testés (Figure 5</w:t>
      </w:r>
      <w:r w:rsidR="00D70796" w:rsidRPr="0092506E">
        <w:rPr>
          <w:rFonts w:asciiTheme="majorBidi" w:hAnsiTheme="majorBidi" w:cstheme="majorBidi"/>
        </w:rPr>
        <w:t>7</w:t>
      </w:r>
      <w:r w:rsidR="00316FB0" w:rsidRPr="0092506E">
        <w:rPr>
          <w:rFonts w:asciiTheme="majorBidi" w:hAnsiTheme="majorBidi" w:cstheme="majorBidi"/>
        </w:rPr>
        <w:t>).</w:t>
      </w:r>
    </w:p>
    <w:p w14:paraId="01D86A56" w14:textId="08733297" w:rsidR="00606F6E" w:rsidRPr="0092506E" w:rsidRDefault="00316FB0" w:rsidP="00C81C6A">
      <w:pPr>
        <w:spacing w:after="120" w:line="360" w:lineRule="auto"/>
        <w:jc w:val="both"/>
        <w:rPr>
          <w:rFonts w:asciiTheme="majorBidi" w:hAnsiTheme="majorBidi" w:cstheme="majorBidi"/>
        </w:rPr>
      </w:pPr>
      <w:bookmarkStart w:id="325" w:name="_Hlk201687889"/>
      <w:r w:rsidRPr="0092506E">
        <w:rPr>
          <w:rFonts w:asciiTheme="majorBidi" w:hAnsiTheme="majorBidi" w:cstheme="majorBidi"/>
          <w:b/>
          <w:bCs/>
        </w:rPr>
        <w:t xml:space="preserve">Tableau 10 : </w:t>
      </w:r>
      <w:r w:rsidRPr="0092506E">
        <w:rPr>
          <w:rFonts w:asciiTheme="majorBidi" w:hAnsiTheme="majorBidi" w:cstheme="majorBidi"/>
        </w:rPr>
        <w:t>Résultats d’activités antimicrobiennes</w:t>
      </w:r>
    </w:p>
    <w:tbl>
      <w:tblPr>
        <w:tblStyle w:val="Grilledutableau"/>
        <w:tblW w:w="0" w:type="auto"/>
        <w:jc w:val="center"/>
        <w:tblLook w:val="04A0" w:firstRow="1" w:lastRow="0" w:firstColumn="1" w:lastColumn="0" w:noHBand="0" w:noVBand="1"/>
      </w:tblPr>
      <w:tblGrid>
        <w:gridCol w:w="2820"/>
        <w:gridCol w:w="2243"/>
        <w:gridCol w:w="2321"/>
        <w:gridCol w:w="1450"/>
      </w:tblGrid>
      <w:tr w:rsidR="00316FB0" w:rsidRPr="0092506E" w14:paraId="5E0942C0" w14:textId="77777777" w:rsidTr="00316FB0">
        <w:trPr>
          <w:trHeight w:val="626"/>
          <w:jc w:val="center"/>
        </w:trPr>
        <w:tc>
          <w:tcPr>
            <w:tcW w:w="2820" w:type="dxa"/>
            <w:tcBorders>
              <w:top w:val="single" w:sz="12" w:space="0" w:color="auto"/>
              <w:left w:val="single" w:sz="12" w:space="0" w:color="auto"/>
              <w:bottom w:val="single" w:sz="12" w:space="0" w:color="auto"/>
              <w:right w:val="single" w:sz="12" w:space="0" w:color="auto"/>
              <w:tl2br w:val="single" w:sz="12" w:space="0" w:color="auto"/>
            </w:tcBorders>
          </w:tcPr>
          <w:bookmarkEnd w:id="325"/>
          <w:p w14:paraId="177DDB97" w14:textId="77777777" w:rsidR="00316FB0" w:rsidRPr="0092506E" w:rsidRDefault="00316FB0" w:rsidP="00606F6E">
            <w:pPr>
              <w:spacing w:line="360" w:lineRule="auto"/>
              <w:jc w:val="both"/>
              <w:rPr>
                <w:rFonts w:asciiTheme="majorBidi" w:hAnsiTheme="majorBidi" w:cstheme="majorBidi"/>
                <w:bCs/>
                <w:color w:val="000000" w:themeColor="text1"/>
                <w:sz w:val="24"/>
                <w:szCs w:val="24"/>
                <w:lang w:val="fr-FR"/>
              </w:rPr>
            </w:pPr>
            <w:r w:rsidRPr="0092506E">
              <w:rPr>
                <w:rFonts w:asciiTheme="majorBidi" w:hAnsiTheme="majorBidi" w:cstheme="majorBidi"/>
                <w:bCs/>
                <w:color w:val="000000" w:themeColor="text1"/>
                <w:sz w:val="24"/>
                <w:szCs w:val="24"/>
                <w:lang w:val="fr-FR"/>
              </w:rPr>
              <w:t xml:space="preserve">                          Lots </w:t>
            </w:r>
          </w:p>
          <w:p w14:paraId="525DDC96" w14:textId="77777777" w:rsidR="00316FB0" w:rsidRPr="0092506E" w:rsidRDefault="00316FB0" w:rsidP="00606F6E">
            <w:pPr>
              <w:spacing w:line="360" w:lineRule="auto"/>
              <w:jc w:val="both"/>
              <w:rPr>
                <w:rFonts w:asciiTheme="majorBidi" w:hAnsiTheme="majorBidi" w:cstheme="majorBidi"/>
                <w:bCs/>
                <w:color w:val="000000" w:themeColor="text1"/>
                <w:sz w:val="24"/>
                <w:szCs w:val="24"/>
                <w:lang w:val="fr-FR"/>
              </w:rPr>
            </w:pPr>
            <w:r w:rsidRPr="0092506E">
              <w:rPr>
                <w:rFonts w:asciiTheme="majorBidi" w:hAnsiTheme="majorBidi" w:cstheme="majorBidi"/>
                <w:bCs/>
                <w:color w:val="000000" w:themeColor="text1"/>
                <w:sz w:val="24"/>
                <w:szCs w:val="24"/>
                <w:lang w:val="fr-FR"/>
              </w:rPr>
              <w:t xml:space="preserve">Bactéries </w:t>
            </w:r>
          </w:p>
        </w:tc>
        <w:tc>
          <w:tcPr>
            <w:tcW w:w="2243" w:type="dxa"/>
            <w:tcBorders>
              <w:top w:val="single" w:sz="12" w:space="0" w:color="auto"/>
              <w:left w:val="single" w:sz="12" w:space="0" w:color="auto"/>
              <w:bottom w:val="single" w:sz="12" w:space="0" w:color="auto"/>
              <w:right w:val="single" w:sz="12" w:space="0" w:color="auto"/>
            </w:tcBorders>
          </w:tcPr>
          <w:p w14:paraId="5AC4C582" w14:textId="17196A91" w:rsidR="007B1385" w:rsidRPr="0092506E" w:rsidRDefault="00316FB0" w:rsidP="00606F6E">
            <w:pPr>
              <w:spacing w:line="360" w:lineRule="auto"/>
              <w:jc w:val="center"/>
              <w:rPr>
                <w:rFonts w:asciiTheme="majorBidi" w:hAnsiTheme="majorBidi" w:cstheme="majorBidi"/>
                <w:bCs/>
                <w:sz w:val="24"/>
                <w:szCs w:val="24"/>
                <w:lang w:val="fr-FR"/>
              </w:rPr>
            </w:pPr>
            <w:r w:rsidRPr="0092506E">
              <w:rPr>
                <w:rFonts w:asciiTheme="majorBidi" w:hAnsiTheme="majorBidi" w:cstheme="majorBidi"/>
                <w:bCs/>
                <w:sz w:val="24"/>
                <w:szCs w:val="24"/>
                <w:lang w:val="fr-FR"/>
              </w:rPr>
              <w:t>Extrait + DMS</w:t>
            </w:r>
            <w:r w:rsidR="00D56D80">
              <w:rPr>
                <w:rFonts w:asciiTheme="majorBidi" w:hAnsiTheme="majorBidi" w:cstheme="majorBidi"/>
                <w:bCs/>
                <w:sz w:val="24"/>
                <w:szCs w:val="24"/>
                <w:lang w:val="fr-FR"/>
              </w:rPr>
              <w:t>O</w:t>
            </w:r>
            <w:r w:rsidRPr="0092506E">
              <w:rPr>
                <w:rFonts w:asciiTheme="majorBidi" w:hAnsiTheme="majorBidi" w:cstheme="majorBidi"/>
                <w:bCs/>
                <w:sz w:val="24"/>
                <w:szCs w:val="24"/>
                <w:lang w:val="fr-FR"/>
              </w:rPr>
              <w:t xml:space="preserve"> </w:t>
            </w:r>
          </w:p>
          <w:p w14:paraId="75E45130" w14:textId="49D9FB0C" w:rsidR="00316FB0" w:rsidRPr="0092506E" w:rsidRDefault="00316FB0" w:rsidP="00606F6E">
            <w:pPr>
              <w:spacing w:line="360" w:lineRule="auto"/>
              <w:jc w:val="center"/>
              <w:rPr>
                <w:rFonts w:asciiTheme="majorBidi" w:hAnsiTheme="majorBidi" w:cstheme="majorBidi"/>
                <w:bCs/>
                <w:sz w:val="24"/>
                <w:szCs w:val="24"/>
                <w:lang w:val="fr-FR"/>
              </w:rPr>
            </w:pPr>
            <w:r w:rsidRPr="0092506E">
              <w:rPr>
                <w:rFonts w:asciiTheme="majorBidi" w:hAnsiTheme="majorBidi" w:cstheme="majorBidi"/>
                <w:bCs/>
                <w:sz w:val="24"/>
                <w:szCs w:val="24"/>
                <w:lang w:val="fr-FR"/>
              </w:rPr>
              <w:t>(</w:t>
            </w:r>
            <w:proofErr w:type="gramStart"/>
            <w:r w:rsidRPr="0092506E">
              <w:rPr>
                <w:rFonts w:asciiTheme="majorBidi" w:hAnsiTheme="majorBidi" w:cstheme="majorBidi"/>
                <w:bCs/>
                <w:sz w:val="24"/>
                <w:szCs w:val="24"/>
                <w:lang w:val="fr-FR"/>
              </w:rPr>
              <w:t>mm</w:t>
            </w:r>
            <w:proofErr w:type="gramEnd"/>
            <w:r w:rsidRPr="0092506E">
              <w:rPr>
                <w:rFonts w:asciiTheme="majorBidi" w:hAnsiTheme="majorBidi" w:cstheme="majorBidi"/>
                <w:bCs/>
                <w:sz w:val="24"/>
                <w:szCs w:val="24"/>
                <w:lang w:val="fr-FR"/>
              </w:rPr>
              <w:t>)</w:t>
            </w:r>
          </w:p>
        </w:tc>
        <w:tc>
          <w:tcPr>
            <w:tcW w:w="2321" w:type="dxa"/>
            <w:tcBorders>
              <w:top w:val="single" w:sz="12" w:space="0" w:color="auto"/>
              <w:left w:val="single" w:sz="12" w:space="0" w:color="auto"/>
              <w:bottom w:val="single" w:sz="12" w:space="0" w:color="auto"/>
              <w:right w:val="single" w:sz="12" w:space="0" w:color="auto"/>
            </w:tcBorders>
          </w:tcPr>
          <w:p w14:paraId="58C04406" w14:textId="451A0C2D" w:rsidR="00606F6E" w:rsidRPr="0092506E" w:rsidRDefault="00316FB0" w:rsidP="00606F6E">
            <w:pPr>
              <w:spacing w:line="360" w:lineRule="auto"/>
              <w:jc w:val="center"/>
              <w:rPr>
                <w:rFonts w:asciiTheme="majorBidi" w:hAnsiTheme="majorBidi" w:cstheme="majorBidi"/>
                <w:bCs/>
                <w:sz w:val="24"/>
                <w:szCs w:val="24"/>
                <w:lang w:val="fr-FR"/>
              </w:rPr>
            </w:pPr>
            <w:r w:rsidRPr="0092506E">
              <w:rPr>
                <w:rFonts w:asciiTheme="majorBidi" w:hAnsiTheme="majorBidi" w:cstheme="majorBidi"/>
                <w:bCs/>
                <w:sz w:val="24"/>
                <w:szCs w:val="24"/>
                <w:lang w:val="fr-FR"/>
              </w:rPr>
              <w:t>Huile + DMS</w:t>
            </w:r>
            <w:r w:rsidR="00D56D80">
              <w:rPr>
                <w:rFonts w:asciiTheme="majorBidi" w:hAnsiTheme="majorBidi" w:cstheme="majorBidi"/>
                <w:bCs/>
                <w:sz w:val="24"/>
                <w:szCs w:val="24"/>
                <w:lang w:val="fr-FR"/>
              </w:rPr>
              <w:t>O</w:t>
            </w:r>
          </w:p>
          <w:p w14:paraId="530B9174" w14:textId="2F688B99" w:rsidR="00316FB0" w:rsidRPr="0092506E" w:rsidRDefault="00316FB0" w:rsidP="00606F6E">
            <w:pPr>
              <w:spacing w:line="360" w:lineRule="auto"/>
              <w:jc w:val="center"/>
              <w:rPr>
                <w:rFonts w:asciiTheme="majorBidi" w:hAnsiTheme="majorBidi" w:cstheme="majorBidi"/>
                <w:bCs/>
                <w:sz w:val="24"/>
                <w:szCs w:val="24"/>
                <w:lang w:val="fr-FR"/>
              </w:rPr>
            </w:pPr>
            <w:r w:rsidRPr="0092506E">
              <w:rPr>
                <w:rFonts w:asciiTheme="majorBidi" w:hAnsiTheme="majorBidi" w:cstheme="majorBidi"/>
                <w:bCs/>
                <w:sz w:val="24"/>
                <w:szCs w:val="24"/>
                <w:lang w:val="fr-FR"/>
              </w:rPr>
              <w:t>(</w:t>
            </w:r>
            <w:proofErr w:type="gramStart"/>
            <w:r w:rsidRPr="0092506E">
              <w:rPr>
                <w:rFonts w:asciiTheme="majorBidi" w:hAnsiTheme="majorBidi" w:cstheme="majorBidi"/>
                <w:bCs/>
                <w:sz w:val="24"/>
                <w:szCs w:val="24"/>
                <w:lang w:val="fr-FR"/>
              </w:rPr>
              <w:t>mm</w:t>
            </w:r>
            <w:proofErr w:type="gramEnd"/>
            <w:r w:rsidRPr="0092506E">
              <w:rPr>
                <w:rFonts w:asciiTheme="majorBidi" w:hAnsiTheme="majorBidi" w:cstheme="majorBidi"/>
                <w:bCs/>
                <w:sz w:val="24"/>
                <w:szCs w:val="24"/>
                <w:lang w:val="fr-FR"/>
              </w:rPr>
              <w:t>)</w:t>
            </w:r>
          </w:p>
        </w:tc>
        <w:tc>
          <w:tcPr>
            <w:tcW w:w="1450" w:type="dxa"/>
            <w:tcBorders>
              <w:top w:val="single" w:sz="12" w:space="0" w:color="auto"/>
              <w:left w:val="single" w:sz="12" w:space="0" w:color="auto"/>
              <w:bottom w:val="single" w:sz="12" w:space="0" w:color="auto"/>
              <w:right w:val="single" w:sz="12" w:space="0" w:color="auto"/>
            </w:tcBorders>
          </w:tcPr>
          <w:p w14:paraId="5690572B" w14:textId="77777777" w:rsidR="00606F6E" w:rsidRPr="0092506E" w:rsidRDefault="00316FB0" w:rsidP="00606F6E">
            <w:pPr>
              <w:spacing w:line="360" w:lineRule="auto"/>
              <w:jc w:val="center"/>
              <w:rPr>
                <w:rFonts w:asciiTheme="majorBidi" w:hAnsiTheme="majorBidi" w:cstheme="majorBidi"/>
                <w:bCs/>
                <w:sz w:val="24"/>
                <w:szCs w:val="24"/>
                <w:lang w:val="fr-FR"/>
              </w:rPr>
            </w:pPr>
            <w:r w:rsidRPr="0092506E">
              <w:rPr>
                <w:rFonts w:asciiTheme="majorBidi" w:hAnsiTheme="majorBidi" w:cstheme="majorBidi"/>
                <w:bCs/>
                <w:sz w:val="24"/>
                <w:szCs w:val="24"/>
                <w:lang w:val="fr-FR"/>
              </w:rPr>
              <w:t>Huile</w:t>
            </w:r>
          </w:p>
          <w:p w14:paraId="7DD7E215" w14:textId="41085510" w:rsidR="00316FB0" w:rsidRPr="0092506E" w:rsidRDefault="00316FB0" w:rsidP="00606F6E">
            <w:pPr>
              <w:spacing w:line="360" w:lineRule="auto"/>
              <w:jc w:val="center"/>
              <w:rPr>
                <w:rFonts w:asciiTheme="majorBidi" w:hAnsiTheme="majorBidi" w:cstheme="majorBidi"/>
                <w:bCs/>
                <w:sz w:val="24"/>
                <w:szCs w:val="24"/>
                <w:lang w:val="fr-FR"/>
              </w:rPr>
            </w:pPr>
            <w:r w:rsidRPr="0092506E">
              <w:rPr>
                <w:rFonts w:asciiTheme="majorBidi" w:hAnsiTheme="majorBidi" w:cstheme="majorBidi"/>
                <w:bCs/>
                <w:sz w:val="24"/>
                <w:szCs w:val="24"/>
                <w:lang w:val="fr-FR"/>
              </w:rPr>
              <w:t>(</w:t>
            </w:r>
            <w:proofErr w:type="gramStart"/>
            <w:r w:rsidRPr="0092506E">
              <w:rPr>
                <w:rFonts w:asciiTheme="majorBidi" w:hAnsiTheme="majorBidi" w:cstheme="majorBidi"/>
                <w:bCs/>
                <w:sz w:val="24"/>
                <w:szCs w:val="24"/>
                <w:lang w:val="fr-FR"/>
              </w:rPr>
              <w:t>mm</w:t>
            </w:r>
            <w:proofErr w:type="gramEnd"/>
            <w:r w:rsidRPr="0092506E">
              <w:rPr>
                <w:rFonts w:asciiTheme="majorBidi" w:hAnsiTheme="majorBidi" w:cstheme="majorBidi"/>
                <w:bCs/>
                <w:sz w:val="24"/>
                <w:szCs w:val="24"/>
                <w:lang w:val="fr-FR"/>
              </w:rPr>
              <w:t>)</w:t>
            </w:r>
          </w:p>
        </w:tc>
      </w:tr>
      <w:tr w:rsidR="00316FB0" w:rsidRPr="0092506E" w14:paraId="43685949" w14:textId="77777777" w:rsidTr="00316FB0">
        <w:trPr>
          <w:trHeight w:val="303"/>
          <w:jc w:val="center"/>
        </w:trPr>
        <w:tc>
          <w:tcPr>
            <w:tcW w:w="2820" w:type="dxa"/>
            <w:tcBorders>
              <w:top w:val="single" w:sz="12" w:space="0" w:color="auto"/>
              <w:left w:val="single" w:sz="12" w:space="0" w:color="auto"/>
              <w:bottom w:val="single" w:sz="12" w:space="0" w:color="auto"/>
              <w:right w:val="single" w:sz="12" w:space="0" w:color="auto"/>
            </w:tcBorders>
          </w:tcPr>
          <w:p w14:paraId="2452BB29" w14:textId="77777777" w:rsidR="00316FB0" w:rsidRPr="0092506E" w:rsidRDefault="00316FB0" w:rsidP="001733DE">
            <w:pPr>
              <w:spacing w:line="360" w:lineRule="auto"/>
              <w:jc w:val="center"/>
              <w:rPr>
                <w:rFonts w:asciiTheme="majorBidi" w:hAnsiTheme="majorBidi" w:cstheme="majorBidi"/>
                <w:bCs/>
                <w:color w:val="000000" w:themeColor="text1"/>
                <w:sz w:val="24"/>
                <w:szCs w:val="24"/>
                <w:lang w:val="fr-FR"/>
              </w:rPr>
            </w:pPr>
            <w:r w:rsidRPr="0092506E">
              <w:rPr>
                <w:rFonts w:asciiTheme="majorBidi" w:hAnsiTheme="majorBidi" w:cstheme="majorBidi"/>
                <w:bCs/>
                <w:color w:val="000000" w:themeColor="text1"/>
                <w:sz w:val="24"/>
                <w:szCs w:val="24"/>
                <w:lang w:val="fr-FR"/>
              </w:rPr>
              <w:t>Pseudomonas aeruginosa</w:t>
            </w:r>
          </w:p>
        </w:tc>
        <w:tc>
          <w:tcPr>
            <w:tcW w:w="2243" w:type="dxa"/>
            <w:tcBorders>
              <w:top w:val="single" w:sz="12" w:space="0" w:color="auto"/>
              <w:left w:val="single" w:sz="12" w:space="0" w:color="auto"/>
              <w:bottom w:val="single" w:sz="12" w:space="0" w:color="auto"/>
              <w:right w:val="single" w:sz="12" w:space="0" w:color="auto"/>
            </w:tcBorders>
          </w:tcPr>
          <w:p w14:paraId="14E2CD98"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8,88</w:t>
            </w:r>
          </w:p>
        </w:tc>
        <w:tc>
          <w:tcPr>
            <w:tcW w:w="2321" w:type="dxa"/>
            <w:tcBorders>
              <w:top w:val="single" w:sz="12" w:space="0" w:color="auto"/>
              <w:left w:val="single" w:sz="12" w:space="0" w:color="auto"/>
              <w:bottom w:val="single" w:sz="12" w:space="0" w:color="auto"/>
              <w:right w:val="single" w:sz="12" w:space="0" w:color="auto"/>
            </w:tcBorders>
          </w:tcPr>
          <w:p w14:paraId="5BF5EE73"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R</w:t>
            </w:r>
          </w:p>
        </w:tc>
        <w:tc>
          <w:tcPr>
            <w:tcW w:w="1450" w:type="dxa"/>
            <w:tcBorders>
              <w:top w:val="single" w:sz="12" w:space="0" w:color="auto"/>
              <w:left w:val="single" w:sz="12" w:space="0" w:color="auto"/>
              <w:bottom w:val="single" w:sz="12" w:space="0" w:color="auto"/>
              <w:right w:val="single" w:sz="12" w:space="0" w:color="auto"/>
            </w:tcBorders>
          </w:tcPr>
          <w:p w14:paraId="04C98E65"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7,7</w:t>
            </w:r>
          </w:p>
        </w:tc>
      </w:tr>
      <w:tr w:rsidR="00316FB0" w:rsidRPr="0092506E" w14:paraId="2007D064" w14:textId="77777777" w:rsidTr="00316FB0">
        <w:trPr>
          <w:trHeight w:val="306"/>
          <w:jc w:val="center"/>
        </w:trPr>
        <w:tc>
          <w:tcPr>
            <w:tcW w:w="2820" w:type="dxa"/>
            <w:tcBorders>
              <w:top w:val="single" w:sz="12" w:space="0" w:color="auto"/>
              <w:left w:val="single" w:sz="12" w:space="0" w:color="auto"/>
              <w:bottom w:val="single" w:sz="12" w:space="0" w:color="auto"/>
              <w:right w:val="single" w:sz="12" w:space="0" w:color="auto"/>
            </w:tcBorders>
          </w:tcPr>
          <w:p w14:paraId="15361FE3" w14:textId="77777777" w:rsidR="00316FB0" w:rsidRPr="0092506E" w:rsidRDefault="00316FB0" w:rsidP="001733DE">
            <w:pPr>
              <w:spacing w:line="360" w:lineRule="auto"/>
              <w:jc w:val="center"/>
              <w:rPr>
                <w:rFonts w:asciiTheme="majorBidi" w:hAnsiTheme="majorBidi" w:cstheme="majorBidi"/>
                <w:bCs/>
                <w:color w:val="000000" w:themeColor="text1"/>
                <w:sz w:val="24"/>
                <w:szCs w:val="24"/>
                <w:lang w:val="fr-FR"/>
              </w:rPr>
            </w:pPr>
            <w:r w:rsidRPr="0092506E">
              <w:rPr>
                <w:rFonts w:asciiTheme="majorBidi" w:hAnsiTheme="majorBidi" w:cstheme="majorBidi"/>
                <w:bCs/>
                <w:color w:val="000000" w:themeColor="text1"/>
                <w:sz w:val="24"/>
                <w:szCs w:val="24"/>
                <w:lang w:val="fr-FR"/>
              </w:rPr>
              <w:t>Escherichia colis</w:t>
            </w:r>
          </w:p>
        </w:tc>
        <w:tc>
          <w:tcPr>
            <w:tcW w:w="2243" w:type="dxa"/>
            <w:tcBorders>
              <w:top w:val="single" w:sz="12" w:space="0" w:color="auto"/>
              <w:left w:val="single" w:sz="12" w:space="0" w:color="auto"/>
              <w:bottom w:val="single" w:sz="12" w:space="0" w:color="auto"/>
              <w:right w:val="single" w:sz="12" w:space="0" w:color="auto"/>
            </w:tcBorders>
          </w:tcPr>
          <w:p w14:paraId="5871FD30"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R</w:t>
            </w:r>
          </w:p>
        </w:tc>
        <w:tc>
          <w:tcPr>
            <w:tcW w:w="2321" w:type="dxa"/>
            <w:tcBorders>
              <w:top w:val="single" w:sz="12" w:space="0" w:color="auto"/>
              <w:left w:val="single" w:sz="12" w:space="0" w:color="auto"/>
              <w:bottom w:val="single" w:sz="12" w:space="0" w:color="auto"/>
              <w:right w:val="single" w:sz="12" w:space="0" w:color="auto"/>
            </w:tcBorders>
          </w:tcPr>
          <w:p w14:paraId="280AFD58"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R</w:t>
            </w:r>
          </w:p>
        </w:tc>
        <w:tc>
          <w:tcPr>
            <w:tcW w:w="1450" w:type="dxa"/>
            <w:tcBorders>
              <w:top w:val="single" w:sz="12" w:space="0" w:color="auto"/>
              <w:left w:val="single" w:sz="12" w:space="0" w:color="auto"/>
              <w:bottom w:val="single" w:sz="12" w:space="0" w:color="auto"/>
              <w:right w:val="single" w:sz="12" w:space="0" w:color="auto"/>
            </w:tcBorders>
          </w:tcPr>
          <w:p w14:paraId="48A5E9D1"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7,66</w:t>
            </w:r>
          </w:p>
        </w:tc>
      </w:tr>
      <w:tr w:rsidR="00316FB0" w:rsidRPr="0092506E" w14:paraId="0120DBEE" w14:textId="77777777" w:rsidTr="00316FB0">
        <w:trPr>
          <w:trHeight w:val="320"/>
          <w:jc w:val="center"/>
        </w:trPr>
        <w:tc>
          <w:tcPr>
            <w:tcW w:w="2820" w:type="dxa"/>
            <w:tcBorders>
              <w:top w:val="single" w:sz="12" w:space="0" w:color="auto"/>
              <w:left w:val="single" w:sz="12" w:space="0" w:color="auto"/>
              <w:bottom w:val="single" w:sz="12" w:space="0" w:color="auto"/>
              <w:right w:val="single" w:sz="12" w:space="0" w:color="auto"/>
            </w:tcBorders>
          </w:tcPr>
          <w:p w14:paraId="66D26185" w14:textId="77777777" w:rsidR="00316FB0" w:rsidRPr="0092506E" w:rsidRDefault="00316FB0" w:rsidP="001733DE">
            <w:pPr>
              <w:spacing w:line="360" w:lineRule="auto"/>
              <w:jc w:val="center"/>
              <w:rPr>
                <w:rFonts w:asciiTheme="majorBidi" w:hAnsiTheme="majorBidi" w:cstheme="majorBidi"/>
                <w:bCs/>
                <w:color w:val="000000" w:themeColor="text1"/>
                <w:sz w:val="24"/>
                <w:szCs w:val="24"/>
                <w:lang w:val="fr-FR"/>
              </w:rPr>
            </w:pPr>
            <w:r w:rsidRPr="0092506E">
              <w:rPr>
                <w:rFonts w:asciiTheme="majorBidi" w:hAnsiTheme="majorBidi" w:cstheme="majorBidi"/>
                <w:bCs/>
                <w:color w:val="000000" w:themeColor="text1"/>
                <w:sz w:val="24"/>
                <w:szCs w:val="24"/>
                <w:lang w:val="fr-FR"/>
              </w:rPr>
              <w:t>Candida albicans</w:t>
            </w:r>
          </w:p>
        </w:tc>
        <w:tc>
          <w:tcPr>
            <w:tcW w:w="2243" w:type="dxa"/>
            <w:tcBorders>
              <w:top w:val="single" w:sz="12" w:space="0" w:color="auto"/>
              <w:left w:val="single" w:sz="12" w:space="0" w:color="auto"/>
              <w:bottom w:val="single" w:sz="12" w:space="0" w:color="auto"/>
              <w:right w:val="single" w:sz="12" w:space="0" w:color="auto"/>
            </w:tcBorders>
          </w:tcPr>
          <w:p w14:paraId="2FF41950"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7,7</w:t>
            </w:r>
          </w:p>
        </w:tc>
        <w:tc>
          <w:tcPr>
            <w:tcW w:w="2321" w:type="dxa"/>
            <w:tcBorders>
              <w:top w:val="single" w:sz="12" w:space="0" w:color="auto"/>
              <w:left w:val="single" w:sz="12" w:space="0" w:color="auto"/>
              <w:bottom w:val="single" w:sz="12" w:space="0" w:color="auto"/>
              <w:right w:val="single" w:sz="12" w:space="0" w:color="auto"/>
            </w:tcBorders>
          </w:tcPr>
          <w:p w14:paraId="427BDE6A"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9,61</w:t>
            </w:r>
          </w:p>
        </w:tc>
        <w:tc>
          <w:tcPr>
            <w:tcW w:w="1450" w:type="dxa"/>
            <w:tcBorders>
              <w:top w:val="single" w:sz="12" w:space="0" w:color="auto"/>
              <w:left w:val="single" w:sz="12" w:space="0" w:color="auto"/>
              <w:bottom w:val="single" w:sz="12" w:space="0" w:color="auto"/>
              <w:right w:val="single" w:sz="12" w:space="0" w:color="auto"/>
            </w:tcBorders>
          </w:tcPr>
          <w:p w14:paraId="251065DF"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10</w:t>
            </w:r>
          </w:p>
        </w:tc>
      </w:tr>
      <w:tr w:rsidR="00316FB0" w:rsidRPr="0092506E" w14:paraId="1F768379" w14:textId="77777777" w:rsidTr="00316FB0">
        <w:trPr>
          <w:trHeight w:val="306"/>
          <w:jc w:val="center"/>
        </w:trPr>
        <w:tc>
          <w:tcPr>
            <w:tcW w:w="2820" w:type="dxa"/>
            <w:tcBorders>
              <w:top w:val="single" w:sz="12" w:space="0" w:color="auto"/>
              <w:left w:val="single" w:sz="12" w:space="0" w:color="auto"/>
              <w:bottom w:val="single" w:sz="12" w:space="0" w:color="auto"/>
              <w:right w:val="single" w:sz="12" w:space="0" w:color="auto"/>
            </w:tcBorders>
          </w:tcPr>
          <w:p w14:paraId="64A1EA9D" w14:textId="77777777" w:rsidR="00316FB0" w:rsidRPr="0092506E" w:rsidRDefault="00316FB0" w:rsidP="001733DE">
            <w:pPr>
              <w:spacing w:line="360" w:lineRule="auto"/>
              <w:jc w:val="center"/>
              <w:rPr>
                <w:rFonts w:asciiTheme="majorBidi" w:hAnsiTheme="majorBidi" w:cstheme="majorBidi"/>
                <w:bCs/>
                <w:color w:val="000000" w:themeColor="text1"/>
                <w:sz w:val="24"/>
                <w:szCs w:val="24"/>
                <w:lang w:val="fr-FR"/>
              </w:rPr>
            </w:pPr>
            <w:r w:rsidRPr="0092506E">
              <w:rPr>
                <w:rFonts w:asciiTheme="majorBidi" w:hAnsiTheme="majorBidi" w:cstheme="majorBidi"/>
                <w:bCs/>
                <w:color w:val="000000" w:themeColor="text1"/>
                <w:sz w:val="24"/>
                <w:szCs w:val="24"/>
                <w:lang w:val="fr-FR"/>
              </w:rPr>
              <w:t>Staphylococcus aureus</w:t>
            </w:r>
          </w:p>
        </w:tc>
        <w:tc>
          <w:tcPr>
            <w:tcW w:w="2243" w:type="dxa"/>
            <w:tcBorders>
              <w:top w:val="single" w:sz="12" w:space="0" w:color="auto"/>
              <w:left w:val="single" w:sz="12" w:space="0" w:color="auto"/>
              <w:bottom w:val="single" w:sz="12" w:space="0" w:color="auto"/>
              <w:right w:val="single" w:sz="12" w:space="0" w:color="auto"/>
            </w:tcBorders>
          </w:tcPr>
          <w:p w14:paraId="32B268DF"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15,31</w:t>
            </w:r>
          </w:p>
        </w:tc>
        <w:tc>
          <w:tcPr>
            <w:tcW w:w="2321" w:type="dxa"/>
            <w:tcBorders>
              <w:top w:val="single" w:sz="12" w:space="0" w:color="auto"/>
              <w:left w:val="single" w:sz="12" w:space="0" w:color="auto"/>
              <w:bottom w:val="single" w:sz="12" w:space="0" w:color="auto"/>
              <w:right w:val="single" w:sz="12" w:space="0" w:color="auto"/>
            </w:tcBorders>
          </w:tcPr>
          <w:p w14:paraId="016DFE2B"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11,1</w:t>
            </w:r>
          </w:p>
        </w:tc>
        <w:tc>
          <w:tcPr>
            <w:tcW w:w="1450" w:type="dxa"/>
            <w:tcBorders>
              <w:top w:val="single" w:sz="12" w:space="0" w:color="auto"/>
              <w:left w:val="single" w:sz="12" w:space="0" w:color="auto"/>
              <w:bottom w:val="single" w:sz="12" w:space="0" w:color="auto"/>
              <w:right w:val="single" w:sz="12" w:space="0" w:color="auto"/>
            </w:tcBorders>
          </w:tcPr>
          <w:p w14:paraId="73BC7236"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12,01</w:t>
            </w:r>
          </w:p>
        </w:tc>
      </w:tr>
      <w:tr w:rsidR="00316FB0" w:rsidRPr="0092506E" w14:paraId="50536280" w14:textId="77777777" w:rsidTr="00316FB0">
        <w:trPr>
          <w:trHeight w:val="306"/>
          <w:jc w:val="center"/>
        </w:trPr>
        <w:tc>
          <w:tcPr>
            <w:tcW w:w="2820" w:type="dxa"/>
            <w:tcBorders>
              <w:top w:val="single" w:sz="12" w:space="0" w:color="auto"/>
              <w:left w:val="single" w:sz="12" w:space="0" w:color="auto"/>
              <w:bottom w:val="single" w:sz="12" w:space="0" w:color="auto"/>
              <w:right w:val="single" w:sz="12" w:space="0" w:color="auto"/>
            </w:tcBorders>
          </w:tcPr>
          <w:p w14:paraId="209E6FBB" w14:textId="77777777" w:rsidR="00316FB0" w:rsidRPr="0092506E" w:rsidRDefault="00316FB0" w:rsidP="001733DE">
            <w:pPr>
              <w:spacing w:line="360" w:lineRule="auto"/>
              <w:jc w:val="center"/>
              <w:rPr>
                <w:rFonts w:asciiTheme="majorBidi" w:hAnsiTheme="majorBidi" w:cstheme="majorBidi"/>
                <w:bCs/>
                <w:color w:val="000000" w:themeColor="text1"/>
                <w:sz w:val="24"/>
                <w:szCs w:val="24"/>
                <w:lang w:val="fr-FR"/>
              </w:rPr>
            </w:pPr>
            <w:r w:rsidRPr="0092506E">
              <w:rPr>
                <w:rFonts w:asciiTheme="majorBidi" w:hAnsiTheme="majorBidi" w:cstheme="majorBidi"/>
                <w:bCs/>
                <w:color w:val="000000" w:themeColor="text1"/>
                <w:sz w:val="24"/>
                <w:szCs w:val="24"/>
                <w:lang w:val="fr-FR"/>
              </w:rPr>
              <w:t>Bacillus subtilis</w:t>
            </w:r>
          </w:p>
        </w:tc>
        <w:tc>
          <w:tcPr>
            <w:tcW w:w="2243" w:type="dxa"/>
            <w:tcBorders>
              <w:top w:val="single" w:sz="12" w:space="0" w:color="auto"/>
              <w:left w:val="single" w:sz="12" w:space="0" w:color="auto"/>
              <w:bottom w:val="single" w:sz="12" w:space="0" w:color="auto"/>
              <w:right w:val="single" w:sz="12" w:space="0" w:color="auto"/>
            </w:tcBorders>
          </w:tcPr>
          <w:p w14:paraId="79312A4D"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R</w:t>
            </w:r>
          </w:p>
        </w:tc>
        <w:tc>
          <w:tcPr>
            <w:tcW w:w="2321" w:type="dxa"/>
            <w:tcBorders>
              <w:top w:val="single" w:sz="12" w:space="0" w:color="auto"/>
              <w:left w:val="single" w:sz="12" w:space="0" w:color="auto"/>
              <w:bottom w:val="single" w:sz="12" w:space="0" w:color="auto"/>
              <w:right w:val="single" w:sz="12" w:space="0" w:color="auto"/>
            </w:tcBorders>
          </w:tcPr>
          <w:p w14:paraId="6E30D636"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R</w:t>
            </w:r>
          </w:p>
        </w:tc>
        <w:tc>
          <w:tcPr>
            <w:tcW w:w="1450" w:type="dxa"/>
            <w:tcBorders>
              <w:top w:val="single" w:sz="12" w:space="0" w:color="auto"/>
              <w:left w:val="single" w:sz="12" w:space="0" w:color="auto"/>
              <w:bottom w:val="single" w:sz="12" w:space="0" w:color="auto"/>
              <w:right w:val="single" w:sz="12" w:space="0" w:color="auto"/>
            </w:tcBorders>
          </w:tcPr>
          <w:p w14:paraId="6296DAC3" w14:textId="77777777" w:rsidR="00316FB0" w:rsidRPr="0092506E" w:rsidRDefault="00316FB0" w:rsidP="001733DE">
            <w:pPr>
              <w:spacing w:line="360" w:lineRule="auto"/>
              <w:jc w:val="center"/>
              <w:rPr>
                <w:rFonts w:asciiTheme="majorBidi" w:hAnsiTheme="majorBidi" w:cstheme="majorBidi"/>
                <w:sz w:val="24"/>
                <w:szCs w:val="24"/>
                <w:lang w:val="fr-FR"/>
              </w:rPr>
            </w:pPr>
            <w:r w:rsidRPr="0092506E">
              <w:rPr>
                <w:rFonts w:asciiTheme="majorBidi" w:hAnsiTheme="majorBidi" w:cstheme="majorBidi"/>
                <w:sz w:val="24"/>
                <w:szCs w:val="24"/>
                <w:lang w:val="fr-FR"/>
              </w:rPr>
              <w:t>R</w:t>
            </w:r>
          </w:p>
        </w:tc>
      </w:tr>
    </w:tbl>
    <w:p w14:paraId="70EF426E" w14:textId="77777777" w:rsidR="00316FB0" w:rsidRPr="0092506E" w:rsidRDefault="00316FB0" w:rsidP="001733DE">
      <w:pPr>
        <w:spacing w:after="0" w:line="360" w:lineRule="auto"/>
        <w:jc w:val="center"/>
        <w:rPr>
          <w:rFonts w:asciiTheme="majorBidi" w:hAnsiTheme="majorBidi" w:cstheme="majorBidi"/>
        </w:rPr>
      </w:pPr>
    </w:p>
    <w:p w14:paraId="27405E53" w14:textId="6B6F643A" w:rsidR="00606F6E" w:rsidRPr="0092506E" w:rsidRDefault="00606F6E" w:rsidP="00606F6E">
      <w:pPr>
        <w:spacing w:after="120"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b/>
          <w:bCs/>
          <w:kern w:val="0"/>
          <w:lang w:eastAsia="fr-FR"/>
          <w14:ligatures w14:val="none"/>
        </w:rPr>
        <w:t>Remarque</w:t>
      </w:r>
      <w:r w:rsidRPr="0092506E">
        <w:rPr>
          <w:rFonts w:ascii="Times New Roman" w:eastAsia="Times New Roman" w:hAnsi="Times New Roman" w:cs="Times New Roman"/>
          <w:kern w:val="0"/>
          <w:lang w:eastAsia="fr-FR"/>
          <w14:ligatures w14:val="none"/>
        </w:rPr>
        <w:t> : Aucune activité n’a été observée contre le Bacillus subtilis dans les trois préparations, ce qui peut être lié à une résistance intrinsèque ou à une concentration insuffisante en principes actifs.</w:t>
      </w:r>
    </w:p>
    <w:p w14:paraId="16A50094" w14:textId="52759097" w:rsidR="00606F6E" w:rsidRPr="0092506E" w:rsidRDefault="00606F6E" w:rsidP="00E264D1">
      <w:pPr>
        <w:spacing w:after="0" w:line="360" w:lineRule="auto"/>
        <w:jc w:val="both"/>
        <w:rPr>
          <w:rFonts w:asciiTheme="majorBidi" w:hAnsiTheme="majorBidi" w:cstheme="majorBidi"/>
        </w:rPr>
      </w:pPr>
      <w:r w:rsidRPr="0092506E">
        <w:rPr>
          <w:rFonts w:asciiTheme="majorBidi" w:eastAsia="Times New Roman" w:hAnsiTheme="majorBidi" w:cstheme="majorBidi"/>
          <w:kern w:val="0"/>
          <w:lang w:eastAsia="fr-FR"/>
          <w14:ligatures w14:val="none"/>
        </w:rPr>
        <w:t xml:space="preserve">      </w:t>
      </w:r>
      <w:r w:rsidRPr="0092506E">
        <w:rPr>
          <w:rFonts w:asciiTheme="majorBidi" w:hAnsiTheme="majorBidi" w:cstheme="majorBidi"/>
        </w:rPr>
        <w:t>L’examen des zones d’inhibition</w:t>
      </w:r>
      <w:r w:rsidR="006E5433" w:rsidRPr="0092506E">
        <w:rPr>
          <w:rFonts w:asciiTheme="majorBidi" w:hAnsiTheme="majorBidi" w:cstheme="majorBidi"/>
        </w:rPr>
        <w:t xml:space="preserve"> (tableau 10)</w:t>
      </w:r>
      <w:r w:rsidRPr="0092506E">
        <w:rPr>
          <w:rFonts w:asciiTheme="majorBidi" w:hAnsiTheme="majorBidi" w:cstheme="majorBidi"/>
        </w:rPr>
        <w:t xml:space="preserve"> révèle que l’extrai</w:t>
      </w:r>
      <w:r w:rsidR="007B1385" w:rsidRPr="0092506E">
        <w:rPr>
          <w:rFonts w:asciiTheme="majorBidi" w:hAnsiTheme="majorBidi" w:cstheme="majorBidi"/>
        </w:rPr>
        <w:t>t éthanolique de myrrhe dilué au</w:t>
      </w:r>
      <w:r w:rsidRPr="0092506E">
        <w:rPr>
          <w:rFonts w:asciiTheme="majorBidi" w:hAnsiTheme="majorBidi" w:cstheme="majorBidi"/>
        </w:rPr>
        <w:t xml:space="preserve"> DMSO est particulièrement actif contre Staphylococcus aureus (15,3 mm) et montre une inhibition notable de Pseudomonas aeruginosa (8,88 mm), alors que l’huile essentielle pure, inhibe efficacement les souches Candida albicans (10 mm) et Escherichia coli (7,66 mm) mais perd de son efficacité lorsqu’elle est diluée dans du DMSO. Au contraire, le Bacillus subtilis reste résistante à toutes les formulations testées. </w:t>
      </w:r>
    </w:p>
    <w:p w14:paraId="5313E6DC" w14:textId="77777777" w:rsidR="00606F6E" w:rsidRPr="0092506E" w:rsidRDefault="00606F6E" w:rsidP="00E264D1">
      <w:pPr>
        <w:spacing w:after="0" w:line="360" w:lineRule="auto"/>
        <w:jc w:val="both"/>
        <w:rPr>
          <w:rFonts w:asciiTheme="majorBidi" w:hAnsiTheme="majorBidi" w:cstheme="majorBidi"/>
        </w:rPr>
      </w:pPr>
      <w:r w:rsidRPr="0092506E">
        <w:rPr>
          <w:rFonts w:asciiTheme="majorBidi" w:hAnsiTheme="majorBidi" w:cstheme="majorBidi"/>
        </w:rPr>
        <w:t xml:space="preserve">     L’absence de zone d’inhibition pour certaines d’entre elles s’explique essentiellement par leur résistance naturelle, mais peut aussi résulter de la dégradation des extraits et des huiles essentielles sous l’effet de chauffage prolonge. </w:t>
      </w:r>
    </w:p>
    <w:p w14:paraId="17978F46" w14:textId="2BBEDE16" w:rsidR="00C81C6A" w:rsidRPr="0092506E" w:rsidRDefault="00606F6E" w:rsidP="00E264D1">
      <w:pPr>
        <w:spacing w:after="0" w:line="360" w:lineRule="auto"/>
        <w:jc w:val="both"/>
        <w:rPr>
          <w:rFonts w:asciiTheme="majorBidi" w:hAnsiTheme="majorBidi" w:cstheme="majorBidi"/>
        </w:rPr>
      </w:pPr>
      <w:r w:rsidRPr="0092506E">
        <w:rPr>
          <w:rFonts w:asciiTheme="majorBidi" w:hAnsiTheme="majorBidi" w:cstheme="majorBidi"/>
        </w:rPr>
        <w:t xml:space="preserve">     Les résultats montrent que </w:t>
      </w:r>
      <w:r w:rsidR="00C81C6A" w:rsidRPr="0092506E">
        <w:rPr>
          <w:rFonts w:asciiTheme="majorBidi" w:hAnsiTheme="majorBidi" w:cstheme="majorBidi"/>
        </w:rPr>
        <w:t xml:space="preserve">le </w:t>
      </w:r>
      <w:r w:rsidRPr="0092506E">
        <w:rPr>
          <w:rFonts w:asciiTheme="majorBidi" w:hAnsiTheme="majorBidi" w:cstheme="majorBidi"/>
        </w:rPr>
        <w:t>Staphylococcus aureus est la souche la plus sensible aux extraits de myrrhe, quelle que soit la forme utilisée (huile essentielle, extrait éthanolique, etc.), tandis que les autres micro-organismes présentent des niveaux de résistance variables selon les souches et les types d’extraits. Le DMSO, reconnu pour ses propriétés de solubilisation et de facilitation de la pénétration des molécules (Balouiri</w:t>
      </w:r>
      <w:r w:rsidR="00F95558" w:rsidRPr="0092506E">
        <w:rPr>
          <w:rFonts w:asciiTheme="majorBidi" w:hAnsiTheme="majorBidi" w:cstheme="majorBidi"/>
        </w:rPr>
        <w:t>, M.</w:t>
      </w:r>
      <w:r w:rsidRPr="0092506E">
        <w:rPr>
          <w:rFonts w:asciiTheme="majorBidi" w:hAnsiTheme="majorBidi" w:cstheme="majorBidi"/>
        </w:rPr>
        <w:t xml:space="preserve"> et al., 2016), améliore légèrement la diffusion des principes actifs de l’extrait ou de l’huile pour accroître significativement l’activité globale. En conséquence, l’extrait de myrrhe en présence de DMSO, apparaît comme une </w:t>
      </w:r>
      <w:r w:rsidRPr="0092506E">
        <w:rPr>
          <w:rFonts w:asciiTheme="majorBidi" w:hAnsiTheme="majorBidi" w:cstheme="majorBidi"/>
        </w:rPr>
        <w:lastRenderedPageBreak/>
        <w:t>alternative naturelle partielle contre certains pathogènes Gram</w:t>
      </w:r>
      <w:r w:rsidRPr="0092506E">
        <w:rPr>
          <w:rFonts w:asciiTheme="majorBidi" w:hAnsiTheme="majorBidi" w:cstheme="majorBidi"/>
        </w:rPr>
        <w:noBreakHyphen/>
        <w:t>positifs tels que S. aureus, alors que son efficacité demeure réduite vis</w:t>
      </w:r>
      <w:r w:rsidRPr="0092506E">
        <w:rPr>
          <w:rFonts w:asciiTheme="majorBidi" w:hAnsiTheme="majorBidi" w:cstheme="majorBidi"/>
        </w:rPr>
        <w:noBreakHyphen/>
        <w:t>à</w:t>
      </w:r>
      <w:r w:rsidRPr="0092506E">
        <w:rPr>
          <w:rFonts w:asciiTheme="majorBidi" w:hAnsiTheme="majorBidi" w:cstheme="majorBidi"/>
        </w:rPr>
        <w:noBreakHyphen/>
        <w:t>vis des bactéries Gram</w:t>
      </w:r>
      <w:r w:rsidRPr="0092506E">
        <w:rPr>
          <w:rFonts w:asciiTheme="majorBidi" w:hAnsiTheme="majorBidi" w:cstheme="majorBidi"/>
        </w:rPr>
        <w:noBreakHyphen/>
        <w:t>négatives.</w:t>
      </w:r>
    </w:p>
    <w:p w14:paraId="63B780EC" w14:textId="77777777" w:rsidR="00DE545D" w:rsidRPr="0092506E" w:rsidRDefault="00C81C6A" w:rsidP="00DE545D">
      <w:pPr>
        <w:spacing w:before="240" w:after="120" w:line="360" w:lineRule="auto"/>
        <w:jc w:val="both"/>
        <w:outlineLvl w:val="2"/>
        <w:rPr>
          <w:rFonts w:asciiTheme="majorBidi" w:hAnsiTheme="majorBidi" w:cstheme="majorBidi"/>
          <w:b/>
          <w:bCs/>
        </w:rPr>
      </w:pPr>
      <w:bookmarkStart w:id="326" w:name="_Hlk201931978"/>
      <w:r w:rsidRPr="0092506E">
        <w:rPr>
          <w:rFonts w:asciiTheme="majorBidi" w:hAnsiTheme="majorBidi" w:cstheme="majorBidi"/>
          <w:b/>
          <w:bCs/>
        </w:rPr>
        <w:t>IV.4 Etude de l’activité anti-inflammatoire des huiles essentielles et des extraits de myrrhe</w:t>
      </w:r>
      <w:bookmarkEnd w:id="326"/>
    </w:p>
    <w:p w14:paraId="46F5ECC1" w14:textId="41C6F95D" w:rsidR="00DE545D" w:rsidRPr="0092506E" w:rsidRDefault="00DE545D" w:rsidP="00DE545D">
      <w:pPr>
        <w:spacing w:after="0" w:line="360" w:lineRule="auto"/>
        <w:jc w:val="both"/>
        <w:outlineLvl w:val="2"/>
        <w:rPr>
          <w:rFonts w:ascii="Times New Roman" w:hAnsi="Times New Roman" w:cs="Times New Roman"/>
          <w:b/>
          <w:bCs/>
        </w:rPr>
      </w:pPr>
      <w:r w:rsidRPr="0092506E">
        <w:rPr>
          <w:rFonts w:ascii="Times New Roman" w:hAnsi="Times New Roman" w:cs="Times New Roman"/>
          <w:b/>
          <w:bCs/>
        </w:rPr>
        <w:t xml:space="preserve">    </w:t>
      </w:r>
      <w:r w:rsidRPr="0092506E">
        <w:rPr>
          <w:rFonts w:ascii="Times New Roman" w:hAnsi="Times New Roman" w:cs="Times New Roman"/>
        </w:rPr>
        <w:t>Les résultats présentés dans les figures 5</w:t>
      </w:r>
      <w:r w:rsidR="00D70796" w:rsidRPr="0092506E">
        <w:rPr>
          <w:rFonts w:ascii="Times New Roman" w:hAnsi="Times New Roman" w:cs="Times New Roman"/>
        </w:rPr>
        <w:t>8</w:t>
      </w:r>
      <w:r w:rsidRPr="0092506E">
        <w:rPr>
          <w:rFonts w:ascii="Times New Roman" w:hAnsi="Times New Roman" w:cs="Times New Roman"/>
        </w:rPr>
        <w:t xml:space="preserve"> et 5</w:t>
      </w:r>
      <w:r w:rsidR="00D70796" w:rsidRPr="0092506E">
        <w:rPr>
          <w:rFonts w:ascii="Times New Roman" w:hAnsi="Times New Roman" w:cs="Times New Roman"/>
        </w:rPr>
        <w:t>9</w:t>
      </w:r>
      <w:r w:rsidRPr="0092506E">
        <w:rPr>
          <w:rFonts w:ascii="Times New Roman" w:hAnsi="Times New Roman" w:cs="Times New Roman"/>
        </w:rPr>
        <w:t xml:space="preserve"> ont révélé que l’extrait de la myrrhe exerce une activité inhibitrice notable, atteignant un pourcentage maximal d’inhibition de </w:t>
      </w:r>
      <w:r w:rsidRPr="0092506E">
        <w:rPr>
          <w:rStyle w:val="lev"/>
          <w:rFonts w:ascii="Times New Roman" w:hAnsi="Times New Roman" w:cs="Times New Roman"/>
          <w:b w:val="0"/>
          <w:bCs w:val="0"/>
        </w:rPr>
        <w:t>95,98 % à u</w:t>
      </w:r>
      <w:r w:rsidR="001D18EA" w:rsidRPr="0092506E">
        <w:rPr>
          <w:rStyle w:val="lev"/>
          <w:rFonts w:ascii="Times New Roman" w:hAnsi="Times New Roman" w:cs="Times New Roman"/>
          <w:b w:val="0"/>
          <w:bCs w:val="0"/>
        </w:rPr>
        <w:t>ne concentration de 0,1875 mg/ml</w:t>
      </w:r>
      <w:r w:rsidRPr="0092506E">
        <w:rPr>
          <w:rFonts w:ascii="Times New Roman" w:hAnsi="Times New Roman" w:cs="Times New Roman"/>
        </w:rPr>
        <w:t>. Cependant, une diminution progressive de cette activité a été observée à des concentrations plus élevées, pouvant s’expliquer par un effet de saturation du milieu réactionnel ou une interférence liée à la turbidité du mélange. L’</w:t>
      </w:r>
      <w:r w:rsidRPr="0092506E">
        <w:rPr>
          <w:rStyle w:val="lev"/>
          <w:rFonts w:ascii="Times New Roman" w:hAnsi="Times New Roman" w:cs="Times New Roman"/>
          <w:b w:val="0"/>
          <w:bCs w:val="0"/>
        </w:rPr>
        <w:t>IC</w:t>
      </w:r>
      <w:r w:rsidRPr="0092506E">
        <w:rPr>
          <w:rStyle w:val="lev"/>
          <w:rFonts w:ascii="Times New Roman" w:hAnsi="Times New Roman" w:cs="Times New Roman"/>
          <w:b w:val="0"/>
          <w:bCs w:val="0"/>
          <w:vertAlign w:val="subscript"/>
        </w:rPr>
        <w:t>50</w:t>
      </w:r>
      <w:r w:rsidRPr="0092506E">
        <w:rPr>
          <w:rStyle w:val="lev"/>
          <w:rFonts w:ascii="Times New Roman" w:hAnsi="Times New Roman" w:cs="Times New Roman"/>
          <w:b w:val="0"/>
          <w:bCs w:val="0"/>
        </w:rPr>
        <w:t xml:space="preserve"> de l’extrait</w:t>
      </w:r>
      <w:r w:rsidRPr="0092506E">
        <w:rPr>
          <w:rFonts w:ascii="Times New Roman" w:hAnsi="Times New Roman" w:cs="Times New Roman"/>
        </w:rPr>
        <w:t xml:space="preserve"> a été estimée à </w:t>
      </w:r>
      <w:r w:rsidRPr="0092506E">
        <w:rPr>
          <w:rStyle w:val="lev"/>
          <w:rFonts w:ascii="Times New Roman" w:hAnsi="Times New Roman" w:cs="Times New Roman"/>
          <w:b w:val="0"/>
          <w:bCs w:val="0"/>
        </w:rPr>
        <w:t>0,724 mg/</w:t>
      </w:r>
      <w:r w:rsidR="001D18EA" w:rsidRPr="0092506E">
        <w:rPr>
          <w:rStyle w:val="lev"/>
          <w:rFonts w:ascii="Times New Roman" w:hAnsi="Times New Roman" w:cs="Times New Roman"/>
          <w:b w:val="0"/>
          <w:bCs w:val="0"/>
        </w:rPr>
        <w:t>ml</w:t>
      </w:r>
      <w:r w:rsidRPr="0092506E">
        <w:rPr>
          <w:rFonts w:ascii="Times New Roman" w:hAnsi="Times New Roman" w:cs="Times New Roman"/>
        </w:rPr>
        <w:t>, traduisant une efficacité modérée mais significative.</w:t>
      </w:r>
    </w:p>
    <w:p w14:paraId="63889355" w14:textId="00ABDBFA" w:rsidR="00DE545D" w:rsidRPr="0092506E" w:rsidRDefault="00DE545D" w:rsidP="00DE545D">
      <w:pPr>
        <w:pStyle w:val="NormalWeb"/>
        <w:spacing w:before="0" w:beforeAutospacing="0" w:after="0" w:afterAutospacing="0" w:line="360" w:lineRule="auto"/>
        <w:jc w:val="both"/>
      </w:pPr>
      <w:r w:rsidRPr="0092506E">
        <w:t xml:space="preserve">    L’</w:t>
      </w:r>
      <w:r w:rsidRPr="0092506E">
        <w:rPr>
          <w:rStyle w:val="lev"/>
          <w:rFonts w:eastAsiaTheme="majorEastAsia"/>
          <w:b w:val="0"/>
          <w:bCs w:val="0"/>
        </w:rPr>
        <w:t>huile essentielle</w:t>
      </w:r>
      <w:r w:rsidRPr="0092506E">
        <w:t xml:space="preserve"> a également démontré une activité anti-inflammatoire marquée. L’IC</w:t>
      </w:r>
      <w:r w:rsidRPr="0092506E">
        <w:rPr>
          <w:vertAlign w:val="subscript"/>
        </w:rPr>
        <w:t>50</w:t>
      </w:r>
      <w:r w:rsidRPr="0092506E">
        <w:t xml:space="preserve"> obtenue (</w:t>
      </w:r>
      <w:r w:rsidRPr="0092506E">
        <w:rPr>
          <w:rStyle w:val="lev"/>
          <w:rFonts w:eastAsiaTheme="majorEastAsia"/>
          <w:b w:val="0"/>
          <w:bCs w:val="0"/>
        </w:rPr>
        <w:t>0,636 mg/</w:t>
      </w:r>
      <w:r w:rsidR="001D18EA" w:rsidRPr="0092506E">
        <w:rPr>
          <w:rStyle w:val="lev"/>
          <w:rFonts w:eastAsiaTheme="majorEastAsia"/>
          <w:b w:val="0"/>
          <w:bCs w:val="0"/>
        </w:rPr>
        <w:t>ml</w:t>
      </w:r>
      <w:r w:rsidRPr="0092506E">
        <w:t>) est légèrement inférieure à celle de l’extrait, ce qui suggère une efficacité inhibitrice supérieure à plus faible concentration. Cette performance pourrait être attribuée à la richesse de l’huile essentielle en composés volatils bioactifs, notamment les sesquiterpènes et monoterpènes, largement reconnus pour leurs propriétés anti-inflammatoires.</w:t>
      </w:r>
    </w:p>
    <w:p w14:paraId="09892150" w14:textId="388AC88C" w:rsidR="00DE545D" w:rsidRPr="0092506E" w:rsidRDefault="00DE545D" w:rsidP="00DE545D">
      <w:pPr>
        <w:pStyle w:val="NormalWeb"/>
        <w:spacing w:before="0" w:beforeAutospacing="0" w:after="0" w:afterAutospacing="0" w:line="360" w:lineRule="auto"/>
        <w:jc w:val="both"/>
      </w:pPr>
      <w:r w:rsidRPr="0092506E">
        <w:t xml:space="preserve">    À titre de comparaison, le </w:t>
      </w:r>
      <w:r w:rsidRPr="0092506E">
        <w:rPr>
          <w:rStyle w:val="lev"/>
          <w:rFonts w:eastAsiaTheme="majorEastAsia"/>
          <w:b w:val="0"/>
          <w:bCs w:val="0"/>
        </w:rPr>
        <w:t>diclofénac sodique</w:t>
      </w:r>
      <w:r w:rsidRPr="0092506E">
        <w:t>, utilisé comme anti-inflammatoire de référence, présente une IC</w:t>
      </w:r>
      <w:r w:rsidRPr="0092506E">
        <w:rPr>
          <w:vertAlign w:val="subscript"/>
        </w:rPr>
        <w:t>50</w:t>
      </w:r>
      <w:r w:rsidRPr="0092506E">
        <w:t xml:space="preserve"> de </w:t>
      </w:r>
      <w:r w:rsidRPr="0092506E">
        <w:rPr>
          <w:rStyle w:val="lev"/>
          <w:rFonts w:eastAsiaTheme="majorEastAsia"/>
          <w:b w:val="0"/>
          <w:bCs w:val="0"/>
        </w:rPr>
        <w:t>0,314 mg/</w:t>
      </w:r>
      <w:r w:rsidR="001D18EA" w:rsidRPr="0092506E">
        <w:rPr>
          <w:rStyle w:val="lev"/>
          <w:rFonts w:eastAsiaTheme="majorEastAsia"/>
          <w:b w:val="0"/>
          <w:bCs w:val="0"/>
        </w:rPr>
        <w:t>ml</w:t>
      </w:r>
      <w:r w:rsidRPr="0092506E">
        <w:t>, selon une étude réalisée avec la même méthode de dénaturation des protéines (</w:t>
      </w:r>
      <w:proofErr w:type="spellStart"/>
      <w:r w:rsidRPr="0092506E">
        <w:rPr>
          <w:rStyle w:val="Accentuation"/>
          <w:rFonts w:eastAsiaTheme="majorEastAsia"/>
        </w:rPr>
        <w:t>Thunbergia</w:t>
      </w:r>
      <w:proofErr w:type="spellEnd"/>
      <w:r w:rsidRPr="0092506E">
        <w:rPr>
          <w:rStyle w:val="Accentuation"/>
          <w:rFonts w:eastAsiaTheme="majorEastAsia"/>
        </w:rPr>
        <w:t xml:space="preserve"> </w:t>
      </w:r>
      <w:proofErr w:type="spellStart"/>
      <w:r w:rsidRPr="0092506E">
        <w:rPr>
          <w:rStyle w:val="Accentuation"/>
          <w:rFonts w:eastAsiaTheme="majorEastAsia"/>
        </w:rPr>
        <w:t>grandiflora</w:t>
      </w:r>
      <w:proofErr w:type="spellEnd"/>
      <w:r w:rsidRPr="0092506E">
        <w:t>, 2022). Bien que les IC</w:t>
      </w:r>
      <w:r w:rsidRPr="0092506E">
        <w:rPr>
          <w:vertAlign w:val="subscript"/>
        </w:rPr>
        <w:t>50</w:t>
      </w:r>
      <w:r w:rsidRPr="0092506E">
        <w:t xml:space="preserve"> des extraits naturels de myrrhe soient supérieures, indiquant une puissance inhibitrice plus faible, les résultats obtenus restent significatifs. Ils soutiennent l’intérêt de ces extraits dans le développement de </w:t>
      </w:r>
      <w:r w:rsidRPr="0092506E">
        <w:rPr>
          <w:rStyle w:val="lev"/>
          <w:rFonts w:eastAsiaTheme="majorEastAsia"/>
          <w:b w:val="0"/>
          <w:bCs w:val="0"/>
        </w:rPr>
        <w:t>formulations naturelles alternatives</w:t>
      </w:r>
      <w:r w:rsidRPr="0092506E">
        <w:t>, potentiellement mieux tolérées et sans effets secondaires majeurs liés aux AINS de synthèse.</w:t>
      </w:r>
    </w:p>
    <w:p w14:paraId="6CCFB015" w14:textId="0CAADB22" w:rsidR="00DE545D" w:rsidRPr="0092506E" w:rsidRDefault="00DE545D" w:rsidP="00DE545D">
      <w:pPr>
        <w:pStyle w:val="NormalWeb"/>
        <w:spacing w:before="0" w:beforeAutospacing="0" w:after="0" w:afterAutospacing="0" w:line="360" w:lineRule="auto"/>
        <w:jc w:val="both"/>
      </w:pPr>
      <w:r w:rsidRPr="0092506E">
        <w:t xml:space="preserve">    Ces observations s’inscrivent dans la continuité des travaux antérieurs, comme celui de Ahmed et al. (2022), qui a démontré que l’extrait méthanolique de myrrhe inhibe efficacement la dénaturation thermique de l’albumine, avec une réponse dose-dépendante. D’autres études ont également mis en évidence l’activité anti-inflammatoire de certains composés spécifiques de la myrrhe, notamment le </w:t>
      </w:r>
      <w:r w:rsidRPr="0092506E">
        <w:rPr>
          <w:rStyle w:val="lev"/>
          <w:rFonts w:eastAsiaTheme="majorEastAsia"/>
          <w:b w:val="0"/>
          <w:bCs w:val="0"/>
        </w:rPr>
        <w:t>myrthanol A</w:t>
      </w:r>
      <w:r w:rsidRPr="0092506E">
        <w:t>, dont l'efficacité dépasse parfois celle de l’hydrocortisone (Dolara, P. et al., 2000).</w:t>
      </w:r>
    </w:p>
    <w:p w14:paraId="76A31468" w14:textId="4E6113F8" w:rsidR="00DE545D" w:rsidRPr="0092506E" w:rsidRDefault="00DE545D" w:rsidP="00DE545D">
      <w:pPr>
        <w:pStyle w:val="NormalWeb"/>
        <w:spacing w:before="0" w:beforeAutospacing="0" w:after="0" w:afterAutospacing="0" w:line="360" w:lineRule="auto"/>
        <w:jc w:val="both"/>
      </w:pPr>
      <w:r w:rsidRPr="0092506E">
        <w:t xml:space="preserve">    Ainsi, les deux formes extraites de la résine de myrrhe – </w:t>
      </w:r>
      <w:r w:rsidRPr="0092506E">
        <w:rPr>
          <w:rStyle w:val="lev"/>
          <w:rFonts w:eastAsiaTheme="majorEastAsia"/>
          <w:b w:val="0"/>
          <w:bCs w:val="0"/>
        </w:rPr>
        <w:t>l’extrait brut et l’huile essentielle</w:t>
      </w:r>
      <w:r w:rsidRPr="0092506E">
        <w:t xml:space="preserve"> – manifestent une activité anti-inflammatoire significative, confirmant les usages traditionnels de cette plante médicinale. L’huile essentielle, en particulier, pourrait offrir une option thérapeutique naturelle prometteuse dans des </w:t>
      </w:r>
      <w:r w:rsidRPr="0092506E">
        <w:rPr>
          <w:rStyle w:val="lev"/>
          <w:rFonts w:eastAsiaTheme="majorEastAsia"/>
          <w:b w:val="0"/>
          <w:bCs w:val="0"/>
        </w:rPr>
        <w:t>formulations à visée anti-inflammatoire douce</w:t>
      </w:r>
      <w:r w:rsidRPr="0092506E">
        <w:t xml:space="preserve"> et bien tolérée.</w:t>
      </w:r>
    </w:p>
    <w:p w14:paraId="485AA5F2" w14:textId="6952C081" w:rsidR="00C81C6A" w:rsidRPr="0092506E" w:rsidRDefault="00E819F3" w:rsidP="00DE545D">
      <w:pPr>
        <w:spacing w:after="0" w:line="360" w:lineRule="auto"/>
        <w:jc w:val="both"/>
        <w:rPr>
          <w:rFonts w:asciiTheme="majorBidi" w:hAnsiTheme="majorBidi" w:cstheme="majorBidi"/>
        </w:rPr>
      </w:pPr>
      <w:r w:rsidRPr="0092506E">
        <w:rPr>
          <w:rFonts w:ascii="Times New Roman" w:hAnsi="Times New Roman" w:cs="Times New Roman"/>
          <w:noProof/>
          <w:lang w:eastAsia="fr-FR" w:bidi="ar-SA"/>
        </w:rPr>
        <w:lastRenderedPageBreak/>
        <mc:AlternateContent>
          <mc:Choice Requires="wps">
            <w:drawing>
              <wp:anchor distT="0" distB="0" distL="114300" distR="114300" simplePos="0" relativeHeight="251855872" behindDoc="0" locked="0" layoutInCell="1" allowOverlap="1" wp14:anchorId="1C42F3AD" wp14:editId="48103F4B">
                <wp:simplePos x="0" y="0"/>
                <wp:positionH relativeFrom="column">
                  <wp:posOffset>-81280</wp:posOffset>
                </wp:positionH>
                <wp:positionV relativeFrom="paragraph">
                  <wp:posOffset>2947670</wp:posOffset>
                </wp:positionV>
                <wp:extent cx="5976620" cy="681990"/>
                <wp:effectExtent l="0" t="0" r="24130" b="22860"/>
                <wp:wrapNone/>
                <wp:docPr id="1345551140" name="Rectangle 16"/>
                <wp:cNvGraphicFramePr/>
                <a:graphic xmlns:a="http://schemas.openxmlformats.org/drawingml/2006/main">
                  <a:graphicData uri="http://schemas.microsoft.com/office/word/2010/wordprocessingShape">
                    <wps:wsp>
                      <wps:cNvSpPr/>
                      <wps:spPr>
                        <a:xfrm>
                          <a:off x="0" y="0"/>
                          <a:ext cx="5976620" cy="6819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2F81B1" w14:textId="2074DCDF" w:rsidR="00E73D82" w:rsidRPr="0092506E" w:rsidRDefault="00E73D82" w:rsidP="00E819F3">
                            <w:pPr>
                              <w:jc w:val="center"/>
                              <w:rPr>
                                <w:color w:val="000000" w:themeColor="text1"/>
                              </w:rPr>
                            </w:pPr>
                            <w:r w:rsidRPr="0092506E">
                              <w:rPr>
                                <w:rFonts w:ascii="Times New Roman" w:hAnsi="Times New Roman" w:cs="Times New Roman"/>
                                <w:b/>
                                <w:bCs/>
                                <w:color w:val="000000" w:themeColor="text1"/>
                              </w:rPr>
                              <w:t>Figure 5</w:t>
                            </w:r>
                            <w:r w:rsidR="00D70796" w:rsidRPr="0092506E">
                              <w:rPr>
                                <w:rFonts w:ascii="Times New Roman" w:hAnsi="Times New Roman" w:cs="Times New Roman"/>
                                <w:b/>
                                <w:bCs/>
                                <w:color w:val="000000" w:themeColor="text1"/>
                              </w:rPr>
                              <w:t>8</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 xml:space="preserve"> graphes représentant le </w:t>
                            </w:r>
                            <w:r w:rsidRPr="0092506E">
                              <w:rPr>
                                <w:rStyle w:val="lev"/>
                                <w:rFonts w:ascii="Times New Roman" w:hAnsi="Times New Roman" w:cs="Times New Roman"/>
                                <w:b w:val="0"/>
                                <w:bCs w:val="0"/>
                                <w:color w:val="000000" w:themeColor="text1"/>
                              </w:rPr>
                              <w:t>% d’inhibition de la dénaturation de l’albumine</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en fonction de la concentration des extraits et des huiles essentielles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2F3AD" id="_x0000_s1158" style="position:absolute;left:0;text-align:left;margin-left:-6.4pt;margin-top:232.1pt;width:470.6pt;height:53.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" filled="f" strokecolor="white [3212]" strokeweight="1pt">
                <v:textbox>
                  <w:txbxContent>
                    <w:p w14:paraId="2E2F81B1" w14:textId="2074DCDF" w:rsidR="00E73D82" w:rsidRPr="0092506E" w:rsidRDefault="00E73D82" w:rsidP="00E819F3">
                      <w:pPr>
                        <w:jc w:val="center"/>
                        <w:rPr>
                          <w:color w:val="000000" w:themeColor="text1"/>
                        </w:rPr>
                      </w:pPr>
                      <w:r w:rsidRPr="0092506E">
                        <w:rPr>
                          <w:rFonts w:ascii="Times New Roman" w:hAnsi="Times New Roman" w:cs="Times New Roman"/>
                          <w:b/>
                          <w:bCs/>
                          <w:color w:val="000000" w:themeColor="text1"/>
                        </w:rPr>
                        <w:t>Figure 5</w:t>
                      </w:r>
                      <w:r w:rsidR="00D70796" w:rsidRPr="0092506E">
                        <w:rPr>
                          <w:rFonts w:ascii="Times New Roman" w:hAnsi="Times New Roman" w:cs="Times New Roman"/>
                          <w:b/>
                          <w:bCs/>
                          <w:color w:val="000000" w:themeColor="text1"/>
                        </w:rPr>
                        <w:t>8</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 xml:space="preserve"> graphes représentant le </w:t>
                      </w:r>
                      <w:r w:rsidRPr="0092506E">
                        <w:rPr>
                          <w:rStyle w:val="lev"/>
                          <w:rFonts w:ascii="Times New Roman" w:hAnsi="Times New Roman" w:cs="Times New Roman"/>
                          <w:b w:val="0"/>
                          <w:bCs w:val="0"/>
                          <w:color w:val="000000" w:themeColor="text1"/>
                        </w:rPr>
                        <w:t>% d’inhibition de la dénaturation de l’albumine</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en fonction de la concentration des extraits et des huiles essentielles</w:t>
                      </w:r>
                    </w:p>
                  </w:txbxContent>
                </v:textbox>
              </v:rect>
            </w:pict>
          </mc:Fallback>
        </mc:AlternateContent>
      </w:r>
      <w:r w:rsidRPr="0092506E">
        <w:rPr>
          <w:noProof/>
          <w:lang w:eastAsia="fr-FR" w:bidi="ar-SA"/>
        </w:rPr>
        <mc:AlternateContent>
          <mc:Choice Requires="wps">
            <w:drawing>
              <wp:anchor distT="0" distB="0" distL="114300" distR="114300" simplePos="0" relativeHeight="251856896" behindDoc="0" locked="0" layoutInCell="1" allowOverlap="1" wp14:anchorId="34C796A2" wp14:editId="064F20A4">
                <wp:simplePos x="0" y="0"/>
                <wp:positionH relativeFrom="column">
                  <wp:posOffset>2886075</wp:posOffset>
                </wp:positionH>
                <wp:positionV relativeFrom="paragraph">
                  <wp:posOffset>-33655</wp:posOffset>
                </wp:positionV>
                <wp:extent cx="3004820" cy="3110379"/>
                <wp:effectExtent l="0" t="0" r="24130" b="13970"/>
                <wp:wrapNone/>
                <wp:docPr id="504332178" name="Rectangle 15"/>
                <wp:cNvGraphicFramePr/>
                <a:graphic xmlns:a="http://schemas.openxmlformats.org/drawingml/2006/main">
                  <a:graphicData uri="http://schemas.microsoft.com/office/word/2010/wordprocessingShape">
                    <wps:wsp>
                      <wps:cNvSpPr/>
                      <wps:spPr>
                        <a:xfrm>
                          <a:off x="0" y="0"/>
                          <a:ext cx="3004820" cy="3110379"/>
                        </a:xfrm>
                        <a:prstGeom prst="rect">
                          <a:avLst/>
                        </a:prstGeom>
                        <a:noFill/>
                        <a:ln w="12700" cap="flat" cmpd="sng" algn="ctr">
                          <a:solidFill>
                            <a:sysClr val="window" lastClr="FFFFFF"/>
                          </a:solidFill>
                          <a:prstDash val="solid"/>
                          <a:miter lim="800000"/>
                        </a:ln>
                        <a:effectLst/>
                      </wps:spPr>
                      <wps:txbx>
                        <w:txbxContent>
                          <w:p w14:paraId="56CB5F5A" w14:textId="77777777" w:rsidR="00E73D82" w:rsidRPr="0092506E" w:rsidRDefault="00E73D82" w:rsidP="00C81C6A">
                            <w:pPr>
                              <w:jc w:val="center"/>
                            </w:pPr>
                            <w:r w:rsidRPr="0092506E">
                              <w:rPr>
                                <w:noProof/>
                                <w:lang w:eastAsia="fr-FR" w:bidi="ar-SA"/>
                              </w:rPr>
                              <w:drawing>
                                <wp:inline distT="0" distB="0" distL="0" distR="0" wp14:anchorId="09F65B0C" wp14:editId="49AAC210">
                                  <wp:extent cx="2771775" cy="2857500"/>
                                  <wp:effectExtent l="0" t="0" r="9525" b="0"/>
                                  <wp:docPr id="914172431" name="Graphique 1">
                                    <a:extLst xmlns:a="http://schemas.openxmlformats.org/drawingml/2006/main">
                                      <a:ext uri="{FF2B5EF4-FFF2-40B4-BE49-F238E27FC236}">
                                        <a16:creationId xmlns:a16="http://schemas.microsoft.com/office/drawing/2014/main" id="{104E1795-D756-4F82-A8B7-C8B04DC37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796A2" id="_x0000_s1159" style="position:absolute;left:0;text-align:left;margin-left:227.25pt;margin-top:-2.65pt;width:236.6pt;height:244.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" filled="f" strokecolor="window" strokeweight="1pt">
                <v:textbox>
                  <w:txbxContent>
                    <w:p w14:paraId="56CB5F5A" w14:textId="77777777" w:rsidR="00E73D82" w:rsidRPr="0092506E" w:rsidRDefault="00E73D82" w:rsidP="00C81C6A">
                      <w:pPr>
                        <w:jc w:val="center"/>
                      </w:pPr>
                      <w:r w:rsidRPr="0092506E">
                        <w:rPr>
                          <w:noProof/>
                          <w:lang w:eastAsia="fr-FR" w:bidi="ar-SA"/>
                        </w:rPr>
                        <w:drawing>
                          <wp:inline distT="0" distB="0" distL="0" distR="0" wp14:anchorId="09F65B0C" wp14:editId="49AAC210">
                            <wp:extent cx="2771775" cy="2857500"/>
                            <wp:effectExtent l="0" t="0" r="9525" b="0"/>
                            <wp:docPr id="914172431" name="Graphique 1">
                              <a:extLst xmlns:a="http://schemas.openxmlformats.org/drawingml/2006/main">
                                <a:ext uri="{FF2B5EF4-FFF2-40B4-BE49-F238E27FC236}">
                                  <a16:creationId xmlns:a16="http://schemas.microsoft.com/office/drawing/2014/main" id="{104E1795-D756-4F82-A8B7-C8B04DC37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txbxContent>
                </v:textbox>
              </v:rect>
            </w:pict>
          </mc:Fallback>
        </mc:AlternateContent>
      </w:r>
      <w:r w:rsidR="00C81C6A" w:rsidRPr="0092506E">
        <w:rPr>
          <w:noProof/>
          <w:lang w:eastAsia="fr-FR" w:bidi="ar-SA"/>
        </w:rPr>
        <w:drawing>
          <wp:inline distT="0" distB="0" distL="0" distR="0" wp14:anchorId="2BA94293" wp14:editId="7B7A117C">
            <wp:extent cx="2966720" cy="2880360"/>
            <wp:effectExtent l="0" t="0" r="5080" b="15240"/>
            <wp:docPr id="912725062" name="Graphique 1">
              <a:extLst xmlns:a="http://schemas.openxmlformats.org/drawingml/2006/main">
                <a:ext uri="{FF2B5EF4-FFF2-40B4-BE49-F238E27FC236}">
                  <a16:creationId xmlns:a16="http://schemas.microsoft.com/office/drawing/2014/main" id="{50640154-CC0A-C6A5-A264-C8F0F6D70F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89D211C" w14:textId="19A4ED22" w:rsidR="00C81C6A" w:rsidRPr="0092506E" w:rsidRDefault="00C81C6A" w:rsidP="00C81C6A">
      <w:pPr>
        <w:rPr>
          <w:rFonts w:asciiTheme="majorBidi" w:hAnsiTheme="majorBidi" w:cstheme="majorBidi"/>
        </w:rPr>
      </w:pPr>
    </w:p>
    <w:p w14:paraId="1F0C141A" w14:textId="77777777" w:rsidR="00C81C6A" w:rsidRPr="0092506E" w:rsidRDefault="00C81C6A" w:rsidP="00C81C6A">
      <w:pPr>
        <w:rPr>
          <w:rFonts w:asciiTheme="majorBidi" w:hAnsiTheme="majorBidi" w:cstheme="majorBidi"/>
        </w:rPr>
      </w:pPr>
      <w:r w:rsidRPr="0092506E">
        <w:rPr>
          <w:rFonts w:ascii="Times New Roman" w:hAnsi="Times New Roman" w:cs="Times New Roman"/>
          <w:noProof/>
          <w:lang w:eastAsia="fr-FR" w:bidi="ar-SA"/>
        </w:rPr>
        <mc:AlternateContent>
          <mc:Choice Requires="wps">
            <w:drawing>
              <wp:anchor distT="0" distB="0" distL="114300" distR="114300" simplePos="0" relativeHeight="251857920" behindDoc="0" locked="0" layoutInCell="1" allowOverlap="1" wp14:anchorId="225CE459" wp14:editId="0611F58B">
                <wp:simplePos x="0" y="0"/>
                <wp:positionH relativeFrom="column">
                  <wp:posOffset>-268663</wp:posOffset>
                </wp:positionH>
                <wp:positionV relativeFrom="paragraph">
                  <wp:posOffset>316461</wp:posOffset>
                </wp:positionV>
                <wp:extent cx="6387353" cy="3890356"/>
                <wp:effectExtent l="0" t="0" r="13970" b="15240"/>
                <wp:wrapNone/>
                <wp:docPr id="761485499" name="Rectangle 15"/>
                <wp:cNvGraphicFramePr/>
                <a:graphic xmlns:a="http://schemas.openxmlformats.org/drawingml/2006/main">
                  <a:graphicData uri="http://schemas.microsoft.com/office/word/2010/wordprocessingShape">
                    <wps:wsp>
                      <wps:cNvSpPr/>
                      <wps:spPr>
                        <a:xfrm>
                          <a:off x="0" y="0"/>
                          <a:ext cx="6387353" cy="3890356"/>
                        </a:xfrm>
                        <a:prstGeom prst="rect">
                          <a:avLst/>
                        </a:prstGeom>
                        <a:noFill/>
                        <a:ln w="12700" cap="flat" cmpd="sng" algn="ctr">
                          <a:solidFill>
                            <a:sysClr val="window" lastClr="FFFFFF"/>
                          </a:solidFill>
                          <a:prstDash val="solid"/>
                          <a:miter lim="800000"/>
                        </a:ln>
                        <a:effectLst/>
                      </wps:spPr>
                      <wps:txbx>
                        <w:txbxContent>
                          <w:p w14:paraId="22D24CED" w14:textId="2D8A7793" w:rsidR="00E73D82" w:rsidRPr="0092506E" w:rsidRDefault="007C4301" w:rsidP="00C81C6A">
                            <w:pPr>
                              <w:jc w:val="center"/>
                            </w:pPr>
                            <w:r>
                              <w:rPr>
                                <w:noProof/>
                              </w:rPr>
                              <w:drawing>
                                <wp:inline distT="0" distB="0" distL="0" distR="0" wp14:anchorId="341A0F6E" wp14:editId="59CC6484">
                                  <wp:extent cx="5934075" cy="3669030"/>
                                  <wp:effectExtent l="0" t="0" r="9525" b="7620"/>
                                  <wp:docPr id="57468658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6582"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5934075" cy="3669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CE459" id="_x0000_s1160" style="position:absolute;margin-left:-21.15pt;margin-top:24.9pt;width:502.95pt;height:306.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" filled="f" strokecolor="window" strokeweight="1pt">
                <v:textbox>
                  <w:txbxContent>
                    <w:p w14:paraId="22D24CED" w14:textId="2D8A7793" w:rsidR="00E73D82" w:rsidRPr="0092506E" w:rsidRDefault="007C4301" w:rsidP="00C81C6A">
                      <w:pPr>
                        <w:jc w:val="center"/>
                      </w:pPr>
                      <w:r>
                        <w:rPr>
                          <w:noProof/>
                        </w:rPr>
                        <w:drawing>
                          <wp:inline distT="0" distB="0" distL="0" distR="0" wp14:anchorId="341A0F6E" wp14:editId="59CC6484">
                            <wp:extent cx="5934075" cy="3669030"/>
                            <wp:effectExtent l="0" t="0" r="9525" b="7620"/>
                            <wp:docPr id="57468658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6582"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5934075" cy="3669030"/>
                                    </a:xfrm>
                                    <a:prstGeom prst="rect">
                                      <a:avLst/>
                                    </a:prstGeom>
                                  </pic:spPr>
                                </pic:pic>
                              </a:graphicData>
                            </a:graphic>
                          </wp:inline>
                        </w:drawing>
                      </w:r>
                    </w:p>
                  </w:txbxContent>
                </v:textbox>
              </v:rect>
            </w:pict>
          </mc:Fallback>
        </mc:AlternateContent>
      </w:r>
    </w:p>
    <w:p w14:paraId="2D6BF69F" w14:textId="77777777" w:rsidR="00C81C6A" w:rsidRPr="0092506E" w:rsidRDefault="00C81C6A" w:rsidP="00C81C6A">
      <w:pPr>
        <w:rPr>
          <w:rFonts w:asciiTheme="majorBidi" w:hAnsiTheme="majorBidi" w:cstheme="majorBidi"/>
        </w:rPr>
      </w:pPr>
    </w:p>
    <w:p w14:paraId="21E10F0D" w14:textId="77777777" w:rsidR="00C81C6A" w:rsidRPr="0092506E" w:rsidRDefault="00C81C6A" w:rsidP="00C81C6A">
      <w:pPr>
        <w:rPr>
          <w:rFonts w:asciiTheme="majorBidi" w:hAnsiTheme="majorBidi" w:cstheme="majorBidi"/>
        </w:rPr>
      </w:pPr>
    </w:p>
    <w:p w14:paraId="520B1EAB" w14:textId="77777777" w:rsidR="00C81C6A" w:rsidRPr="0092506E" w:rsidRDefault="00C81C6A" w:rsidP="00C81C6A">
      <w:pPr>
        <w:rPr>
          <w:rFonts w:asciiTheme="majorBidi" w:hAnsiTheme="majorBidi" w:cstheme="majorBidi"/>
        </w:rPr>
      </w:pPr>
    </w:p>
    <w:p w14:paraId="0FA461C3" w14:textId="77777777" w:rsidR="00C81C6A" w:rsidRPr="0092506E" w:rsidRDefault="00C81C6A" w:rsidP="00C81C6A">
      <w:pPr>
        <w:rPr>
          <w:rFonts w:asciiTheme="majorBidi" w:hAnsiTheme="majorBidi" w:cstheme="majorBidi"/>
        </w:rPr>
      </w:pPr>
    </w:p>
    <w:p w14:paraId="30472EF0" w14:textId="77777777" w:rsidR="00C81C6A" w:rsidRPr="0092506E" w:rsidRDefault="00C81C6A" w:rsidP="00C81C6A">
      <w:pPr>
        <w:rPr>
          <w:rFonts w:asciiTheme="majorBidi" w:hAnsiTheme="majorBidi" w:cstheme="majorBidi"/>
        </w:rPr>
      </w:pPr>
    </w:p>
    <w:p w14:paraId="35E07066" w14:textId="77777777" w:rsidR="00C81C6A" w:rsidRPr="0092506E" w:rsidRDefault="00C81C6A" w:rsidP="00C81C6A">
      <w:pPr>
        <w:rPr>
          <w:rFonts w:asciiTheme="majorBidi" w:hAnsiTheme="majorBidi" w:cstheme="majorBidi"/>
        </w:rPr>
      </w:pPr>
    </w:p>
    <w:p w14:paraId="7E44D045" w14:textId="77777777" w:rsidR="00C81C6A" w:rsidRPr="0092506E" w:rsidRDefault="00C81C6A" w:rsidP="00C81C6A">
      <w:pPr>
        <w:ind w:firstLine="708"/>
        <w:rPr>
          <w:rFonts w:asciiTheme="majorBidi" w:hAnsiTheme="majorBidi" w:cstheme="majorBidi"/>
        </w:rPr>
      </w:pPr>
    </w:p>
    <w:p w14:paraId="30F6D164" w14:textId="77777777" w:rsidR="00C81C6A" w:rsidRPr="0092506E" w:rsidRDefault="00C81C6A" w:rsidP="00C81C6A">
      <w:pPr>
        <w:rPr>
          <w:rFonts w:asciiTheme="majorBidi" w:hAnsiTheme="majorBidi" w:cstheme="majorBidi"/>
        </w:rPr>
        <w:sectPr w:rsidR="00C81C6A" w:rsidRPr="0092506E" w:rsidSect="00C81C6A">
          <w:headerReference w:type="default" r:id="rId149"/>
          <w:pgSz w:w="11906" w:h="16838"/>
          <w:pgMar w:top="1418" w:right="1418" w:bottom="1418" w:left="1418" w:header="709" w:footer="709" w:gutter="0"/>
          <w:cols w:space="708"/>
          <w:docGrid w:linePitch="360"/>
        </w:sectPr>
      </w:pPr>
      <w:r w:rsidRPr="0092506E">
        <w:rPr>
          <w:rFonts w:ascii="Times New Roman" w:hAnsi="Times New Roman" w:cs="Times New Roman"/>
          <w:noProof/>
          <w:lang w:eastAsia="fr-FR" w:bidi="ar-SA"/>
        </w:rPr>
        <mc:AlternateContent>
          <mc:Choice Requires="wps">
            <w:drawing>
              <wp:anchor distT="0" distB="0" distL="114300" distR="114300" simplePos="0" relativeHeight="251858944" behindDoc="0" locked="0" layoutInCell="1" allowOverlap="1" wp14:anchorId="7E53A7AF" wp14:editId="5F280A2E">
                <wp:simplePos x="0" y="0"/>
                <wp:positionH relativeFrom="column">
                  <wp:posOffset>90170</wp:posOffset>
                </wp:positionH>
                <wp:positionV relativeFrom="paragraph">
                  <wp:posOffset>1774825</wp:posOffset>
                </wp:positionV>
                <wp:extent cx="5808980" cy="784860"/>
                <wp:effectExtent l="0" t="0" r="20320" b="15240"/>
                <wp:wrapNone/>
                <wp:docPr id="2082408916" name="Rectangle 16"/>
                <wp:cNvGraphicFramePr/>
                <a:graphic xmlns:a="http://schemas.openxmlformats.org/drawingml/2006/main">
                  <a:graphicData uri="http://schemas.microsoft.com/office/word/2010/wordprocessingShape">
                    <wps:wsp>
                      <wps:cNvSpPr/>
                      <wps:spPr>
                        <a:xfrm>
                          <a:off x="0" y="0"/>
                          <a:ext cx="5808980" cy="784860"/>
                        </a:xfrm>
                        <a:prstGeom prst="rect">
                          <a:avLst/>
                        </a:prstGeom>
                        <a:noFill/>
                        <a:ln w="12700" cap="flat" cmpd="sng" algn="ctr">
                          <a:solidFill>
                            <a:sysClr val="window" lastClr="FFFFFF"/>
                          </a:solidFill>
                          <a:prstDash val="solid"/>
                          <a:miter lim="800000"/>
                        </a:ln>
                        <a:effectLst/>
                      </wps:spPr>
                      <wps:txbx>
                        <w:txbxContent>
                          <w:p w14:paraId="3C5FB3E2" w14:textId="3D1345F5" w:rsidR="00E73D82" w:rsidRPr="0092506E" w:rsidRDefault="00E73D82" w:rsidP="001F3CCF">
                            <w:pPr>
                              <w:pStyle w:val="Lgende"/>
                            </w:pPr>
                            <w:r w:rsidRPr="0092506E">
                              <w:rPr>
                                <w:b/>
                              </w:rPr>
                              <w:t>Figure 5</w:t>
                            </w:r>
                            <w:r w:rsidR="00D70796" w:rsidRPr="0092506E">
                              <w:rPr>
                                <w:b/>
                              </w:rPr>
                              <w:t>9</w:t>
                            </w:r>
                            <w:r w:rsidRPr="0092506E">
                              <w:t xml:space="preserve"> : Histogramme des valeurs IC50 (µg/ml) des huiles e</w:t>
                            </w:r>
                            <w:r w:rsidR="00225B99" w:rsidRPr="0092506E">
                              <w:t xml:space="preserve">ssentielles et des extraits de </w:t>
                            </w:r>
                            <w:r w:rsidRPr="0092506E">
                              <w:t>Myrrhe obtenus par la méthode de broyage simple et diclofénac sodium</w:t>
                            </w:r>
                          </w:p>
                          <w:p w14:paraId="3E84B5F3" w14:textId="77777777" w:rsidR="00E73D82" w:rsidRPr="0092506E" w:rsidRDefault="00E73D82" w:rsidP="00C81C6A">
                            <w:pPr>
                              <w:rPr>
                                <w:lang w:eastAsia="fr-FR"/>
                              </w:rPr>
                            </w:pPr>
                          </w:p>
                          <w:p w14:paraId="044504BF" w14:textId="77777777" w:rsidR="00E73D82" w:rsidRPr="0092506E" w:rsidRDefault="00E73D82" w:rsidP="00C81C6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3A7AF" id="_x0000_s1161" style="position:absolute;margin-left:7.1pt;margin-top:139.75pt;width:457.4pt;height:61.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" filled="f" strokecolor="window" strokeweight="1pt">
                <v:textbox>
                  <w:txbxContent>
                    <w:p w14:paraId="3C5FB3E2" w14:textId="3D1345F5" w:rsidR="00E73D82" w:rsidRPr="0092506E" w:rsidRDefault="00E73D82" w:rsidP="001F3CCF">
                      <w:pPr>
                        <w:pStyle w:val="Lgende"/>
                      </w:pPr>
                      <w:r w:rsidRPr="0092506E">
                        <w:rPr>
                          <w:b/>
                        </w:rPr>
                        <w:t>Figure 5</w:t>
                      </w:r>
                      <w:r w:rsidR="00D70796" w:rsidRPr="0092506E">
                        <w:rPr>
                          <w:b/>
                        </w:rPr>
                        <w:t>9</w:t>
                      </w:r>
                      <w:r w:rsidRPr="0092506E">
                        <w:t xml:space="preserve"> : Histogramme des valeurs IC50 (µg/ml) des huiles e</w:t>
                      </w:r>
                      <w:r w:rsidR="00225B99" w:rsidRPr="0092506E">
                        <w:t xml:space="preserve">ssentielles et des extraits de </w:t>
                      </w:r>
                      <w:r w:rsidRPr="0092506E">
                        <w:t>Myrrhe obtenus par la méthode de broyage simple et diclofénac sodium</w:t>
                      </w:r>
                    </w:p>
                    <w:p w14:paraId="3E84B5F3" w14:textId="77777777" w:rsidR="00E73D82" w:rsidRPr="0092506E" w:rsidRDefault="00E73D82" w:rsidP="00C81C6A">
                      <w:pPr>
                        <w:rPr>
                          <w:lang w:eastAsia="fr-FR"/>
                        </w:rPr>
                      </w:pPr>
                    </w:p>
                    <w:p w14:paraId="044504BF" w14:textId="77777777" w:rsidR="00E73D82" w:rsidRPr="0092506E" w:rsidRDefault="00E73D82" w:rsidP="00C81C6A">
                      <w:pPr>
                        <w:jc w:val="center"/>
                        <w:rPr>
                          <w:color w:val="000000" w:themeColor="text1"/>
                        </w:rPr>
                      </w:pPr>
                    </w:p>
                  </w:txbxContent>
                </v:textbox>
              </v:rect>
            </w:pict>
          </mc:Fallback>
        </mc:AlternateContent>
      </w:r>
    </w:p>
    <w:p w14:paraId="0B6402F5" w14:textId="0BB531CB" w:rsidR="0048427C" w:rsidRPr="0092506E" w:rsidRDefault="0048427C" w:rsidP="0048427C">
      <w:pPr>
        <w:pStyle w:val="Titre2"/>
        <w:rPr>
          <w:rFonts w:ascii="Times New Roman" w:hAnsi="Times New Roman" w:cs="Times New Roman"/>
          <w:b/>
          <w:bCs/>
          <w:color w:val="auto"/>
          <w:sz w:val="24"/>
          <w:szCs w:val="24"/>
        </w:rPr>
      </w:pPr>
      <w:bookmarkStart w:id="327" w:name="_Hlk201931997"/>
      <w:r w:rsidRPr="0092506E">
        <w:rPr>
          <w:rFonts w:ascii="Times New Roman" w:eastAsia="Times New Roman" w:hAnsi="Times New Roman" w:cs="Times New Roman"/>
          <w:b/>
          <w:bCs/>
          <w:color w:val="000000" w:themeColor="text1"/>
          <w:kern w:val="0"/>
          <w:sz w:val="24"/>
          <w:szCs w:val="24"/>
          <w:lang w:eastAsia="fr-FR"/>
          <w14:ligatures w14:val="none"/>
        </w:rPr>
        <w:lastRenderedPageBreak/>
        <w:t>IV.</w:t>
      </w:r>
      <w:r w:rsidR="006937EE" w:rsidRPr="0092506E">
        <w:rPr>
          <w:rFonts w:ascii="Times New Roman" w:eastAsia="Times New Roman" w:hAnsi="Times New Roman" w:cs="Times New Roman"/>
          <w:b/>
          <w:bCs/>
          <w:color w:val="000000" w:themeColor="text1"/>
          <w:kern w:val="0"/>
          <w:sz w:val="24"/>
          <w:szCs w:val="24"/>
          <w:lang w:eastAsia="fr-FR"/>
          <w14:ligatures w14:val="none"/>
        </w:rPr>
        <w:t>5</w:t>
      </w:r>
      <w:r w:rsidRPr="0092506E">
        <w:rPr>
          <w:rFonts w:ascii="Times New Roman" w:hAnsi="Times New Roman" w:cs="Times New Roman"/>
          <w:b/>
          <w:bCs/>
          <w:color w:val="000000" w:themeColor="text1"/>
          <w:sz w:val="24"/>
          <w:szCs w:val="24"/>
        </w:rPr>
        <w:t xml:space="preserve"> </w:t>
      </w:r>
      <w:r w:rsidRPr="0092506E">
        <w:rPr>
          <w:rFonts w:ascii="Times New Roman" w:hAnsi="Times New Roman" w:cs="Times New Roman"/>
          <w:b/>
          <w:bCs/>
          <w:color w:val="auto"/>
          <w:sz w:val="24"/>
          <w:szCs w:val="24"/>
        </w:rPr>
        <w:t>Etude de l’activité antioxydante des huiles essentielles et des extraits de myrrhe par la méthode de piégeage au DPPH </w:t>
      </w:r>
    </w:p>
    <w:bookmarkEnd w:id="327"/>
    <w:p w14:paraId="16D21918" w14:textId="3498930D" w:rsidR="0048427C" w:rsidRPr="0092506E" w:rsidRDefault="0048427C" w:rsidP="0048427C">
      <w:pPr>
        <w:pStyle w:val="NormalWeb"/>
        <w:spacing w:before="0" w:beforeAutospacing="0" w:after="0" w:afterAutospacing="0" w:line="360" w:lineRule="auto"/>
        <w:jc w:val="both"/>
      </w:pPr>
      <w:r w:rsidRPr="0092506E">
        <w:rPr>
          <w:noProof/>
        </w:rPr>
        <mc:AlternateContent>
          <mc:Choice Requires="wps">
            <w:drawing>
              <wp:anchor distT="0" distB="0" distL="114300" distR="114300" simplePos="0" relativeHeight="251865088" behindDoc="0" locked="0" layoutInCell="1" allowOverlap="1" wp14:anchorId="661706EE" wp14:editId="72B05ADF">
                <wp:simplePos x="0" y="0"/>
                <wp:positionH relativeFrom="column">
                  <wp:posOffset>2909570</wp:posOffset>
                </wp:positionH>
                <wp:positionV relativeFrom="paragraph">
                  <wp:posOffset>1233805</wp:posOffset>
                </wp:positionV>
                <wp:extent cx="3001010" cy="3019493"/>
                <wp:effectExtent l="0" t="0" r="0" b="0"/>
                <wp:wrapNone/>
                <wp:docPr id="685386110" name="Rectangle 34"/>
                <wp:cNvGraphicFramePr/>
                <a:graphic xmlns:a="http://schemas.openxmlformats.org/drawingml/2006/main">
                  <a:graphicData uri="http://schemas.microsoft.com/office/word/2010/wordprocessingShape">
                    <wps:wsp>
                      <wps:cNvSpPr/>
                      <wps:spPr>
                        <a:xfrm>
                          <a:off x="0" y="0"/>
                          <a:ext cx="3001010" cy="301949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76EC04" w14:textId="77777777" w:rsidR="00E73D82" w:rsidRPr="0092506E" w:rsidRDefault="00E73D82" w:rsidP="0048427C">
                            <w:pPr>
                              <w:jc w:val="center"/>
                            </w:pPr>
                            <w:r w:rsidRPr="0092506E">
                              <w:rPr>
                                <w:noProof/>
                                <w:lang w:eastAsia="fr-FR" w:bidi="ar-SA"/>
                              </w:rPr>
                              <w:drawing>
                                <wp:inline distT="0" distB="0" distL="0" distR="0" wp14:anchorId="4F493EBA" wp14:editId="28E74B40">
                                  <wp:extent cx="2781300" cy="2755900"/>
                                  <wp:effectExtent l="0" t="0" r="0" b="6350"/>
                                  <wp:docPr id="332608338" name="Graphique 1">
                                    <a:extLst xmlns:a="http://schemas.openxmlformats.org/drawingml/2006/main">
                                      <a:ext uri="{FF2B5EF4-FFF2-40B4-BE49-F238E27FC236}">
                                        <a16:creationId xmlns:a16="http://schemas.microsoft.com/office/drawing/2014/main" id="{2767FAB6-2037-4D4C-BC8A-1B32464C06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1706EE" id="Rectangle 34" o:spid="_x0000_s1162" style="position:absolute;left:0;text-align:left;margin-left:229.1pt;margin-top:97.15pt;width:236.3pt;height:237.7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" filled="f" stroked="f" strokeweight="1pt">
                <v:textbox>
                  <w:txbxContent>
                    <w:p w14:paraId="4A76EC04" w14:textId="77777777" w:rsidR="00E73D82" w:rsidRPr="0092506E" w:rsidRDefault="00E73D82" w:rsidP="0048427C">
                      <w:pPr>
                        <w:jc w:val="center"/>
                      </w:pPr>
                      <w:r w:rsidRPr="0092506E">
                        <w:rPr>
                          <w:noProof/>
                          <w:lang w:eastAsia="fr-FR" w:bidi="ar-SA"/>
                        </w:rPr>
                        <w:drawing>
                          <wp:inline distT="0" distB="0" distL="0" distR="0" wp14:anchorId="4F493EBA" wp14:editId="28E74B40">
                            <wp:extent cx="2781300" cy="2755900"/>
                            <wp:effectExtent l="0" t="0" r="0" b="6350"/>
                            <wp:docPr id="332608338" name="Graphique 1">
                              <a:extLst xmlns:a="http://schemas.openxmlformats.org/drawingml/2006/main">
                                <a:ext uri="{FF2B5EF4-FFF2-40B4-BE49-F238E27FC236}">
                                  <a16:creationId xmlns:a16="http://schemas.microsoft.com/office/drawing/2014/main" id="{2767FAB6-2037-4D4C-BC8A-1B32464C06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txbxContent>
                </v:textbox>
              </v:rect>
            </w:pict>
          </mc:Fallback>
        </mc:AlternateContent>
      </w:r>
      <w:r w:rsidRPr="0092506E">
        <w:t xml:space="preserve">   L’activité antioxydante des huiles essentielles a été évaluée par la méthode au DPPH, en mesurant la réduction du radical libre DPPH•, accompagnée d’un changement de couleur violet à jaune, détecté à 517 nm par spectrophotométrie. Le pourcentage d’inhibition (% I) a été calculé pour chaque extrait, avec des analyses effectuées en triplicata pour garantir la fiabilité des résultats (figure </w:t>
      </w:r>
      <w:r w:rsidR="00D70796" w:rsidRPr="0092506E">
        <w:t>60</w:t>
      </w:r>
      <w:r w:rsidRPr="0092506E">
        <w:t>).</w:t>
      </w:r>
    </w:p>
    <w:p w14:paraId="15196804" w14:textId="77777777" w:rsidR="0048427C" w:rsidRPr="0092506E" w:rsidRDefault="0048427C" w:rsidP="0048427C">
      <w:pPr>
        <w:rPr>
          <w:rFonts w:ascii="Times New Roman" w:hAnsi="Times New Roman" w:cs="Times New Roman"/>
        </w:rPr>
      </w:pPr>
      <w:r w:rsidRPr="0092506E">
        <w:rPr>
          <w:noProof/>
          <w:lang w:eastAsia="fr-FR" w:bidi="ar-SA"/>
        </w:rPr>
        <w:drawing>
          <wp:inline distT="0" distB="0" distL="0" distR="0" wp14:anchorId="5383E69B" wp14:editId="0054B56B">
            <wp:extent cx="2914650" cy="2743200"/>
            <wp:effectExtent l="0" t="0" r="0" b="0"/>
            <wp:docPr id="928699451" name="Graphique 1">
              <a:extLst xmlns:a="http://schemas.openxmlformats.org/drawingml/2006/main">
                <a:ext uri="{FF2B5EF4-FFF2-40B4-BE49-F238E27FC236}">
                  <a16:creationId xmlns:a16="http://schemas.microsoft.com/office/drawing/2014/main" id="{BA4AEB01-3BED-4FCF-9F7B-3ADD12F9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0AB82112" w14:textId="46478243" w:rsidR="0048427C" w:rsidRPr="0092506E" w:rsidRDefault="0048427C" w:rsidP="001F3CCF">
      <w:pPr>
        <w:pStyle w:val="Lgende"/>
      </w:pPr>
      <w:r w:rsidRPr="0092506E">
        <w:rPr>
          <w:b/>
        </w:rPr>
        <w:t xml:space="preserve">Figure </w:t>
      </w:r>
      <w:r w:rsidR="00D70796" w:rsidRPr="0092506E">
        <w:rPr>
          <w:b/>
        </w:rPr>
        <w:t>60</w:t>
      </w:r>
      <w:r w:rsidRPr="0092506E">
        <w:rPr>
          <w:b/>
        </w:rPr>
        <w:t xml:space="preserve"> :</w:t>
      </w:r>
      <w:r w:rsidRPr="0092506E">
        <w:t xml:space="preserve"> Activité antioxydante en fonction de la concentration des huiles essentielles et des extraits de la myrrhe </w:t>
      </w:r>
    </w:p>
    <w:p w14:paraId="4E369CD5" w14:textId="44882F74" w:rsidR="00757123" w:rsidRPr="0092506E" w:rsidRDefault="00757123" w:rsidP="00757123">
      <w:pPr>
        <w:spacing w:after="0" w:line="360" w:lineRule="auto"/>
        <w:jc w:val="both"/>
        <w:rPr>
          <w:rFonts w:ascii="Times New Roman" w:hAnsi="Times New Roman" w:cs="Times New Roman"/>
        </w:rPr>
      </w:pPr>
      <w:r w:rsidRPr="0092506E">
        <w:rPr>
          <w:rFonts w:ascii="Times New Roman" w:hAnsi="Times New Roman" w:cs="Times New Roman"/>
        </w:rPr>
        <w:t xml:space="preserve">       L’analyse des valeurs IC</w:t>
      </w:r>
      <w:r w:rsidRPr="0092506E">
        <w:rPr>
          <w:rFonts w:ascii="Cambria Math" w:hAnsi="Cambria Math" w:cs="Cambria Math"/>
        </w:rPr>
        <w:t>₅₀</w:t>
      </w:r>
      <w:r w:rsidRPr="0092506E">
        <w:rPr>
          <w:rFonts w:ascii="Times New Roman" w:hAnsi="Times New Roman" w:cs="Times New Roman"/>
        </w:rPr>
        <w:t xml:space="preserve"> révèle que l’extrait étudié présente une activité antioxydante remarquable, avec une IC</w:t>
      </w:r>
      <w:r w:rsidRPr="0092506E">
        <w:rPr>
          <w:rFonts w:ascii="Cambria Math" w:hAnsi="Cambria Math" w:cs="Cambria Math"/>
        </w:rPr>
        <w:t>₅₀</w:t>
      </w:r>
      <w:r w:rsidRPr="0092506E">
        <w:rPr>
          <w:rFonts w:ascii="Times New Roman" w:hAnsi="Times New Roman" w:cs="Times New Roman"/>
        </w:rPr>
        <w:t xml:space="preserve"> de 0,7 µg/</w:t>
      </w:r>
      <w:r w:rsidR="001D18EA" w:rsidRPr="0092506E">
        <w:rPr>
          <w:rFonts w:ascii="Times New Roman" w:hAnsi="Times New Roman" w:cs="Times New Roman"/>
        </w:rPr>
        <w:t>ml</w:t>
      </w:r>
      <w:r w:rsidRPr="0092506E">
        <w:rPr>
          <w:rFonts w:ascii="Times New Roman" w:hAnsi="Times New Roman" w:cs="Times New Roman"/>
        </w:rPr>
        <w:t>, surpassant celle de l’huile essentielle (3,5 µg/</w:t>
      </w:r>
      <w:r w:rsidR="001D18EA" w:rsidRPr="0092506E">
        <w:rPr>
          <w:rFonts w:ascii="Times New Roman" w:hAnsi="Times New Roman" w:cs="Times New Roman"/>
        </w:rPr>
        <w:t>ml</w:t>
      </w:r>
      <w:r w:rsidRPr="0092506E">
        <w:rPr>
          <w:rFonts w:ascii="Times New Roman" w:hAnsi="Times New Roman" w:cs="Times New Roman"/>
        </w:rPr>
        <w:t>) ainsi que des antioxydants de référence tels que le BHA (2,3 µg/</w:t>
      </w:r>
      <w:r w:rsidR="001D18EA" w:rsidRPr="0092506E">
        <w:rPr>
          <w:rFonts w:ascii="Times New Roman" w:hAnsi="Times New Roman" w:cs="Times New Roman"/>
        </w:rPr>
        <w:t>ml</w:t>
      </w:r>
      <w:r w:rsidRPr="0092506E">
        <w:rPr>
          <w:rFonts w:ascii="Times New Roman" w:hAnsi="Times New Roman" w:cs="Times New Roman"/>
        </w:rPr>
        <w:t>) et le BHT (4,63 µg/</w:t>
      </w:r>
      <w:r w:rsidR="001D18EA" w:rsidRPr="0092506E">
        <w:rPr>
          <w:rFonts w:ascii="Times New Roman" w:hAnsi="Times New Roman" w:cs="Times New Roman"/>
        </w:rPr>
        <w:t>ml</w:t>
      </w:r>
      <w:r w:rsidRPr="0092506E">
        <w:rPr>
          <w:rFonts w:ascii="Times New Roman" w:hAnsi="Times New Roman" w:cs="Times New Roman"/>
        </w:rPr>
        <w:t>)</w:t>
      </w:r>
      <w:r w:rsidR="006E5433" w:rsidRPr="0092506E">
        <w:rPr>
          <w:rFonts w:ascii="Times New Roman" w:hAnsi="Times New Roman" w:cs="Times New Roman"/>
        </w:rPr>
        <w:t xml:space="preserve"> </w:t>
      </w:r>
      <w:r w:rsidR="00796331" w:rsidRPr="0092506E">
        <w:rPr>
          <w:rFonts w:ascii="Times New Roman" w:hAnsi="Times New Roman" w:cs="Times New Roman"/>
        </w:rPr>
        <w:t>(tableau 11)</w:t>
      </w:r>
      <w:r w:rsidRPr="0092506E">
        <w:rPr>
          <w:rFonts w:ascii="Times New Roman" w:hAnsi="Times New Roman" w:cs="Times New Roman"/>
        </w:rPr>
        <w:t xml:space="preserve">. </w:t>
      </w:r>
    </w:p>
    <w:p w14:paraId="202B7065" w14:textId="27D08CA4" w:rsidR="00757123" w:rsidRPr="0092506E" w:rsidRDefault="00757123" w:rsidP="00757123">
      <w:pPr>
        <w:spacing w:after="0" w:line="360" w:lineRule="auto"/>
        <w:jc w:val="both"/>
        <w:rPr>
          <w:rFonts w:ascii="Times New Roman" w:hAnsi="Times New Roman" w:cs="Times New Roman"/>
        </w:rPr>
      </w:pPr>
      <w:r w:rsidRPr="0092506E">
        <w:rPr>
          <w:rFonts w:ascii="Times New Roman" w:hAnsi="Times New Roman" w:cs="Times New Roman"/>
        </w:rPr>
        <w:t xml:space="preserve">       Cette efficacité notable pourrait être attribuée à la richesse de l’extrait en composés phénoliques et flavonoïdes, connus pour leur capacité à neutraliser les radicaux libres par transfert d’électrons ou de protons (</w:t>
      </w:r>
      <w:proofErr w:type="spellStart"/>
      <w:r w:rsidRPr="0092506E">
        <w:rPr>
          <w:rFonts w:ascii="Times New Roman" w:hAnsi="Times New Roman" w:cs="Times New Roman"/>
        </w:rPr>
        <w:t>Ouahab</w:t>
      </w:r>
      <w:proofErr w:type="spellEnd"/>
      <w:r w:rsidR="004E58EA" w:rsidRPr="0092506E">
        <w:rPr>
          <w:rFonts w:ascii="Times New Roman" w:hAnsi="Times New Roman" w:cs="Times New Roman"/>
        </w:rPr>
        <w:t>, A.</w:t>
      </w:r>
      <w:r w:rsidRPr="0092506E">
        <w:rPr>
          <w:rFonts w:ascii="Times New Roman" w:hAnsi="Times New Roman" w:cs="Times New Roman"/>
        </w:rPr>
        <w:t xml:space="preserve"> et al., 2023). En comparaison, l’activité plus modérée de l’huile essentielle pourrait s’expliquer par la prédominance de composés terpéniques, souvent moins efficaces dans le test DPPH en raison de leur caractère lipophile (</w:t>
      </w:r>
      <w:proofErr w:type="spellStart"/>
      <w:r w:rsidRPr="0092506E">
        <w:rPr>
          <w:rFonts w:ascii="Times New Roman" w:hAnsi="Times New Roman" w:cs="Times New Roman"/>
        </w:rPr>
        <w:t>Ghaliaoui</w:t>
      </w:r>
      <w:proofErr w:type="spellEnd"/>
      <w:r w:rsidR="004E58EA" w:rsidRPr="0092506E">
        <w:rPr>
          <w:rFonts w:ascii="Times New Roman" w:hAnsi="Times New Roman" w:cs="Times New Roman"/>
        </w:rPr>
        <w:t>, N.</w:t>
      </w:r>
      <w:r w:rsidRPr="0092506E">
        <w:rPr>
          <w:rFonts w:ascii="Times New Roman" w:hAnsi="Times New Roman" w:cs="Times New Roman"/>
        </w:rPr>
        <w:t xml:space="preserve"> et al., 2020). Ces </w:t>
      </w:r>
      <w:r w:rsidR="00796331" w:rsidRPr="0092506E">
        <w:rPr>
          <w:rFonts w:ascii="Times New Roman" w:hAnsi="Times New Roman" w:cs="Times New Roman"/>
        </w:rPr>
        <w:t>résultats (figure 61)</w:t>
      </w:r>
      <w:r w:rsidRPr="0092506E">
        <w:rPr>
          <w:rFonts w:ascii="Times New Roman" w:hAnsi="Times New Roman" w:cs="Times New Roman"/>
        </w:rPr>
        <w:t xml:space="preserve"> soulignent le potentiel de l’extrait comme source naturelle d’antioxydants, avec des perspectives d’application intéressantes dans les domaines pharmaceutique et agroalimentaire.</w:t>
      </w:r>
    </w:p>
    <w:p w14:paraId="3D83A470" w14:textId="6359DFD5" w:rsidR="00757123" w:rsidRPr="0092506E" w:rsidRDefault="00757123" w:rsidP="00757123">
      <w:pPr>
        <w:spacing w:after="0" w:line="360" w:lineRule="auto"/>
        <w:jc w:val="both"/>
        <w:rPr>
          <w:rFonts w:ascii="Times New Roman" w:hAnsi="Times New Roman" w:cs="Times New Roman"/>
        </w:rPr>
      </w:pPr>
      <w:r w:rsidRPr="0092506E">
        <w:rPr>
          <w:rFonts w:ascii="Times New Roman" w:hAnsi="Times New Roman" w:cs="Times New Roman"/>
        </w:rPr>
        <w:t xml:space="preserve">      Ces observations sont cohérentes avec les données rapportées dans l’étude de Ben Abdallah</w:t>
      </w:r>
      <w:r w:rsidR="004E58EA" w:rsidRPr="0092506E">
        <w:rPr>
          <w:rFonts w:ascii="Times New Roman" w:hAnsi="Times New Roman" w:cs="Times New Roman"/>
        </w:rPr>
        <w:t xml:space="preserve">, M. </w:t>
      </w:r>
      <w:r w:rsidRPr="0092506E">
        <w:rPr>
          <w:rFonts w:ascii="Times New Roman" w:hAnsi="Times New Roman" w:cs="Times New Roman"/>
        </w:rPr>
        <w:t xml:space="preserve">(2018) qui a montré qu’une activité antioxydante notable d’un extrait alcoolique de myrrhe, </w:t>
      </w:r>
      <w:r w:rsidRPr="0092506E">
        <w:rPr>
          <w:rFonts w:ascii="Times New Roman" w:hAnsi="Times New Roman" w:cs="Times New Roman"/>
        </w:rPr>
        <w:lastRenderedPageBreak/>
        <w:t>avec une IC50 proche de celle obtenue ici (0,0012 mg/</w:t>
      </w:r>
      <w:r w:rsidR="001D18EA" w:rsidRPr="0092506E">
        <w:rPr>
          <w:rFonts w:ascii="Times New Roman" w:hAnsi="Times New Roman" w:cs="Times New Roman"/>
        </w:rPr>
        <w:t>ml</w:t>
      </w:r>
      <w:r w:rsidRPr="0092506E">
        <w:rPr>
          <w:rFonts w:ascii="Times New Roman" w:hAnsi="Times New Roman" w:cs="Times New Roman"/>
        </w:rPr>
        <w:t>), bien que le solvant utilisé soit différent (méthanol). De même, El-</w:t>
      </w:r>
      <w:proofErr w:type="spellStart"/>
      <w:r w:rsidRPr="0092506E">
        <w:rPr>
          <w:rFonts w:ascii="Times New Roman" w:hAnsi="Times New Roman" w:cs="Times New Roman"/>
        </w:rPr>
        <w:t>Kamali</w:t>
      </w:r>
      <w:proofErr w:type="spellEnd"/>
      <w:r w:rsidR="004E58EA" w:rsidRPr="0092506E">
        <w:rPr>
          <w:rFonts w:ascii="Times New Roman" w:hAnsi="Times New Roman" w:cs="Times New Roman"/>
        </w:rPr>
        <w:t>, H. H.</w:t>
      </w:r>
      <w:r w:rsidRPr="0092506E">
        <w:rPr>
          <w:rFonts w:ascii="Times New Roman" w:hAnsi="Times New Roman" w:cs="Times New Roman"/>
        </w:rPr>
        <w:t xml:space="preserve"> et al. (2010) ont observé une activité antioxydante modérée dans l’huile essentielle de myrrhe. Ces variations entre les résultats peuvent s’expliquer par plusieurs facteurs influents, notamment la nature du solvant, la méthode d’extraction, la composition chimique de l’échantillon, ainsi que des phénomènes de synergie ou d’antagonisme entre les différentes molécules antioxydantes présentes.</w:t>
      </w:r>
    </w:p>
    <w:p w14:paraId="59C767E8" w14:textId="77777777" w:rsidR="00757123" w:rsidRPr="0092506E" w:rsidRDefault="00757123" w:rsidP="00757123">
      <w:pPr>
        <w:spacing w:after="0" w:line="360" w:lineRule="auto"/>
        <w:jc w:val="both"/>
        <w:rPr>
          <w:rFonts w:ascii="Times New Roman" w:hAnsi="Times New Roman" w:cs="Times New Roman"/>
        </w:rPr>
      </w:pPr>
      <w:r w:rsidRPr="0092506E">
        <w:rPr>
          <w:rFonts w:ascii="Times New Roman" w:hAnsi="Times New Roman" w:cs="Times New Roman"/>
        </w:rPr>
        <w:t xml:space="preserve">     L’extrait de myrrhe s’est révélé plus performant que l’huile essentielle dans le piégeage des radicaux libres, ce qui en fait un candidat prometteur pour les applications antioxydantes dans les domaines pharmaceutique, cosmétique ou nutraceutique. Ces résultats confirment que le choix du type d’extrait joue un rôle clé dans l’efficacité antioxydante de la myrrhe.</w:t>
      </w:r>
      <w:r w:rsidR="0048427C" w:rsidRPr="0092506E">
        <w:rPr>
          <w:rFonts w:ascii="Times New Roman" w:hAnsi="Times New Roman" w:cs="Times New Roman"/>
        </w:rPr>
        <w:t xml:space="preserve">    </w:t>
      </w:r>
    </w:p>
    <w:p w14:paraId="54D96B2E" w14:textId="0169FACE" w:rsidR="0048427C" w:rsidRPr="0092506E" w:rsidRDefault="0048427C" w:rsidP="00757123">
      <w:pPr>
        <w:spacing w:after="0" w:line="360" w:lineRule="auto"/>
        <w:jc w:val="both"/>
        <w:rPr>
          <w:rFonts w:ascii="Times New Roman" w:hAnsi="Times New Roman" w:cs="Times New Roman"/>
        </w:rPr>
      </w:pPr>
      <w:r w:rsidRPr="0092506E">
        <w:rPr>
          <w:rFonts w:ascii="Times New Roman" w:hAnsi="Times New Roman" w:cs="Times New Roman"/>
        </w:rPr>
        <w:t xml:space="preserve">  </w:t>
      </w:r>
    </w:p>
    <w:p w14:paraId="33F1B408" w14:textId="738D72C7" w:rsidR="0048427C" w:rsidRPr="0092506E" w:rsidRDefault="0048427C" w:rsidP="0048427C">
      <w:pPr>
        <w:spacing w:line="360" w:lineRule="auto"/>
        <w:jc w:val="both"/>
        <w:rPr>
          <w:rFonts w:ascii="Times New Roman" w:hAnsi="Times New Roman" w:cs="Times New Roman"/>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860992" behindDoc="0" locked="0" layoutInCell="1" allowOverlap="1" wp14:anchorId="60B40FC4" wp14:editId="253C90FD">
                <wp:simplePos x="0" y="0"/>
                <wp:positionH relativeFrom="column">
                  <wp:posOffset>1537970</wp:posOffset>
                </wp:positionH>
                <wp:positionV relativeFrom="paragraph">
                  <wp:posOffset>309245</wp:posOffset>
                </wp:positionV>
                <wp:extent cx="2562225" cy="0"/>
                <wp:effectExtent l="0" t="0" r="0" b="0"/>
                <wp:wrapNone/>
                <wp:docPr id="576142041" name="Connecteur droit 1"/>
                <wp:cNvGraphicFramePr/>
                <a:graphic xmlns:a="http://schemas.openxmlformats.org/drawingml/2006/main">
                  <a:graphicData uri="http://schemas.microsoft.com/office/word/2010/wordprocessingShape">
                    <wps:wsp>
                      <wps:cNvCnPr/>
                      <wps:spPr>
                        <a:xfrm>
                          <a:off x="0" y="0"/>
                          <a:ext cx="2562225" cy="0"/>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118AF9B" id="Connecteur droit 1"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121.1pt,24.35pt" to="322.8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" strokecolor="black [3213]" strokeweight="1.5pt">
                <v:stroke joinstyle="miter"/>
              </v:line>
            </w:pict>
          </mc:Fallback>
        </mc:AlternateContent>
      </w:r>
      <w:r w:rsidRPr="0092506E">
        <w:rPr>
          <w:rFonts w:ascii="Times New Roman" w:hAnsi="Times New Roman" w:cs="Times New Roman"/>
          <w:b/>
          <w:bCs/>
        </w:rPr>
        <w:t xml:space="preserve">Tableau </w:t>
      </w:r>
      <w:r w:rsidR="006B1303" w:rsidRPr="0092506E">
        <w:rPr>
          <w:rFonts w:ascii="Times New Roman" w:hAnsi="Times New Roman" w:cs="Times New Roman"/>
          <w:b/>
          <w:bCs/>
        </w:rPr>
        <w:t xml:space="preserve">11 </w:t>
      </w:r>
      <w:r w:rsidRPr="0092506E">
        <w:rPr>
          <w:rFonts w:ascii="Times New Roman" w:hAnsi="Times New Roman" w:cs="Times New Roman"/>
          <w:b/>
          <w:bCs/>
        </w:rPr>
        <w:t>:</w:t>
      </w:r>
      <w:r w:rsidRPr="0092506E">
        <w:rPr>
          <w:rFonts w:ascii="Times New Roman" w:hAnsi="Times New Roman" w:cs="Times New Roman"/>
        </w:rPr>
        <w:t xml:space="preserve"> Résultat d’activité antioxydant par DPPH</w:t>
      </w:r>
    </w:p>
    <w:p w14:paraId="5A945518" w14:textId="5BD27DA0" w:rsidR="0048427C" w:rsidRPr="0092506E" w:rsidRDefault="0048427C" w:rsidP="0048427C">
      <w:pPr>
        <w:spacing w:line="360" w:lineRule="auto"/>
        <w:jc w:val="both"/>
        <w:rPr>
          <w:rFonts w:ascii="Times New Roman" w:hAnsi="Times New Roman" w:cs="Times New Roman"/>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862016" behindDoc="0" locked="0" layoutInCell="1" allowOverlap="1" wp14:anchorId="4EC34BD6" wp14:editId="353FD0A9">
                <wp:simplePos x="0" y="0"/>
                <wp:positionH relativeFrom="column">
                  <wp:posOffset>1533525</wp:posOffset>
                </wp:positionH>
                <wp:positionV relativeFrom="paragraph">
                  <wp:posOffset>278130</wp:posOffset>
                </wp:positionV>
                <wp:extent cx="2562225" cy="0"/>
                <wp:effectExtent l="0" t="0" r="0" b="0"/>
                <wp:wrapNone/>
                <wp:docPr id="1829149139" name="Connecteur droit 1"/>
                <wp:cNvGraphicFramePr/>
                <a:graphic xmlns:a="http://schemas.openxmlformats.org/drawingml/2006/main">
                  <a:graphicData uri="http://schemas.microsoft.com/office/word/2010/wordprocessingShape">
                    <wps:wsp>
                      <wps:cNvCnPr/>
                      <wps:spPr>
                        <a:xfrm>
                          <a:off x="0" y="0"/>
                          <a:ext cx="256222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20582B2A" id="Connecteur droit 1" o:spid="_x0000_s1026" style="position:absolute;z-index:251862016;visibility:visible;mso-wrap-style:square;mso-wrap-distance-left:9pt;mso-wrap-distance-top:0;mso-wrap-distance-right:9pt;mso-wrap-distance-bottom:0;mso-position-horizontal:absolute;mso-position-horizontal-relative:text;mso-position-vertical:absolute;mso-position-vertical-relative:text" from="120.75pt,21.9pt" to="322.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" strokecolor="windowText" strokeweight="1.5pt">
                <v:stroke joinstyle="miter"/>
              </v:line>
            </w:pict>
          </mc:Fallback>
        </mc:AlternateContent>
      </w:r>
      <w:r w:rsidRPr="0092506E">
        <w:rPr>
          <w:rFonts w:ascii="Times New Roman" w:eastAsia="Times New Roman" w:hAnsi="Times New Roman" w:cs="Times New Roman"/>
          <w:b/>
          <w:bCs/>
          <w:color w:val="000000"/>
          <w:kern w:val="0"/>
          <w:lang w:eastAsia="fr-FR"/>
          <w14:ligatures w14:val="none"/>
        </w:rPr>
        <w:t xml:space="preserve">                                  </w:t>
      </w:r>
      <w:r w:rsidR="00757123" w:rsidRPr="0092506E">
        <w:rPr>
          <w:rFonts w:ascii="Times New Roman" w:eastAsia="Times New Roman" w:hAnsi="Times New Roman" w:cs="Times New Roman"/>
          <w:b/>
          <w:bCs/>
          <w:color w:val="000000"/>
          <w:kern w:val="0"/>
          <w:lang w:eastAsia="fr-FR"/>
          <w14:ligatures w14:val="none"/>
        </w:rPr>
        <w:t xml:space="preserve">          </w:t>
      </w:r>
      <w:r w:rsidRPr="0092506E">
        <w:rPr>
          <w:rFonts w:ascii="Times New Roman" w:eastAsia="Times New Roman" w:hAnsi="Times New Roman" w:cs="Times New Roman"/>
          <w:b/>
          <w:bCs/>
          <w:color w:val="000000"/>
          <w:kern w:val="0"/>
          <w:lang w:eastAsia="fr-FR"/>
          <w14:ligatures w14:val="none"/>
        </w:rPr>
        <w:t xml:space="preserve"> </w:t>
      </w:r>
      <w:r w:rsidR="00E264D1" w:rsidRPr="0092506E">
        <w:rPr>
          <w:rFonts w:ascii="Times New Roman" w:eastAsia="Times New Roman" w:hAnsi="Times New Roman" w:cs="Times New Roman"/>
          <w:b/>
          <w:bCs/>
          <w:color w:val="000000"/>
          <w:kern w:val="0"/>
          <w:lang w:eastAsia="fr-FR"/>
          <w14:ligatures w14:val="none"/>
        </w:rPr>
        <w:t>Échantillons</w:t>
      </w:r>
      <w:r w:rsidRPr="0092506E">
        <w:rPr>
          <w:rFonts w:ascii="Times New Roman" w:hAnsi="Times New Roman" w:cs="Times New Roman"/>
          <w:b/>
          <w:bCs/>
        </w:rPr>
        <w:t xml:space="preserve">                   </w:t>
      </w:r>
      <w:r w:rsidRPr="0092506E">
        <w:rPr>
          <w:rFonts w:ascii="Times New Roman" w:eastAsia="Times New Roman" w:hAnsi="Times New Roman" w:cs="Times New Roman"/>
          <w:b/>
          <w:bCs/>
          <w:color w:val="000000"/>
          <w:kern w:val="0"/>
          <w:lang w:eastAsia="fr-FR"/>
          <w14:ligatures w14:val="none"/>
        </w:rPr>
        <w:t>IC50 µg/</w:t>
      </w:r>
      <w:r w:rsidR="001D18EA" w:rsidRPr="0092506E">
        <w:rPr>
          <w:rFonts w:ascii="Times New Roman" w:eastAsia="Times New Roman" w:hAnsi="Times New Roman" w:cs="Times New Roman"/>
          <w:b/>
          <w:bCs/>
          <w:color w:val="000000"/>
          <w:kern w:val="0"/>
          <w:lang w:eastAsia="fr-FR"/>
          <w14:ligatures w14:val="none"/>
        </w:rPr>
        <w:t>ml</w:t>
      </w:r>
    </w:p>
    <w:p w14:paraId="079170C9" w14:textId="0E91DE33" w:rsidR="0048427C" w:rsidRPr="0092506E" w:rsidRDefault="0048427C" w:rsidP="0048427C">
      <w:pPr>
        <w:spacing w:line="360" w:lineRule="auto"/>
        <w:jc w:val="both"/>
        <w:rPr>
          <w:rFonts w:ascii="Times New Roman" w:hAnsi="Times New Roman" w:cs="Times New Roman"/>
        </w:rPr>
      </w:pPr>
      <w:r w:rsidRPr="0092506E">
        <w:rPr>
          <w:rFonts w:ascii="Times New Roman" w:eastAsia="Times New Roman" w:hAnsi="Times New Roman" w:cs="Times New Roman"/>
          <w:color w:val="000000"/>
          <w:kern w:val="0"/>
          <w:lang w:eastAsia="fr-FR"/>
          <w14:ligatures w14:val="none"/>
        </w:rPr>
        <w:t xml:space="preserve">                                   </w:t>
      </w:r>
      <w:r w:rsidR="00757123" w:rsidRPr="0092506E">
        <w:rPr>
          <w:rFonts w:ascii="Times New Roman" w:eastAsia="Times New Roman" w:hAnsi="Times New Roman" w:cs="Times New Roman"/>
          <w:color w:val="000000"/>
          <w:kern w:val="0"/>
          <w:lang w:eastAsia="fr-FR"/>
          <w14:ligatures w14:val="none"/>
        </w:rPr>
        <w:t xml:space="preserve">           </w:t>
      </w:r>
      <w:r w:rsidRPr="0092506E">
        <w:rPr>
          <w:rFonts w:ascii="Times New Roman" w:eastAsia="Times New Roman" w:hAnsi="Times New Roman" w:cs="Times New Roman"/>
          <w:color w:val="000000"/>
          <w:kern w:val="0"/>
          <w:lang w:eastAsia="fr-FR"/>
          <w14:ligatures w14:val="none"/>
        </w:rPr>
        <w:t xml:space="preserve">    HE                                        3,5</w:t>
      </w:r>
    </w:p>
    <w:p w14:paraId="71A0742E" w14:textId="5EF684BC" w:rsidR="0048427C" w:rsidRPr="0092506E" w:rsidRDefault="0048427C" w:rsidP="0048427C">
      <w:pPr>
        <w:spacing w:line="360" w:lineRule="auto"/>
        <w:jc w:val="both"/>
        <w:rPr>
          <w:rFonts w:ascii="Times New Roman" w:hAnsi="Times New Roman" w:cs="Times New Roman"/>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863040" behindDoc="0" locked="0" layoutInCell="1" allowOverlap="1" wp14:anchorId="1F816E03" wp14:editId="6B55C857">
                <wp:simplePos x="0" y="0"/>
                <wp:positionH relativeFrom="column">
                  <wp:posOffset>1538605</wp:posOffset>
                </wp:positionH>
                <wp:positionV relativeFrom="paragraph">
                  <wp:posOffset>247015</wp:posOffset>
                </wp:positionV>
                <wp:extent cx="2562225" cy="0"/>
                <wp:effectExtent l="0" t="0" r="0" b="0"/>
                <wp:wrapNone/>
                <wp:docPr id="1069629649" name="Connecteur droit 1"/>
                <wp:cNvGraphicFramePr/>
                <a:graphic xmlns:a="http://schemas.openxmlformats.org/drawingml/2006/main">
                  <a:graphicData uri="http://schemas.microsoft.com/office/word/2010/wordprocessingShape">
                    <wps:wsp>
                      <wps:cNvCnPr/>
                      <wps:spPr>
                        <a:xfrm>
                          <a:off x="0" y="0"/>
                          <a:ext cx="256222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14AF343C" id="Connecteur droit 1"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121.15pt,19.45pt" to="322.9pt,1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" strokecolor="windowText" strokeweight="1.5pt">
                <v:stroke joinstyle="miter"/>
              </v:line>
            </w:pict>
          </mc:Fallback>
        </mc:AlternateContent>
      </w:r>
      <w:r w:rsidRPr="0092506E">
        <w:rPr>
          <w:rFonts w:ascii="Times New Roman" w:eastAsia="Times New Roman" w:hAnsi="Times New Roman" w:cs="Times New Roman"/>
          <w:color w:val="000000"/>
          <w:kern w:val="0"/>
          <w:lang w:eastAsia="fr-FR"/>
          <w14:ligatures w14:val="none"/>
        </w:rPr>
        <w:t xml:space="preserve">                                   </w:t>
      </w:r>
      <w:r w:rsidR="00757123" w:rsidRPr="0092506E">
        <w:rPr>
          <w:rFonts w:ascii="Times New Roman" w:eastAsia="Times New Roman" w:hAnsi="Times New Roman" w:cs="Times New Roman"/>
          <w:color w:val="000000"/>
          <w:kern w:val="0"/>
          <w:lang w:eastAsia="fr-FR"/>
          <w14:ligatures w14:val="none"/>
        </w:rPr>
        <w:t xml:space="preserve">           </w:t>
      </w:r>
      <w:r w:rsidRPr="0092506E">
        <w:rPr>
          <w:rFonts w:ascii="Times New Roman" w:eastAsia="Times New Roman" w:hAnsi="Times New Roman" w:cs="Times New Roman"/>
          <w:color w:val="000000"/>
          <w:kern w:val="0"/>
          <w:lang w:eastAsia="fr-FR"/>
          <w14:ligatures w14:val="none"/>
        </w:rPr>
        <w:t xml:space="preserve">   Extrait                                   0,7</w:t>
      </w:r>
    </w:p>
    <w:p w14:paraId="33960C83" w14:textId="1107115E" w:rsidR="0048427C" w:rsidRPr="0092506E" w:rsidRDefault="0048427C" w:rsidP="0048427C">
      <w:pPr>
        <w:spacing w:line="360" w:lineRule="auto"/>
        <w:jc w:val="both"/>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xml:space="preserve">                                 </w:t>
      </w:r>
      <w:r w:rsidR="00757123" w:rsidRPr="0092506E">
        <w:rPr>
          <w:rFonts w:ascii="Times New Roman" w:eastAsia="Times New Roman" w:hAnsi="Times New Roman" w:cs="Times New Roman"/>
          <w:color w:val="000000"/>
          <w:kern w:val="0"/>
          <w:lang w:eastAsia="fr-FR"/>
          <w14:ligatures w14:val="none"/>
        </w:rPr>
        <w:t xml:space="preserve">           </w:t>
      </w:r>
      <w:r w:rsidRPr="0092506E">
        <w:rPr>
          <w:rFonts w:ascii="Times New Roman" w:eastAsia="Times New Roman" w:hAnsi="Times New Roman" w:cs="Times New Roman"/>
          <w:color w:val="000000"/>
          <w:kern w:val="0"/>
          <w:lang w:eastAsia="fr-FR"/>
          <w14:ligatures w14:val="none"/>
        </w:rPr>
        <w:t xml:space="preserve">      BHT                                   </w:t>
      </w:r>
      <w:r w:rsidRPr="0092506E">
        <w:rPr>
          <w:rFonts w:ascii="Times New Roman" w:hAnsi="Times New Roman" w:cs="Times New Roman"/>
          <w:b/>
          <w:bCs/>
        </w:rPr>
        <w:t xml:space="preserve"> </w:t>
      </w:r>
      <w:r w:rsidRPr="0092506E">
        <w:rPr>
          <w:rFonts w:ascii="Times New Roman" w:eastAsia="Times New Roman" w:hAnsi="Times New Roman" w:cs="Times New Roman"/>
          <w:color w:val="000000"/>
          <w:kern w:val="0"/>
          <w:lang w:eastAsia="fr-FR"/>
          <w14:ligatures w14:val="none"/>
        </w:rPr>
        <w:t>4,63</w:t>
      </w:r>
    </w:p>
    <w:p w14:paraId="1E6AC48D" w14:textId="7A99281A" w:rsidR="0048427C" w:rsidRPr="0092506E" w:rsidRDefault="0048427C" w:rsidP="00757123">
      <w:pPr>
        <w:tabs>
          <w:tab w:val="left" w:pos="7365"/>
        </w:tabs>
        <w:spacing w:line="360" w:lineRule="auto"/>
        <w:jc w:val="both"/>
        <w:rPr>
          <w:rFonts w:ascii="Times New Roman" w:eastAsia="Times New Roman" w:hAnsi="Times New Roman" w:cs="Times New Roman"/>
          <w:color w:val="000000"/>
          <w:kern w:val="0"/>
          <w:lang w:eastAsia="fr-FR"/>
          <w14:ligatures w14:val="none"/>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864064" behindDoc="0" locked="0" layoutInCell="1" allowOverlap="1" wp14:anchorId="40376EC7" wp14:editId="694B1743">
                <wp:simplePos x="0" y="0"/>
                <wp:positionH relativeFrom="column">
                  <wp:posOffset>1533525</wp:posOffset>
                </wp:positionH>
                <wp:positionV relativeFrom="paragraph">
                  <wp:posOffset>254000</wp:posOffset>
                </wp:positionV>
                <wp:extent cx="2562225" cy="0"/>
                <wp:effectExtent l="0" t="0" r="0" b="0"/>
                <wp:wrapNone/>
                <wp:docPr id="762963125" name="Connecteur droit 1"/>
                <wp:cNvGraphicFramePr/>
                <a:graphic xmlns:a="http://schemas.openxmlformats.org/drawingml/2006/main">
                  <a:graphicData uri="http://schemas.microsoft.com/office/word/2010/wordprocessingShape">
                    <wps:wsp>
                      <wps:cNvCnPr/>
                      <wps:spPr>
                        <a:xfrm>
                          <a:off x="0" y="0"/>
                          <a:ext cx="2562225" cy="0"/>
                        </a:xfrm>
                        <a:prstGeom prst="line">
                          <a:avLst/>
                        </a:prstGeom>
                        <a:noFill/>
                        <a:ln w="19050" cap="flat" cmpd="sng" algn="ctr">
                          <a:solidFill>
                            <a:sysClr val="windowText" lastClr="000000"/>
                          </a:solidFill>
                          <a:prstDash val="solid"/>
                          <a:miter lim="800000"/>
                        </a:ln>
                        <a:effectLst/>
                      </wps:spPr>
                      <wps:bodyPr/>
                    </wps:wsp>
                  </a:graphicData>
                </a:graphic>
              </wp:anchor>
            </w:drawing>
          </mc:Choice>
          <mc:Fallback>
            <w:pict>
              <v:line w14:anchorId="3480A059" id="Connecteur droit 1" o:spid="_x0000_s1026" style="position:absolute;z-index:251864064;visibility:visible;mso-wrap-style:square;mso-wrap-distance-left:9pt;mso-wrap-distance-top:0;mso-wrap-distance-right:9pt;mso-wrap-distance-bottom:0;mso-position-horizontal:absolute;mso-position-horizontal-relative:text;mso-position-vertical:absolute;mso-position-vertical-relative:text" from="120.75pt,20pt" to="322.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" strokecolor="windowText" strokeweight="1.5pt">
                <v:stroke joinstyle="miter"/>
              </v:line>
            </w:pict>
          </mc:Fallback>
        </mc:AlternateContent>
      </w:r>
      <w:r w:rsidRPr="0092506E">
        <w:rPr>
          <w:rFonts w:ascii="Times New Roman" w:eastAsia="Times New Roman" w:hAnsi="Times New Roman" w:cs="Times New Roman"/>
          <w:color w:val="000000"/>
          <w:kern w:val="0"/>
          <w:lang w:eastAsia="fr-FR"/>
          <w14:ligatures w14:val="none"/>
        </w:rPr>
        <w:t xml:space="preserve">                                   </w:t>
      </w:r>
      <w:r w:rsidR="00757123" w:rsidRPr="0092506E">
        <w:rPr>
          <w:rFonts w:ascii="Times New Roman" w:eastAsia="Times New Roman" w:hAnsi="Times New Roman" w:cs="Times New Roman"/>
          <w:color w:val="000000"/>
          <w:kern w:val="0"/>
          <w:lang w:eastAsia="fr-FR"/>
          <w14:ligatures w14:val="none"/>
        </w:rPr>
        <w:t xml:space="preserve">           </w:t>
      </w:r>
      <w:r w:rsidRPr="0092506E">
        <w:rPr>
          <w:rFonts w:ascii="Times New Roman" w:eastAsia="Times New Roman" w:hAnsi="Times New Roman" w:cs="Times New Roman"/>
          <w:color w:val="000000"/>
          <w:kern w:val="0"/>
          <w:lang w:eastAsia="fr-FR"/>
          <w14:ligatures w14:val="none"/>
        </w:rPr>
        <w:t xml:space="preserve">    BHA                                    2,3</w:t>
      </w:r>
      <w:r w:rsidR="00757123" w:rsidRPr="0092506E">
        <w:rPr>
          <w:rFonts w:ascii="Times New Roman" w:eastAsia="Times New Roman" w:hAnsi="Times New Roman" w:cs="Times New Roman"/>
          <w:color w:val="000000"/>
          <w:kern w:val="0"/>
          <w:lang w:eastAsia="fr-FR"/>
          <w14:ligatures w14:val="none"/>
        </w:rPr>
        <w:tab/>
      </w:r>
    </w:p>
    <w:p w14:paraId="5EF81FA9" w14:textId="77777777" w:rsidR="00757123" w:rsidRPr="0092506E" w:rsidRDefault="00757123" w:rsidP="00757123">
      <w:pPr>
        <w:tabs>
          <w:tab w:val="left" w:pos="7365"/>
        </w:tabs>
        <w:spacing w:line="360" w:lineRule="auto"/>
        <w:jc w:val="both"/>
        <w:rPr>
          <w:rFonts w:ascii="Times New Roman" w:hAnsi="Times New Roman" w:cs="Times New Roman"/>
        </w:rPr>
      </w:pPr>
    </w:p>
    <w:p w14:paraId="0103093A" w14:textId="77777777" w:rsidR="0048427C" w:rsidRPr="0092506E" w:rsidRDefault="0048427C" w:rsidP="0048427C">
      <w:pPr>
        <w:spacing w:line="360" w:lineRule="auto"/>
        <w:jc w:val="both"/>
        <w:rPr>
          <w:rFonts w:ascii="Times New Roman" w:hAnsi="Times New Roman" w:cs="Times New Roman"/>
        </w:rPr>
      </w:pPr>
      <w:r w:rsidRPr="0092506E">
        <w:rPr>
          <w:rFonts w:ascii="Times New Roman" w:hAnsi="Times New Roman" w:cs="Times New Roman"/>
        </w:rPr>
        <w:t xml:space="preserve">       </w:t>
      </w:r>
      <w:r w:rsidRPr="0092506E">
        <w:rPr>
          <w:noProof/>
          <w:lang w:eastAsia="fr-FR" w:bidi="ar-SA"/>
        </w:rPr>
        <w:drawing>
          <wp:inline distT="0" distB="0" distL="0" distR="0" wp14:anchorId="390F4170" wp14:editId="6C3B4E00">
            <wp:extent cx="5161280" cy="2697480"/>
            <wp:effectExtent l="0" t="0" r="1270" b="7620"/>
            <wp:docPr id="223743487" name="Graphique 1">
              <a:extLst xmlns:a="http://schemas.openxmlformats.org/drawingml/2006/main">
                <a:ext uri="{FF2B5EF4-FFF2-40B4-BE49-F238E27FC236}">
                  <a16:creationId xmlns:a16="http://schemas.microsoft.com/office/drawing/2014/main" id="{E25EC5FD-0583-52CE-2262-4E587FBEE8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6C85ABCB" w14:textId="4039B358" w:rsidR="0048427C" w:rsidRPr="0092506E" w:rsidRDefault="004E55CF" w:rsidP="001F3CCF">
      <w:pPr>
        <w:pStyle w:val="Lgende"/>
      </w:pPr>
      <w:r w:rsidRPr="0092506E">
        <w:rPr>
          <w:b/>
        </w:rPr>
        <w:t xml:space="preserve">       </w:t>
      </w:r>
      <w:r w:rsidR="0048427C" w:rsidRPr="0092506E">
        <w:rPr>
          <w:b/>
        </w:rPr>
        <w:t xml:space="preserve">Figure </w:t>
      </w:r>
      <w:r w:rsidR="005027D1" w:rsidRPr="0092506E">
        <w:rPr>
          <w:b/>
        </w:rPr>
        <w:t>6</w:t>
      </w:r>
      <w:r w:rsidR="00D70796" w:rsidRPr="0092506E">
        <w:rPr>
          <w:b/>
        </w:rPr>
        <w:t>1</w:t>
      </w:r>
      <w:r w:rsidR="0048427C" w:rsidRPr="0092506E">
        <w:t xml:space="preserve"> : Histogramme des valeurs IC50 (µg/</w:t>
      </w:r>
      <w:r w:rsidR="001D18EA" w:rsidRPr="0092506E">
        <w:t>ml</w:t>
      </w:r>
      <w:r w:rsidR="0048427C" w:rsidRPr="0092506E">
        <w:t>) des huiles essentielles et des extraits de la Myrrhe obtenus par la méthode de broyage simple</w:t>
      </w:r>
    </w:p>
    <w:p w14:paraId="6D8E6A60" w14:textId="6B67871B" w:rsidR="0048427C" w:rsidRPr="0092506E" w:rsidRDefault="0048427C" w:rsidP="00886767">
      <w:pPr>
        <w:spacing w:after="120" w:line="240" w:lineRule="auto"/>
        <w:jc w:val="both"/>
        <w:outlineLvl w:val="2"/>
        <w:rPr>
          <w:rFonts w:asciiTheme="majorBidi" w:hAnsiTheme="majorBidi" w:cstheme="majorBidi"/>
          <w:b/>
          <w:bCs/>
          <w:color w:val="000000" w:themeColor="text1"/>
        </w:rPr>
      </w:pPr>
      <w:bookmarkStart w:id="328" w:name="_Hlk201932016"/>
      <w:r w:rsidRPr="0092506E">
        <w:rPr>
          <w:rFonts w:ascii="Times New Roman" w:eastAsia="Times New Roman" w:hAnsi="Times New Roman" w:cs="Times New Roman"/>
          <w:b/>
          <w:bCs/>
          <w:color w:val="000000" w:themeColor="text1"/>
          <w:kern w:val="0"/>
          <w:lang w:eastAsia="fr-FR"/>
          <w14:ligatures w14:val="none"/>
        </w:rPr>
        <w:lastRenderedPageBreak/>
        <w:t>IV.</w:t>
      </w:r>
      <w:r w:rsidR="006937EE" w:rsidRPr="0092506E">
        <w:rPr>
          <w:rFonts w:ascii="Times New Roman" w:eastAsia="Times New Roman" w:hAnsi="Times New Roman" w:cs="Times New Roman"/>
          <w:b/>
          <w:bCs/>
          <w:color w:val="000000" w:themeColor="text1"/>
          <w:kern w:val="0"/>
          <w:lang w:eastAsia="fr-FR"/>
          <w14:ligatures w14:val="none"/>
        </w:rPr>
        <w:t>6</w:t>
      </w:r>
      <w:r w:rsidRPr="0092506E">
        <w:t xml:space="preserve"> </w:t>
      </w:r>
      <w:r w:rsidRPr="0092506E">
        <w:rPr>
          <w:rFonts w:asciiTheme="majorBidi" w:hAnsiTheme="majorBidi" w:cstheme="majorBidi"/>
          <w:b/>
          <w:bCs/>
          <w:color w:val="000000" w:themeColor="text1"/>
        </w:rPr>
        <w:t>Évaluation de l’activité analgésique de l’extrait éthanolique de myrrhe</w:t>
      </w:r>
    </w:p>
    <w:p w14:paraId="4A58DEF6" w14:textId="77777777" w:rsidR="00930CF4" w:rsidRPr="0092506E" w:rsidRDefault="00930CF4" w:rsidP="00886767">
      <w:pPr>
        <w:spacing w:after="120" w:line="360" w:lineRule="auto"/>
        <w:jc w:val="both"/>
        <w:rPr>
          <w:rFonts w:asciiTheme="majorBidi" w:hAnsiTheme="majorBidi" w:cstheme="majorBidi"/>
        </w:rPr>
      </w:pPr>
      <w:r w:rsidRPr="0092506E">
        <w:rPr>
          <w:rFonts w:asciiTheme="majorBidi" w:hAnsiTheme="majorBidi" w:cstheme="majorBidi"/>
        </w:rPr>
        <w:t xml:space="preserve">     L’étude expérimentale présentée vise à évaluer l’effet analgésique d’un traitement sur des souris à travers trois modèles classiques de douleur : le test de retrait caudal (Tail Flick), le test de la plaque chauffante (Hot Plate) et le test d’irritation chimique (Writhing Test). Ces modèles sont couramment utilisés en pharmacologie pour détecter des effets antinociceptifs d’agents naturels ou synthétiques, en ciblant soit le système nerveux central, soit les voies périphériques de la douleur.</w:t>
      </w:r>
    </w:p>
    <w:p w14:paraId="4E6E5FE7" w14:textId="24174F33" w:rsidR="00930CF4" w:rsidRPr="0092506E" w:rsidRDefault="00930CF4" w:rsidP="00FC5BD4">
      <w:pPr>
        <w:pStyle w:val="Paragraphedeliste"/>
        <w:numPr>
          <w:ilvl w:val="0"/>
          <w:numId w:val="42"/>
        </w:numPr>
        <w:spacing w:after="0" w:line="360" w:lineRule="auto"/>
        <w:jc w:val="both"/>
        <w:rPr>
          <w:rFonts w:asciiTheme="majorBidi" w:hAnsiTheme="majorBidi" w:cstheme="majorBidi"/>
        </w:rPr>
      </w:pPr>
      <w:r w:rsidRPr="0092506E">
        <w:rPr>
          <w:rFonts w:asciiTheme="majorBidi" w:hAnsiTheme="majorBidi" w:cstheme="majorBidi"/>
        </w:rPr>
        <w:t>Le test du Tail Flick, qui mesure le temps de réaction d’un animal face à une source thermique appliquée à la queue, a montré une différence significative entre les groupes traité et témoin (Figure 6</w:t>
      </w:r>
      <w:r w:rsidR="00886767" w:rsidRPr="0092506E">
        <w:rPr>
          <w:rFonts w:asciiTheme="majorBidi" w:hAnsiTheme="majorBidi" w:cstheme="majorBidi"/>
        </w:rPr>
        <w:t>2</w:t>
      </w:r>
      <w:r w:rsidRPr="0092506E">
        <w:rPr>
          <w:rFonts w:asciiTheme="majorBidi" w:hAnsiTheme="majorBidi" w:cstheme="majorBidi"/>
        </w:rPr>
        <w:t>). La valeur p obtenue est de 0,0056 (p &lt; 0,05), avec une augmentation moyenne de 10,11 secondes du temps de latence. Cette hausse indique un effet analgésique central marqué, comparable à celui induit par des agonistes opioïdes dans des modèles similaires, comme le montrent les travaux de Bars, D. et al. (2001). Le coefficient de détermination (R² = 0,6893) confirme une bonne corrélation entre traitement et réponse physiologique.</w:t>
      </w:r>
    </w:p>
    <w:p w14:paraId="7B620744" w14:textId="75711C64" w:rsidR="00930CF4" w:rsidRPr="0092506E" w:rsidRDefault="00930CF4" w:rsidP="00FC5BD4">
      <w:pPr>
        <w:pStyle w:val="Paragraphedeliste"/>
        <w:numPr>
          <w:ilvl w:val="0"/>
          <w:numId w:val="42"/>
        </w:numPr>
        <w:spacing w:after="0" w:line="360" w:lineRule="auto"/>
        <w:jc w:val="both"/>
        <w:rPr>
          <w:rFonts w:asciiTheme="majorBidi" w:hAnsiTheme="majorBidi" w:cstheme="majorBidi"/>
        </w:rPr>
      </w:pPr>
      <w:r w:rsidRPr="0092506E">
        <w:rPr>
          <w:rFonts w:asciiTheme="majorBidi" w:hAnsiTheme="majorBidi" w:cstheme="majorBidi"/>
        </w:rPr>
        <w:t>Le test de la plaque chauffante (Figure 6</w:t>
      </w:r>
      <w:r w:rsidR="00886767" w:rsidRPr="0092506E">
        <w:rPr>
          <w:rFonts w:asciiTheme="majorBidi" w:hAnsiTheme="majorBidi" w:cstheme="majorBidi"/>
        </w:rPr>
        <w:t>3</w:t>
      </w:r>
      <w:r w:rsidRPr="0092506E">
        <w:rPr>
          <w:rFonts w:asciiTheme="majorBidi" w:hAnsiTheme="majorBidi" w:cstheme="majorBidi"/>
        </w:rPr>
        <w:t>), qui mesure la réponse comportementale de l’animal (léchage, saut, retrait) en réaction à une douleur thermique appliquée aux pattes, a également montré des résultats statistiquement significatifs avec une valeur p de 0,0036. La différence moyenne observée est de 10,78 secondes entre les deux groupes. Cela suggère une augmentation du seuil de tolérance à la douleur thermique, traduisant à nouveau une activité antalgique centrale. Ce résultat est cohérent avec les effets observés chez des extraits végétaux aux propriétés analgésiques comme le curcuma ou le gingembre (Ribeiro, R. A. et al., 2018), et renforce l’hypothèse d’une action sur les récepteurs impliqués dans la modulation de la douleur centrale.</w:t>
      </w:r>
    </w:p>
    <w:p w14:paraId="7ABDC08C" w14:textId="365FC477" w:rsidR="00930CF4" w:rsidRPr="0092506E" w:rsidRDefault="00930CF4" w:rsidP="00FC5BD4">
      <w:pPr>
        <w:pStyle w:val="Paragraphedeliste"/>
        <w:numPr>
          <w:ilvl w:val="0"/>
          <w:numId w:val="42"/>
        </w:numPr>
        <w:spacing w:after="0" w:line="360" w:lineRule="auto"/>
        <w:jc w:val="both"/>
        <w:rPr>
          <w:rFonts w:asciiTheme="majorBidi" w:hAnsiTheme="majorBidi" w:cstheme="majorBidi"/>
        </w:rPr>
      </w:pPr>
      <w:r w:rsidRPr="0092506E">
        <w:rPr>
          <w:rFonts w:asciiTheme="majorBidi" w:hAnsiTheme="majorBidi" w:cstheme="majorBidi"/>
        </w:rPr>
        <w:t>Le Writhing Test (Figure 6</w:t>
      </w:r>
      <w:r w:rsidR="00886767" w:rsidRPr="0092506E">
        <w:rPr>
          <w:rFonts w:asciiTheme="majorBidi" w:hAnsiTheme="majorBidi" w:cstheme="majorBidi"/>
        </w:rPr>
        <w:t>4</w:t>
      </w:r>
      <w:r w:rsidRPr="0092506E">
        <w:rPr>
          <w:rFonts w:asciiTheme="majorBidi" w:hAnsiTheme="majorBidi" w:cstheme="majorBidi"/>
        </w:rPr>
        <w:t xml:space="preserve">) mesure la douleur viscérale induite par l’administration intrapéritonéale d’acide acétique, un modèle validé pour évaluer les effets analgésiques périphériques. Une diminution significative du nombre de contorsions a été observée chez les souris </w:t>
      </w:r>
      <w:r w:rsidR="007B1385" w:rsidRPr="0092506E">
        <w:rPr>
          <w:rFonts w:asciiTheme="majorBidi" w:hAnsiTheme="majorBidi" w:cstheme="majorBidi"/>
        </w:rPr>
        <w:t>traitées</w:t>
      </w:r>
      <w:r w:rsidRPr="0092506E">
        <w:rPr>
          <w:rFonts w:asciiTheme="majorBidi" w:hAnsiTheme="majorBidi" w:cstheme="majorBidi"/>
        </w:rPr>
        <w:t xml:space="preserve">, avec une valeur p de 0,0384. La différence moyenne est de 46,33 contorsions, indiquant une réduction marquée de la douleur provoquée. Ce résultat suggère une inhibition des voies périphériques de la douleur, probablement via une action anti-inflammatoire ou une inhibition de la biosynthèse des prostaglandines, mécanisme comparable à celui des anti-inflammatoires non stéroïdiens (Collier, H. O. J. et al., 1968 ; </w:t>
      </w:r>
      <w:proofErr w:type="spellStart"/>
      <w:r w:rsidRPr="0092506E">
        <w:rPr>
          <w:rFonts w:asciiTheme="majorBidi" w:hAnsiTheme="majorBidi" w:cstheme="majorBidi"/>
        </w:rPr>
        <w:t>Zarghi</w:t>
      </w:r>
      <w:proofErr w:type="spellEnd"/>
      <w:r w:rsidRPr="0092506E">
        <w:rPr>
          <w:rFonts w:asciiTheme="majorBidi" w:hAnsiTheme="majorBidi" w:cstheme="majorBidi"/>
        </w:rPr>
        <w:t xml:space="preserve"> et </w:t>
      </w:r>
      <w:proofErr w:type="spellStart"/>
      <w:r w:rsidRPr="0092506E">
        <w:rPr>
          <w:rFonts w:asciiTheme="majorBidi" w:hAnsiTheme="majorBidi" w:cstheme="majorBidi"/>
        </w:rPr>
        <w:t>Arfaei</w:t>
      </w:r>
      <w:proofErr w:type="spellEnd"/>
      <w:r w:rsidRPr="0092506E">
        <w:rPr>
          <w:rFonts w:asciiTheme="majorBidi" w:hAnsiTheme="majorBidi" w:cstheme="majorBidi"/>
        </w:rPr>
        <w:t>, 2011).</w:t>
      </w:r>
    </w:p>
    <w:p w14:paraId="190637C5" w14:textId="4FF252FF" w:rsidR="00930CF4" w:rsidRPr="0092506E" w:rsidRDefault="00930CF4" w:rsidP="00930CF4">
      <w:pPr>
        <w:spacing w:after="0" w:line="360" w:lineRule="auto"/>
        <w:jc w:val="both"/>
        <w:rPr>
          <w:rFonts w:asciiTheme="majorBidi" w:hAnsiTheme="majorBidi" w:cstheme="majorBidi"/>
        </w:rPr>
      </w:pPr>
      <w:r w:rsidRPr="0092506E">
        <w:rPr>
          <w:rFonts w:asciiTheme="majorBidi" w:hAnsiTheme="majorBidi" w:cstheme="majorBidi"/>
        </w:rPr>
        <w:lastRenderedPageBreak/>
        <w:t xml:space="preserve">    Ces résultats justifient un intérêt thérapeutique réel de la myrrhe comme agent analgésique naturel à double mécanisme d’action, et ouvrent la voie à des recherches approfondies sur l’identification des composés actifs responsables de cette double activité.</w:t>
      </w:r>
    </w:p>
    <w:bookmarkEnd w:id="328"/>
    <w:p w14:paraId="1A54789B"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r w:rsidRPr="0092506E">
        <w:rPr>
          <w:rFonts w:asciiTheme="majorBidi" w:hAnsiTheme="majorBidi" w:cstheme="majorBidi"/>
          <w:noProof/>
          <w:lang w:eastAsia="fr-FR" w:bidi="ar-SA"/>
        </w:rPr>
        <mc:AlternateContent>
          <mc:Choice Requires="wps">
            <w:drawing>
              <wp:anchor distT="0" distB="0" distL="114300" distR="114300" simplePos="0" relativeHeight="251871232" behindDoc="0" locked="0" layoutInCell="1" allowOverlap="1" wp14:anchorId="280E0F0D" wp14:editId="3E64208B">
                <wp:simplePos x="0" y="0"/>
                <wp:positionH relativeFrom="column">
                  <wp:posOffset>3145790</wp:posOffset>
                </wp:positionH>
                <wp:positionV relativeFrom="paragraph">
                  <wp:posOffset>74930</wp:posOffset>
                </wp:positionV>
                <wp:extent cx="2743200" cy="2529840"/>
                <wp:effectExtent l="0" t="0" r="19050" b="22860"/>
                <wp:wrapNone/>
                <wp:docPr id="1823603285" name="Rectangle 5"/>
                <wp:cNvGraphicFramePr/>
                <a:graphic xmlns:a="http://schemas.openxmlformats.org/drawingml/2006/main">
                  <a:graphicData uri="http://schemas.microsoft.com/office/word/2010/wordprocessingShape">
                    <wps:wsp>
                      <wps:cNvSpPr/>
                      <wps:spPr>
                        <a:xfrm>
                          <a:off x="0" y="0"/>
                          <a:ext cx="2743200" cy="2529840"/>
                        </a:xfrm>
                        <a:prstGeom prst="rect">
                          <a:avLst/>
                        </a:prstGeom>
                        <a:noFill/>
                        <a:ln w="12700" cap="flat" cmpd="sng" algn="ctr">
                          <a:solidFill>
                            <a:srgbClr val="4472C4">
                              <a:shade val="15000"/>
                            </a:srgbClr>
                          </a:solidFill>
                          <a:prstDash val="solid"/>
                          <a:miter lim="800000"/>
                        </a:ln>
                        <a:effectLst/>
                      </wps:spPr>
                      <wps:txbx>
                        <w:txbxContent>
                          <w:p w14:paraId="7D121181" w14:textId="77777777" w:rsidR="00E73D82" w:rsidRPr="0092506E" w:rsidRDefault="00E73D82" w:rsidP="00757123">
                            <w:pPr>
                              <w:jc w:val="center"/>
                            </w:pPr>
                            <w:r w:rsidRPr="0092506E">
                              <w:rPr>
                                <w:noProof/>
                                <w:lang w:eastAsia="fr-FR" w:bidi="ar-SA"/>
                              </w:rPr>
                              <w:drawing>
                                <wp:inline distT="0" distB="0" distL="0" distR="0" wp14:anchorId="3936849D" wp14:editId="7B8A5386">
                                  <wp:extent cx="2694305" cy="2529840"/>
                                  <wp:effectExtent l="0" t="0" r="0" b="3810"/>
                                  <wp:docPr id="18911690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91602" name=""/>
                                          <pic:cNvPicPr/>
                                        </pic:nvPicPr>
                                        <pic:blipFill>
                                          <a:blip r:embed="rId153"/>
                                          <a:stretch>
                                            <a:fillRect/>
                                          </a:stretch>
                                        </pic:blipFill>
                                        <pic:spPr>
                                          <a:xfrm>
                                            <a:off x="0" y="0"/>
                                            <a:ext cx="2744348" cy="25768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E0F0D" id="_x0000_s1163" style="position:absolute;left:0;text-align:left;margin-left:247.7pt;margin-top:5.9pt;width:3in;height:199.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" filled="f" strokecolor="#172c51" strokeweight="1pt">
                <v:textbox>
                  <w:txbxContent>
                    <w:p w14:paraId="7D121181" w14:textId="77777777" w:rsidR="00E73D82" w:rsidRPr="0092506E" w:rsidRDefault="00E73D82" w:rsidP="00757123">
                      <w:pPr>
                        <w:jc w:val="center"/>
                      </w:pPr>
                      <w:r w:rsidRPr="0092506E">
                        <w:rPr>
                          <w:noProof/>
                          <w:lang w:eastAsia="fr-FR" w:bidi="ar-SA"/>
                        </w:rPr>
                        <w:drawing>
                          <wp:inline distT="0" distB="0" distL="0" distR="0" wp14:anchorId="3936849D" wp14:editId="7B8A5386">
                            <wp:extent cx="2694305" cy="2529840"/>
                            <wp:effectExtent l="0" t="0" r="0" b="3810"/>
                            <wp:docPr id="18911690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91602" name=""/>
                                    <pic:cNvPicPr/>
                                  </pic:nvPicPr>
                                  <pic:blipFill>
                                    <a:blip r:embed="rId153"/>
                                    <a:stretch>
                                      <a:fillRect/>
                                    </a:stretch>
                                  </pic:blipFill>
                                  <pic:spPr>
                                    <a:xfrm>
                                      <a:off x="0" y="0"/>
                                      <a:ext cx="2744348" cy="2576828"/>
                                    </a:xfrm>
                                    <a:prstGeom prst="rect">
                                      <a:avLst/>
                                    </a:prstGeom>
                                  </pic:spPr>
                                </pic:pic>
                              </a:graphicData>
                            </a:graphic>
                          </wp:inline>
                        </w:drawing>
                      </w:r>
                    </w:p>
                  </w:txbxContent>
                </v:textbox>
              </v:rect>
            </w:pict>
          </mc:Fallback>
        </mc:AlternateContent>
      </w:r>
      <w:r w:rsidRPr="0092506E">
        <w:rPr>
          <w:rFonts w:asciiTheme="majorBidi" w:hAnsiTheme="majorBidi" w:cstheme="majorBidi"/>
          <w:noProof/>
          <w:lang w:eastAsia="fr-FR" w:bidi="ar-SA"/>
        </w:rPr>
        <mc:AlternateContent>
          <mc:Choice Requires="wps">
            <w:drawing>
              <wp:anchor distT="0" distB="0" distL="114300" distR="114300" simplePos="0" relativeHeight="251870208" behindDoc="0" locked="0" layoutInCell="1" allowOverlap="1" wp14:anchorId="22413E87" wp14:editId="3C088634">
                <wp:simplePos x="0" y="0"/>
                <wp:positionH relativeFrom="column">
                  <wp:posOffset>-62230</wp:posOffset>
                </wp:positionH>
                <wp:positionV relativeFrom="paragraph">
                  <wp:posOffset>44450</wp:posOffset>
                </wp:positionV>
                <wp:extent cx="2948305" cy="2560320"/>
                <wp:effectExtent l="0" t="0" r="23495" b="11430"/>
                <wp:wrapNone/>
                <wp:docPr id="715914070" name="Rectangle 1"/>
                <wp:cNvGraphicFramePr/>
                <a:graphic xmlns:a="http://schemas.openxmlformats.org/drawingml/2006/main">
                  <a:graphicData uri="http://schemas.microsoft.com/office/word/2010/wordprocessingShape">
                    <wps:wsp>
                      <wps:cNvSpPr/>
                      <wps:spPr>
                        <a:xfrm>
                          <a:off x="0" y="0"/>
                          <a:ext cx="2948305" cy="2560320"/>
                        </a:xfrm>
                        <a:prstGeom prst="rect">
                          <a:avLst/>
                        </a:prstGeom>
                        <a:noFill/>
                        <a:ln w="12700" cap="flat" cmpd="sng" algn="ctr">
                          <a:solidFill>
                            <a:srgbClr val="4472C4">
                              <a:shade val="15000"/>
                            </a:srgbClr>
                          </a:solidFill>
                          <a:prstDash val="solid"/>
                          <a:miter lim="800000"/>
                        </a:ln>
                        <a:effectLst/>
                      </wps:spPr>
                      <wps:txbx>
                        <w:txbxContent>
                          <w:p w14:paraId="04B32961" w14:textId="77777777" w:rsidR="00E73D82" w:rsidRPr="0092506E" w:rsidRDefault="00E73D82" w:rsidP="00757123">
                            <w:pPr>
                              <w:jc w:val="center"/>
                            </w:pPr>
                            <w:r w:rsidRPr="0092506E">
                              <w:rPr>
                                <w:noProof/>
                                <w:lang w:eastAsia="fr-FR" w:bidi="ar-SA"/>
                              </w:rPr>
                              <w:drawing>
                                <wp:inline distT="0" distB="0" distL="0" distR="0" wp14:anchorId="68471EB7" wp14:editId="0B724054">
                                  <wp:extent cx="2753995" cy="2506980"/>
                                  <wp:effectExtent l="0" t="0" r="8255" b="7620"/>
                                  <wp:docPr id="1507634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9565" name=""/>
                                          <pic:cNvPicPr/>
                                        </pic:nvPicPr>
                                        <pic:blipFill>
                                          <a:blip r:embed="rId154"/>
                                          <a:stretch>
                                            <a:fillRect/>
                                          </a:stretch>
                                        </pic:blipFill>
                                        <pic:spPr>
                                          <a:xfrm>
                                            <a:off x="0" y="0"/>
                                            <a:ext cx="2781210" cy="25317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3E87" id="_x0000_s1164" style="position:absolute;left:0;text-align:left;margin-left:-4.9pt;margin-top:3.5pt;width:232.15pt;height:201.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" filled="f" strokecolor="#172c51" strokeweight="1pt">
                <v:textbox>
                  <w:txbxContent>
                    <w:p w14:paraId="04B32961" w14:textId="77777777" w:rsidR="00E73D82" w:rsidRPr="0092506E" w:rsidRDefault="00E73D82" w:rsidP="00757123">
                      <w:pPr>
                        <w:jc w:val="center"/>
                      </w:pPr>
                      <w:r w:rsidRPr="0092506E">
                        <w:rPr>
                          <w:noProof/>
                          <w:lang w:eastAsia="fr-FR" w:bidi="ar-SA"/>
                        </w:rPr>
                        <w:drawing>
                          <wp:inline distT="0" distB="0" distL="0" distR="0" wp14:anchorId="68471EB7" wp14:editId="0B724054">
                            <wp:extent cx="2753995" cy="2506980"/>
                            <wp:effectExtent l="0" t="0" r="8255" b="7620"/>
                            <wp:docPr id="1507634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9565" name=""/>
                                    <pic:cNvPicPr/>
                                  </pic:nvPicPr>
                                  <pic:blipFill>
                                    <a:blip r:embed="rId154"/>
                                    <a:stretch>
                                      <a:fillRect/>
                                    </a:stretch>
                                  </pic:blipFill>
                                  <pic:spPr>
                                    <a:xfrm>
                                      <a:off x="0" y="0"/>
                                      <a:ext cx="2781210" cy="2531754"/>
                                    </a:xfrm>
                                    <a:prstGeom prst="rect">
                                      <a:avLst/>
                                    </a:prstGeom>
                                  </pic:spPr>
                                </pic:pic>
                              </a:graphicData>
                            </a:graphic>
                          </wp:inline>
                        </w:drawing>
                      </w:r>
                    </w:p>
                  </w:txbxContent>
                </v:textbox>
              </v:rect>
            </w:pict>
          </mc:Fallback>
        </mc:AlternateContent>
      </w:r>
    </w:p>
    <w:p w14:paraId="35A38004"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5C72EBA6"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3FC7231C"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559AC0E9"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2CE79F62"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CDA4C4A"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6DAD9CFB"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386C2AD1" w14:textId="0F4D5218" w:rsidR="00757123" w:rsidRPr="0092506E" w:rsidRDefault="00DE545D" w:rsidP="00757123">
      <w:pPr>
        <w:tabs>
          <w:tab w:val="left" w:pos="1782"/>
        </w:tabs>
        <w:spacing w:after="0" w:line="360" w:lineRule="auto"/>
        <w:jc w:val="both"/>
        <w:rPr>
          <w:rFonts w:asciiTheme="majorBidi" w:hAnsiTheme="majorBidi" w:cstheme="majorBidi"/>
          <w:sz w:val="28"/>
          <w:szCs w:val="28"/>
        </w:rPr>
      </w:pPr>
      <w:r w:rsidRPr="0092506E">
        <w:rPr>
          <w:noProof/>
          <w:lang w:eastAsia="fr-FR" w:bidi="ar-SA"/>
        </w:rPr>
        <mc:AlternateContent>
          <mc:Choice Requires="wps">
            <w:drawing>
              <wp:anchor distT="0" distB="0" distL="114300" distR="114300" simplePos="0" relativeHeight="251869184" behindDoc="0" locked="0" layoutInCell="1" allowOverlap="1" wp14:anchorId="2E114578" wp14:editId="14B3AF1C">
                <wp:simplePos x="0" y="0"/>
                <wp:positionH relativeFrom="column">
                  <wp:posOffset>3147695</wp:posOffset>
                </wp:positionH>
                <wp:positionV relativeFrom="paragraph">
                  <wp:posOffset>153035</wp:posOffset>
                </wp:positionV>
                <wp:extent cx="2653030" cy="762000"/>
                <wp:effectExtent l="0" t="0" r="0" b="0"/>
                <wp:wrapNone/>
                <wp:docPr id="198581723" name="Rectangle 18"/>
                <wp:cNvGraphicFramePr/>
                <a:graphic xmlns:a="http://schemas.openxmlformats.org/drawingml/2006/main">
                  <a:graphicData uri="http://schemas.microsoft.com/office/word/2010/wordprocessingShape">
                    <wps:wsp>
                      <wps:cNvSpPr/>
                      <wps:spPr>
                        <a:xfrm>
                          <a:off x="0" y="0"/>
                          <a:ext cx="2653030" cy="762000"/>
                        </a:xfrm>
                        <a:prstGeom prst="rect">
                          <a:avLst/>
                        </a:prstGeom>
                        <a:noFill/>
                        <a:ln w="12700" cap="flat" cmpd="sng" algn="ctr">
                          <a:noFill/>
                          <a:prstDash val="solid"/>
                          <a:miter lim="800000"/>
                        </a:ln>
                        <a:effectLst/>
                      </wps:spPr>
                      <wps:txbx>
                        <w:txbxContent>
                          <w:p w14:paraId="391A94EF" w14:textId="44D26104" w:rsidR="00E73D82" w:rsidRPr="0092506E" w:rsidRDefault="00E73D82" w:rsidP="00757123">
                            <w:pPr>
                              <w:jc w:val="center"/>
                              <w:rPr>
                                <w:rFonts w:asciiTheme="majorBidi" w:hAnsiTheme="majorBidi" w:cstheme="majorBidi"/>
                                <w:b/>
                                <w:bCs/>
                              </w:rPr>
                            </w:pPr>
                            <w:r w:rsidRPr="0092506E">
                              <w:rPr>
                                <w:rFonts w:asciiTheme="majorBidi" w:hAnsiTheme="majorBidi" w:cstheme="majorBidi"/>
                                <w:b/>
                                <w:bCs/>
                              </w:rPr>
                              <w:t>Figure 6</w:t>
                            </w:r>
                            <w:r w:rsidR="00886767" w:rsidRPr="0092506E">
                              <w:rPr>
                                <w:rFonts w:asciiTheme="majorBidi" w:hAnsiTheme="majorBidi" w:cstheme="majorBidi"/>
                                <w:b/>
                                <w:bCs/>
                              </w:rPr>
                              <w:t>3</w:t>
                            </w:r>
                            <w:r w:rsidRPr="0092506E">
                              <w:rPr>
                                <w:rFonts w:asciiTheme="majorBidi" w:hAnsiTheme="majorBidi" w:cstheme="majorBidi"/>
                                <w:b/>
                                <w:bCs/>
                              </w:rPr>
                              <w:t xml:space="preserve"> </w:t>
                            </w:r>
                            <w:r w:rsidRPr="0092506E">
                              <w:rPr>
                                <w:rFonts w:ascii="Times New Roman" w:hAnsi="Times New Roman" w:cs="Times New Roman"/>
                                <w:b/>
                                <w:bCs/>
                              </w:rPr>
                              <w:t xml:space="preserve">: </w:t>
                            </w:r>
                            <w:r w:rsidRPr="0092506E">
                              <w:rPr>
                                <w:rFonts w:ascii="Times New Roman" w:hAnsi="Times New Roman" w:cs="Times New Roman"/>
                              </w:rPr>
                              <w:t>Effet du traitement sur la latence de réaction au test de la plaque chauffante chez les animaux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14578" id="_x0000_s1165" style="position:absolute;left:0;text-align:left;margin-left:247.85pt;margin-top:12.05pt;width:208.9pt;height:6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" filled="f" stroked="f" strokeweight="1pt">
                <v:textbox>
                  <w:txbxContent>
                    <w:p w14:paraId="391A94EF" w14:textId="44D26104" w:rsidR="00E73D82" w:rsidRPr="0092506E" w:rsidRDefault="00E73D82" w:rsidP="00757123">
                      <w:pPr>
                        <w:jc w:val="center"/>
                        <w:rPr>
                          <w:rFonts w:asciiTheme="majorBidi" w:hAnsiTheme="majorBidi" w:cstheme="majorBidi"/>
                          <w:b/>
                          <w:bCs/>
                        </w:rPr>
                      </w:pPr>
                      <w:r w:rsidRPr="0092506E">
                        <w:rPr>
                          <w:rFonts w:asciiTheme="majorBidi" w:hAnsiTheme="majorBidi" w:cstheme="majorBidi"/>
                          <w:b/>
                          <w:bCs/>
                        </w:rPr>
                        <w:t>Figure 6</w:t>
                      </w:r>
                      <w:r w:rsidR="00886767" w:rsidRPr="0092506E">
                        <w:rPr>
                          <w:rFonts w:asciiTheme="majorBidi" w:hAnsiTheme="majorBidi" w:cstheme="majorBidi"/>
                          <w:b/>
                          <w:bCs/>
                        </w:rPr>
                        <w:t>3</w:t>
                      </w:r>
                      <w:r w:rsidRPr="0092506E">
                        <w:rPr>
                          <w:rFonts w:asciiTheme="majorBidi" w:hAnsiTheme="majorBidi" w:cstheme="majorBidi"/>
                          <w:b/>
                          <w:bCs/>
                        </w:rPr>
                        <w:t xml:space="preserve"> </w:t>
                      </w:r>
                      <w:r w:rsidRPr="0092506E">
                        <w:rPr>
                          <w:rFonts w:ascii="Times New Roman" w:hAnsi="Times New Roman" w:cs="Times New Roman"/>
                          <w:b/>
                          <w:bCs/>
                        </w:rPr>
                        <w:t xml:space="preserve">: </w:t>
                      </w:r>
                      <w:r w:rsidRPr="0092506E">
                        <w:rPr>
                          <w:rFonts w:ascii="Times New Roman" w:hAnsi="Times New Roman" w:cs="Times New Roman"/>
                        </w:rPr>
                        <w:t>Effet du traitement sur la latence de réaction au test de la plaque chauffante chez les animaux</w:t>
                      </w:r>
                    </w:p>
                  </w:txbxContent>
                </v:textbox>
              </v:rect>
            </w:pict>
          </mc:Fallback>
        </mc:AlternateContent>
      </w:r>
      <w:r w:rsidR="00757123" w:rsidRPr="0092506E">
        <w:rPr>
          <w:noProof/>
          <w:lang w:eastAsia="fr-FR" w:bidi="ar-SA"/>
        </w:rPr>
        <mc:AlternateContent>
          <mc:Choice Requires="wps">
            <w:drawing>
              <wp:anchor distT="0" distB="0" distL="114300" distR="114300" simplePos="0" relativeHeight="251868160" behindDoc="0" locked="0" layoutInCell="1" allowOverlap="1" wp14:anchorId="6D585A0C" wp14:editId="105313CE">
                <wp:simplePos x="0" y="0"/>
                <wp:positionH relativeFrom="column">
                  <wp:posOffset>-147955</wp:posOffset>
                </wp:positionH>
                <wp:positionV relativeFrom="paragraph">
                  <wp:posOffset>172084</wp:posOffset>
                </wp:positionV>
                <wp:extent cx="3206750" cy="657225"/>
                <wp:effectExtent l="0" t="0" r="0" b="0"/>
                <wp:wrapNone/>
                <wp:docPr id="458189926" name="Rectangle 18"/>
                <wp:cNvGraphicFramePr/>
                <a:graphic xmlns:a="http://schemas.openxmlformats.org/drawingml/2006/main">
                  <a:graphicData uri="http://schemas.microsoft.com/office/word/2010/wordprocessingShape">
                    <wps:wsp>
                      <wps:cNvSpPr/>
                      <wps:spPr>
                        <a:xfrm>
                          <a:off x="0" y="0"/>
                          <a:ext cx="3206750" cy="657225"/>
                        </a:xfrm>
                        <a:prstGeom prst="rect">
                          <a:avLst/>
                        </a:prstGeom>
                        <a:noFill/>
                        <a:ln w="12700" cap="flat" cmpd="sng" algn="ctr">
                          <a:noFill/>
                          <a:prstDash val="solid"/>
                          <a:miter lim="800000"/>
                        </a:ln>
                        <a:effectLst/>
                      </wps:spPr>
                      <wps:txbx>
                        <w:txbxContent>
                          <w:p w14:paraId="4BD05410" w14:textId="2387218D" w:rsidR="00E73D82" w:rsidRPr="0092506E" w:rsidRDefault="00E73D82" w:rsidP="00757123">
                            <w:pPr>
                              <w:jc w:val="center"/>
                              <w:rPr>
                                <w:rFonts w:asciiTheme="majorBidi" w:hAnsiTheme="majorBidi" w:cstheme="majorBidi"/>
                                <w:b/>
                                <w:bCs/>
                              </w:rPr>
                            </w:pPr>
                            <w:r w:rsidRPr="0092506E">
                              <w:rPr>
                                <w:rFonts w:asciiTheme="majorBidi" w:hAnsiTheme="majorBidi" w:cstheme="majorBidi"/>
                                <w:b/>
                                <w:bCs/>
                              </w:rPr>
                              <w:t>Figure 6</w:t>
                            </w:r>
                            <w:r w:rsidR="00886767" w:rsidRPr="0092506E">
                              <w:rPr>
                                <w:rFonts w:asciiTheme="majorBidi" w:hAnsiTheme="majorBidi" w:cstheme="majorBidi"/>
                                <w:b/>
                                <w:bCs/>
                              </w:rPr>
                              <w:t>2</w:t>
                            </w:r>
                            <w:r w:rsidRPr="0092506E">
                              <w:rPr>
                                <w:rFonts w:asciiTheme="majorBidi" w:hAnsiTheme="majorBidi" w:cstheme="majorBidi"/>
                                <w:b/>
                                <w:bCs/>
                              </w:rPr>
                              <w:t xml:space="preserve"> :</w:t>
                            </w:r>
                            <w:r w:rsidRPr="0092506E">
                              <w:t xml:space="preserve"> </w:t>
                            </w:r>
                            <w:r w:rsidRPr="0092506E">
                              <w:rPr>
                                <w:rFonts w:ascii="Times New Roman" w:hAnsi="Times New Roman" w:cs="Times New Roman"/>
                              </w:rPr>
                              <w:t>Effet du traitement sur le temps de latence au test Tail Flick chez les animaux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85A0C" id="_x0000_s1166" style="position:absolute;left:0;text-align:left;margin-left:-11.65pt;margin-top:13.55pt;width:252.5pt;height:51.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" filled="f" stroked="f" strokeweight="1pt">
                <v:textbox>
                  <w:txbxContent>
                    <w:p w14:paraId="4BD05410" w14:textId="2387218D" w:rsidR="00E73D82" w:rsidRPr="0092506E" w:rsidRDefault="00E73D82" w:rsidP="00757123">
                      <w:pPr>
                        <w:jc w:val="center"/>
                        <w:rPr>
                          <w:rFonts w:asciiTheme="majorBidi" w:hAnsiTheme="majorBidi" w:cstheme="majorBidi"/>
                          <w:b/>
                          <w:bCs/>
                        </w:rPr>
                      </w:pPr>
                      <w:r w:rsidRPr="0092506E">
                        <w:rPr>
                          <w:rFonts w:asciiTheme="majorBidi" w:hAnsiTheme="majorBidi" w:cstheme="majorBidi"/>
                          <w:b/>
                          <w:bCs/>
                        </w:rPr>
                        <w:t>Figure 6</w:t>
                      </w:r>
                      <w:r w:rsidR="00886767" w:rsidRPr="0092506E">
                        <w:rPr>
                          <w:rFonts w:asciiTheme="majorBidi" w:hAnsiTheme="majorBidi" w:cstheme="majorBidi"/>
                          <w:b/>
                          <w:bCs/>
                        </w:rPr>
                        <w:t>2</w:t>
                      </w:r>
                      <w:r w:rsidRPr="0092506E">
                        <w:rPr>
                          <w:rFonts w:asciiTheme="majorBidi" w:hAnsiTheme="majorBidi" w:cstheme="majorBidi"/>
                          <w:b/>
                          <w:bCs/>
                        </w:rPr>
                        <w:t xml:space="preserve"> :</w:t>
                      </w:r>
                      <w:r w:rsidRPr="0092506E">
                        <w:t xml:space="preserve"> </w:t>
                      </w:r>
                      <w:r w:rsidRPr="0092506E">
                        <w:rPr>
                          <w:rFonts w:ascii="Times New Roman" w:hAnsi="Times New Roman" w:cs="Times New Roman"/>
                        </w:rPr>
                        <w:t>Effet du traitement sur le temps de latence au test Tail Flick chez les animaux</w:t>
                      </w:r>
                    </w:p>
                  </w:txbxContent>
                </v:textbox>
              </v:rect>
            </w:pict>
          </mc:Fallback>
        </mc:AlternateContent>
      </w:r>
    </w:p>
    <w:p w14:paraId="28B3617A" w14:textId="2AF8E5C8"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04AF5F17" w14:textId="071D5DA0"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56DF99B2" w14:textId="2993E0A8" w:rsidR="00757123" w:rsidRPr="0092506E" w:rsidRDefault="00DE545D" w:rsidP="00757123">
      <w:pPr>
        <w:tabs>
          <w:tab w:val="left" w:pos="1782"/>
        </w:tabs>
        <w:spacing w:after="0" w:line="360" w:lineRule="auto"/>
        <w:jc w:val="both"/>
        <w:rPr>
          <w:rFonts w:asciiTheme="majorBidi" w:hAnsiTheme="majorBidi" w:cstheme="majorBidi"/>
          <w:sz w:val="28"/>
          <w:szCs w:val="28"/>
        </w:rPr>
      </w:pPr>
      <w:r w:rsidRPr="0092506E">
        <w:rPr>
          <w:rFonts w:asciiTheme="majorBidi" w:hAnsiTheme="majorBidi" w:cstheme="majorBidi"/>
          <w:noProof/>
          <w:lang w:eastAsia="fr-FR" w:bidi="ar-SA"/>
        </w:rPr>
        <mc:AlternateContent>
          <mc:Choice Requires="wps">
            <w:drawing>
              <wp:anchor distT="0" distB="0" distL="114300" distR="114300" simplePos="0" relativeHeight="251872256" behindDoc="0" locked="0" layoutInCell="1" allowOverlap="1" wp14:anchorId="5C6D2E21" wp14:editId="4F0E3248">
                <wp:simplePos x="0" y="0"/>
                <wp:positionH relativeFrom="column">
                  <wp:posOffset>880745</wp:posOffset>
                </wp:positionH>
                <wp:positionV relativeFrom="paragraph">
                  <wp:posOffset>43180</wp:posOffset>
                </wp:positionV>
                <wp:extent cx="3888105" cy="2657475"/>
                <wp:effectExtent l="0" t="0" r="17145" b="28575"/>
                <wp:wrapNone/>
                <wp:docPr id="2028851613" name="Rectangle 8"/>
                <wp:cNvGraphicFramePr/>
                <a:graphic xmlns:a="http://schemas.openxmlformats.org/drawingml/2006/main">
                  <a:graphicData uri="http://schemas.microsoft.com/office/word/2010/wordprocessingShape">
                    <wps:wsp>
                      <wps:cNvSpPr/>
                      <wps:spPr>
                        <a:xfrm>
                          <a:off x="0" y="0"/>
                          <a:ext cx="3888105" cy="2657475"/>
                        </a:xfrm>
                        <a:prstGeom prst="rect">
                          <a:avLst/>
                        </a:prstGeom>
                        <a:noFill/>
                        <a:ln w="12700" cap="flat" cmpd="sng" algn="ctr">
                          <a:solidFill>
                            <a:srgbClr val="4472C4">
                              <a:shade val="15000"/>
                            </a:srgbClr>
                          </a:solidFill>
                          <a:prstDash val="solid"/>
                          <a:miter lim="800000"/>
                        </a:ln>
                        <a:effectLst/>
                      </wps:spPr>
                      <wps:txbx>
                        <w:txbxContent>
                          <w:p w14:paraId="1235CF58" w14:textId="77777777" w:rsidR="00E73D82" w:rsidRPr="0092506E" w:rsidRDefault="00E73D82" w:rsidP="00757123">
                            <w:pPr>
                              <w:jc w:val="center"/>
                            </w:pPr>
                            <w:r w:rsidRPr="0092506E">
                              <w:rPr>
                                <w:noProof/>
                                <w:lang w:eastAsia="fr-FR" w:bidi="ar-SA"/>
                              </w:rPr>
                              <w:drawing>
                                <wp:inline distT="0" distB="0" distL="0" distR="0" wp14:anchorId="35601B2A" wp14:editId="42FEFCF0">
                                  <wp:extent cx="3691890" cy="2467981"/>
                                  <wp:effectExtent l="0" t="0" r="3810" b="8890"/>
                                  <wp:docPr id="14131388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8884" name=""/>
                                          <pic:cNvPicPr/>
                                        </pic:nvPicPr>
                                        <pic:blipFill>
                                          <a:blip r:embed="rId155"/>
                                          <a:stretch>
                                            <a:fillRect/>
                                          </a:stretch>
                                        </pic:blipFill>
                                        <pic:spPr>
                                          <a:xfrm>
                                            <a:off x="0" y="0"/>
                                            <a:ext cx="3730173" cy="24935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6D2E21" id="_x0000_s1167" style="position:absolute;left:0;text-align:left;margin-left:69.35pt;margin-top:3.4pt;width:306.15pt;height:209.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" filled="f" strokecolor="#172c51" strokeweight="1pt">
                <v:textbox>
                  <w:txbxContent>
                    <w:p w14:paraId="1235CF58" w14:textId="77777777" w:rsidR="00E73D82" w:rsidRPr="0092506E" w:rsidRDefault="00E73D82" w:rsidP="00757123">
                      <w:pPr>
                        <w:jc w:val="center"/>
                      </w:pPr>
                      <w:r w:rsidRPr="0092506E">
                        <w:rPr>
                          <w:noProof/>
                          <w:lang w:eastAsia="fr-FR" w:bidi="ar-SA"/>
                        </w:rPr>
                        <w:drawing>
                          <wp:inline distT="0" distB="0" distL="0" distR="0" wp14:anchorId="35601B2A" wp14:editId="42FEFCF0">
                            <wp:extent cx="3691890" cy="2467981"/>
                            <wp:effectExtent l="0" t="0" r="3810" b="8890"/>
                            <wp:docPr id="14131388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8884" name=""/>
                                    <pic:cNvPicPr/>
                                  </pic:nvPicPr>
                                  <pic:blipFill>
                                    <a:blip r:embed="rId155"/>
                                    <a:stretch>
                                      <a:fillRect/>
                                    </a:stretch>
                                  </pic:blipFill>
                                  <pic:spPr>
                                    <a:xfrm>
                                      <a:off x="0" y="0"/>
                                      <a:ext cx="3730173" cy="2493573"/>
                                    </a:xfrm>
                                    <a:prstGeom prst="rect">
                                      <a:avLst/>
                                    </a:prstGeom>
                                  </pic:spPr>
                                </pic:pic>
                              </a:graphicData>
                            </a:graphic>
                          </wp:inline>
                        </w:drawing>
                      </w:r>
                    </w:p>
                  </w:txbxContent>
                </v:textbox>
              </v:rect>
            </w:pict>
          </mc:Fallback>
        </mc:AlternateContent>
      </w:r>
    </w:p>
    <w:p w14:paraId="5B181F2C"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770CF33"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DC9A6CD"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C10E70E"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3F7CE318"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AFF3ED1" w14:textId="61F8CE18"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20A40C9A" w14:textId="21074B55" w:rsidR="00757123" w:rsidRPr="0092506E" w:rsidRDefault="00DE545D" w:rsidP="0048427C">
      <w:pPr>
        <w:spacing w:before="100" w:beforeAutospacing="1" w:after="100" w:afterAutospacing="1" w:line="240" w:lineRule="auto"/>
        <w:jc w:val="both"/>
        <w:outlineLvl w:val="2"/>
        <w:rPr>
          <w:rFonts w:asciiTheme="majorBidi" w:eastAsia="Times New Roman" w:hAnsiTheme="majorBidi" w:cstheme="majorBidi"/>
          <w:b/>
          <w:bCs/>
          <w:kern w:val="0"/>
          <w:sz w:val="32"/>
          <w:szCs w:val="32"/>
          <w:lang w:eastAsia="fr-FR"/>
          <w14:ligatures w14:val="none"/>
        </w:rPr>
      </w:pPr>
      <w:r w:rsidRPr="0092506E">
        <w:rPr>
          <w:noProof/>
          <w:lang w:eastAsia="fr-FR" w:bidi="ar-SA"/>
        </w:rPr>
        <mc:AlternateContent>
          <mc:Choice Requires="wps">
            <w:drawing>
              <wp:anchor distT="0" distB="0" distL="114300" distR="114300" simplePos="0" relativeHeight="251867136" behindDoc="0" locked="0" layoutInCell="1" allowOverlap="1" wp14:anchorId="12D37AEF" wp14:editId="426586E4">
                <wp:simplePos x="0" y="0"/>
                <wp:positionH relativeFrom="column">
                  <wp:posOffset>414655</wp:posOffset>
                </wp:positionH>
                <wp:positionV relativeFrom="paragraph">
                  <wp:posOffset>662305</wp:posOffset>
                </wp:positionV>
                <wp:extent cx="4831080" cy="656823"/>
                <wp:effectExtent l="0" t="0" r="0" b="0"/>
                <wp:wrapNone/>
                <wp:docPr id="1592446959" name="Rectangle 18"/>
                <wp:cNvGraphicFramePr/>
                <a:graphic xmlns:a="http://schemas.openxmlformats.org/drawingml/2006/main">
                  <a:graphicData uri="http://schemas.microsoft.com/office/word/2010/wordprocessingShape">
                    <wps:wsp>
                      <wps:cNvSpPr/>
                      <wps:spPr>
                        <a:xfrm>
                          <a:off x="0" y="0"/>
                          <a:ext cx="4831080" cy="656823"/>
                        </a:xfrm>
                        <a:prstGeom prst="rect">
                          <a:avLst/>
                        </a:prstGeom>
                        <a:noFill/>
                        <a:ln w="12700" cap="flat" cmpd="sng" algn="ctr">
                          <a:noFill/>
                          <a:prstDash val="solid"/>
                          <a:miter lim="800000"/>
                        </a:ln>
                        <a:effectLst/>
                      </wps:spPr>
                      <wps:txbx>
                        <w:txbxContent>
                          <w:p w14:paraId="4B3A657E" w14:textId="28989641" w:rsidR="00E73D82" w:rsidRPr="0092506E" w:rsidRDefault="00E73D82" w:rsidP="00757123">
                            <w:pPr>
                              <w:jc w:val="center"/>
                            </w:pPr>
                            <w:r w:rsidRPr="0092506E">
                              <w:rPr>
                                <w:rFonts w:asciiTheme="majorBidi" w:hAnsiTheme="majorBidi" w:cstheme="majorBidi"/>
                                <w:b/>
                                <w:bCs/>
                              </w:rPr>
                              <w:t>Figure 6</w:t>
                            </w:r>
                            <w:r w:rsidR="00886767" w:rsidRPr="0092506E">
                              <w:rPr>
                                <w:rFonts w:asciiTheme="majorBidi" w:hAnsiTheme="majorBidi" w:cstheme="majorBidi"/>
                                <w:b/>
                                <w:bCs/>
                              </w:rPr>
                              <w:t>4</w:t>
                            </w:r>
                            <w:r w:rsidRPr="0092506E">
                              <w:rPr>
                                <w:rFonts w:asciiTheme="majorBidi" w:hAnsiTheme="majorBidi" w:cstheme="majorBidi"/>
                                <w:b/>
                                <w:bCs/>
                              </w:rPr>
                              <w:t> :</w:t>
                            </w:r>
                            <w:r w:rsidRPr="0092506E">
                              <w:rPr>
                                <w:rFonts w:asciiTheme="majorBidi" w:hAnsiTheme="majorBidi" w:cstheme="majorBidi"/>
                              </w:rPr>
                              <w:t xml:space="preserve"> Pourcentages d’inhibition de l’extrait 300mg/Kg sur le nombre de torsions induites par l’acide acétique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D37AEF" id="_x0000_s1168" style="position:absolute;left:0;text-align:left;margin-left:32.65pt;margin-top:52.15pt;width:380.4pt;height:51.7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" filled="f" stroked="f" strokeweight="1pt">
                <v:textbox>
                  <w:txbxContent>
                    <w:p w14:paraId="4B3A657E" w14:textId="28989641" w:rsidR="00E73D82" w:rsidRPr="0092506E" w:rsidRDefault="00E73D82" w:rsidP="00757123">
                      <w:pPr>
                        <w:jc w:val="center"/>
                      </w:pPr>
                      <w:r w:rsidRPr="0092506E">
                        <w:rPr>
                          <w:rFonts w:asciiTheme="majorBidi" w:hAnsiTheme="majorBidi" w:cstheme="majorBidi"/>
                          <w:b/>
                          <w:bCs/>
                        </w:rPr>
                        <w:t>Figure 6</w:t>
                      </w:r>
                      <w:r w:rsidR="00886767" w:rsidRPr="0092506E">
                        <w:rPr>
                          <w:rFonts w:asciiTheme="majorBidi" w:hAnsiTheme="majorBidi" w:cstheme="majorBidi"/>
                          <w:b/>
                          <w:bCs/>
                        </w:rPr>
                        <w:t>4</w:t>
                      </w:r>
                      <w:r w:rsidRPr="0092506E">
                        <w:rPr>
                          <w:rFonts w:asciiTheme="majorBidi" w:hAnsiTheme="majorBidi" w:cstheme="majorBidi"/>
                          <w:b/>
                          <w:bCs/>
                        </w:rPr>
                        <w:t> :</w:t>
                      </w:r>
                      <w:r w:rsidRPr="0092506E">
                        <w:rPr>
                          <w:rFonts w:asciiTheme="majorBidi" w:hAnsiTheme="majorBidi" w:cstheme="majorBidi"/>
                        </w:rPr>
                        <w:t xml:space="preserve"> Pourcentages d’inhibition de l’extrait 300mg/Kg sur le nombre de torsions induites par l’acide acétique</w:t>
                      </w:r>
                    </w:p>
                  </w:txbxContent>
                </v:textbox>
              </v:rect>
            </w:pict>
          </mc:Fallback>
        </mc:AlternateContent>
      </w:r>
    </w:p>
    <w:p w14:paraId="676E1BD6" w14:textId="77777777" w:rsidR="00757123" w:rsidRPr="0092506E" w:rsidRDefault="00757123" w:rsidP="00757123">
      <w:pPr>
        <w:spacing w:after="0" w:line="360" w:lineRule="auto"/>
        <w:jc w:val="both"/>
        <w:rPr>
          <w:rFonts w:asciiTheme="majorBidi" w:hAnsiTheme="majorBidi" w:cstheme="majorBidi"/>
        </w:rPr>
        <w:sectPr w:rsidR="00757123" w:rsidRPr="0092506E" w:rsidSect="0048427C">
          <w:headerReference w:type="default" r:id="rId156"/>
          <w:pgSz w:w="11906" w:h="16838"/>
          <w:pgMar w:top="1418" w:right="1418" w:bottom="1418" w:left="1418" w:header="709" w:footer="709" w:gutter="0"/>
          <w:cols w:space="708"/>
          <w:docGrid w:linePitch="360"/>
        </w:sectPr>
      </w:pPr>
    </w:p>
    <w:p w14:paraId="498760FA" w14:textId="77777777" w:rsidR="00CE60C0" w:rsidRPr="0092506E" w:rsidRDefault="00CE60C0" w:rsidP="00CE60C0">
      <w:pPr>
        <w:spacing w:after="0" w:line="360" w:lineRule="auto"/>
        <w:jc w:val="center"/>
        <w:rPr>
          <w:rFonts w:asciiTheme="majorBidi" w:hAnsiTheme="majorBidi" w:cstheme="majorBidi"/>
          <w:b/>
          <w:bCs/>
          <w:sz w:val="72"/>
          <w:szCs w:val="72"/>
        </w:rPr>
      </w:pPr>
    </w:p>
    <w:p w14:paraId="42970822" w14:textId="77777777" w:rsidR="00CE60C0" w:rsidRPr="0092506E" w:rsidRDefault="00CE60C0" w:rsidP="00CE60C0">
      <w:pPr>
        <w:spacing w:after="0" w:line="360" w:lineRule="auto"/>
        <w:jc w:val="center"/>
        <w:rPr>
          <w:rFonts w:asciiTheme="majorBidi" w:hAnsiTheme="majorBidi" w:cstheme="majorBidi"/>
          <w:b/>
          <w:bCs/>
          <w:sz w:val="72"/>
          <w:szCs w:val="72"/>
        </w:rPr>
      </w:pPr>
    </w:p>
    <w:p w14:paraId="5D6C8B2D" w14:textId="77777777" w:rsidR="00CE60C0" w:rsidRPr="0092506E" w:rsidRDefault="00CE60C0" w:rsidP="00CE60C0">
      <w:pPr>
        <w:spacing w:after="0" w:line="360" w:lineRule="auto"/>
        <w:jc w:val="center"/>
        <w:rPr>
          <w:rFonts w:asciiTheme="majorBidi" w:hAnsiTheme="majorBidi" w:cstheme="majorBidi"/>
          <w:b/>
          <w:bCs/>
          <w:sz w:val="72"/>
          <w:szCs w:val="72"/>
        </w:rPr>
      </w:pPr>
    </w:p>
    <w:p w14:paraId="0E35401C" w14:textId="77777777" w:rsidR="00CE60C0" w:rsidRPr="0092506E" w:rsidRDefault="00CE60C0" w:rsidP="00CE60C0">
      <w:pPr>
        <w:spacing w:after="0" w:line="360" w:lineRule="auto"/>
        <w:jc w:val="center"/>
        <w:rPr>
          <w:rFonts w:asciiTheme="majorBidi" w:hAnsiTheme="majorBidi" w:cstheme="majorBidi"/>
          <w:b/>
          <w:bCs/>
          <w:sz w:val="72"/>
          <w:szCs w:val="72"/>
        </w:rPr>
      </w:pPr>
    </w:p>
    <w:p w14:paraId="071C657D" w14:textId="6AE2BA7D" w:rsidR="00757123" w:rsidRPr="0092506E" w:rsidRDefault="00CE60C0" w:rsidP="00CE60C0">
      <w:pPr>
        <w:spacing w:after="0" w:line="360" w:lineRule="auto"/>
        <w:jc w:val="center"/>
        <w:rPr>
          <w:rFonts w:asciiTheme="majorBidi" w:hAnsiTheme="majorBidi" w:cstheme="majorBidi"/>
          <w:b/>
          <w:bCs/>
          <w:sz w:val="72"/>
          <w:szCs w:val="72"/>
        </w:rPr>
      </w:pPr>
      <w:r w:rsidRPr="0092506E">
        <w:rPr>
          <w:rFonts w:asciiTheme="majorBidi" w:hAnsiTheme="majorBidi" w:cstheme="majorBidi"/>
          <w:b/>
          <w:bCs/>
          <w:sz w:val="72"/>
          <w:szCs w:val="72"/>
        </w:rPr>
        <w:t>Chapitre V</w:t>
      </w:r>
    </w:p>
    <w:p w14:paraId="78A3610E" w14:textId="7E789399" w:rsidR="00CE60C0" w:rsidRPr="0092506E" w:rsidRDefault="00CE60C0" w:rsidP="00CE60C0">
      <w:pPr>
        <w:spacing w:after="0" w:line="360" w:lineRule="auto"/>
        <w:jc w:val="center"/>
        <w:rPr>
          <w:rFonts w:asciiTheme="majorBidi" w:hAnsiTheme="majorBidi" w:cstheme="majorBidi"/>
          <w:b/>
          <w:bCs/>
          <w:sz w:val="72"/>
          <w:szCs w:val="72"/>
        </w:rPr>
      </w:pPr>
      <w:r w:rsidRPr="0092506E">
        <w:rPr>
          <w:rFonts w:asciiTheme="majorBidi" w:hAnsiTheme="majorBidi" w:cstheme="majorBidi"/>
          <w:b/>
          <w:bCs/>
          <w:sz w:val="72"/>
          <w:szCs w:val="72"/>
        </w:rPr>
        <w:t>La formulation</w:t>
      </w:r>
    </w:p>
    <w:p w14:paraId="70BAEE7D" w14:textId="77777777" w:rsidR="00CE60C0" w:rsidRPr="0092506E" w:rsidRDefault="00CE60C0" w:rsidP="00CE60C0">
      <w:pPr>
        <w:spacing w:after="0" w:line="360" w:lineRule="auto"/>
        <w:jc w:val="center"/>
        <w:rPr>
          <w:rFonts w:asciiTheme="majorBidi" w:hAnsiTheme="majorBidi" w:cstheme="majorBidi"/>
          <w:b/>
          <w:bCs/>
          <w:sz w:val="72"/>
          <w:szCs w:val="72"/>
        </w:rPr>
        <w:sectPr w:rsidR="00CE60C0" w:rsidRPr="0092506E" w:rsidSect="0048427C">
          <w:headerReference w:type="default" r:id="rId157"/>
          <w:footerReference w:type="default" r:id="rId158"/>
          <w:pgSz w:w="11906" w:h="16838"/>
          <w:pgMar w:top="1418" w:right="1418" w:bottom="1418" w:left="1418" w:header="709" w:footer="709" w:gutter="0"/>
          <w:cols w:space="708"/>
          <w:docGrid w:linePitch="360"/>
        </w:sectPr>
      </w:pPr>
    </w:p>
    <w:p w14:paraId="58A27017" w14:textId="6AE2AB48" w:rsidR="00F50ECA" w:rsidRPr="0092506E" w:rsidRDefault="00C860AF" w:rsidP="00F50ECA">
      <w:pPr>
        <w:spacing w:line="360" w:lineRule="auto"/>
        <w:jc w:val="both"/>
        <w:rPr>
          <w:rFonts w:asciiTheme="majorBidi" w:hAnsiTheme="majorBidi" w:cstheme="majorBidi"/>
        </w:rPr>
      </w:pPr>
      <w:r w:rsidRPr="0092506E">
        <w:rPr>
          <w:rFonts w:asciiTheme="majorBidi" w:hAnsiTheme="majorBidi" w:cstheme="majorBidi"/>
        </w:rPr>
        <w:lastRenderedPageBreak/>
        <w:t xml:space="preserve">    </w:t>
      </w:r>
      <w:r w:rsidR="00CE60C0" w:rsidRPr="0092506E">
        <w:rPr>
          <w:rFonts w:asciiTheme="majorBidi" w:hAnsiTheme="majorBidi" w:cstheme="majorBidi"/>
        </w:rPr>
        <w:t>Dans le cadre de notre projet de valorisation, nous avons développé trois formulations innovantes à base de résine de myrrhe : un roll-on, un baume</w:t>
      </w:r>
      <w:r w:rsidR="00CE60C0" w:rsidRPr="0092506E">
        <w:t xml:space="preserve"> </w:t>
      </w:r>
      <w:r w:rsidR="00CE60C0" w:rsidRPr="0092506E">
        <w:rPr>
          <w:rFonts w:asciiTheme="majorBidi" w:hAnsiTheme="majorBidi" w:cstheme="majorBidi"/>
        </w:rPr>
        <w:t xml:space="preserve">et une préparation à usage cutané.  Ces produits ont été conçus pour exploiter les propriétés thérapeutiques de la myrrhe, reconnue depuis l’Antiquité, </w:t>
      </w:r>
      <w:r w:rsidR="00F50ECA" w:rsidRPr="0092506E">
        <w:rPr>
          <w:rFonts w:asciiTheme="majorBidi" w:hAnsiTheme="majorBidi" w:cstheme="majorBidi"/>
        </w:rPr>
        <w:t>tout en s’inscrivant dans une démarche de recherche appliquée visant à proposer des solutions naturelles innovantes, adaptées à une utilisation ciblée et efficace.</w:t>
      </w:r>
    </w:p>
    <w:p w14:paraId="54768F80" w14:textId="77777777" w:rsidR="00111422" w:rsidRPr="0092506E" w:rsidRDefault="00F50ECA" w:rsidP="0098744E">
      <w:pPr>
        <w:spacing w:after="120" w:line="360" w:lineRule="auto"/>
        <w:jc w:val="both"/>
        <w:rPr>
          <w:rFonts w:asciiTheme="majorBidi" w:hAnsiTheme="majorBidi" w:cstheme="majorBidi"/>
          <w:b/>
          <w:bCs/>
        </w:rPr>
      </w:pPr>
      <w:bookmarkStart w:id="331" w:name="_Hlk201932085"/>
      <w:r w:rsidRPr="0092506E">
        <w:rPr>
          <w:rFonts w:asciiTheme="majorBidi" w:hAnsiTheme="majorBidi" w:cstheme="majorBidi"/>
          <w:b/>
          <w:bCs/>
        </w:rPr>
        <w:t xml:space="preserve">V.1 </w:t>
      </w:r>
      <w:r w:rsidR="00111422" w:rsidRPr="0092506E">
        <w:rPr>
          <w:rFonts w:asciiTheme="majorBidi" w:hAnsiTheme="majorBidi" w:cstheme="majorBidi"/>
          <w:b/>
          <w:bCs/>
        </w:rPr>
        <w:t>Roll-on innovant à base de myrrhe pour application ciblée</w:t>
      </w:r>
    </w:p>
    <w:p w14:paraId="09973B28" w14:textId="7A6696E9" w:rsidR="00111422" w:rsidRPr="0092506E" w:rsidRDefault="00111422" w:rsidP="0098744E">
      <w:pPr>
        <w:pStyle w:val="Titre3"/>
        <w:spacing w:before="0" w:after="120"/>
        <w:jc w:val="both"/>
        <w:rPr>
          <w:rFonts w:ascii="Times New Roman" w:hAnsi="Times New Roman" w:cs="Times New Roman"/>
          <w:b/>
          <w:bCs/>
          <w:color w:val="0D0D0D" w:themeColor="text1" w:themeTint="F2"/>
          <w:sz w:val="24"/>
          <w:szCs w:val="24"/>
        </w:rPr>
      </w:pPr>
      <w:bookmarkStart w:id="332" w:name="_Toc170686189"/>
      <w:bookmarkEnd w:id="331"/>
      <w:r w:rsidRPr="0092506E">
        <w:rPr>
          <w:rFonts w:ascii="Times New Roman" w:hAnsi="Times New Roman" w:cs="Times New Roman"/>
          <w:b/>
          <w:bCs/>
          <w:color w:val="0D0D0D" w:themeColor="text1" w:themeTint="F2"/>
          <w:sz w:val="24"/>
          <w:szCs w:val="24"/>
        </w:rPr>
        <w:t>V.1.1 Procédé de Fabrication </w:t>
      </w:r>
      <w:bookmarkEnd w:id="332"/>
    </w:p>
    <w:p w14:paraId="26053CAA" w14:textId="54438524" w:rsidR="00111422" w:rsidRPr="0092506E" w:rsidRDefault="00111422" w:rsidP="00111422">
      <w:pPr>
        <w:spacing w:after="0" w:line="360" w:lineRule="auto"/>
        <w:jc w:val="both"/>
        <w:rPr>
          <w:rFonts w:asciiTheme="majorBidi" w:hAnsiTheme="majorBidi" w:cstheme="majorBidi"/>
        </w:rPr>
      </w:pPr>
      <w:r w:rsidRPr="0092506E">
        <w:rPr>
          <w:rFonts w:asciiTheme="majorBidi" w:hAnsiTheme="majorBidi" w:cstheme="majorBidi"/>
        </w:rPr>
        <w:t xml:space="preserve">    Le procédé repose sur une macération douce de la résine dans une base huileuse d'origine végétale, suivie d’une filtration soigneuse. Un agent antioxydant naturel a été ajouté afin d’améliorer la stabilité du produit. Ce format pratique</w:t>
      </w:r>
      <w:r w:rsidR="00005237" w:rsidRPr="0092506E">
        <w:rPr>
          <w:rFonts w:asciiTheme="majorBidi" w:hAnsiTheme="majorBidi" w:cstheme="majorBidi"/>
        </w:rPr>
        <w:t xml:space="preserve"> (Figure 65)</w:t>
      </w:r>
      <w:r w:rsidRPr="0092506E">
        <w:rPr>
          <w:rFonts w:asciiTheme="majorBidi" w:hAnsiTheme="majorBidi" w:cstheme="majorBidi"/>
        </w:rPr>
        <w:t xml:space="preserve"> permet une application ciblée, notamment pour les douleurs musculaires et articulaires, tout en garantissant une bonne pénétration cutanée des composés actifs.</w:t>
      </w:r>
    </w:p>
    <w:p w14:paraId="251F5FA0" w14:textId="7B9298CC" w:rsidR="00CE60C0" w:rsidRPr="0092506E" w:rsidRDefault="00716FAD" w:rsidP="00F50ECA">
      <w:pPr>
        <w:spacing w:after="0"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873280" behindDoc="0" locked="0" layoutInCell="1" allowOverlap="1" wp14:anchorId="574AAB30" wp14:editId="1FD439E5">
                <wp:simplePos x="0" y="0"/>
                <wp:positionH relativeFrom="column">
                  <wp:posOffset>1109345</wp:posOffset>
                </wp:positionH>
                <wp:positionV relativeFrom="paragraph">
                  <wp:posOffset>37465</wp:posOffset>
                </wp:positionV>
                <wp:extent cx="3562350" cy="3124200"/>
                <wp:effectExtent l="0" t="0" r="0" b="0"/>
                <wp:wrapNone/>
                <wp:docPr id="283499102" name="Rectangle 123"/>
                <wp:cNvGraphicFramePr/>
                <a:graphic xmlns:a="http://schemas.openxmlformats.org/drawingml/2006/main">
                  <a:graphicData uri="http://schemas.microsoft.com/office/word/2010/wordprocessingShape">
                    <wps:wsp>
                      <wps:cNvSpPr/>
                      <wps:spPr>
                        <a:xfrm>
                          <a:off x="0" y="0"/>
                          <a:ext cx="3562350" cy="3124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2A414C" w14:textId="4B8680C6" w:rsidR="00E73D82" w:rsidRPr="0092506E" w:rsidRDefault="00E73D82" w:rsidP="007F7D9D">
                            <w:pPr>
                              <w:jc w:val="center"/>
                            </w:pPr>
                            <w:r w:rsidRPr="0092506E">
                              <w:rPr>
                                <w:noProof/>
                                <w:lang w:eastAsia="fr-FR" w:bidi="ar-SA"/>
                              </w:rPr>
                              <w:drawing>
                                <wp:inline distT="0" distB="0" distL="0" distR="0" wp14:anchorId="0207027A" wp14:editId="27A4263D">
                                  <wp:extent cx="1778635" cy="2628900"/>
                                  <wp:effectExtent l="171450" t="171450" r="164465" b="171450"/>
                                  <wp:docPr id="1398085744" name="Image 6">
                                    <a:extLst xmlns:a="http://schemas.openxmlformats.org/drawingml/2006/main">
                                      <a:ext uri="{FF2B5EF4-FFF2-40B4-BE49-F238E27FC236}">
                                        <a16:creationId xmlns:a16="http://schemas.microsoft.com/office/drawing/2014/main" id="{920F0782-815E-640D-3BA4-F13A8F6D6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920F0782-815E-640D-3BA4-F13A8F6D6184}"/>
                                              </a:ext>
                                            </a:extLst>
                                          </pic:cNvPr>
                                          <pic:cNvPicPr>
                                            <a:picLocks noChangeAspect="1"/>
                                          </pic:cNvPicPr>
                                        </pic:nvPicPr>
                                        <pic:blipFill>
                                          <a:blip r:embed="rId159">
                                            <a:extLst>
                                              <a:ext uri="{BEBA8EAE-BF5A-486C-A8C5-ECC9F3942E4B}">
                                                <a14:imgProps xmlns:a14="http://schemas.microsoft.com/office/drawing/2010/main">
                                                  <a14:imgLayer r:embed="rId160">
                                                    <a14:imgEffect>
                                                      <a14:backgroundRemoval t="22130" b="78704" l="31528" r="69722"/>
                                                    </a14:imgEffect>
                                                  </a14:imgLayer>
                                                </a14:imgProps>
                                              </a:ext>
                                              <a:ext uri="{28A0092B-C50C-407E-A947-70E740481C1C}">
                                                <a14:useLocalDpi xmlns:a14="http://schemas.microsoft.com/office/drawing/2010/main" val="0"/>
                                              </a:ext>
                                            </a:extLst>
                                          </a:blip>
                                          <a:stretch>
                                            <a:fillRect/>
                                          </a:stretch>
                                        </pic:blipFill>
                                        <pic:spPr>
                                          <a:xfrm>
                                            <a:off x="0" y="0"/>
                                            <a:ext cx="1778635" cy="26289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4AAB30" id="_x0000_s1169" style="position:absolute;left:0;text-align:left;margin-left:87.35pt;margin-top:2.95pt;width:280.5pt;height:246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" filled="f" stroked="f" strokeweight="1pt">
                <v:textbox>
                  <w:txbxContent>
                    <w:p w14:paraId="442A414C" w14:textId="4B8680C6" w:rsidR="00E73D82" w:rsidRPr="0092506E" w:rsidRDefault="00E73D82" w:rsidP="007F7D9D">
                      <w:pPr>
                        <w:jc w:val="center"/>
                      </w:pPr>
                      <w:r w:rsidRPr="0092506E">
                        <w:rPr>
                          <w:noProof/>
                          <w:lang w:eastAsia="fr-FR" w:bidi="ar-SA"/>
                        </w:rPr>
                        <w:drawing>
                          <wp:inline distT="0" distB="0" distL="0" distR="0" wp14:anchorId="0207027A" wp14:editId="27A4263D">
                            <wp:extent cx="1778635" cy="2628900"/>
                            <wp:effectExtent l="171450" t="171450" r="164465" b="171450"/>
                            <wp:docPr id="1398085744" name="Image 6">
                              <a:extLst xmlns:a="http://schemas.openxmlformats.org/drawingml/2006/main">
                                <a:ext uri="{FF2B5EF4-FFF2-40B4-BE49-F238E27FC236}">
                                  <a16:creationId xmlns:a16="http://schemas.microsoft.com/office/drawing/2014/main" id="{920F0782-815E-640D-3BA4-F13A8F6D6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920F0782-815E-640D-3BA4-F13A8F6D6184}"/>
                                        </a:ext>
                                      </a:extLst>
                                    </pic:cNvPr>
                                    <pic:cNvPicPr>
                                      <a:picLocks noChangeAspect="1"/>
                                    </pic:cNvPicPr>
                                  </pic:nvPicPr>
                                  <pic:blipFill>
                                    <a:blip r:embed="rId159">
                                      <a:extLst>
                                        <a:ext uri="{BEBA8EAE-BF5A-486C-A8C5-ECC9F3942E4B}">
                                          <a14:imgProps xmlns:a14="http://schemas.microsoft.com/office/drawing/2010/main">
                                            <a14:imgLayer r:embed="rId160">
                                              <a14:imgEffect>
                                                <a14:backgroundRemoval t="22130" b="78704" l="31528" r="69722"/>
                                              </a14:imgEffect>
                                            </a14:imgLayer>
                                          </a14:imgProps>
                                        </a:ext>
                                        <a:ext uri="{28A0092B-C50C-407E-A947-70E740481C1C}">
                                          <a14:useLocalDpi xmlns:a14="http://schemas.microsoft.com/office/drawing/2010/main" val="0"/>
                                        </a:ext>
                                      </a:extLst>
                                    </a:blip>
                                    <a:stretch>
                                      <a:fillRect/>
                                    </a:stretch>
                                  </pic:blipFill>
                                  <pic:spPr>
                                    <a:xfrm>
                                      <a:off x="0" y="0"/>
                                      <a:ext cx="1778635" cy="26289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xbxContent>
                </v:textbox>
              </v:rect>
            </w:pict>
          </mc:Fallback>
        </mc:AlternateContent>
      </w:r>
    </w:p>
    <w:p w14:paraId="6035B9E4" w14:textId="77777777" w:rsidR="007A20B8" w:rsidRPr="0092506E" w:rsidRDefault="007A20B8" w:rsidP="00F50ECA">
      <w:pPr>
        <w:spacing w:after="0" w:line="360" w:lineRule="auto"/>
        <w:jc w:val="both"/>
        <w:rPr>
          <w:rFonts w:asciiTheme="majorBidi" w:hAnsiTheme="majorBidi" w:cstheme="majorBidi"/>
        </w:rPr>
      </w:pPr>
    </w:p>
    <w:p w14:paraId="3062691F" w14:textId="77777777" w:rsidR="007A20B8" w:rsidRPr="0092506E" w:rsidRDefault="007A20B8" w:rsidP="00F50ECA">
      <w:pPr>
        <w:spacing w:after="0" w:line="360" w:lineRule="auto"/>
        <w:jc w:val="both"/>
        <w:rPr>
          <w:rFonts w:asciiTheme="majorBidi" w:hAnsiTheme="majorBidi" w:cstheme="majorBidi"/>
        </w:rPr>
      </w:pPr>
    </w:p>
    <w:p w14:paraId="049C504B" w14:textId="77777777" w:rsidR="007A20B8" w:rsidRPr="0092506E" w:rsidRDefault="007A20B8" w:rsidP="00F50ECA">
      <w:pPr>
        <w:spacing w:after="0" w:line="360" w:lineRule="auto"/>
        <w:jc w:val="both"/>
        <w:rPr>
          <w:rFonts w:asciiTheme="majorBidi" w:hAnsiTheme="majorBidi" w:cstheme="majorBidi"/>
        </w:rPr>
      </w:pPr>
    </w:p>
    <w:p w14:paraId="37E93800" w14:textId="77777777" w:rsidR="007A20B8" w:rsidRPr="0092506E" w:rsidRDefault="007A20B8" w:rsidP="00F50ECA">
      <w:pPr>
        <w:spacing w:after="0" w:line="360" w:lineRule="auto"/>
        <w:jc w:val="both"/>
        <w:rPr>
          <w:rFonts w:asciiTheme="majorBidi" w:hAnsiTheme="majorBidi" w:cstheme="majorBidi"/>
        </w:rPr>
      </w:pPr>
    </w:p>
    <w:p w14:paraId="2F8384D2" w14:textId="77777777" w:rsidR="007A20B8" w:rsidRPr="0092506E" w:rsidRDefault="007A20B8" w:rsidP="00F50ECA">
      <w:pPr>
        <w:spacing w:after="0" w:line="360" w:lineRule="auto"/>
        <w:jc w:val="both"/>
        <w:rPr>
          <w:rFonts w:asciiTheme="majorBidi" w:hAnsiTheme="majorBidi" w:cstheme="majorBidi"/>
        </w:rPr>
      </w:pPr>
    </w:p>
    <w:p w14:paraId="6CA1A49D" w14:textId="77777777" w:rsidR="007A20B8" w:rsidRPr="0092506E" w:rsidRDefault="007A20B8" w:rsidP="00F50ECA">
      <w:pPr>
        <w:spacing w:after="0" w:line="360" w:lineRule="auto"/>
        <w:jc w:val="both"/>
        <w:rPr>
          <w:rFonts w:asciiTheme="majorBidi" w:hAnsiTheme="majorBidi" w:cstheme="majorBidi"/>
        </w:rPr>
      </w:pPr>
    </w:p>
    <w:p w14:paraId="5C6EF26E" w14:textId="77777777" w:rsidR="007A20B8" w:rsidRPr="0092506E" w:rsidRDefault="007A20B8" w:rsidP="00F50ECA">
      <w:pPr>
        <w:spacing w:after="0" w:line="360" w:lineRule="auto"/>
        <w:jc w:val="both"/>
        <w:rPr>
          <w:rFonts w:asciiTheme="majorBidi" w:hAnsiTheme="majorBidi" w:cstheme="majorBidi"/>
        </w:rPr>
      </w:pPr>
    </w:p>
    <w:p w14:paraId="591D8E4F" w14:textId="77777777" w:rsidR="007A20B8" w:rsidRPr="0092506E" w:rsidRDefault="007A20B8" w:rsidP="00F50ECA">
      <w:pPr>
        <w:spacing w:after="0" w:line="360" w:lineRule="auto"/>
        <w:jc w:val="both"/>
        <w:rPr>
          <w:rFonts w:asciiTheme="majorBidi" w:hAnsiTheme="majorBidi" w:cstheme="majorBidi"/>
        </w:rPr>
      </w:pPr>
    </w:p>
    <w:p w14:paraId="2DAF9E1B" w14:textId="77777777" w:rsidR="00D45C7C" w:rsidRPr="0092506E" w:rsidRDefault="00D45C7C" w:rsidP="00F50ECA">
      <w:pPr>
        <w:spacing w:after="0" w:line="360" w:lineRule="auto"/>
        <w:jc w:val="both"/>
        <w:rPr>
          <w:rFonts w:asciiTheme="majorBidi" w:hAnsiTheme="majorBidi" w:cstheme="majorBidi"/>
        </w:rPr>
      </w:pPr>
    </w:p>
    <w:p w14:paraId="3D53688F" w14:textId="77777777" w:rsidR="00D45C7C" w:rsidRPr="0092506E" w:rsidRDefault="00D45C7C" w:rsidP="00F50ECA">
      <w:pPr>
        <w:spacing w:after="0" w:line="360" w:lineRule="auto"/>
        <w:jc w:val="both"/>
        <w:rPr>
          <w:rFonts w:asciiTheme="majorBidi" w:hAnsiTheme="majorBidi" w:cstheme="majorBidi"/>
        </w:rPr>
      </w:pPr>
    </w:p>
    <w:p w14:paraId="5901D0C7" w14:textId="220891FA" w:rsidR="007A20B8" w:rsidRPr="0092506E" w:rsidRDefault="00D45C7C" w:rsidP="00F50ECA">
      <w:pPr>
        <w:spacing w:after="0"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874304" behindDoc="0" locked="0" layoutInCell="1" allowOverlap="1" wp14:anchorId="772318F2" wp14:editId="47A286F0">
                <wp:simplePos x="0" y="0"/>
                <wp:positionH relativeFrom="column">
                  <wp:posOffset>756920</wp:posOffset>
                </wp:positionH>
                <wp:positionV relativeFrom="paragraph">
                  <wp:posOffset>136525</wp:posOffset>
                </wp:positionV>
                <wp:extent cx="4505325" cy="600075"/>
                <wp:effectExtent l="0" t="0" r="0" b="0"/>
                <wp:wrapNone/>
                <wp:docPr id="96402164" name="Rectangle 125"/>
                <wp:cNvGraphicFramePr/>
                <a:graphic xmlns:a="http://schemas.openxmlformats.org/drawingml/2006/main">
                  <a:graphicData uri="http://schemas.microsoft.com/office/word/2010/wordprocessingShape">
                    <wps:wsp>
                      <wps:cNvSpPr/>
                      <wps:spPr>
                        <a:xfrm>
                          <a:off x="0" y="0"/>
                          <a:ext cx="4505325" cy="6000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90CF83" w14:textId="3C1542A7"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5</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du roll-on thérapeutique à base de myrrhe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318F2" id="_x0000_s1170" style="position:absolute;left:0;text-align:left;margin-left:59.6pt;margin-top:10.75pt;width:354.75pt;height:47.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" filled="f" stroked="f" strokeweight="1pt">
                <v:textbox>
                  <w:txbxContent>
                    <w:p w14:paraId="6290CF83" w14:textId="3C1542A7"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5</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du roll-on thérapeutique à base de myrrhe</w:t>
                      </w:r>
                    </w:p>
                  </w:txbxContent>
                </v:textbox>
              </v:rect>
            </w:pict>
          </mc:Fallback>
        </mc:AlternateContent>
      </w:r>
    </w:p>
    <w:p w14:paraId="18BB97EB" w14:textId="1D2B527F" w:rsidR="007A20B8" w:rsidRPr="0092506E" w:rsidRDefault="007A20B8" w:rsidP="00F50ECA">
      <w:pPr>
        <w:spacing w:after="0" w:line="360" w:lineRule="auto"/>
        <w:jc w:val="both"/>
        <w:rPr>
          <w:rFonts w:asciiTheme="majorBidi" w:hAnsiTheme="majorBidi" w:cstheme="majorBidi"/>
        </w:rPr>
      </w:pPr>
    </w:p>
    <w:p w14:paraId="646753D9" w14:textId="77777777" w:rsidR="00D45C7C" w:rsidRPr="0092506E" w:rsidRDefault="00D45C7C" w:rsidP="00F50ECA">
      <w:pPr>
        <w:spacing w:after="0" w:line="360" w:lineRule="auto"/>
        <w:jc w:val="both"/>
        <w:rPr>
          <w:rFonts w:asciiTheme="majorBidi" w:hAnsiTheme="majorBidi" w:cstheme="majorBidi"/>
        </w:rPr>
      </w:pPr>
    </w:p>
    <w:p w14:paraId="6571C47E" w14:textId="338A9812" w:rsidR="007A20B8" w:rsidRPr="0092506E" w:rsidRDefault="007A20B8" w:rsidP="0098744E">
      <w:pPr>
        <w:spacing w:after="120" w:line="360" w:lineRule="auto"/>
        <w:jc w:val="both"/>
        <w:rPr>
          <w:rFonts w:asciiTheme="majorBidi" w:hAnsiTheme="majorBidi" w:cstheme="majorBidi"/>
          <w:b/>
          <w:bCs/>
        </w:rPr>
      </w:pPr>
      <w:r w:rsidRPr="0092506E">
        <w:rPr>
          <w:rFonts w:asciiTheme="majorBidi" w:hAnsiTheme="majorBidi" w:cstheme="majorBidi"/>
          <w:b/>
          <w:bCs/>
        </w:rPr>
        <w:t>V.1.2 Effet thérapeutique du roll-on formulé à base de myrrhe</w:t>
      </w:r>
    </w:p>
    <w:p w14:paraId="588C00B2" w14:textId="59683EAC" w:rsidR="007A20B8" w:rsidRPr="0092506E" w:rsidRDefault="007A20B8" w:rsidP="007A20B8">
      <w:pPr>
        <w:spacing w:after="0" w:line="360" w:lineRule="auto"/>
        <w:jc w:val="both"/>
        <w:rPr>
          <w:rFonts w:asciiTheme="majorBidi" w:hAnsiTheme="majorBidi" w:cstheme="majorBidi"/>
        </w:rPr>
      </w:pPr>
      <w:r w:rsidRPr="0092506E">
        <w:rPr>
          <w:rFonts w:asciiTheme="majorBidi" w:hAnsiTheme="majorBidi" w:cstheme="majorBidi"/>
        </w:rPr>
        <w:t xml:space="preserve">    Le produit roll-on développé dans le cadre de ce travail présente un potentiel thérapeutique intéressant pour le soulagement des douleurs localisées et des inflammations cutanées. Grâce à la synergie entre la fraction volatile de la myrrhe (riche en composés bioactifs) et la base huileuse choisie, cette formulation agit à plusieurs niveaux. Elle exerce d’abord un effet anti-inflammatoire par inhibition des médiateurs de l’inflammation, confirmé par les tests de dénaturation des protéines. Ensuite, ses propriétés antimicrobiennes permettent de limiter le </w:t>
      </w:r>
      <w:r w:rsidRPr="0092506E">
        <w:rPr>
          <w:rFonts w:asciiTheme="majorBidi" w:hAnsiTheme="majorBidi" w:cstheme="majorBidi"/>
        </w:rPr>
        <w:lastRenderedPageBreak/>
        <w:t>développement de micro-organismes sur la zone appliquée, contribuant ainsi à prévenir les infections secondaires. L’activité antioxydante, quant à elle, renforce la protection des tissus contre le stress oxydatif, participant à la régénération cellulaire.</w:t>
      </w:r>
    </w:p>
    <w:p w14:paraId="2AEF7FA9" w14:textId="41014BD0" w:rsidR="0098744E" w:rsidRPr="0092506E" w:rsidRDefault="007A20B8" w:rsidP="00D45C7C">
      <w:pPr>
        <w:spacing w:after="120" w:line="360" w:lineRule="auto"/>
        <w:jc w:val="both"/>
        <w:rPr>
          <w:rFonts w:asciiTheme="majorBidi" w:hAnsiTheme="majorBidi" w:cstheme="majorBidi"/>
        </w:rPr>
      </w:pPr>
      <w:r w:rsidRPr="0092506E">
        <w:rPr>
          <w:rFonts w:asciiTheme="majorBidi" w:hAnsiTheme="majorBidi" w:cstheme="majorBidi"/>
        </w:rPr>
        <w:t xml:space="preserve">    Enfin, les résultats du test analgésique in vivo suggèrent un effet apaisant significatif, ce qui rend cette formulation particulièrement adaptée pour un usage topique dans le traitement des douleurs musculaires ou articulaires d’intensité légère à modérée.</w:t>
      </w:r>
    </w:p>
    <w:p w14:paraId="665AC14C" w14:textId="3B16D256" w:rsidR="007F7D9D" w:rsidRPr="0092506E" w:rsidRDefault="007F7D9D" w:rsidP="00D45C7C">
      <w:pPr>
        <w:spacing w:after="120" w:line="360" w:lineRule="auto"/>
        <w:jc w:val="both"/>
        <w:rPr>
          <w:rFonts w:asciiTheme="majorBidi" w:hAnsiTheme="majorBidi" w:cstheme="majorBidi"/>
          <w:b/>
          <w:bCs/>
        </w:rPr>
      </w:pPr>
      <w:bookmarkStart w:id="333" w:name="_Hlk201932101"/>
      <w:r w:rsidRPr="0092506E">
        <w:rPr>
          <w:rFonts w:asciiTheme="majorBidi" w:hAnsiTheme="majorBidi" w:cstheme="majorBidi"/>
          <w:b/>
          <w:bCs/>
        </w:rPr>
        <w:t>V.2 Baume à la myrrhe pour une protection et une régénération cutanée optimales</w:t>
      </w:r>
    </w:p>
    <w:bookmarkEnd w:id="333"/>
    <w:p w14:paraId="37650762" w14:textId="76297040" w:rsidR="0098744E" w:rsidRPr="0092506E" w:rsidRDefault="0098744E" w:rsidP="00D45C7C">
      <w:pPr>
        <w:spacing w:after="120" w:line="360" w:lineRule="auto"/>
        <w:jc w:val="both"/>
        <w:rPr>
          <w:rFonts w:asciiTheme="majorBidi" w:hAnsiTheme="majorBidi" w:cstheme="majorBidi"/>
          <w:b/>
          <w:bCs/>
        </w:rPr>
      </w:pPr>
      <w:r w:rsidRPr="0092506E">
        <w:rPr>
          <w:rFonts w:asciiTheme="majorBidi" w:hAnsiTheme="majorBidi" w:cstheme="majorBidi"/>
          <w:b/>
          <w:bCs/>
        </w:rPr>
        <w:t>V.2.1 Procédé de Fabrication</w:t>
      </w:r>
    </w:p>
    <w:p w14:paraId="37B74457" w14:textId="2D1DEBE9" w:rsidR="0098744E" w:rsidRPr="0092506E" w:rsidRDefault="00A14E1F" w:rsidP="00D45C7C">
      <w:pPr>
        <w:spacing w:after="120" w:line="360" w:lineRule="auto"/>
        <w:jc w:val="both"/>
        <w:rPr>
          <w:rFonts w:ascii="Times New Roman" w:hAnsi="Times New Roman" w:cs="Times New Roman"/>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875328" behindDoc="0" locked="0" layoutInCell="1" allowOverlap="1" wp14:anchorId="0DE59D81" wp14:editId="75BB50AE">
                <wp:simplePos x="0" y="0"/>
                <wp:positionH relativeFrom="column">
                  <wp:posOffset>421005</wp:posOffset>
                </wp:positionH>
                <wp:positionV relativeFrom="paragraph">
                  <wp:posOffset>2327448</wp:posOffset>
                </wp:positionV>
                <wp:extent cx="5090160" cy="3581400"/>
                <wp:effectExtent l="0" t="0" r="0" b="0"/>
                <wp:wrapNone/>
                <wp:docPr id="1365798631" name="Rectangle 126"/>
                <wp:cNvGraphicFramePr/>
                <a:graphic xmlns:a="http://schemas.openxmlformats.org/drawingml/2006/main">
                  <a:graphicData uri="http://schemas.microsoft.com/office/word/2010/wordprocessingShape">
                    <wps:wsp>
                      <wps:cNvSpPr/>
                      <wps:spPr>
                        <a:xfrm>
                          <a:off x="0" y="0"/>
                          <a:ext cx="5090160" cy="35814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224FCF9" w14:textId="6C848C35" w:rsidR="00E73D82" w:rsidRPr="0092506E" w:rsidRDefault="00E73D82" w:rsidP="000A35D6">
                            <w:pPr>
                              <w:jc w:val="center"/>
                            </w:pPr>
                            <w:r w:rsidRPr="0092506E">
                              <w:rPr>
                                <w:noProof/>
                                <w:lang w:eastAsia="fr-FR" w:bidi="ar-SA"/>
                              </w:rPr>
                              <w:drawing>
                                <wp:inline distT="0" distB="0" distL="0" distR="0" wp14:anchorId="73AD4BC0" wp14:editId="3F616080">
                                  <wp:extent cx="3152775" cy="3438525"/>
                                  <wp:effectExtent l="19050" t="19050" r="28575" b="11430"/>
                                  <wp:docPr id="1132904272"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52775" cy="34385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E59D81" id="_x0000_s1171" style="position:absolute;left:0;text-align:left;margin-left:33.15pt;margin-top:183.25pt;width:400.8pt;height:282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" filled="f" stroked="f" strokeweight="1pt">
                <v:textbox>
                  <w:txbxContent>
                    <w:p w14:paraId="7224FCF9" w14:textId="6C848C35" w:rsidR="00E73D82" w:rsidRPr="0092506E" w:rsidRDefault="00E73D82" w:rsidP="000A35D6">
                      <w:pPr>
                        <w:jc w:val="center"/>
                      </w:pPr>
                      <w:r w:rsidRPr="0092506E">
                        <w:rPr>
                          <w:noProof/>
                          <w:lang w:eastAsia="fr-FR" w:bidi="ar-SA"/>
                        </w:rPr>
                        <w:drawing>
                          <wp:inline distT="0" distB="0" distL="0" distR="0" wp14:anchorId="73AD4BC0" wp14:editId="3F616080">
                            <wp:extent cx="3152775" cy="3438525"/>
                            <wp:effectExtent l="19050" t="19050" r="28575" b="11430"/>
                            <wp:docPr id="1132904272"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152775" cy="34385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98744E" w:rsidRPr="0092506E">
        <w:rPr>
          <w:rFonts w:ascii="Times New Roman" w:hAnsi="Times New Roman" w:cs="Times New Roman"/>
        </w:rPr>
        <w:t xml:space="preserve">    </w:t>
      </w:r>
      <w:r w:rsidR="0037397E" w:rsidRPr="0092506E">
        <w:rPr>
          <w:rFonts w:ascii="Times New Roman" w:hAnsi="Times New Roman" w:cs="Times New Roman"/>
        </w:rPr>
        <w:t xml:space="preserve">La formulation a débuté par un contact prolongé de la matière première avec une huile végétale de qualité, enrichie en caroube pour ses propriétés épaississantes naturelles. Cette association favorise l’extraction et la stabilisation des composés actifs de la myrrhe, tout en contribuant à la texture du baume. La phase huileuse obtenue a ensuite été chauffée doucement afin d’incorporer des cires et des beurres végétaux, garantissant une consistance homogène et stable. Pour préserver les actifs thermosensibles, notamment la vitamine E naturelle ajoutée en fin de préparation pour ses propriétés antioxydantes, la température a été rigoureusement contrôlée. Enfin, le baume </w:t>
      </w:r>
      <w:r w:rsidR="00B36481" w:rsidRPr="0092506E">
        <w:rPr>
          <w:rFonts w:ascii="Times New Roman" w:hAnsi="Times New Roman" w:cs="Times New Roman"/>
        </w:rPr>
        <w:t xml:space="preserve">(figure 66) </w:t>
      </w:r>
      <w:r w:rsidR="0037397E" w:rsidRPr="0092506E">
        <w:rPr>
          <w:rFonts w:ascii="Times New Roman" w:hAnsi="Times New Roman" w:cs="Times New Roman"/>
        </w:rPr>
        <w:t xml:space="preserve">a été conditionné dans des contenants hermétiques, assurant sa conservation et sa sécurité.  </w:t>
      </w:r>
    </w:p>
    <w:p w14:paraId="077DBC12" w14:textId="39E3A68E" w:rsidR="0098744E" w:rsidRPr="0092506E" w:rsidRDefault="0098744E" w:rsidP="0098744E">
      <w:pPr>
        <w:spacing w:after="0" w:line="360" w:lineRule="auto"/>
        <w:jc w:val="both"/>
        <w:rPr>
          <w:rFonts w:ascii="Times New Roman" w:hAnsi="Times New Roman" w:cs="Times New Roman"/>
        </w:rPr>
      </w:pPr>
    </w:p>
    <w:p w14:paraId="33B844D5" w14:textId="1F72CAB4" w:rsidR="0098744E" w:rsidRPr="0092506E" w:rsidRDefault="0098744E" w:rsidP="0098744E">
      <w:pPr>
        <w:spacing w:after="0" w:line="360" w:lineRule="auto"/>
        <w:jc w:val="both"/>
        <w:rPr>
          <w:rFonts w:ascii="Times New Roman" w:hAnsi="Times New Roman" w:cs="Times New Roman"/>
        </w:rPr>
      </w:pPr>
    </w:p>
    <w:p w14:paraId="7E534F39" w14:textId="2FAFEDD7" w:rsidR="0098744E" w:rsidRPr="0092506E" w:rsidRDefault="0098744E" w:rsidP="0098744E">
      <w:pPr>
        <w:spacing w:after="0" w:line="360" w:lineRule="auto"/>
        <w:jc w:val="both"/>
        <w:rPr>
          <w:rFonts w:ascii="Times New Roman" w:hAnsi="Times New Roman" w:cs="Times New Roman"/>
        </w:rPr>
      </w:pPr>
    </w:p>
    <w:p w14:paraId="469CA0FF" w14:textId="4E4E3777" w:rsidR="0098744E" w:rsidRPr="0092506E" w:rsidRDefault="0098744E" w:rsidP="0098744E">
      <w:pPr>
        <w:spacing w:after="0" w:line="360" w:lineRule="auto"/>
        <w:jc w:val="both"/>
        <w:rPr>
          <w:rFonts w:ascii="Times New Roman" w:hAnsi="Times New Roman" w:cs="Times New Roman"/>
        </w:rPr>
      </w:pPr>
    </w:p>
    <w:p w14:paraId="5A9C443E" w14:textId="4F6C3918" w:rsidR="000A35D6" w:rsidRPr="0092506E" w:rsidRDefault="000A35D6" w:rsidP="0098744E">
      <w:pPr>
        <w:spacing w:after="0" w:line="360" w:lineRule="auto"/>
        <w:jc w:val="both"/>
        <w:rPr>
          <w:rFonts w:ascii="Times New Roman" w:hAnsi="Times New Roman" w:cs="Times New Roman"/>
          <w:b/>
          <w:bCs/>
        </w:rPr>
      </w:pPr>
    </w:p>
    <w:p w14:paraId="79AB41BB" w14:textId="4C52CBE3" w:rsidR="000A35D6" w:rsidRPr="0092506E" w:rsidRDefault="000A35D6" w:rsidP="0098744E">
      <w:pPr>
        <w:spacing w:after="0" w:line="360" w:lineRule="auto"/>
        <w:jc w:val="both"/>
        <w:rPr>
          <w:rFonts w:ascii="Times New Roman" w:hAnsi="Times New Roman" w:cs="Times New Roman"/>
          <w:b/>
          <w:bCs/>
        </w:rPr>
      </w:pPr>
    </w:p>
    <w:p w14:paraId="04871085" w14:textId="17C316D1" w:rsidR="000A35D6" w:rsidRPr="0092506E" w:rsidRDefault="000A35D6" w:rsidP="0098744E">
      <w:pPr>
        <w:spacing w:after="0" w:line="360" w:lineRule="auto"/>
        <w:jc w:val="both"/>
        <w:rPr>
          <w:rFonts w:ascii="Times New Roman" w:hAnsi="Times New Roman" w:cs="Times New Roman"/>
          <w:b/>
          <w:bCs/>
        </w:rPr>
      </w:pPr>
    </w:p>
    <w:p w14:paraId="00FE3EFC" w14:textId="6A206DEE" w:rsidR="000A35D6" w:rsidRPr="0092506E" w:rsidRDefault="000A35D6" w:rsidP="0098744E">
      <w:pPr>
        <w:spacing w:after="0" w:line="360" w:lineRule="auto"/>
        <w:jc w:val="both"/>
        <w:rPr>
          <w:rFonts w:ascii="Times New Roman" w:hAnsi="Times New Roman" w:cs="Times New Roman"/>
          <w:b/>
          <w:bCs/>
        </w:rPr>
      </w:pPr>
    </w:p>
    <w:p w14:paraId="37D63C54" w14:textId="06328124" w:rsidR="000A35D6" w:rsidRPr="0092506E" w:rsidRDefault="000A35D6" w:rsidP="0098744E">
      <w:pPr>
        <w:spacing w:after="0" w:line="360" w:lineRule="auto"/>
        <w:jc w:val="both"/>
        <w:rPr>
          <w:rFonts w:ascii="Times New Roman" w:hAnsi="Times New Roman" w:cs="Times New Roman"/>
          <w:b/>
          <w:bCs/>
        </w:rPr>
      </w:pPr>
    </w:p>
    <w:p w14:paraId="0D4E0079" w14:textId="77777777" w:rsidR="000A35D6" w:rsidRPr="0092506E" w:rsidRDefault="000A35D6" w:rsidP="0098744E">
      <w:pPr>
        <w:spacing w:after="0" w:line="360" w:lineRule="auto"/>
        <w:jc w:val="both"/>
        <w:rPr>
          <w:rFonts w:ascii="Times New Roman" w:hAnsi="Times New Roman" w:cs="Times New Roman"/>
          <w:b/>
          <w:bCs/>
        </w:rPr>
      </w:pPr>
    </w:p>
    <w:p w14:paraId="10D978C0" w14:textId="77777777" w:rsidR="000A35D6" w:rsidRPr="0092506E" w:rsidRDefault="000A35D6" w:rsidP="0098744E">
      <w:pPr>
        <w:spacing w:after="0" w:line="360" w:lineRule="auto"/>
        <w:jc w:val="both"/>
        <w:rPr>
          <w:rFonts w:ascii="Times New Roman" w:hAnsi="Times New Roman" w:cs="Times New Roman"/>
          <w:b/>
          <w:bCs/>
        </w:rPr>
      </w:pPr>
    </w:p>
    <w:p w14:paraId="720C08E3" w14:textId="77777777" w:rsidR="000A35D6" w:rsidRPr="0092506E" w:rsidRDefault="000A35D6" w:rsidP="0098744E">
      <w:pPr>
        <w:spacing w:after="0" w:line="360" w:lineRule="auto"/>
        <w:jc w:val="both"/>
        <w:rPr>
          <w:rFonts w:ascii="Times New Roman" w:hAnsi="Times New Roman" w:cs="Times New Roman"/>
          <w:b/>
          <w:bCs/>
        </w:rPr>
      </w:pPr>
    </w:p>
    <w:p w14:paraId="571F938E" w14:textId="77777777" w:rsidR="000A35D6" w:rsidRPr="0092506E" w:rsidRDefault="000A35D6" w:rsidP="0098744E">
      <w:pPr>
        <w:spacing w:after="0" w:line="360" w:lineRule="auto"/>
        <w:jc w:val="both"/>
        <w:rPr>
          <w:rFonts w:ascii="Times New Roman" w:hAnsi="Times New Roman" w:cs="Times New Roman"/>
          <w:b/>
          <w:bCs/>
        </w:rPr>
      </w:pPr>
    </w:p>
    <w:p w14:paraId="6FD3C010" w14:textId="40D86242" w:rsidR="000A35D6" w:rsidRPr="0092506E" w:rsidRDefault="00D45C7C" w:rsidP="0098744E">
      <w:pPr>
        <w:spacing w:after="0" w:line="360" w:lineRule="auto"/>
        <w:jc w:val="both"/>
        <w:rPr>
          <w:rFonts w:ascii="Times New Roman" w:hAnsi="Times New Roman" w:cs="Times New Roman"/>
          <w:b/>
          <w:bCs/>
        </w:rPr>
      </w:pPr>
      <w:r w:rsidRPr="0092506E">
        <w:rPr>
          <w:rFonts w:asciiTheme="majorBidi" w:hAnsiTheme="majorBidi" w:cstheme="majorBidi"/>
          <w:noProof/>
          <w:lang w:eastAsia="fr-FR" w:bidi="ar-SA"/>
        </w:rPr>
        <mc:AlternateContent>
          <mc:Choice Requires="wps">
            <w:drawing>
              <wp:anchor distT="0" distB="0" distL="114300" distR="114300" simplePos="0" relativeHeight="251877376" behindDoc="0" locked="0" layoutInCell="1" allowOverlap="1" wp14:anchorId="598D166F" wp14:editId="54C2AAA2">
                <wp:simplePos x="0" y="0"/>
                <wp:positionH relativeFrom="column">
                  <wp:posOffset>642620</wp:posOffset>
                </wp:positionH>
                <wp:positionV relativeFrom="paragraph">
                  <wp:posOffset>149860</wp:posOffset>
                </wp:positionV>
                <wp:extent cx="4295775" cy="742950"/>
                <wp:effectExtent l="0" t="0" r="0" b="0"/>
                <wp:wrapNone/>
                <wp:docPr id="1827141157" name="Rectangle 125"/>
                <wp:cNvGraphicFramePr/>
                <a:graphic xmlns:a="http://schemas.openxmlformats.org/drawingml/2006/main">
                  <a:graphicData uri="http://schemas.microsoft.com/office/word/2010/wordprocessingShape">
                    <wps:wsp>
                      <wps:cNvSpPr/>
                      <wps:spPr>
                        <a:xfrm>
                          <a:off x="0" y="0"/>
                          <a:ext cx="4295775" cy="742950"/>
                        </a:xfrm>
                        <a:prstGeom prst="rect">
                          <a:avLst/>
                        </a:prstGeom>
                        <a:noFill/>
                        <a:ln w="12700" cap="flat" cmpd="sng" algn="ctr">
                          <a:noFill/>
                          <a:prstDash val="solid"/>
                          <a:miter lim="800000"/>
                        </a:ln>
                        <a:effectLst/>
                      </wps:spPr>
                      <wps:txbx>
                        <w:txbxContent>
                          <w:p w14:paraId="7A898CF7" w14:textId="3093CCA3"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6</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de baume thérapeutique à base de résine de myrrhe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8D166F" id="_x0000_s1172" style="position:absolute;left:0;text-align:left;margin-left:50.6pt;margin-top:11.8pt;width:338.25pt;height:58.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" filled="f" stroked="f" strokeweight="1pt">
                <v:textbox>
                  <w:txbxContent>
                    <w:p w14:paraId="7A898CF7" w14:textId="3093CCA3"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6</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de baume thérapeutique à base de résine de myrrhe</w:t>
                      </w:r>
                    </w:p>
                  </w:txbxContent>
                </v:textbox>
              </v:rect>
            </w:pict>
          </mc:Fallback>
        </mc:AlternateContent>
      </w:r>
    </w:p>
    <w:p w14:paraId="705F0093" w14:textId="77777777" w:rsidR="00775D27" w:rsidRPr="0092506E" w:rsidRDefault="00775D27" w:rsidP="0098744E">
      <w:pPr>
        <w:spacing w:after="0" w:line="360" w:lineRule="auto"/>
        <w:jc w:val="both"/>
        <w:rPr>
          <w:rFonts w:ascii="Times New Roman" w:hAnsi="Times New Roman" w:cs="Times New Roman"/>
          <w:b/>
          <w:bCs/>
        </w:rPr>
      </w:pPr>
    </w:p>
    <w:p w14:paraId="015F89F1" w14:textId="5FF1BB65" w:rsidR="0098744E" w:rsidRPr="0092506E" w:rsidRDefault="000A35D6" w:rsidP="00D45C7C">
      <w:pPr>
        <w:spacing w:after="120" w:line="360" w:lineRule="auto"/>
        <w:jc w:val="both"/>
        <w:rPr>
          <w:rFonts w:ascii="Times New Roman" w:hAnsi="Times New Roman" w:cs="Times New Roman"/>
          <w:b/>
          <w:bCs/>
        </w:rPr>
      </w:pPr>
      <w:bookmarkStart w:id="334" w:name="_Hlk201882199"/>
      <w:r w:rsidRPr="0092506E">
        <w:rPr>
          <w:rFonts w:ascii="Times New Roman" w:hAnsi="Times New Roman" w:cs="Times New Roman"/>
          <w:b/>
          <w:bCs/>
        </w:rPr>
        <w:lastRenderedPageBreak/>
        <w:t>V.2.1 Effet thérapeutique du baume à base de myrrhe</w:t>
      </w:r>
    </w:p>
    <w:bookmarkEnd w:id="334"/>
    <w:p w14:paraId="6DEA626D" w14:textId="1911E7A8" w:rsidR="000A35D6" w:rsidRPr="0092506E" w:rsidRDefault="000A35D6" w:rsidP="00D45C7C">
      <w:pPr>
        <w:spacing w:after="120" w:line="360" w:lineRule="auto"/>
        <w:jc w:val="both"/>
        <w:rPr>
          <w:rFonts w:ascii="Times New Roman" w:hAnsi="Times New Roman" w:cs="Times New Roman"/>
        </w:rPr>
      </w:pPr>
      <w:r w:rsidRPr="0092506E">
        <w:rPr>
          <w:rFonts w:ascii="Times New Roman" w:hAnsi="Times New Roman" w:cs="Times New Roman"/>
        </w:rPr>
        <w:t xml:space="preserve">    Grâce à la richesse de ses composants naturels, ce baume possède des propriétés multiples : </w:t>
      </w:r>
      <w:r w:rsidRPr="0092506E">
        <w:rPr>
          <w:rStyle w:val="lev"/>
          <w:rFonts w:ascii="Times New Roman" w:hAnsi="Times New Roman" w:cs="Times New Roman"/>
          <w:b w:val="0"/>
          <w:bCs w:val="0"/>
        </w:rPr>
        <w:t>apaisantes</w:t>
      </w:r>
      <w:r w:rsidRPr="0092506E">
        <w:rPr>
          <w:rFonts w:ascii="Times New Roman" w:hAnsi="Times New Roman" w:cs="Times New Roman"/>
          <w:b/>
          <w:bCs/>
        </w:rPr>
        <w:t xml:space="preserve">, </w:t>
      </w:r>
      <w:r w:rsidRPr="0092506E">
        <w:rPr>
          <w:rStyle w:val="lev"/>
          <w:rFonts w:ascii="Times New Roman" w:hAnsi="Times New Roman" w:cs="Times New Roman"/>
          <w:b w:val="0"/>
          <w:bCs w:val="0"/>
        </w:rPr>
        <w:t>anti-inflammatoires</w:t>
      </w:r>
      <w:r w:rsidRPr="0092506E">
        <w:rPr>
          <w:rFonts w:ascii="Times New Roman" w:hAnsi="Times New Roman" w:cs="Times New Roman"/>
          <w:b/>
          <w:bCs/>
        </w:rPr>
        <w:t xml:space="preserve">, </w:t>
      </w:r>
      <w:r w:rsidRPr="0092506E">
        <w:rPr>
          <w:rStyle w:val="lev"/>
          <w:rFonts w:ascii="Times New Roman" w:hAnsi="Times New Roman" w:cs="Times New Roman"/>
          <w:b w:val="0"/>
          <w:bCs w:val="0"/>
        </w:rPr>
        <w:t>antimicrobiennes</w:t>
      </w:r>
      <w:r w:rsidRPr="0092506E">
        <w:rPr>
          <w:rFonts w:ascii="Times New Roman" w:hAnsi="Times New Roman" w:cs="Times New Roman"/>
        </w:rPr>
        <w:t xml:space="preserve"> et </w:t>
      </w:r>
      <w:r w:rsidRPr="0092506E">
        <w:rPr>
          <w:rStyle w:val="lev"/>
          <w:rFonts w:ascii="Times New Roman" w:hAnsi="Times New Roman" w:cs="Times New Roman"/>
          <w:b w:val="0"/>
          <w:bCs w:val="0"/>
        </w:rPr>
        <w:t>régénérantes</w:t>
      </w:r>
      <w:r w:rsidRPr="0092506E">
        <w:rPr>
          <w:rFonts w:ascii="Times New Roman" w:hAnsi="Times New Roman" w:cs="Times New Roman"/>
        </w:rPr>
        <w:t>. Il est particulièrement adapté aux peaux sensibles ou sujettes aux irritations. Son effet protecteur et réparateur le rend utile en soin cutané localisé, notamment pour calmer les rougeurs, favoriser la cicatrisation et renforcer la barrière cutanée. La présence d’actifs végétaux aux vertus antioxydantes contribue également à lutter contre le stress oxydatif et le vieillissement prématuré de la peau.</w:t>
      </w:r>
    </w:p>
    <w:p w14:paraId="2BC49EBE" w14:textId="1B73B653" w:rsidR="000A35D6" w:rsidRPr="0092506E" w:rsidRDefault="000A35D6" w:rsidP="00D45C7C">
      <w:pPr>
        <w:spacing w:after="120" w:line="360" w:lineRule="auto"/>
        <w:jc w:val="both"/>
        <w:rPr>
          <w:rFonts w:ascii="Times New Roman" w:hAnsi="Times New Roman" w:cs="Times New Roman"/>
          <w:b/>
          <w:bCs/>
        </w:rPr>
      </w:pPr>
      <w:bookmarkStart w:id="335" w:name="_Hlk201932121"/>
      <w:r w:rsidRPr="0092506E">
        <w:rPr>
          <w:rFonts w:ascii="Times New Roman" w:hAnsi="Times New Roman" w:cs="Times New Roman"/>
          <w:b/>
          <w:bCs/>
        </w:rPr>
        <w:t xml:space="preserve">V.3 </w:t>
      </w:r>
      <w:r w:rsidR="00136669" w:rsidRPr="0092506E">
        <w:rPr>
          <w:rFonts w:ascii="Times New Roman" w:hAnsi="Times New Roman" w:cs="Times New Roman"/>
          <w:b/>
          <w:bCs/>
        </w:rPr>
        <w:t>Vaseline</w:t>
      </w:r>
      <w:r w:rsidRPr="0092506E">
        <w:rPr>
          <w:rFonts w:ascii="Times New Roman" w:hAnsi="Times New Roman" w:cs="Times New Roman"/>
          <w:b/>
          <w:bCs/>
        </w:rPr>
        <w:t xml:space="preserve"> à base d’extrait de myrrhe</w:t>
      </w:r>
      <w:bookmarkEnd w:id="335"/>
    </w:p>
    <w:p w14:paraId="1F921043" w14:textId="64D85B9E" w:rsidR="000A35D6" w:rsidRPr="0092506E" w:rsidRDefault="000A35D6" w:rsidP="00D45C7C">
      <w:pPr>
        <w:spacing w:after="120" w:line="360" w:lineRule="auto"/>
        <w:jc w:val="both"/>
        <w:rPr>
          <w:rFonts w:asciiTheme="majorBidi" w:hAnsiTheme="majorBidi" w:cstheme="majorBidi"/>
          <w:b/>
          <w:bCs/>
        </w:rPr>
      </w:pPr>
      <w:r w:rsidRPr="0092506E">
        <w:rPr>
          <w:rFonts w:asciiTheme="majorBidi" w:hAnsiTheme="majorBidi" w:cstheme="majorBidi"/>
          <w:b/>
          <w:bCs/>
        </w:rPr>
        <w:t>V.3.1 Procédé de Fabrication</w:t>
      </w:r>
    </w:p>
    <w:p w14:paraId="02E72D86" w14:textId="4C40958C" w:rsidR="000A35D6" w:rsidRPr="0092506E" w:rsidRDefault="00ED6B83" w:rsidP="00D45C7C">
      <w:pPr>
        <w:spacing w:after="120" w:line="360" w:lineRule="auto"/>
        <w:jc w:val="both"/>
        <w:rPr>
          <w:rFonts w:ascii="Times New Roman" w:hAnsi="Times New Roman" w:cs="Times New Roman"/>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878400" behindDoc="0" locked="0" layoutInCell="1" allowOverlap="1" wp14:anchorId="35FD8281" wp14:editId="2E56DB36">
                <wp:simplePos x="0" y="0"/>
                <wp:positionH relativeFrom="column">
                  <wp:posOffset>394970</wp:posOffset>
                </wp:positionH>
                <wp:positionV relativeFrom="paragraph">
                  <wp:posOffset>1284605</wp:posOffset>
                </wp:positionV>
                <wp:extent cx="4876800" cy="3305175"/>
                <wp:effectExtent l="0" t="0" r="0" b="0"/>
                <wp:wrapNone/>
                <wp:docPr id="380954965" name="Rectangle 128"/>
                <wp:cNvGraphicFramePr/>
                <a:graphic xmlns:a="http://schemas.openxmlformats.org/drawingml/2006/main">
                  <a:graphicData uri="http://schemas.microsoft.com/office/word/2010/wordprocessingShape">
                    <wps:wsp>
                      <wps:cNvSpPr/>
                      <wps:spPr>
                        <a:xfrm>
                          <a:off x="0" y="0"/>
                          <a:ext cx="4876800" cy="33051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6990E9" w14:textId="51972204" w:rsidR="00E73D82" w:rsidRPr="0092506E" w:rsidRDefault="00E73D82" w:rsidP="00ED6B83">
                            <w:pPr>
                              <w:jc w:val="center"/>
                            </w:pPr>
                            <w:r w:rsidRPr="0092506E">
                              <w:rPr>
                                <w:noProof/>
                                <w:lang w:eastAsia="fr-FR" w:bidi="ar-SA"/>
                              </w:rPr>
                              <w:drawing>
                                <wp:inline distT="0" distB="0" distL="0" distR="0" wp14:anchorId="57C4CD41" wp14:editId="7013E2D2">
                                  <wp:extent cx="3048000" cy="3152775"/>
                                  <wp:effectExtent l="19050" t="19050" r="19050" b="28575"/>
                                  <wp:docPr id="1289341915"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48000" cy="31527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FD8281" id="Rectangle 128" o:spid="_x0000_s1173" style="position:absolute;left:0;text-align:left;margin-left:31.1pt;margin-top:101.15pt;width:384pt;height:260.25pt;z-index:251878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" filled="f" stroked="f" strokeweight="1pt">
                <v:textbox>
                  <w:txbxContent>
                    <w:p w14:paraId="656990E9" w14:textId="51972204" w:rsidR="00E73D82" w:rsidRPr="0092506E" w:rsidRDefault="00E73D82" w:rsidP="00ED6B83">
                      <w:pPr>
                        <w:jc w:val="center"/>
                      </w:pPr>
                      <w:r w:rsidRPr="0092506E">
                        <w:rPr>
                          <w:noProof/>
                          <w:lang w:eastAsia="fr-FR" w:bidi="ar-SA"/>
                        </w:rPr>
                        <w:drawing>
                          <wp:inline distT="0" distB="0" distL="0" distR="0" wp14:anchorId="57C4CD41" wp14:editId="7013E2D2">
                            <wp:extent cx="3048000" cy="3152775"/>
                            <wp:effectExtent l="19050" t="19050" r="19050" b="28575"/>
                            <wp:docPr id="1289341915"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048000" cy="31527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3413B4" w:rsidRPr="0092506E">
        <w:rPr>
          <w:rFonts w:ascii="Times New Roman" w:hAnsi="Times New Roman" w:cs="Times New Roman"/>
        </w:rPr>
        <w:t xml:space="preserve">    </w:t>
      </w:r>
      <w:r w:rsidRPr="0092506E">
        <w:rPr>
          <w:rFonts w:ascii="Times New Roman" w:hAnsi="Times New Roman" w:cs="Times New Roman"/>
        </w:rPr>
        <w:t>La préparation a été réalisée par incorporation progressive d’un extrait végétal actif dans une base neutre préalablement ramollie</w:t>
      </w:r>
      <w:r w:rsidR="00DE05AB" w:rsidRPr="0092506E">
        <w:rPr>
          <w:rFonts w:ascii="Times New Roman" w:hAnsi="Times New Roman" w:cs="Times New Roman"/>
        </w:rPr>
        <w:t xml:space="preserve"> (</w:t>
      </w:r>
      <w:r w:rsidR="00F80622" w:rsidRPr="0092506E">
        <w:rPr>
          <w:rFonts w:ascii="Times New Roman" w:hAnsi="Times New Roman" w:cs="Times New Roman"/>
        </w:rPr>
        <w:t>67)</w:t>
      </w:r>
      <w:r w:rsidRPr="0092506E">
        <w:rPr>
          <w:rFonts w:ascii="Times New Roman" w:hAnsi="Times New Roman" w:cs="Times New Roman"/>
        </w:rPr>
        <w:t>. Le mélange a été effectué à température contrôlée afin de préserver l’intégrité des composés sensibles, tout en assurant une dispersion homogène de l’actif dans la matrice. La texture finale obtenue est stable, facile à appliquer et bien tolérée par la peau. Le conditionnement a été effectué dans des pots hermétiques à usage dermique.</w:t>
      </w:r>
    </w:p>
    <w:p w14:paraId="4472A510" w14:textId="29A9B126" w:rsidR="00ED6B83" w:rsidRPr="0092506E" w:rsidRDefault="00ED6B83" w:rsidP="000A35D6">
      <w:pPr>
        <w:spacing w:after="0" w:line="360" w:lineRule="auto"/>
        <w:jc w:val="both"/>
        <w:rPr>
          <w:rFonts w:ascii="Times New Roman" w:hAnsi="Times New Roman" w:cs="Times New Roman"/>
          <w:b/>
          <w:bCs/>
        </w:rPr>
      </w:pPr>
    </w:p>
    <w:p w14:paraId="2F994B72" w14:textId="0EC5665B" w:rsidR="00ED6B83" w:rsidRPr="0092506E" w:rsidRDefault="00ED6B83" w:rsidP="000A35D6">
      <w:pPr>
        <w:spacing w:after="0" w:line="360" w:lineRule="auto"/>
        <w:jc w:val="both"/>
        <w:rPr>
          <w:rFonts w:ascii="Times New Roman" w:hAnsi="Times New Roman" w:cs="Times New Roman"/>
          <w:b/>
          <w:bCs/>
        </w:rPr>
      </w:pPr>
    </w:p>
    <w:p w14:paraId="64B2E1BC" w14:textId="19CA2C53" w:rsidR="00ED6B83" w:rsidRPr="0092506E" w:rsidRDefault="00ED6B83" w:rsidP="000A35D6">
      <w:pPr>
        <w:spacing w:after="0" w:line="360" w:lineRule="auto"/>
        <w:jc w:val="both"/>
        <w:rPr>
          <w:rFonts w:ascii="Times New Roman" w:hAnsi="Times New Roman" w:cs="Times New Roman"/>
          <w:b/>
          <w:bCs/>
        </w:rPr>
      </w:pPr>
    </w:p>
    <w:p w14:paraId="12FEFE44" w14:textId="394F87EC" w:rsidR="00ED6B83" w:rsidRPr="0092506E" w:rsidRDefault="00ED6B83" w:rsidP="000A35D6">
      <w:pPr>
        <w:spacing w:after="0" w:line="360" w:lineRule="auto"/>
        <w:jc w:val="both"/>
        <w:rPr>
          <w:rFonts w:ascii="Times New Roman" w:hAnsi="Times New Roman" w:cs="Times New Roman"/>
          <w:b/>
          <w:bCs/>
        </w:rPr>
      </w:pPr>
    </w:p>
    <w:p w14:paraId="04FB03C4" w14:textId="0B83274E" w:rsidR="00ED6B83" w:rsidRPr="0092506E" w:rsidRDefault="00ED6B83" w:rsidP="000A35D6">
      <w:pPr>
        <w:spacing w:after="0" w:line="360" w:lineRule="auto"/>
        <w:jc w:val="both"/>
        <w:rPr>
          <w:rFonts w:ascii="Times New Roman" w:hAnsi="Times New Roman" w:cs="Times New Roman"/>
          <w:b/>
          <w:bCs/>
        </w:rPr>
      </w:pPr>
    </w:p>
    <w:p w14:paraId="31F16CA8" w14:textId="0FC256B3" w:rsidR="00ED6B83" w:rsidRPr="0092506E" w:rsidRDefault="00ED6B83" w:rsidP="000A35D6">
      <w:pPr>
        <w:spacing w:after="0" w:line="360" w:lineRule="auto"/>
        <w:jc w:val="both"/>
        <w:rPr>
          <w:rFonts w:ascii="Times New Roman" w:hAnsi="Times New Roman" w:cs="Times New Roman"/>
          <w:b/>
          <w:bCs/>
        </w:rPr>
      </w:pPr>
    </w:p>
    <w:p w14:paraId="2282C9D3" w14:textId="67F58B3C" w:rsidR="00ED6B83" w:rsidRPr="0092506E" w:rsidRDefault="00ED6B83" w:rsidP="000A35D6">
      <w:pPr>
        <w:spacing w:after="0" w:line="360" w:lineRule="auto"/>
        <w:jc w:val="both"/>
        <w:rPr>
          <w:rFonts w:ascii="Times New Roman" w:hAnsi="Times New Roman" w:cs="Times New Roman"/>
          <w:b/>
          <w:bCs/>
        </w:rPr>
      </w:pPr>
    </w:p>
    <w:p w14:paraId="13775B98" w14:textId="77777777" w:rsidR="00ED6B83" w:rsidRPr="0092506E" w:rsidRDefault="00ED6B83" w:rsidP="000A35D6">
      <w:pPr>
        <w:spacing w:after="0" w:line="360" w:lineRule="auto"/>
        <w:jc w:val="both"/>
        <w:rPr>
          <w:rFonts w:ascii="Times New Roman" w:hAnsi="Times New Roman" w:cs="Times New Roman"/>
          <w:b/>
          <w:bCs/>
        </w:rPr>
      </w:pPr>
    </w:p>
    <w:p w14:paraId="5A3E6C37" w14:textId="77777777" w:rsidR="00ED6B83" w:rsidRPr="0092506E" w:rsidRDefault="00ED6B83" w:rsidP="000A35D6">
      <w:pPr>
        <w:spacing w:after="0" w:line="360" w:lineRule="auto"/>
        <w:jc w:val="both"/>
        <w:rPr>
          <w:rFonts w:ascii="Times New Roman" w:hAnsi="Times New Roman" w:cs="Times New Roman"/>
          <w:b/>
          <w:bCs/>
        </w:rPr>
      </w:pPr>
    </w:p>
    <w:p w14:paraId="1809F072" w14:textId="77777777" w:rsidR="00ED6B83" w:rsidRPr="0092506E" w:rsidRDefault="00ED6B83" w:rsidP="000A35D6">
      <w:pPr>
        <w:spacing w:after="0" w:line="360" w:lineRule="auto"/>
        <w:jc w:val="both"/>
        <w:rPr>
          <w:rFonts w:ascii="Times New Roman" w:hAnsi="Times New Roman" w:cs="Times New Roman"/>
          <w:b/>
          <w:bCs/>
        </w:rPr>
      </w:pPr>
    </w:p>
    <w:p w14:paraId="29E42F84" w14:textId="77777777" w:rsidR="00ED6B83" w:rsidRPr="0092506E" w:rsidRDefault="00ED6B83" w:rsidP="000A35D6">
      <w:pPr>
        <w:spacing w:after="0" w:line="360" w:lineRule="auto"/>
        <w:jc w:val="both"/>
        <w:rPr>
          <w:rFonts w:ascii="Times New Roman" w:hAnsi="Times New Roman" w:cs="Times New Roman"/>
          <w:b/>
          <w:bCs/>
        </w:rPr>
      </w:pPr>
    </w:p>
    <w:p w14:paraId="358ED20C" w14:textId="3EB1B918" w:rsidR="00ED6B83" w:rsidRPr="0092506E" w:rsidRDefault="004F61BC" w:rsidP="000A35D6">
      <w:pPr>
        <w:spacing w:after="0" w:line="360" w:lineRule="auto"/>
        <w:jc w:val="both"/>
        <w:rPr>
          <w:rFonts w:ascii="Times New Roman" w:hAnsi="Times New Roman" w:cs="Times New Roman"/>
          <w:b/>
          <w:bCs/>
        </w:rPr>
      </w:pPr>
      <w:r w:rsidRPr="0092506E">
        <w:rPr>
          <w:rFonts w:asciiTheme="majorBidi" w:hAnsiTheme="majorBidi" w:cstheme="majorBidi"/>
          <w:noProof/>
          <w:lang w:eastAsia="fr-FR" w:bidi="ar-SA"/>
        </w:rPr>
        <mc:AlternateContent>
          <mc:Choice Requires="wps">
            <w:drawing>
              <wp:anchor distT="0" distB="0" distL="114300" distR="114300" simplePos="0" relativeHeight="251880448" behindDoc="0" locked="0" layoutInCell="1" allowOverlap="1" wp14:anchorId="25BEAF48" wp14:editId="309E3135">
                <wp:simplePos x="0" y="0"/>
                <wp:positionH relativeFrom="column">
                  <wp:posOffset>614045</wp:posOffset>
                </wp:positionH>
                <wp:positionV relativeFrom="paragraph">
                  <wp:posOffset>262255</wp:posOffset>
                </wp:positionV>
                <wp:extent cx="4295775" cy="504825"/>
                <wp:effectExtent l="0" t="0" r="0" b="0"/>
                <wp:wrapNone/>
                <wp:docPr id="1931529332" name="Rectangle 125"/>
                <wp:cNvGraphicFramePr/>
                <a:graphic xmlns:a="http://schemas.openxmlformats.org/drawingml/2006/main">
                  <a:graphicData uri="http://schemas.microsoft.com/office/word/2010/wordprocessingShape">
                    <wps:wsp>
                      <wps:cNvSpPr/>
                      <wps:spPr>
                        <a:xfrm>
                          <a:off x="0" y="0"/>
                          <a:ext cx="4295775" cy="504825"/>
                        </a:xfrm>
                        <a:prstGeom prst="rect">
                          <a:avLst/>
                        </a:prstGeom>
                        <a:noFill/>
                        <a:ln w="12700" cap="flat" cmpd="sng" algn="ctr">
                          <a:noFill/>
                          <a:prstDash val="solid"/>
                          <a:miter lim="800000"/>
                        </a:ln>
                        <a:effectLst/>
                      </wps:spPr>
                      <wps:txbx>
                        <w:txbxContent>
                          <w:p w14:paraId="77E4297B" w14:textId="717553AD"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7</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de vaseline à base d’extrait de myrrhe</w:t>
                            </w:r>
                          </w:p>
                          <w:p w14:paraId="2E4F91E4" w14:textId="07185CA8" w:rsidR="00E73D82" w:rsidRPr="0092506E" w:rsidRDefault="00E73D82" w:rsidP="00ED6B83">
                            <w:pPr>
                              <w:jc w:val="center"/>
                              <w:rPr>
                                <w:rFonts w:ascii="Times New Roman" w:hAnsi="Times New Roman" w:cs="Times New Roman"/>
                                <w:b/>
                                <w:bCs/>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BEAF48" id="_x0000_s1174" style="position:absolute;left:0;text-align:left;margin-left:48.35pt;margin-top:20.65pt;width:338.25pt;height:39.7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" filled="f" stroked="f" strokeweight="1pt">
                <v:textbox>
                  <w:txbxContent>
                    <w:p w14:paraId="77E4297B" w14:textId="717553AD"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7</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de vaseline à base d’extrait de myrrhe</w:t>
                      </w:r>
                    </w:p>
                    <w:p w14:paraId="2E4F91E4" w14:textId="07185CA8" w:rsidR="00E73D82" w:rsidRPr="0092506E" w:rsidRDefault="00E73D82" w:rsidP="00ED6B83">
                      <w:pPr>
                        <w:jc w:val="center"/>
                        <w:rPr>
                          <w:rFonts w:ascii="Times New Roman" w:hAnsi="Times New Roman" w:cs="Times New Roman"/>
                          <w:b/>
                          <w:bCs/>
                          <w:color w:val="0D0D0D" w:themeColor="text1" w:themeTint="F2"/>
                        </w:rPr>
                      </w:pPr>
                    </w:p>
                  </w:txbxContent>
                </v:textbox>
              </v:rect>
            </w:pict>
          </mc:Fallback>
        </mc:AlternateContent>
      </w:r>
    </w:p>
    <w:p w14:paraId="062EABFA" w14:textId="7651E456" w:rsidR="00ED6B83" w:rsidRPr="0092506E" w:rsidRDefault="00ED6B83" w:rsidP="000A35D6">
      <w:pPr>
        <w:spacing w:after="0" w:line="360" w:lineRule="auto"/>
        <w:jc w:val="both"/>
        <w:rPr>
          <w:rFonts w:ascii="Times New Roman" w:hAnsi="Times New Roman" w:cs="Times New Roman"/>
          <w:b/>
          <w:bCs/>
        </w:rPr>
      </w:pPr>
    </w:p>
    <w:p w14:paraId="5076D10B" w14:textId="003EDD21" w:rsidR="00ED6B83" w:rsidRPr="0092506E" w:rsidRDefault="00ED6B83" w:rsidP="000A35D6">
      <w:pPr>
        <w:spacing w:after="0" w:line="360" w:lineRule="auto"/>
        <w:jc w:val="both"/>
        <w:rPr>
          <w:rFonts w:ascii="Times New Roman" w:hAnsi="Times New Roman" w:cs="Times New Roman"/>
          <w:b/>
          <w:bCs/>
        </w:rPr>
      </w:pPr>
    </w:p>
    <w:p w14:paraId="51A07DAE" w14:textId="69945DAF" w:rsidR="00ED6B83" w:rsidRPr="0092506E" w:rsidRDefault="00ED6B83" w:rsidP="00ED6B83">
      <w:pPr>
        <w:spacing w:after="120" w:line="360" w:lineRule="auto"/>
        <w:jc w:val="both"/>
        <w:rPr>
          <w:rFonts w:ascii="Times New Roman" w:hAnsi="Times New Roman" w:cs="Times New Roman"/>
          <w:b/>
          <w:bCs/>
        </w:rPr>
      </w:pPr>
      <w:r w:rsidRPr="0092506E">
        <w:rPr>
          <w:rFonts w:ascii="Times New Roman" w:hAnsi="Times New Roman" w:cs="Times New Roman"/>
          <w:b/>
          <w:bCs/>
        </w:rPr>
        <w:t xml:space="preserve">V.3.1 Effet thérapeutique de la </w:t>
      </w:r>
      <w:r w:rsidR="00D45C7C" w:rsidRPr="0092506E">
        <w:rPr>
          <w:rFonts w:ascii="Times New Roman" w:hAnsi="Times New Roman" w:cs="Times New Roman"/>
          <w:b/>
          <w:bCs/>
        </w:rPr>
        <w:t>vaseline</w:t>
      </w:r>
      <w:r w:rsidRPr="0092506E">
        <w:rPr>
          <w:rFonts w:ascii="Times New Roman" w:hAnsi="Times New Roman" w:cs="Times New Roman"/>
          <w:b/>
          <w:bCs/>
        </w:rPr>
        <w:t xml:space="preserve"> à base de myrrhe</w:t>
      </w:r>
    </w:p>
    <w:p w14:paraId="7BCB87D5" w14:textId="01BF5EC0" w:rsidR="00ED6B83" w:rsidRPr="0092506E" w:rsidRDefault="00C860AF" w:rsidP="00ED6B83">
      <w:pPr>
        <w:pStyle w:val="NormalWeb"/>
        <w:spacing w:before="0" w:beforeAutospacing="0" w:after="0" w:afterAutospacing="0" w:line="360" w:lineRule="auto"/>
        <w:jc w:val="both"/>
        <w:sectPr w:rsidR="00ED6B83" w:rsidRPr="0092506E" w:rsidSect="00D87AE0">
          <w:headerReference w:type="default" r:id="rId163"/>
          <w:footerReference w:type="default" r:id="rId164"/>
          <w:pgSz w:w="11906" w:h="16838"/>
          <w:pgMar w:top="1418" w:right="1418" w:bottom="1418" w:left="1418" w:header="709" w:footer="709" w:gutter="0"/>
          <w:pgNumType w:start="83"/>
          <w:cols w:space="708"/>
          <w:docGrid w:linePitch="360"/>
        </w:sectPr>
      </w:pPr>
      <w:r w:rsidRPr="0092506E">
        <w:t xml:space="preserve">    </w:t>
      </w:r>
      <w:r w:rsidR="00ED6B83" w:rsidRPr="0092506E">
        <w:t xml:space="preserve">Grâce à sa haute teneur en extrait de myrrhe concentré, cette </w:t>
      </w:r>
      <w:r w:rsidR="00136669" w:rsidRPr="0092506E">
        <w:t>vaseline</w:t>
      </w:r>
      <w:r w:rsidR="00ED6B83" w:rsidRPr="0092506E">
        <w:t xml:space="preserve"> présente un potentiel thérapeutique multiple, particulièrement adapté aux soins cutanés intensifs. Son action repose sur une synergie d'effets </w:t>
      </w:r>
      <w:r w:rsidR="00ED6B83" w:rsidRPr="0092506E">
        <w:rPr>
          <w:rStyle w:val="lev"/>
          <w:rFonts w:eastAsiaTheme="majorEastAsia"/>
          <w:b w:val="0"/>
          <w:bCs w:val="0"/>
        </w:rPr>
        <w:t>anti-inflammatoires profonds</w:t>
      </w:r>
      <w:r w:rsidR="00ED6B83" w:rsidRPr="0092506E">
        <w:t xml:space="preserve">, </w:t>
      </w:r>
      <w:r w:rsidR="00ED6B83" w:rsidRPr="0092506E">
        <w:rPr>
          <w:rStyle w:val="lev"/>
          <w:rFonts w:eastAsiaTheme="majorEastAsia"/>
          <w:b w:val="0"/>
          <w:bCs w:val="0"/>
        </w:rPr>
        <w:t>antimicrobiens à large spectre</w:t>
      </w:r>
      <w:r w:rsidR="00ED6B83" w:rsidRPr="0092506E">
        <w:t xml:space="preserve">, et </w:t>
      </w:r>
      <w:r w:rsidR="00ED6B83" w:rsidRPr="0092506E">
        <w:rPr>
          <w:rStyle w:val="lev"/>
          <w:rFonts w:eastAsiaTheme="majorEastAsia"/>
          <w:b w:val="0"/>
          <w:bCs w:val="0"/>
        </w:rPr>
        <w:lastRenderedPageBreak/>
        <w:t>analgésiques locaux</w:t>
      </w:r>
      <w:r w:rsidR="00ED6B83" w:rsidRPr="0092506E">
        <w:t xml:space="preserve">, qui en font un allié de choix pour les peaux agressées ou en phase de réparation. Sa phase grasse, enrichie en principes actifs liposolubles, permet une </w:t>
      </w:r>
      <w:r w:rsidR="00ED6B83" w:rsidRPr="0092506E">
        <w:rPr>
          <w:rStyle w:val="lev"/>
          <w:rFonts w:eastAsiaTheme="majorEastAsia"/>
          <w:b w:val="0"/>
          <w:bCs w:val="0"/>
        </w:rPr>
        <w:t>pénétration progressive</w:t>
      </w:r>
      <w:r w:rsidR="00ED6B83" w:rsidRPr="0092506E">
        <w:t xml:space="preserve"> des composants bioactifs dans les couches superficielles de la peau, offrant une </w:t>
      </w:r>
      <w:r w:rsidR="00ED6B83" w:rsidRPr="0092506E">
        <w:rPr>
          <w:rStyle w:val="lev"/>
          <w:rFonts w:eastAsiaTheme="majorEastAsia"/>
          <w:b w:val="0"/>
          <w:bCs w:val="0"/>
        </w:rPr>
        <w:t>action prolongée</w:t>
      </w:r>
      <w:r w:rsidR="00ED6B83" w:rsidRPr="0092506E">
        <w:t xml:space="preserve"> et ciblée. Elle contribue à </w:t>
      </w:r>
      <w:r w:rsidR="00ED6B83" w:rsidRPr="0092506E">
        <w:rPr>
          <w:rStyle w:val="lev"/>
          <w:rFonts w:eastAsiaTheme="majorEastAsia"/>
          <w:b w:val="0"/>
          <w:bCs w:val="0"/>
        </w:rPr>
        <w:t>soulager les douleurs localisées</w:t>
      </w:r>
      <w:r w:rsidR="00ED6B83" w:rsidRPr="0092506E">
        <w:t xml:space="preserve">, à </w:t>
      </w:r>
      <w:r w:rsidR="00ED6B83" w:rsidRPr="0092506E">
        <w:rPr>
          <w:rStyle w:val="lev"/>
          <w:rFonts w:eastAsiaTheme="majorEastAsia"/>
          <w:b w:val="0"/>
          <w:bCs w:val="0"/>
        </w:rPr>
        <w:t>réduire les rougeurs</w:t>
      </w:r>
      <w:r w:rsidR="00ED6B83" w:rsidRPr="0092506E">
        <w:rPr>
          <w:b/>
          <w:bCs/>
        </w:rPr>
        <w:t xml:space="preserve"> </w:t>
      </w:r>
      <w:r w:rsidR="00ED6B83" w:rsidRPr="0092506E">
        <w:t xml:space="preserve">inflammatoires, à </w:t>
      </w:r>
      <w:r w:rsidR="00ED6B83" w:rsidRPr="0092506E">
        <w:rPr>
          <w:rStyle w:val="lev"/>
          <w:rFonts w:eastAsiaTheme="majorEastAsia"/>
          <w:b w:val="0"/>
          <w:bCs w:val="0"/>
        </w:rPr>
        <w:t>limiter la prolifération microbienne</w:t>
      </w:r>
      <w:r w:rsidR="00ED6B83" w:rsidRPr="0092506E">
        <w:t xml:space="preserve">, et à </w:t>
      </w:r>
      <w:r w:rsidR="00ED6B83" w:rsidRPr="0092506E">
        <w:rPr>
          <w:rStyle w:val="lev"/>
          <w:rFonts w:eastAsiaTheme="majorEastAsia"/>
          <w:b w:val="0"/>
          <w:bCs w:val="0"/>
        </w:rPr>
        <w:t>favoriser la réparation</w:t>
      </w:r>
      <w:r w:rsidR="00ED6B83" w:rsidRPr="0092506E">
        <w:rPr>
          <w:rStyle w:val="lev"/>
          <w:rFonts w:eastAsiaTheme="majorEastAsia"/>
        </w:rPr>
        <w:t xml:space="preserve"> </w:t>
      </w:r>
      <w:r w:rsidR="00ED6B83" w:rsidRPr="0092506E">
        <w:rPr>
          <w:rStyle w:val="lev"/>
          <w:rFonts w:eastAsiaTheme="majorEastAsia"/>
          <w:b w:val="0"/>
          <w:bCs w:val="0"/>
        </w:rPr>
        <w:t>tissulaire</w:t>
      </w:r>
      <w:r w:rsidR="00ED6B83" w:rsidRPr="0092506E">
        <w:t xml:space="preserve">, notamment en cas de gerçures, crevasses, ou inflammations post-traumatiques mineures. Ce soin </w:t>
      </w:r>
      <w:r w:rsidR="00B11970" w:rsidRPr="0092506E">
        <w:t>dermato-</w:t>
      </w:r>
      <w:r w:rsidR="00ED6B83" w:rsidRPr="0092506E">
        <w:t xml:space="preserve">actif peut également être appliqué en </w:t>
      </w:r>
      <w:r w:rsidR="00ED6B83" w:rsidRPr="0092506E">
        <w:rPr>
          <w:rStyle w:val="lev"/>
          <w:rFonts w:eastAsiaTheme="majorEastAsia"/>
          <w:b w:val="0"/>
          <w:bCs w:val="0"/>
        </w:rPr>
        <w:t>massage apaisant sur les zones tendues</w:t>
      </w:r>
      <w:r w:rsidR="00ED6B83" w:rsidRPr="0092506E">
        <w:rPr>
          <w:rStyle w:val="lev"/>
          <w:rFonts w:eastAsiaTheme="majorEastAsia"/>
        </w:rPr>
        <w:t xml:space="preserve"> </w:t>
      </w:r>
      <w:r w:rsidR="00ED6B83" w:rsidRPr="0092506E">
        <w:rPr>
          <w:rStyle w:val="lev"/>
          <w:rFonts w:eastAsiaTheme="majorEastAsia"/>
          <w:b w:val="0"/>
          <w:bCs w:val="0"/>
        </w:rPr>
        <w:t>ou douloureuses</w:t>
      </w:r>
      <w:r w:rsidR="00ED6B83" w:rsidRPr="0092506E">
        <w:t xml:space="preserve">, notamment les muscles fatigués ou les articulations sensibles, où il procure un </w:t>
      </w:r>
      <w:r w:rsidR="00ED6B83" w:rsidRPr="0092506E">
        <w:rPr>
          <w:rStyle w:val="lev"/>
          <w:rFonts w:eastAsiaTheme="majorEastAsia"/>
          <w:b w:val="0"/>
          <w:bCs w:val="0"/>
        </w:rPr>
        <w:t>effet décontractant naturel</w:t>
      </w:r>
      <w:r w:rsidR="00ED6B83" w:rsidRPr="0092506E">
        <w:t xml:space="preserve"> sans effet secondaire connu.</w:t>
      </w:r>
    </w:p>
    <w:bookmarkEnd w:id="247"/>
    <w:p w14:paraId="6D374841" w14:textId="4CD0A80B" w:rsidR="00ED6B83" w:rsidRPr="0092506E" w:rsidRDefault="00ED6B83" w:rsidP="00ED6B83">
      <w:pPr>
        <w:pStyle w:val="NormalWeb"/>
        <w:spacing w:before="0" w:beforeAutospacing="0" w:after="0" w:afterAutospacing="0" w:line="360" w:lineRule="auto"/>
        <w:jc w:val="both"/>
      </w:pPr>
    </w:p>
    <w:p w14:paraId="6A46E665" w14:textId="2E22140C" w:rsidR="00ED6B83" w:rsidRPr="0092506E" w:rsidRDefault="00ED6B83" w:rsidP="00ED6B83">
      <w:pPr>
        <w:spacing w:after="0" w:line="360" w:lineRule="auto"/>
        <w:jc w:val="both"/>
        <w:rPr>
          <w:rFonts w:ascii="Times New Roman" w:hAnsi="Times New Roman" w:cs="Times New Roman"/>
          <w:b/>
          <w:bCs/>
        </w:rPr>
      </w:pPr>
    </w:p>
    <w:p w14:paraId="318563F3" w14:textId="42863E9D" w:rsidR="00ED6B83" w:rsidRPr="0092506E" w:rsidRDefault="00ED6B83" w:rsidP="000A35D6">
      <w:pPr>
        <w:spacing w:after="0" w:line="360" w:lineRule="auto"/>
        <w:jc w:val="both"/>
        <w:rPr>
          <w:rFonts w:ascii="Times New Roman" w:hAnsi="Times New Roman" w:cs="Times New Roman"/>
          <w:b/>
          <w:bCs/>
        </w:rPr>
      </w:pPr>
    </w:p>
    <w:p w14:paraId="393D5D12" w14:textId="77777777" w:rsidR="00ED6B83" w:rsidRPr="0092506E" w:rsidRDefault="00ED6B83" w:rsidP="000A35D6">
      <w:pPr>
        <w:spacing w:after="0" w:line="360" w:lineRule="auto"/>
        <w:jc w:val="both"/>
        <w:rPr>
          <w:rFonts w:ascii="Times New Roman" w:hAnsi="Times New Roman" w:cs="Times New Roman"/>
          <w:b/>
          <w:bCs/>
        </w:rPr>
      </w:pPr>
    </w:p>
    <w:p w14:paraId="5FBC6348" w14:textId="77777777" w:rsidR="00ED6B83" w:rsidRPr="0092506E" w:rsidRDefault="00ED6B83" w:rsidP="000A35D6">
      <w:pPr>
        <w:spacing w:after="0" w:line="360" w:lineRule="auto"/>
        <w:jc w:val="both"/>
        <w:rPr>
          <w:rFonts w:ascii="Times New Roman" w:hAnsi="Times New Roman" w:cs="Times New Roman"/>
          <w:b/>
          <w:bCs/>
        </w:rPr>
      </w:pPr>
    </w:p>
    <w:p w14:paraId="129FE9F1" w14:textId="77777777" w:rsidR="00ED6B83" w:rsidRPr="0092506E" w:rsidRDefault="00ED6B83" w:rsidP="000A35D6">
      <w:pPr>
        <w:spacing w:after="0" w:line="360" w:lineRule="auto"/>
        <w:jc w:val="both"/>
        <w:rPr>
          <w:rFonts w:ascii="Times New Roman" w:hAnsi="Times New Roman" w:cs="Times New Roman"/>
          <w:b/>
          <w:bCs/>
        </w:rPr>
      </w:pPr>
    </w:p>
    <w:p w14:paraId="44005292" w14:textId="77777777" w:rsidR="00ED6B83" w:rsidRPr="0092506E" w:rsidRDefault="00ED6B83" w:rsidP="000A35D6">
      <w:pPr>
        <w:spacing w:after="0" w:line="360" w:lineRule="auto"/>
        <w:jc w:val="both"/>
        <w:rPr>
          <w:rFonts w:ascii="Times New Roman" w:hAnsi="Times New Roman" w:cs="Times New Roman"/>
          <w:b/>
          <w:bCs/>
        </w:rPr>
      </w:pPr>
    </w:p>
    <w:p w14:paraId="6F7CE306" w14:textId="77777777" w:rsidR="00ED6B83" w:rsidRPr="0092506E" w:rsidRDefault="00ED6B83" w:rsidP="000A35D6">
      <w:pPr>
        <w:spacing w:after="0" w:line="360" w:lineRule="auto"/>
        <w:jc w:val="both"/>
        <w:rPr>
          <w:rFonts w:ascii="Times New Roman" w:hAnsi="Times New Roman" w:cs="Times New Roman"/>
          <w:b/>
          <w:bCs/>
        </w:rPr>
      </w:pPr>
    </w:p>
    <w:p w14:paraId="195E8570" w14:textId="77777777" w:rsidR="00ED6B83" w:rsidRPr="0092506E" w:rsidRDefault="00ED6B83" w:rsidP="000A35D6">
      <w:pPr>
        <w:spacing w:after="0" w:line="360" w:lineRule="auto"/>
        <w:jc w:val="both"/>
        <w:rPr>
          <w:rFonts w:ascii="Times New Roman" w:hAnsi="Times New Roman" w:cs="Times New Roman"/>
          <w:b/>
          <w:bCs/>
        </w:rPr>
      </w:pPr>
    </w:p>
    <w:p w14:paraId="4419F01C" w14:textId="77777777" w:rsidR="00ED6B83" w:rsidRPr="0092506E" w:rsidRDefault="00ED6B83" w:rsidP="000A35D6">
      <w:pPr>
        <w:spacing w:after="0" w:line="360" w:lineRule="auto"/>
        <w:jc w:val="both"/>
        <w:rPr>
          <w:rFonts w:ascii="Times New Roman" w:hAnsi="Times New Roman" w:cs="Times New Roman"/>
          <w:b/>
          <w:bCs/>
        </w:rPr>
      </w:pPr>
    </w:p>
    <w:p w14:paraId="2777268C" w14:textId="77777777" w:rsidR="00ED6B83" w:rsidRPr="0092506E" w:rsidRDefault="00ED6B83" w:rsidP="000A35D6">
      <w:pPr>
        <w:spacing w:after="0" w:line="360" w:lineRule="auto"/>
        <w:jc w:val="both"/>
        <w:rPr>
          <w:rFonts w:ascii="Times New Roman" w:hAnsi="Times New Roman" w:cs="Times New Roman"/>
          <w:b/>
          <w:bCs/>
        </w:rPr>
      </w:pPr>
    </w:p>
    <w:p w14:paraId="46A77FAD" w14:textId="77777777" w:rsidR="00ED6B83" w:rsidRPr="0092506E" w:rsidRDefault="00ED6B83" w:rsidP="000A35D6">
      <w:pPr>
        <w:spacing w:after="0" w:line="360" w:lineRule="auto"/>
        <w:jc w:val="both"/>
        <w:rPr>
          <w:rFonts w:ascii="Times New Roman" w:hAnsi="Times New Roman" w:cs="Times New Roman"/>
          <w:b/>
          <w:bCs/>
        </w:rPr>
      </w:pPr>
    </w:p>
    <w:p w14:paraId="1F175D65" w14:textId="77777777" w:rsidR="00ED6B83" w:rsidRPr="0092506E" w:rsidRDefault="00ED6B83" w:rsidP="000A35D6">
      <w:pPr>
        <w:spacing w:after="0" w:line="360" w:lineRule="auto"/>
        <w:jc w:val="both"/>
        <w:rPr>
          <w:rFonts w:ascii="Times New Roman" w:hAnsi="Times New Roman" w:cs="Times New Roman"/>
          <w:b/>
          <w:bCs/>
        </w:rPr>
      </w:pPr>
    </w:p>
    <w:p w14:paraId="2C95F4EF" w14:textId="77777777" w:rsidR="00ED6B83" w:rsidRPr="0092506E" w:rsidRDefault="00ED6B83" w:rsidP="00ED6B83">
      <w:pPr>
        <w:spacing w:after="0" w:line="360" w:lineRule="auto"/>
        <w:jc w:val="center"/>
        <w:rPr>
          <w:rFonts w:ascii="Times New Roman" w:hAnsi="Times New Roman" w:cs="Times New Roman"/>
          <w:b/>
          <w:bCs/>
          <w:sz w:val="120"/>
          <w:szCs w:val="120"/>
        </w:rPr>
      </w:pPr>
      <w:r w:rsidRPr="0092506E">
        <w:rPr>
          <w:rFonts w:ascii="Times New Roman" w:hAnsi="Times New Roman" w:cs="Times New Roman"/>
          <w:b/>
          <w:bCs/>
          <w:sz w:val="120"/>
          <w:szCs w:val="120"/>
        </w:rPr>
        <w:t>Conclusion</w:t>
      </w:r>
    </w:p>
    <w:p w14:paraId="0FE23B09" w14:textId="77777777" w:rsidR="00ED6B83" w:rsidRPr="0092506E" w:rsidRDefault="00ED6B83" w:rsidP="00ED6B83">
      <w:pPr>
        <w:spacing w:after="0" w:line="360" w:lineRule="auto"/>
        <w:jc w:val="both"/>
        <w:rPr>
          <w:rFonts w:ascii="Times New Roman" w:hAnsi="Times New Roman" w:cs="Times New Roman"/>
          <w:b/>
          <w:bCs/>
        </w:rPr>
      </w:pPr>
    </w:p>
    <w:p w14:paraId="74FF834F" w14:textId="77777777" w:rsidR="00ED6B83" w:rsidRPr="0092506E" w:rsidRDefault="00ED6B83" w:rsidP="00ED6B83">
      <w:pPr>
        <w:spacing w:after="0" w:line="360" w:lineRule="auto"/>
        <w:jc w:val="both"/>
        <w:rPr>
          <w:rFonts w:ascii="Times New Roman" w:hAnsi="Times New Roman" w:cs="Times New Roman"/>
          <w:b/>
          <w:bCs/>
        </w:rPr>
      </w:pPr>
    </w:p>
    <w:p w14:paraId="095D7300" w14:textId="77777777" w:rsidR="00ED6B83" w:rsidRPr="0092506E" w:rsidRDefault="00ED6B83" w:rsidP="00ED6B83">
      <w:pPr>
        <w:spacing w:after="0" w:line="360" w:lineRule="auto"/>
        <w:jc w:val="both"/>
        <w:rPr>
          <w:rFonts w:ascii="Times New Roman" w:hAnsi="Times New Roman" w:cs="Times New Roman"/>
          <w:b/>
          <w:bCs/>
        </w:rPr>
      </w:pPr>
    </w:p>
    <w:p w14:paraId="61117FDE" w14:textId="77777777" w:rsidR="00ED6B83" w:rsidRPr="0092506E" w:rsidRDefault="00ED6B83" w:rsidP="00ED6B83">
      <w:pPr>
        <w:spacing w:after="0" w:line="360" w:lineRule="auto"/>
        <w:jc w:val="both"/>
        <w:rPr>
          <w:rFonts w:ascii="Times New Roman" w:hAnsi="Times New Roman" w:cs="Times New Roman"/>
          <w:b/>
          <w:bCs/>
        </w:rPr>
      </w:pPr>
    </w:p>
    <w:p w14:paraId="776362AD" w14:textId="77777777" w:rsidR="00ED6B83" w:rsidRPr="0092506E" w:rsidRDefault="00ED6B83" w:rsidP="00ED6B83">
      <w:pPr>
        <w:spacing w:after="0" w:line="360" w:lineRule="auto"/>
        <w:jc w:val="both"/>
        <w:rPr>
          <w:rFonts w:ascii="Times New Roman" w:hAnsi="Times New Roman" w:cs="Times New Roman"/>
          <w:b/>
          <w:bCs/>
        </w:rPr>
      </w:pPr>
    </w:p>
    <w:p w14:paraId="3ACD90CB" w14:textId="77777777" w:rsidR="00ED6B83" w:rsidRPr="0092506E" w:rsidRDefault="00ED6B83" w:rsidP="00ED6B83">
      <w:pPr>
        <w:spacing w:after="0" w:line="360" w:lineRule="auto"/>
        <w:jc w:val="both"/>
        <w:rPr>
          <w:rFonts w:ascii="Times New Roman" w:hAnsi="Times New Roman" w:cs="Times New Roman"/>
          <w:b/>
          <w:bCs/>
        </w:rPr>
      </w:pPr>
    </w:p>
    <w:p w14:paraId="7B387EA7" w14:textId="77777777" w:rsidR="00ED6B83" w:rsidRPr="0092506E" w:rsidRDefault="00ED6B83" w:rsidP="00ED6B83">
      <w:pPr>
        <w:spacing w:after="0" w:line="360" w:lineRule="auto"/>
        <w:jc w:val="both"/>
        <w:rPr>
          <w:rFonts w:ascii="Times New Roman" w:hAnsi="Times New Roman" w:cs="Times New Roman"/>
          <w:b/>
          <w:bCs/>
        </w:rPr>
      </w:pPr>
    </w:p>
    <w:p w14:paraId="415FD4BD" w14:textId="77777777" w:rsidR="00ED6B83" w:rsidRPr="0092506E" w:rsidRDefault="00ED6B83" w:rsidP="00ED6B83">
      <w:pPr>
        <w:spacing w:after="0" w:line="360" w:lineRule="auto"/>
        <w:jc w:val="both"/>
        <w:rPr>
          <w:rFonts w:ascii="Times New Roman" w:hAnsi="Times New Roman" w:cs="Times New Roman"/>
          <w:b/>
          <w:bCs/>
        </w:rPr>
      </w:pPr>
    </w:p>
    <w:p w14:paraId="14712B1B" w14:textId="77777777" w:rsidR="00ED6B83" w:rsidRPr="0092506E" w:rsidRDefault="00ED6B83" w:rsidP="00ED6B83">
      <w:pPr>
        <w:spacing w:after="0" w:line="360" w:lineRule="auto"/>
        <w:jc w:val="both"/>
        <w:rPr>
          <w:rFonts w:ascii="Times New Roman" w:hAnsi="Times New Roman" w:cs="Times New Roman"/>
          <w:b/>
          <w:bCs/>
        </w:rPr>
      </w:pPr>
    </w:p>
    <w:p w14:paraId="548F797B" w14:textId="77777777" w:rsidR="00ED6B83" w:rsidRPr="0092506E" w:rsidRDefault="00ED6B83" w:rsidP="00ED6B83">
      <w:pPr>
        <w:spacing w:after="0" w:line="360" w:lineRule="auto"/>
        <w:jc w:val="both"/>
        <w:rPr>
          <w:rFonts w:ascii="Times New Roman" w:hAnsi="Times New Roman" w:cs="Times New Roman"/>
          <w:b/>
          <w:bCs/>
        </w:rPr>
      </w:pPr>
    </w:p>
    <w:p w14:paraId="5E66A0BD" w14:textId="77777777" w:rsidR="00ED6B83" w:rsidRPr="0092506E" w:rsidRDefault="00ED6B83" w:rsidP="00ED6B83">
      <w:pPr>
        <w:spacing w:after="0" w:line="360" w:lineRule="auto"/>
        <w:jc w:val="both"/>
        <w:rPr>
          <w:rFonts w:ascii="Times New Roman" w:hAnsi="Times New Roman" w:cs="Times New Roman"/>
          <w:b/>
          <w:bCs/>
        </w:rPr>
        <w:sectPr w:rsidR="00ED6B83" w:rsidRPr="0092506E" w:rsidSect="00CE60C0">
          <w:headerReference w:type="default" r:id="rId165"/>
          <w:footerReference w:type="default" r:id="rId166"/>
          <w:pgSz w:w="11906" w:h="16838"/>
          <w:pgMar w:top="1418" w:right="1418" w:bottom="1418" w:left="1418" w:header="709" w:footer="709" w:gutter="0"/>
          <w:pgNumType w:start="80"/>
          <w:cols w:space="708"/>
          <w:docGrid w:linePitch="360"/>
        </w:sectPr>
      </w:pPr>
    </w:p>
    <w:p w14:paraId="13015306" w14:textId="053BBB4A" w:rsidR="0050118A" w:rsidRPr="0092506E" w:rsidRDefault="0050118A" w:rsidP="0050118A">
      <w:pPr>
        <w:pStyle w:val="NormalWeb"/>
        <w:spacing w:before="0" w:beforeAutospacing="0" w:after="0" w:afterAutospacing="0" w:line="360" w:lineRule="auto"/>
        <w:jc w:val="both"/>
      </w:pPr>
      <w:r w:rsidRPr="0092506E">
        <w:lastRenderedPageBreak/>
        <w:t xml:space="preserve">    L’étude que nous avons menée autour de la myrrhe (Commiphora </w:t>
      </w:r>
      <w:proofErr w:type="spellStart"/>
      <w:r w:rsidRPr="0092506E">
        <w:t>spp</w:t>
      </w:r>
      <w:proofErr w:type="spellEnd"/>
      <w:r w:rsidRPr="0092506E">
        <w:t>.) s’est inscrite dans une démarche innovante de valorisation d’une plante médicinale ancestrale à travers une approche intégrée, alliant extraction, analyse et application. Ce projet nous a permis de mieux cerner la complexité chimique et la richesse biologique de cette résine, tout en posant les premières bases d’une exploitation moderne, à visée thérapeutique et entrepreneuriale.</w:t>
      </w:r>
    </w:p>
    <w:p w14:paraId="32686A65" w14:textId="77777777" w:rsidR="0050118A" w:rsidRPr="0092506E" w:rsidRDefault="0050118A" w:rsidP="0050118A">
      <w:pPr>
        <w:pStyle w:val="NormalWeb"/>
        <w:spacing w:before="0" w:beforeAutospacing="0" w:after="0" w:afterAutospacing="0" w:line="360" w:lineRule="auto"/>
        <w:jc w:val="both"/>
      </w:pPr>
      <w:r w:rsidRPr="0092506E">
        <w:t xml:space="preserve">    Les analyses chromatographiques ont constitué une étape essentielle pour la caractérisation des extraits. L’utilisation de la chromatographie en phase gazeuse couplée à la spectrométrie de masse (GC-MS) a permis d’identifier avec précision les constituants volatils des huiles essentielles, notamment les sesquiterpènes et les furanosesquiterpènes, composés reconnus pour leurs propriétés anti-inflammatoires et antimicrobiennes (Shen et al., 2020 ; Riaz et al., 2017). </w:t>
      </w:r>
    </w:p>
    <w:p w14:paraId="23E50CC4" w14:textId="7D856973" w:rsidR="0050118A" w:rsidRPr="0092506E" w:rsidRDefault="0050118A" w:rsidP="0050118A">
      <w:pPr>
        <w:pStyle w:val="NormalWeb"/>
        <w:spacing w:before="0" w:beforeAutospacing="0" w:after="0" w:afterAutospacing="0" w:line="360" w:lineRule="auto"/>
        <w:jc w:val="both"/>
      </w:pPr>
      <w:r w:rsidRPr="0092506E">
        <w:t xml:space="preserve">    Parallèlement, la chromatographie liquide à haute performance (HPLC) a permis de détecter et quantifier les composés phénoliques dans les extraits éthanoliques, tels que l’acide férulique et les flavonoïdes, renforçant ainsi la compréhension du profil antioxydant de la myrrhe (El </w:t>
      </w:r>
      <w:proofErr w:type="spellStart"/>
      <w:r w:rsidRPr="0092506E">
        <w:t>Ashry</w:t>
      </w:r>
      <w:proofErr w:type="spellEnd"/>
      <w:r w:rsidRPr="0092506E">
        <w:t xml:space="preserve"> et al., 2019). </w:t>
      </w:r>
    </w:p>
    <w:p w14:paraId="17791DBF" w14:textId="29286D45" w:rsidR="0050118A" w:rsidRPr="0092506E" w:rsidRDefault="0050118A" w:rsidP="0050118A">
      <w:pPr>
        <w:pStyle w:val="NormalWeb"/>
        <w:spacing w:before="0" w:beforeAutospacing="0" w:after="0" w:afterAutospacing="0" w:line="360" w:lineRule="auto"/>
        <w:jc w:val="both"/>
      </w:pPr>
      <w:r w:rsidRPr="0092506E">
        <w:t xml:space="preserve">    Les résultats biologiques obtenus ont mis en lumière des propriétés antioxydantes, antimicrobiennes, anti-inflammatoires et analgésiques notables. Ces observations corroborent les données issues de la littérature et renforcent le positionnement de la myrrhe comme ingrédient fonctionnel potentiel dans les soins cutanés (Dolara et al., 2000).</w:t>
      </w:r>
    </w:p>
    <w:p w14:paraId="29C83F58" w14:textId="44E3CFE5" w:rsidR="0050118A" w:rsidRPr="0092506E" w:rsidRDefault="0050118A" w:rsidP="0050118A">
      <w:pPr>
        <w:pStyle w:val="NormalWeb"/>
        <w:spacing w:before="0" w:beforeAutospacing="0" w:after="0" w:afterAutospacing="0" w:line="360" w:lineRule="auto"/>
        <w:jc w:val="both"/>
      </w:pPr>
      <w:r w:rsidRPr="0092506E">
        <w:t xml:space="preserve">    Au-delà de l’aspect expérimental, nous avons traduit ces acquis scientifiques en actions concrètes par le développement de trois formulations dermiques naturelles, pensées pour allier efficacité, sécurité et accessibilité. Ce passage du laboratoire à la formulation pré-commerciale s'inscrit pleinement dans une dynamique de recherche appliquée et d'innovation entrepreneuriale.</w:t>
      </w:r>
    </w:p>
    <w:p w14:paraId="3F010D4F" w14:textId="0DDA67B6" w:rsidR="0050118A" w:rsidRPr="0092506E" w:rsidRDefault="0050118A" w:rsidP="0050118A">
      <w:pPr>
        <w:pStyle w:val="NormalWeb"/>
        <w:spacing w:before="0" w:beforeAutospacing="0" w:after="0" w:afterAutospacing="0" w:line="360" w:lineRule="auto"/>
        <w:jc w:val="both"/>
      </w:pPr>
      <w:r w:rsidRPr="0092506E">
        <w:t xml:space="preserve">    Par manque de temps, certaines pistes complémentaires, telles que l’évaluation de la stabilité des formulations, les tests dermatologiques sur volontaires</w:t>
      </w:r>
      <w:r w:rsidR="00AD0AB7" w:rsidRPr="0092506E">
        <w:t>, ou les tests de toxicité,</w:t>
      </w:r>
      <w:r w:rsidRPr="0092506E">
        <w:t xml:space="preserve"> </w:t>
      </w:r>
      <w:r w:rsidR="00AD0AB7" w:rsidRPr="0092506E">
        <w:t>ainsi que</w:t>
      </w:r>
      <w:r w:rsidRPr="0092506E">
        <w:t xml:space="preserve"> la comparaison avec d’autres espèces de Commiphora, n’ont pu être explorées. Elles représentent toutefois des perspectives prometteuses dans le cadre d’un futur projet de recherche ou de maturation produit.</w:t>
      </w:r>
    </w:p>
    <w:p w14:paraId="3B8B3282" w14:textId="4D284C11" w:rsidR="0050118A" w:rsidRPr="0092506E" w:rsidRDefault="0050118A" w:rsidP="0050118A">
      <w:pPr>
        <w:pStyle w:val="NormalWeb"/>
        <w:spacing w:before="0" w:beforeAutospacing="0" w:after="0" w:afterAutospacing="0" w:line="360" w:lineRule="auto"/>
        <w:jc w:val="both"/>
      </w:pPr>
      <w:r w:rsidRPr="0092506E">
        <w:t xml:space="preserve">    En somme, ce travail met en évidence la richesse de la myrrhe en tant que ressource naturelle à fort potentiel thérapeutique et socio-économique. Il s’inscrit dans une volonté plus large de réconcilier la science moderne avec le patrimoine médicinal ancestral, en valorisant les ressources locales selon des approches durables, responsables et scientifiquement fondées.</w:t>
      </w:r>
    </w:p>
    <w:p w14:paraId="761B3D3F" w14:textId="3783D95C" w:rsidR="006D0BFF" w:rsidRPr="0092506E" w:rsidRDefault="0050118A" w:rsidP="0050118A">
      <w:pPr>
        <w:pStyle w:val="NormalWeb"/>
        <w:spacing w:before="0" w:beforeAutospacing="0" w:after="0" w:afterAutospacing="0" w:line="360" w:lineRule="auto"/>
        <w:jc w:val="both"/>
        <w:sectPr w:rsidR="006D0BFF" w:rsidRPr="0092506E" w:rsidSect="00D87AE0">
          <w:headerReference w:type="default" r:id="rId167"/>
          <w:footerReference w:type="default" r:id="rId168"/>
          <w:pgSz w:w="11906" w:h="16838"/>
          <w:pgMar w:top="1418" w:right="1418" w:bottom="1418" w:left="1418" w:header="709" w:footer="709" w:gutter="0"/>
          <w:pgNumType w:start="87"/>
          <w:cols w:space="708"/>
          <w:docGrid w:linePitch="360"/>
        </w:sectPr>
      </w:pPr>
      <w:r w:rsidRPr="0092506E">
        <w:rPr>
          <w:rStyle w:val="lev"/>
          <w:rFonts w:eastAsiaTheme="majorEastAsia"/>
        </w:rPr>
        <w:lastRenderedPageBreak/>
        <w:t>« Toute recherche bien menée laisse toujours derrière elle plus de portes ouvertes que de réponses closes. »</w:t>
      </w:r>
      <w:r w:rsidRPr="0092506E">
        <w:t xml:space="preserve"> – une perspective qui nous incite à poursuivre cette voie avec rigueur, passion et innovation.</w:t>
      </w:r>
    </w:p>
    <w:p w14:paraId="5C0678DB" w14:textId="77777777" w:rsidR="006D0BFF" w:rsidRPr="0092506E" w:rsidRDefault="006D0BFF" w:rsidP="006D0BFF">
      <w:pPr>
        <w:pStyle w:val="Titre1"/>
        <w:ind w:left="360"/>
        <w:rPr>
          <w:rFonts w:ascii="Times New Roman" w:hAnsi="Times New Roman" w:cs="Times New Roman"/>
          <w:b/>
          <w:bCs/>
          <w:color w:val="000000" w:themeColor="text1"/>
          <w:sz w:val="72"/>
          <w:szCs w:val="72"/>
        </w:rPr>
      </w:pPr>
      <w:bookmarkStart w:id="336" w:name="_Toc170686192"/>
    </w:p>
    <w:p w14:paraId="55A404FB" w14:textId="77777777" w:rsidR="006D0BFF" w:rsidRPr="0092506E" w:rsidRDefault="006D0BFF" w:rsidP="006D0BFF">
      <w:pPr>
        <w:pStyle w:val="Titre1"/>
        <w:ind w:left="360"/>
        <w:rPr>
          <w:rFonts w:ascii="Times New Roman" w:hAnsi="Times New Roman" w:cs="Times New Roman"/>
          <w:b/>
          <w:bCs/>
          <w:color w:val="000000" w:themeColor="text1"/>
          <w:sz w:val="72"/>
          <w:szCs w:val="72"/>
        </w:rPr>
      </w:pPr>
    </w:p>
    <w:p w14:paraId="662EB010" w14:textId="77777777" w:rsidR="006D0BFF" w:rsidRPr="0092506E" w:rsidRDefault="006D0BFF" w:rsidP="006D0BFF">
      <w:pPr>
        <w:pStyle w:val="Titre1"/>
        <w:rPr>
          <w:rFonts w:ascii="Times New Roman" w:hAnsi="Times New Roman" w:cs="Times New Roman"/>
          <w:b/>
          <w:bCs/>
          <w:color w:val="000000" w:themeColor="text1"/>
          <w:sz w:val="72"/>
          <w:szCs w:val="72"/>
        </w:rPr>
      </w:pPr>
    </w:p>
    <w:p w14:paraId="3614E62B" w14:textId="77777777" w:rsidR="006D0BFF" w:rsidRPr="0092506E" w:rsidRDefault="006D0BFF" w:rsidP="006D0BFF">
      <w:pPr>
        <w:pStyle w:val="Titre1"/>
        <w:ind w:left="360"/>
        <w:rPr>
          <w:rFonts w:ascii="Times New Roman" w:hAnsi="Times New Roman" w:cs="Times New Roman"/>
          <w:b/>
          <w:bCs/>
          <w:color w:val="000000" w:themeColor="text1"/>
          <w:sz w:val="72"/>
          <w:szCs w:val="72"/>
        </w:rPr>
      </w:pPr>
    </w:p>
    <w:p w14:paraId="0E09912D" w14:textId="282532A7" w:rsidR="006D0BFF" w:rsidRPr="0092506E" w:rsidRDefault="006D0BFF" w:rsidP="006D0BFF">
      <w:pPr>
        <w:pStyle w:val="Titre1"/>
        <w:ind w:left="360"/>
        <w:jc w:val="center"/>
        <w:rPr>
          <w:rFonts w:ascii="Times New Roman" w:hAnsi="Times New Roman" w:cs="Times New Roman"/>
          <w:b/>
          <w:bCs/>
          <w:color w:val="000000" w:themeColor="text1"/>
          <w:sz w:val="72"/>
          <w:szCs w:val="72"/>
        </w:rPr>
      </w:pPr>
      <w:r w:rsidRPr="0092506E">
        <w:rPr>
          <w:rFonts w:ascii="Times New Roman" w:hAnsi="Times New Roman" w:cs="Times New Roman"/>
          <w:b/>
          <w:bCs/>
          <w:color w:val="000000" w:themeColor="text1"/>
          <w:sz w:val="72"/>
          <w:szCs w:val="72"/>
        </w:rPr>
        <w:t>Références bibliographies</w:t>
      </w:r>
      <w:bookmarkEnd w:id="336"/>
    </w:p>
    <w:p w14:paraId="3DDD80F2" w14:textId="7C3720DC" w:rsidR="00ED6B83" w:rsidRPr="0092506E" w:rsidRDefault="00ED6B83" w:rsidP="009C18B2">
      <w:pPr>
        <w:pStyle w:val="NormalWeb"/>
        <w:spacing w:before="0" w:beforeAutospacing="0" w:after="0" w:afterAutospacing="0" w:line="360" w:lineRule="auto"/>
        <w:jc w:val="both"/>
        <w:rPr>
          <w:b/>
          <w:bCs/>
        </w:rPr>
      </w:pPr>
    </w:p>
    <w:p w14:paraId="75A8A6E4" w14:textId="77777777" w:rsidR="00ED6B83" w:rsidRPr="0092506E" w:rsidRDefault="00ED6B83" w:rsidP="00ED6B83">
      <w:pPr>
        <w:spacing w:after="0" w:line="360" w:lineRule="auto"/>
        <w:jc w:val="both"/>
        <w:rPr>
          <w:rFonts w:ascii="Times New Roman" w:hAnsi="Times New Roman" w:cs="Times New Roman"/>
          <w:b/>
          <w:bCs/>
        </w:rPr>
      </w:pPr>
    </w:p>
    <w:p w14:paraId="4AB329F9" w14:textId="77777777" w:rsidR="006D0BFF" w:rsidRPr="0092506E" w:rsidRDefault="006D0BFF" w:rsidP="00ED6B83">
      <w:pPr>
        <w:spacing w:after="0" w:line="360" w:lineRule="auto"/>
        <w:jc w:val="both"/>
        <w:rPr>
          <w:rFonts w:ascii="Times New Roman" w:hAnsi="Times New Roman" w:cs="Times New Roman"/>
          <w:b/>
          <w:bCs/>
        </w:rPr>
      </w:pPr>
    </w:p>
    <w:p w14:paraId="71442ADD" w14:textId="77777777" w:rsidR="006D0BFF" w:rsidRPr="0092506E" w:rsidRDefault="006D0BFF" w:rsidP="00ED6B83">
      <w:pPr>
        <w:spacing w:after="0" w:line="360" w:lineRule="auto"/>
        <w:jc w:val="both"/>
        <w:rPr>
          <w:rFonts w:ascii="Times New Roman" w:hAnsi="Times New Roman" w:cs="Times New Roman"/>
          <w:b/>
          <w:bCs/>
        </w:rPr>
      </w:pPr>
    </w:p>
    <w:p w14:paraId="6BA4A41A" w14:textId="77777777" w:rsidR="006D0BFF" w:rsidRPr="0092506E" w:rsidRDefault="006D0BFF" w:rsidP="00ED6B83">
      <w:pPr>
        <w:spacing w:after="0" w:line="360" w:lineRule="auto"/>
        <w:jc w:val="both"/>
        <w:rPr>
          <w:rFonts w:ascii="Times New Roman" w:hAnsi="Times New Roman" w:cs="Times New Roman"/>
          <w:b/>
          <w:bCs/>
        </w:rPr>
      </w:pPr>
    </w:p>
    <w:p w14:paraId="5D9D1E20" w14:textId="77777777" w:rsidR="006D0BFF" w:rsidRPr="0092506E" w:rsidRDefault="006D0BFF" w:rsidP="00ED6B83">
      <w:pPr>
        <w:spacing w:after="0" w:line="360" w:lineRule="auto"/>
        <w:jc w:val="both"/>
        <w:rPr>
          <w:rFonts w:ascii="Times New Roman" w:hAnsi="Times New Roman" w:cs="Times New Roman"/>
          <w:b/>
          <w:bCs/>
        </w:rPr>
      </w:pPr>
    </w:p>
    <w:p w14:paraId="71C7378B" w14:textId="77777777" w:rsidR="006D0BFF" w:rsidRPr="0092506E" w:rsidRDefault="006D0BFF" w:rsidP="00ED6B83">
      <w:pPr>
        <w:spacing w:after="0" w:line="360" w:lineRule="auto"/>
        <w:jc w:val="both"/>
        <w:rPr>
          <w:rFonts w:ascii="Times New Roman" w:hAnsi="Times New Roman" w:cs="Times New Roman"/>
          <w:b/>
          <w:bCs/>
        </w:rPr>
      </w:pPr>
    </w:p>
    <w:p w14:paraId="6E509360" w14:textId="77777777" w:rsidR="006D0BFF" w:rsidRPr="0092506E" w:rsidRDefault="006D0BFF" w:rsidP="00ED6B83">
      <w:pPr>
        <w:spacing w:after="0" w:line="360" w:lineRule="auto"/>
        <w:jc w:val="both"/>
        <w:rPr>
          <w:rFonts w:ascii="Times New Roman" w:hAnsi="Times New Roman" w:cs="Times New Roman"/>
          <w:b/>
          <w:bCs/>
        </w:rPr>
      </w:pPr>
    </w:p>
    <w:p w14:paraId="48B949F5" w14:textId="77777777" w:rsidR="006D0BFF" w:rsidRPr="0092506E" w:rsidRDefault="006D0BFF" w:rsidP="00ED6B83">
      <w:pPr>
        <w:spacing w:after="0" w:line="360" w:lineRule="auto"/>
        <w:jc w:val="both"/>
        <w:rPr>
          <w:rFonts w:ascii="Times New Roman" w:hAnsi="Times New Roman" w:cs="Times New Roman"/>
          <w:b/>
          <w:bCs/>
        </w:rPr>
      </w:pPr>
    </w:p>
    <w:p w14:paraId="359CD23C" w14:textId="77777777" w:rsidR="006D0BFF" w:rsidRPr="0092506E" w:rsidRDefault="006D0BFF" w:rsidP="00ED6B83">
      <w:pPr>
        <w:spacing w:after="0" w:line="360" w:lineRule="auto"/>
        <w:jc w:val="both"/>
        <w:rPr>
          <w:rFonts w:ascii="Times New Roman" w:hAnsi="Times New Roman" w:cs="Times New Roman"/>
          <w:b/>
          <w:bCs/>
        </w:rPr>
      </w:pPr>
    </w:p>
    <w:p w14:paraId="39384948" w14:textId="77777777" w:rsidR="006D0BFF" w:rsidRPr="0092506E" w:rsidRDefault="006D0BFF" w:rsidP="00ED6B83">
      <w:pPr>
        <w:spacing w:after="0" w:line="360" w:lineRule="auto"/>
        <w:jc w:val="both"/>
        <w:rPr>
          <w:rFonts w:ascii="Times New Roman" w:hAnsi="Times New Roman" w:cs="Times New Roman"/>
          <w:b/>
          <w:bCs/>
        </w:rPr>
      </w:pPr>
    </w:p>
    <w:p w14:paraId="654E449C" w14:textId="77777777" w:rsidR="006D0BFF" w:rsidRPr="0092506E" w:rsidRDefault="006D0BFF" w:rsidP="00ED6B83">
      <w:pPr>
        <w:spacing w:after="0" w:line="360" w:lineRule="auto"/>
        <w:jc w:val="both"/>
        <w:rPr>
          <w:rFonts w:ascii="Times New Roman" w:hAnsi="Times New Roman" w:cs="Times New Roman"/>
          <w:b/>
          <w:bCs/>
        </w:rPr>
      </w:pPr>
    </w:p>
    <w:p w14:paraId="6B7510BE" w14:textId="77777777" w:rsidR="006D0BFF" w:rsidRPr="0092506E" w:rsidRDefault="006D0BFF" w:rsidP="00ED6B83">
      <w:pPr>
        <w:spacing w:after="0" w:line="360" w:lineRule="auto"/>
        <w:jc w:val="both"/>
        <w:rPr>
          <w:rFonts w:ascii="Times New Roman" w:hAnsi="Times New Roman" w:cs="Times New Roman"/>
          <w:b/>
          <w:bCs/>
        </w:rPr>
      </w:pPr>
    </w:p>
    <w:p w14:paraId="5D1824EB" w14:textId="77777777" w:rsidR="006D0BFF" w:rsidRPr="0092506E" w:rsidRDefault="006D0BFF" w:rsidP="00ED6B83">
      <w:pPr>
        <w:spacing w:after="0" w:line="360" w:lineRule="auto"/>
        <w:jc w:val="both"/>
        <w:rPr>
          <w:rFonts w:ascii="Times New Roman" w:hAnsi="Times New Roman" w:cs="Times New Roman"/>
          <w:b/>
          <w:bCs/>
        </w:rPr>
      </w:pPr>
    </w:p>
    <w:p w14:paraId="5B13CFD1" w14:textId="77777777" w:rsidR="006D0BFF" w:rsidRPr="0092506E" w:rsidRDefault="006D0BFF" w:rsidP="00ED6B83">
      <w:pPr>
        <w:spacing w:after="0" w:line="360" w:lineRule="auto"/>
        <w:jc w:val="both"/>
        <w:rPr>
          <w:rFonts w:ascii="Times New Roman" w:hAnsi="Times New Roman" w:cs="Times New Roman"/>
          <w:b/>
          <w:bCs/>
        </w:rPr>
        <w:sectPr w:rsidR="006D0BFF" w:rsidRPr="0092506E" w:rsidSect="00ED6B83">
          <w:headerReference w:type="default" r:id="rId169"/>
          <w:footerReference w:type="default" r:id="rId170"/>
          <w:pgSz w:w="11906" w:h="16838"/>
          <w:pgMar w:top="1418" w:right="1418" w:bottom="1418" w:left="1418" w:header="709" w:footer="709" w:gutter="0"/>
          <w:pgNumType w:start="84"/>
          <w:cols w:space="708"/>
          <w:docGrid w:linePitch="360"/>
        </w:sectPr>
      </w:pPr>
    </w:p>
    <w:p w14:paraId="41A897AE" w14:textId="77777777" w:rsidR="00E17E1F" w:rsidRPr="0092506E" w:rsidRDefault="00E17E1F" w:rsidP="00E17E1F">
      <w:pPr>
        <w:spacing w:after="0"/>
        <w:jc w:val="center"/>
        <w:rPr>
          <w:rFonts w:ascii="Algerian" w:hAnsi="Algerian" w:cstheme="majorBidi"/>
          <w:b/>
          <w:bCs/>
          <w:i/>
          <w:iCs/>
          <w:lang w:bidi="ar-SA"/>
        </w:rPr>
      </w:pPr>
      <w:r w:rsidRPr="0092506E">
        <w:rPr>
          <w:rFonts w:ascii="Algerian" w:hAnsi="Algerian" w:cstheme="majorBidi"/>
          <w:b/>
          <w:bCs/>
          <w:i/>
          <w:iCs/>
          <w:sz w:val="36"/>
          <w:szCs w:val="36"/>
          <w:lang w:bidi="ar-SA"/>
        </w:rPr>
        <w:lastRenderedPageBreak/>
        <w:t>A</w:t>
      </w:r>
    </w:p>
    <w:p w14:paraId="7BCFC845"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rsidRPr="00C02BCD">
        <w:rPr>
          <w:rFonts w:ascii="Times New Roman" w:eastAsia="Times New Roman" w:hAnsi="Times New Roman" w:cs="Times New Roman"/>
          <w:kern w:val="0"/>
          <w:lang w:val="en-US" w:eastAsia="fr-FR" w:bidi="ar-SA"/>
          <w14:ligatures w14:val="none"/>
        </w:rPr>
        <w:t>Abbas, R., Al-</w:t>
      </w:r>
      <w:proofErr w:type="spellStart"/>
      <w:r w:rsidRPr="00C02BCD">
        <w:rPr>
          <w:rFonts w:ascii="Times New Roman" w:eastAsia="Times New Roman" w:hAnsi="Times New Roman" w:cs="Times New Roman"/>
          <w:kern w:val="0"/>
          <w:lang w:val="en-US" w:eastAsia="fr-FR" w:bidi="ar-SA"/>
          <w14:ligatures w14:val="none"/>
        </w:rPr>
        <w:t>Mushhin</w:t>
      </w:r>
      <w:proofErr w:type="spellEnd"/>
      <w:r w:rsidRPr="00C02BCD">
        <w:rPr>
          <w:rFonts w:ascii="Times New Roman" w:eastAsia="Times New Roman" w:hAnsi="Times New Roman" w:cs="Times New Roman"/>
          <w:kern w:val="0"/>
          <w:lang w:val="en-US" w:eastAsia="fr-FR" w:bidi="ar-SA"/>
          <w14:ligatures w14:val="none"/>
        </w:rPr>
        <w:t xml:space="preserve">, A., </w:t>
      </w:r>
      <w:proofErr w:type="spellStart"/>
      <w:r w:rsidRPr="00C02BCD">
        <w:rPr>
          <w:rFonts w:ascii="Times New Roman" w:eastAsia="Times New Roman" w:hAnsi="Times New Roman" w:cs="Times New Roman"/>
          <w:kern w:val="0"/>
          <w:lang w:val="en-US" w:eastAsia="fr-FR" w:bidi="ar-SA"/>
          <w14:ligatures w14:val="none"/>
        </w:rPr>
        <w:t>Elsharbasy</w:t>
      </w:r>
      <w:proofErr w:type="spellEnd"/>
      <w:r w:rsidRPr="00C02BCD">
        <w:rPr>
          <w:rFonts w:ascii="Times New Roman" w:eastAsia="Times New Roman" w:hAnsi="Times New Roman" w:cs="Times New Roman"/>
          <w:kern w:val="0"/>
          <w:lang w:val="en-US" w:eastAsia="fr-FR" w:bidi="ar-SA"/>
          <w14:ligatures w14:val="none"/>
        </w:rPr>
        <w:t xml:space="preserve">, F., &amp; </w:t>
      </w:r>
      <w:proofErr w:type="spellStart"/>
      <w:r w:rsidRPr="00C02BCD">
        <w:rPr>
          <w:rFonts w:ascii="Times New Roman" w:eastAsia="Times New Roman" w:hAnsi="Times New Roman" w:cs="Times New Roman"/>
          <w:kern w:val="0"/>
          <w:lang w:val="en-US" w:eastAsia="fr-FR" w:bidi="ar-SA"/>
          <w14:ligatures w14:val="none"/>
        </w:rPr>
        <w:t>Ashiry</w:t>
      </w:r>
      <w:proofErr w:type="spellEnd"/>
      <w:r w:rsidRPr="00C02BCD">
        <w:rPr>
          <w:rFonts w:ascii="Times New Roman" w:eastAsia="Times New Roman" w:hAnsi="Times New Roman" w:cs="Times New Roman"/>
          <w:kern w:val="0"/>
          <w:lang w:val="en-US" w:eastAsia="fr-FR" w:bidi="ar-SA"/>
          <w14:ligatures w14:val="none"/>
        </w:rPr>
        <w:t xml:space="preserve">, K. (2020). </w:t>
      </w:r>
      <w:r w:rsidRPr="0092506E">
        <w:rPr>
          <w:rFonts w:ascii="Times New Roman" w:eastAsiaTheme="majorEastAsia" w:hAnsi="Times New Roman" w:cs="Times New Roman"/>
          <w:i/>
          <w:iCs/>
          <w:kern w:val="0"/>
          <w:lang w:eastAsia="fr-FR" w:bidi="ar-SA"/>
          <w14:ligatures w14:val="none"/>
        </w:rPr>
        <w:t>[Titre de l’article manquant]</w:t>
      </w:r>
      <w:r w:rsidRPr="0092506E">
        <w:rPr>
          <w:rFonts w:ascii="Times New Roman" w:eastAsia="Times New Roman" w:hAnsi="Times New Roman" w:cs="Times New Roman"/>
          <w:kern w:val="0"/>
          <w:lang w:eastAsia="fr-FR" w:bidi="ar-SA"/>
          <w14:ligatures w14:val="none"/>
        </w:rPr>
        <w:t xml:space="preserve">. </w:t>
      </w:r>
      <w:r w:rsidRPr="0092506E">
        <w:rPr>
          <w:rFonts w:ascii="Times New Roman" w:eastAsiaTheme="majorEastAsia" w:hAnsi="Times New Roman" w:cs="Times New Roman"/>
          <w:b/>
          <w:bCs/>
          <w:kern w:val="0"/>
          <w:lang w:eastAsia="fr-FR" w:bidi="ar-SA"/>
          <w14:ligatures w14:val="none"/>
        </w:rPr>
        <w:t>[Titre de la revue manquant]</w:t>
      </w:r>
      <w:r w:rsidRPr="0092506E">
        <w:rPr>
          <w:rFonts w:ascii="Times New Roman" w:eastAsia="Times New Roman" w:hAnsi="Times New Roman" w:cs="Times New Roman"/>
          <w:kern w:val="0"/>
          <w:lang w:eastAsia="fr-FR" w:bidi="ar-SA"/>
          <w14:ligatures w14:val="none"/>
        </w:rPr>
        <w:t xml:space="preserve">. Open </w:t>
      </w:r>
      <w:proofErr w:type="spellStart"/>
      <w:r w:rsidRPr="0092506E">
        <w:rPr>
          <w:rFonts w:ascii="Times New Roman" w:eastAsia="Times New Roman" w:hAnsi="Times New Roman" w:cs="Times New Roman"/>
          <w:kern w:val="0"/>
          <w:lang w:eastAsia="fr-FR" w:bidi="ar-SA"/>
          <w14:ligatures w14:val="none"/>
        </w:rPr>
        <w:t>access</w:t>
      </w:r>
      <w:proofErr w:type="spellEnd"/>
      <w:r w:rsidRPr="0092506E">
        <w:rPr>
          <w:rFonts w:ascii="Times New Roman" w:eastAsia="Times New Roman" w:hAnsi="Times New Roman" w:cs="Times New Roman"/>
          <w:kern w:val="0"/>
          <w:lang w:eastAsia="fr-FR" w:bidi="ar-SA"/>
          <w14:ligatures w14:val="none"/>
        </w:rPr>
        <w:t xml:space="preserve"> sous licence Creative Commons Attribution 4.0.</w:t>
      </w:r>
    </w:p>
    <w:p w14:paraId="6D430C01"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rsidRPr="00C02BCD">
        <w:rPr>
          <w:rFonts w:ascii="Times New Roman" w:eastAsia="Times New Roman" w:hAnsi="Times New Roman" w:cs="Times New Roman"/>
          <w:kern w:val="0"/>
          <w:lang w:val="en-US" w:eastAsia="fr-FR" w:bidi="ar-SA"/>
          <w14:ligatures w14:val="none"/>
        </w:rPr>
        <w:t>Abd El</w:t>
      </w:r>
      <w:r w:rsidRPr="00C02BCD">
        <w:rPr>
          <w:rFonts w:ascii="Cambria Math" w:eastAsia="Times New Roman" w:hAnsi="Cambria Math" w:cs="Cambria Math"/>
          <w:kern w:val="0"/>
          <w:lang w:val="en-US" w:eastAsia="fr-FR" w:bidi="ar-SA"/>
          <w14:ligatures w14:val="none"/>
        </w:rPr>
        <w:t>‐</w:t>
      </w:r>
      <w:r w:rsidRPr="00C02BCD">
        <w:rPr>
          <w:rFonts w:ascii="Times New Roman" w:eastAsia="Times New Roman" w:hAnsi="Times New Roman" w:cs="Times New Roman"/>
          <w:kern w:val="0"/>
          <w:lang w:val="en-US" w:eastAsia="fr-FR" w:bidi="ar-SA"/>
          <w14:ligatures w14:val="none"/>
        </w:rPr>
        <w:t>Raouf, O. M., El</w:t>
      </w:r>
      <w:r w:rsidRPr="00C02BCD">
        <w:rPr>
          <w:rFonts w:ascii="Cambria Math" w:eastAsia="Times New Roman" w:hAnsi="Cambria Math" w:cs="Cambria Math"/>
          <w:kern w:val="0"/>
          <w:lang w:val="en-US" w:eastAsia="fr-FR" w:bidi="ar-SA"/>
          <w14:ligatures w14:val="none"/>
        </w:rPr>
        <w:t>‐</w:t>
      </w:r>
      <w:r w:rsidRPr="00C02BCD">
        <w:rPr>
          <w:rFonts w:ascii="Times New Roman" w:eastAsia="Times New Roman" w:hAnsi="Times New Roman" w:cs="Times New Roman"/>
          <w:kern w:val="0"/>
          <w:lang w:val="en-US" w:eastAsia="fr-FR" w:bidi="ar-SA"/>
          <w14:ligatures w14:val="none"/>
        </w:rPr>
        <w:t xml:space="preserve">Sayed, E. S. M., &amp; Manie, M. F. (2015). </w:t>
      </w:r>
      <w:r w:rsidRPr="0092506E">
        <w:rPr>
          <w:rFonts w:ascii="Times New Roman" w:eastAsiaTheme="majorEastAsia" w:hAnsi="Times New Roman" w:cs="Times New Roman"/>
          <w:i/>
          <w:iCs/>
          <w:kern w:val="0"/>
          <w:lang w:eastAsia="fr-FR" w:bidi="ar-SA"/>
          <w14:ligatures w14:val="none"/>
        </w:rPr>
        <w:t>[Titre de l’article manquant]</w:t>
      </w:r>
      <w:r w:rsidRPr="0092506E">
        <w:rPr>
          <w:rFonts w:ascii="Times New Roman" w:eastAsia="Times New Roman" w:hAnsi="Times New Roman" w:cs="Times New Roman"/>
          <w:kern w:val="0"/>
          <w:lang w:eastAsia="fr-FR" w:bidi="ar-SA"/>
          <w14:ligatures w14:val="none"/>
        </w:rPr>
        <w:t xml:space="preserve">. </w:t>
      </w:r>
      <w:r w:rsidRPr="0092506E">
        <w:rPr>
          <w:rFonts w:ascii="Times New Roman" w:eastAsiaTheme="majorEastAsia" w:hAnsi="Times New Roman" w:cs="Times New Roman"/>
          <w:i/>
          <w:iCs/>
          <w:kern w:val="0"/>
          <w:lang w:eastAsia="fr-FR" w:bidi="ar-SA"/>
          <w14:ligatures w14:val="none"/>
        </w:rPr>
        <w:t xml:space="preserve">Journal of </w:t>
      </w:r>
      <w:proofErr w:type="spellStart"/>
      <w:r w:rsidRPr="0092506E">
        <w:rPr>
          <w:rFonts w:ascii="Times New Roman" w:eastAsiaTheme="majorEastAsia" w:hAnsi="Times New Roman" w:cs="Times New Roman"/>
          <w:i/>
          <w:iCs/>
          <w:kern w:val="0"/>
          <w:lang w:eastAsia="fr-FR" w:bidi="ar-SA"/>
          <w14:ligatures w14:val="none"/>
        </w:rPr>
        <w:t>Biochemical</w:t>
      </w:r>
      <w:proofErr w:type="spellEnd"/>
      <w:r w:rsidRPr="0092506E">
        <w:rPr>
          <w:rFonts w:ascii="Times New Roman" w:eastAsiaTheme="majorEastAsia" w:hAnsi="Times New Roman" w:cs="Times New Roman"/>
          <w:i/>
          <w:iCs/>
          <w:kern w:val="0"/>
          <w:lang w:eastAsia="fr-FR" w:bidi="ar-SA"/>
          <w14:ligatures w14:val="none"/>
        </w:rPr>
        <w:t xml:space="preserve"> and </w:t>
      </w:r>
      <w:proofErr w:type="spellStart"/>
      <w:r w:rsidRPr="0092506E">
        <w:rPr>
          <w:rFonts w:ascii="Times New Roman" w:eastAsiaTheme="majorEastAsia" w:hAnsi="Times New Roman" w:cs="Times New Roman"/>
          <w:i/>
          <w:iCs/>
          <w:kern w:val="0"/>
          <w:lang w:eastAsia="fr-FR" w:bidi="ar-SA"/>
          <w14:ligatures w14:val="none"/>
        </w:rPr>
        <w:t>Molecular</w:t>
      </w:r>
      <w:proofErr w:type="spellEnd"/>
      <w:r w:rsidRPr="0092506E">
        <w:rPr>
          <w:rFonts w:ascii="Times New Roman" w:eastAsiaTheme="majorEastAsia" w:hAnsi="Times New Roman" w:cs="Times New Roman"/>
          <w:i/>
          <w:iCs/>
          <w:kern w:val="0"/>
          <w:lang w:eastAsia="fr-FR" w:bidi="ar-SA"/>
          <w14:ligatures w14:val="none"/>
        </w:rPr>
        <w:t xml:space="preserve"> Toxicology, 29</w:t>
      </w:r>
      <w:r w:rsidRPr="0092506E">
        <w:rPr>
          <w:rFonts w:ascii="Times New Roman" w:eastAsia="Times New Roman" w:hAnsi="Times New Roman" w:cs="Times New Roman"/>
          <w:kern w:val="0"/>
          <w:lang w:eastAsia="fr-FR" w:bidi="ar-SA"/>
          <w14:ligatures w14:val="none"/>
        </w:rPr>
        <w:t>(8), 426–431. https://doi.org/10.1002/jbt.21729</w:t>
      </w:r>
    </w:p>
    <w:p w14:paraId="403075D4"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rsidRPr="00C02BCD">
        <w:rPr>
          <w:rFonts w:ascii="Times New Roman" w:eastAsia="Times New Roman" w:hAnsi="Times New Roman" w:cs="Times New Roman"/>
          <w:kern w:val="0"/>
          <w:lang w:val="en-US" w:eastAsia="fr-FR" w:bidi="ar-SA"/>
          <w14:ligatures w14:val="none"/>
        </w:rPr>
        <w:t xml:space="preserve">Abdel-Hay, M. H., Saleh, A., El Ashry, E., Rashed, N., &amp; Salama, O. (2002). </w:t>
      </w:r>
      <w:r w:rsidRPr="0092506E">
        <w:rPr>
          <w:rFonts w:ascii="Times New Roman" w:eastAsia="Times New Roman" w:hAnsi="Times New Roman" w:cs="Times New Roman"/>
          <w:kern w:val="0"/>
          <w:lang w:eastAsia="fr-FR" w:bidi="ar-SA"/>
          <w14:ligatures w14:val="none"/>
        </w:rPr>
        <w:t xml:space="preserve">Détermination colorimétrique de la myrrhe en poudre brute, de l'extrait de myrrhe purifié, de la fraction huileuse et de ses différentes formes galéniques. </w:t>
      </w:r>
      <w:proofErr w:type="spellStart"/>
      <w:r w:rsidRPr="0092506E">
        <w:rPr>
          <w:rFonts w:ascii="Times New Roman" w:eastAsia="Times New Roman" w:hAnsi="Times New Roman" w:cs="Times New Roman"/>
          <w:i/>
          <w:iCs/>
          <w:kern w:val="0"/>
          <w:lang w:eastAsia="fr-FR" w:bidi="ar-SA"/>
          <w14:ligatures w14:val="none"/>
        </w:rPr>
        <w:t>Spectroscopy</w:t>
      </w:r>
      <w:proofErr w:type="spellEnd"/>
      <w:r w:rsidRPr="0092506E">
        <w:rPr>
          <w:rFonts w:ascii="Times New Roman" w:eastAsia="Times New Roman" w:hAnsi="Times New Roman" w:cs="Times New Roman"/>
          <w:i/>
          <w:iCs/>
          <w:kern w:val="0"/>
          <w:lang w:eastAsia="fr-FR" w:bidi="ar-SA"/>
          <w14:ligatures w14:val="none"/>
        </w:rPr>
        <w:t xml:space="preserve"> </w:t>
      </w:r>
      <w:proofErr w:type="spellStart"/>
      <w:r w:rsidRPr="0092506E">
        <w:rPr>
          <w:rFonts w:ascii="Times New Roman" w:eastAsia="Times New Roman" w:hAnsi="Times New Roman" w:cs="Times New Roman"/>
          <w:i/>
          <w:iCs/>
          <w:kern w:val="0"/>
          <w:lang w:eastAsia="fr-FR" w:bidi="ar-SA"/>
          <w14:ligatures w14:val="none"/>
        </w:rPr>
        <w:t>Letters</w:t>
      </w:r>
      <w:proofErr w:type="spellEnd"/>
      <w:r w:rsidRPr="0092506E">
        <w:rPr>
          <w:rFonts w:ascii="Times New Roman" w:eastAsia="Times New Roman" w:hAnsi="Times New Roman" w:cs="Times New Roman"/>
          <w:i/>
          <w:iCs/>
          <w:kern w:val="0"/>
          <w:lang w:eastAsia="fr-FR" w:bidi="ar-SA"/>
          <w14:ligatures w14:val="none"/>
        </w:rPr>
        <w:t>, 35</w:t>
      </w:r>
      <w:r w:rsidRPr="0092506E">
        <w:rPr>
          <w:rFonts w:ascii="Times New Roman" w:eastAsia="Times New Roman" w:hAnsi="Times New Roman" w:cs="Times New Roman"/>
          <w:kern w:val="0"/>
          <w:lang w:eastAsia="fr-FR" w:bidi="ar-SA"/>
          <w14:ligatures w14:val="none"/>
        </w:rPr>
        <w:t xml:space="preserve">(2), 183–197. </w:t>
      </w:r>
      <w:hyperlink r:id="rId171" w:history="1">
        <w:r w:rsidRPr="0092506E">
          <w:rPr>
            <w:rFonts w:ascii="Times New Roman" w:eastAsia="Times New Roman" w:hAnsi="Times New Roman" w:cs="Times New Roman"/>
            <w:color w:val="0563C1" w:themeColor="hyperlink"/>
            <w:kern w:val="0"/>
            <w:u w:val="single"/>
            <w:lang w:eastAsia="fr-FR" w:bidi="ar-SA"/>
            <w14:ligatures w14:val="none"/>
          </w:rPr>
          <w:t>https://doi.org/10.1081/SL-120003009</w:t>
        </w:r>
      </w:hyperlink>
    </w:p>
    <w:p w14:paraId="1E251C69"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rsidRPr="00C02BCD">
        <w:rPr>
          <w:rFonts w:ascii="Times New Roman" w:eastAsia="Times New Roman" w:hAnsi="Times New Roman" w:cs="Times New Roman"/>
          <w:kern w:val="0"/>
          <w:lang w:val="en-US" w:eastAsia="fr-FR" w:bidi="ar-SA"/>
          <w14:ligatures w14:val="none"/>
        </w:rPr>
        <w:t xml:space="preserve">Abdul-Ghani, R. A., </w:t>
      </w:r>
      <w:proofErr w:type="spellStart"/>
      <w:r w:rsidRPr="00C02BCD">
        <w:rPr>
          <w:rFonts w:ascii="Times New Roman" w:eastAsia="Times New Roman" w:hAnsi="Times New Roman" w:cs="Times New Roman"/>
          <w:kern w:val="0"/>
          <w:lang w:val="en-US" w:eastAsia="fr-FR" w:bidi="ar-SA"/>
          <w14:ligatures w14:val="none"/>
        </w:rPr>
        <w:t>Loutfy</w:t>
      </w:r>
      <w:proofErr w:type="spellEnd"/>
      <w:r w:rsidRPr="00C02BCD">
        <w:rPr>
          <w:rFonts w:ascii="Times New Roman" w:eastAsia="Times New Roman" w:hAnsi="Times New Roman" w:cs="Times New Roman"/>
          <w:kern w:val="0"/>
          <w:lang w:val="en-US" w:eastAsia="fr-FR" w:bidi="ar-SA"/>
          <w14:ligatures w14:val="none"/>
        </w:rPr>
        <w:t xml:space="preserve">, N., &amp; Hassan, A. (2009). </w:t>
      </w:r>
      <w:r w:rsidRPr="0092506E">
        <w:rPr>
          <w:rFonts w:ascii="Times New Roman" w:eastAsia="Times New Roman" w:hAnsi="Times New Roman" w:cs="Times New Roman"/>
          <w:kern w:val="0"/>
          <w:lang w:eastAsia="fr-FR" w:bidi="ar-SA"/>
          <w14:ligatures w14:val="none"/>
        </w:rPr>
        <w:t xml:space="preserve">Myrrhe et </w:t>
      </w:r>
      <w:proofErr w:type="spellStart"/>
      <w:r w:rsidRPr="0092506E">
        <w:rPr>
          <w:rFonts w:ascii="Times New Roman" w:eastAsia="Times New Roman" w:hAnsi="Times New Roman" w:cs="Times New Roman"/>
          <w:kern w:val="0"/>
          <w:lang w:eastAsia="fr-FR" w:bidi="ar-SA"/>
          <w14:ligatures w14:val="none"/>
        </w:rPr>
        <w:t>trématodoses</w:t>
      </w:r>
      <w:proofErr w:type="spellEnd"/>
      <w:r w:rsidRPr="0092506E">
        <w:rPr>
          <w:rFonts w:ascii="Times New Roman" w:eastAsia="Times New Roman" w:hAnsi="Times New Roman" w:cs="Times New Roman"/>
          <w:kern w:val="0"/>
          <w:lang w:eastAsia="fr-FR" w:bidi="ar-SA"/>
          <w14:ligatures w14:val="none"/>
        </w:rPr>
        <w:t xml:space="preserve"> en Égypte : aperçu de la sécurité, de l'efficacité et de l'efficience Profils. </w:t>
      </w:r>
      <w:proofErr w:type="spellStart"/>
      <w:r w:rsidRPr="0092506E">
        <w:rPr>
          <w:rFonts w:ascii="Times New Roman" w:eastAsia="Times New Roman" w:hAnsi="Times New Roman" w:cs="Times New Roman"/>
          <w:i/>
          <w:iCs/>
          <w:kern w:val="0"/>
          <w:lang w:eastAsia="fr-FR" w:bidi="ar-SA"/>
          <w14:ligatures w14:val="none"/>
        </w:rPr>
        <w:t>Parasitology</w:t>
      </w:r>
      <w:proofErr w:type="spellEnd"/>
      <w:r w:rsidRPr="0092506E">
        <w:rPr>
          <w:rFonts w:ascii="Times New Roman" w:eastAsia="Times New Roman" w:hAnsi="Times New Roman" w:cs="Times New Roman"/>
          <w:i/>
          <w:iCs/>
          <w:kern w:val="0"/>
          <w:lang w:eastAsia="fr-FR" w:bidi="ar-SA"/>
          <w14:ligatures w14:val="none"/>
        </w:rPr>
        <w:t xml:space="preserve"> International, 58</w:t>
      </w:r>
      <w:r w:rsidRPr="0092506E">
        <w:rPr>
          <w:rFonts w:ascii="Times New Roman" w:eastAsia="Times New Roman" w:hAnsi="Times New Roman" w:cs="Times New Roman"/>
          <w:kern w:val="0"/>
          <w:lang w:eastAsia="fr-FR" w:bidi="ar-SA"/>
          <w14:ligatures w14:val="none"/>
        </w:rPr>
        <w:t xml:space="preserve">(2), 210–214. </w:t>
      </w:r>
      <w:hyperlink r:id="rId172" w:history="1">
        <w:r w:rsidRPr="0092506E">
          <w:rPr>
            <w:rFonts w:ascii="Times New Roman" w:eastAsia="Times New Roman" w:hAnsi="Times New Roman" w:cs="Times New Roman"/>
            <w:color w:val="0563C1" w:themeColor="hyperlink"/>
            <w:kern w:val="0"/>
            <w:u w:val="single"/>
            <w:lang w:eastAsia="fr-FR" w:bidi="ar-SA"/>
            <w14:ligatures w14:val="none"/>
          </w:rPr>
          <w:t>https://doi.org/10.1016/j.parint.2009.01.002</w:t>
        </w:r>
      </w:hyperlink>
    </w:p>
    <w:p w14:paraId="10BFAC2F"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rsidRPr="00C02BCD">
        <w:rPr>
          <w:rFonts w:ascii="Times New Roman" w:eastAsia="Times New Roman" w:hAnsi="Times New Roman" w:cs="Times New Roman"/>
          <w:kern w:val="0"/>
          <w:lang w:val="en-US" w:eastAsia="fr-FR" w:bidi="ar-SA"/>
          <w14:ligatures w14:val="none"/>
        </w:rPr>
        <w:t xml:space="preserve">Adams, R. P. (2007). </w:t>
      </w:r>
      <w:r w:rsidRPr="00C02BCD">
        <w:rPr>
          <w:rFonts w:ascii="Times New Roman" w:eastAsiaTheme="majorEastAsia" w:hAnsi="Times New Roman" w:cs="Times New Roman"/>
          <w:i/>
          <w:iCs/>
          <w:kern w:val="0"/>
          <w:lang w:val="en-US" w:eastAsia="fr-FR" w:bidi="ar-SA"/>
          <w14:ligatures w14:val="none"/>
        </w:rPr>
        <w:t>Identification of essential oil components by gas chromatography/mass spectrometry</w:t>
      </w:r>
      <w:r w:rsidRPr="00C02BCD">
        <w:rPr>
          <w:rFonts w:ascii="Times New Roman" w:eastAsia="Times New Roman" w:hAnsi="Times New Roman" w:cs="Times New Roman"/>
          <w:kern w:val="0"/>
          <w:lang w:val="en-US" w:eastAsia="fr-FR" w:bidi="ar-SA"/>
          <w14:ligatures w14:val="none"/>
        </w:rPr>
        <w:t xml:space="preserve"> (4th ed.). </w:t>
      </w:r>
      <w:proofErr w:type="spellStart"/>
      <w:r w:rsidRPr="0092506E">
        <w:rPr>
          <w:rFonts w:ascii="Times New Roman" w:eastAsia="Times New Roman" w:hAnsi="Times New Roman" w:cs="Times New Roman"/>
          <w:kern w:val="0"/>
          <w:lang w:eastAsia="fr-FR" w:bidi="ar-SA"/>
          <w14:ligatures w14:val="none"/>
        </w:rPr>
        <w:t>Allured</w:t>
      </w:r>
      <w:proofErr w:type="spellEnd"/>
      <w:r w:rsidRPr="0092506E">
        <w:rPr>
          <w:rFonts w:ascii="Times New Roman" w:eastAsia="Times New Roman" w:hAnsi="Times New Roman" w:cs="Times New Roman"/>
          <w:kern w:val="0"/>
          <w:lang w:eastAsia="fr-FR" w:bidi="ar-SA"/>
          <w14:ligatures w14:val="none"/>
        </w:rPr>
        <w:t xml:space="preserve"> </w:t>
      </w:r>
      <w:proofErr w:type="spellStart"/>
      <w:r w:rsidRPr="0092506E">
        <w:rPr>
          <w:rFonts w:ascii="Times New Roman" w:eastAsia="Times New Roman" w:hAnsi="Times New Roman" w:cs="Times New Roman"/>
          <w:kern w:val="0"/>
          <w:lang w:eastAsia="fr-FR" w:bidi="ar-SA"/>
          <w14:ligatures w14:val="none"/>
        </w:rPr>
        <w:t>Publishing</w:t>
      </w:r>
      <w:proofErr w:type="spellEnd"/>
      <w:r w:rsidRPr="0092506E">
        <w:rPr>
          <w:rFonts w:ascii="Times New Roman" w:eastAsia="Times New Roman" w:hAnsi="Times New Roman" w:cs="Times New Roman"/>
          <w:kern w:val="0"/>
          <w:lang w:eastAsia="fr-FR" w:bidi="ar-SA"/>
          <w14:ligatures w14:val="none"/>
        </w:rPr>
        <w:t xml:space="preserve"> Corporation.</w:t>
      </w:r>
    </w:p>
    <w:p w14:paraId="243D37DB"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AFNOR. (2000). Norme NF T75-006 : Huile essentielle – définition   et spécifications. Paris : Association Française de Normalisation.  </w:t>
      </w:r>
      <w:bookmarkStart w:id="337" w:name="_Hlk201329692"/>
    </w:p>
    <w:p w14:paraId="5B94898D"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Agence Française de Sécurité Sanitaire des Produits de Santé (AFSSAPS). (2010). </w:t>
      </w:r>
      <w:r w:rsidRPr="0092506E">
        <w:rPr>
          <w:rFonts w:asciiTheme="majorBidi" w:eastAsia="Times New Roman" w:hAnsiTheme="majorBidi" w:cstheme="majorBidi"/>
          <w:i/>
          <w:iCs/>
          <w:kern w:val="0"/>
          <w:lang w:eastAsia="fr-FR" w:bidi="ar-SA"/>
          <w14:ligatures w14:val="none"/>
        </w:rPr>
        <w:t>Pharmacopée française</w:t>
      </w:r>
      <w:r w:rsidRPr="0092506E">
        <w:rPr>
          <w:rFonts w:asciiTheme="majorBidi" w:eastAsia="Times New Roman" w:hAnsiTheme="majorBidi" w:cstheme="majorBidi"/>
          <w:kern w:val="0"/>
          <w:lang w:eastAsia="fr-FR" w:bidi="ar-SA"/>
          <w14:ligatures w14:val="none"/>
        </w:rPr>
        <w:t xml:space="preserve"> (10e éd.). Ministère de la Santé</w:t>
      </w:r>
      <w:bookmarkEnd w:id="337"/>
    </w:p>
    <w:p w14:paraId="6C6DBA84"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rsidRPr="00C02BCD">
        <w:rPr>
          <w:rFonts w:asciiTheme="majorBidi" w:eastAsia="Times New Roman" w:hAnsiTheme="majorBidi" w:cstheme="majorBidi"/>
          <w:kern w:val="0"/>
          <w:lang w:val="en-US" w:eastAsia="fr-FR" w:bidi="ar-SA"/>
          <w14:ligatures w14:val="none"/>
        </w:rPr>
        <w:t>Al-</w:t>
      </w:r>
      <w:proofErr w:type="spellStart"/>
      <w:r w:rsidRPr="00C02BCD">
        <w:rPr>
          <w:rFonts w:asciiTheme="majorBidi" w:eastAsia="Times New Roman" w:hAnsiTheme="majorBidi" w:cstheme="majorBidi"/>
          <w:kern w:val="0"/>
          <w:lang w:val="en-US" w:eastAsia="fr-FR" w:bidi="ar-SA"/>
          <w14:ligatures w14:val="none"/>
        </w:rPr>
        <w:t>Harrasi</w:t>
      </w:r>
      <w:proofErr w:type="spellEnd"/>
      <w:r w:rsidRPr="00C02BCD">
        <w:rPr>
          <w:rFonts w:asciiTheme="majorBidi" w:eastAsia="Times New Roman" w:hAnsiTheme="majorBidi" w:cstheme="majorBidi"/>
          <w:kern w:val="0"/>
          <w:lang w:val="en-US" w:eastAsia="fr-FR" w:bidi="ar-SA"/>
          <w14:ligatures w14:val="none"/>
        </w:rPr>
        <w:t>, A., Khan, A. L., Asaf, S., &amp; Al-</w:t>
      </w:r>
      <w:proofErr w:type="spellStart"/>
      <w:r w:rsidRPr="00C02BCD">
        <w:rPr>
          <w:rFonts w:asciiTheme="majorBidi" w:eastAsia="Times New Roman" w:hAnsiTheme="majorBidi" w:cstheme="majorBidi"/>
          <w:kern w:val="0"/>
          <w:lang w:val="en-US" w:eastAsia="fr-FR" w:bidi="ar-SA"/>
          <w14:ligatures w14:val="none"/>
        </w:rPr>
        <w:t>Rawahi</w:t>
      </w:r>
      <w:proofErr w:type="spellEnd"/>
      <w:r w:rsidRPr="00C02BCD">
        <w:rPr>
          <w:rFonts w:asciiTheme="majorBidi" w:eastAsia="Times New Roman" w:hAnsiTheme="majorBidi" w:cstheme="majorBidi"/>
          <w:kern w:val="0"/>
          <w:lang w:val="en-US" w:eastAsia="fr-FR" w:bidi="ar-SA"/>
          <w14:ligatures w14:val="none"/>
        </w:rPr>
        <w:t xml:space="preserve">, A. (2019). </w:t>
      </w:r>
      <w:proofErr w:type="spellStart"/>
      <w:r w:rsidRPr="0092506E">
        <w:rPr>
          <w:rFonts w:asciiTheme="majorBidi" w:eastAsiaTheme="majorEastAsia" w:hAnsiTheme="majorBidi" w:cstheme="majorBidi"/>
          <w:i/>
          <w:iCs/>
          <w:kern w:val="0"/>
          <w:lang w:eastAsia="fr-FR" w:bidi="ar-SA"/>
          <w14:ligatures w14:val="none"/>
        </w:rPr>
        <w:t>Biology</w:t>
      </w:r>
      <w:proofErr w:type="spellEnd"/>
      <w:r w:rsidRPr="0092506E">
        <w:rPr>
          <w:rFonts w:asciiTheme="majorBidi" w:eastAsiaTheme="majorEastAsia" w:hAnsiTheme="majorBidi" w:cstheme="majorBidi"/>
          <w:i/>
          <w:iCs/>
          <w:kern w:val="0"/>
          <w:lang w:eastAsia="fr-FR" w:bidi="ar-SA"/>
          <w14:ligatures w14:val="none"/>
        </w:rPr>
        <w:t xml:space="preserve"> of </w:t>
      </w:r>
      <w:proofErr w:type="spellStart"/>
      <w:r w:rsidRPr="0092506E">
        <w:rPr>
          <w:rFonts w:asciiTheme="majorBidi" w:eastAsiaTheme="majorEastAsia" w:hAnsiTheme="majorBidi" w:cstheme="majorBidi"/>
          <w:i/>
          <w:iCs/>
          <w:kern w:val="0"/>
          <w:lang w:eastAsia="fr-FR" w:bidi="ar-SA"/>
          <w14:ligatures w14:val="none"/>
        </w:rPr>
        <w:t>genus</w:t>
      </w:r>
      <w:proofErr w:type="spellEnd"/>
      <w:r w:rsidRPr="0092506E">
        <w:rPr>
          <w:rFonts w:asciiTheme="majorBidi" w:eastAsiaTheme="majorEastAsia" w:hAnsiTheme="majorBidi" w:cstheme="majorBidi"/>
          <w:i/>
          <w:iCs/>
          <w:kern w:val="0"/>
          <w:lang w:eastAsia="fr-FR" w:bidi="ar-SA"/>
          <w14:ligatures w14:val="none"/>
        </w:rPr>
        <w:t xml:space="preserve"> Boswellia</w:t>
      </w:r>
      <w:r w:rsidRPr="0092506E">
        <w:rPr>
          <w:rFonts w:asciiTheme="majorBidi" w:eastAsia="Times New Roman" w:hAnsiTheme="majorBidi" w:cstheme="majorBidi"/>
          <w:kern w:val="0"/>
          <w:lang w:eastAsia="fr-FR" w:bidi="ar-SA"/>
          <w14:ligatures w14:val="none"/>
        </w:rPr>
        <w:t>.</w:t>
      </w:r>
      <w:hyperlink r:id="rId173" w:history="1">
        <w:r w:rsidRPr="0092506E">
          <w:rPr>
            <w:rFonts w:asciiTheme="majorBidi" w:eastAsiaTheme="majorEastAsia" w:hAnsiTheme="majorBidi" w:cstheme="majorBidi"/>
            <w:color w:val="0563C1" w:themeColor="hyperlink"/>
            <w:kern w:val="0"/>
            <w:u w:val="single"/>
            <w:lang w:eastAsia="fr-FR" w:bidi="ar-SA"/>
            <w14:ligatures w14:val="none"/>
          </w:rPr>
          <w:t>https://public.ebookcentral.proquest.com/choice/publicfullrecord.aspx?p=5771071</w:t>
        </w:r>
      </w:hyperlink>
      <w:r w:rsidRPr="0092506E">
        <w:rPr>
          <w:rFonts w:asciiTheme="majorBidi" w:eastAsia="Times New Roman" w:hAnsiTheme="majorBidi" w:cstheme="majorBidi"/>
          <w:kern w:val="0"/>
          <w:lang w:eastAsia="fr-FR" w:bidi="ar-SA"/>
          <w14:ligatures w14:val="none"/>
        </w:rPr>
        <w:t xml:space="preserve"> (consulté le 12 mai 2020).</w:t>
      </w:r>
    </w:p>
    <w:p w14:paraId="4899410E"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proofErr w:type="spellStart"/>
      <w:r w:rsidRPr="0092506E">
        <w:rPr>
          <w:rFonts w:ascii="Times New Roman" w:eastAsia="Times New Roman" w:hAnsi="Times New Roman" w:cs="Times New Roman"/>
          <w:kern w:val="0"/>
          <w:lang w:eastAsia="fr-FR" w:bidi="ar-SA"/>
          <w14:ligatures w14:val="none"/>
        </w:rPr>
        <w:t>Alsharif</w:t>
      </w:r>
      <w:proofErr w:type="spellEnd"/>
      <w:r w:rsidRPr="0092506E">
        <w:rPr>
          <w:rFonts w:ascii="Times New Roman" w:eastAsia="Times New Roman" w:hAnsi="Times New Roman" w:cs="Times New Roman"/>
          <w:kern w:val="0"/>
          <w:lang w:eastAsia="fr-FR" w:bidi="ar-SA"/>
          <w14:ligatures w14:val="none"/>
        </w:rPr>
        <w:t xml:space="preserve">, K. (2020). Effet potentiel des propriétés anti-inflammatoires de la myrrhe. </w:t>
      </w:r>
      <w:r w:rsidRPr="00C02BCD">
        <w:rPr>
          <w:rFonts w:ascii="Times New Roman" w:eastAsia="Times New Roman" w:hAnsi="Times New Roman" w:cs="Times New Roman"/>
          <w:i/>
          <w:iCs/>
          <w:kern w:val="0"/>
          <w:lang w:val="en-US" w:eastAsia="fr-FR" w:bidi="ar-SA"/>
          <w14:ligatures w14:val="none"/>
        </w:rPr>
        <w:t xml:space="preserve">Letters in Applied </w:t>
      </w:r>
      <w:proofErr w:type="spellStart"/>
      <w:r w:rsidRPr="00C02BCD">
        <w:rPr>
          <w:rFonts w:ascii="Times New Roman" w:eastAsia="Times New Roman" w:hAnsi="Times New Roman" w:cs="Times New Roman"/>
          <w:i/>
          <w:iCs/>
          <w:kern w:val="0"/>
          <w:lang w:val="en-US" w:eastAsia="fr-FR" w:bidi="ar-SA"/>
          <w14:ligatures w14:val="none"/>
        </w:rPr>
        <w:t>NanoBioScience</w:t>
      </w:r>
      <w:proofErr w:type="spellEnd"/>
      <w:r w:rsidRPr="00C02BCD">
        <w:rPr>
          <w:rFonts w:ascii="Times New Roman" w:eastAsia="Times New Roman" w:hAnsi="Times New Roman" w:cs="Times New Roman"/>
          <w:i/>
          <w:iCs/>
          <w:kern w:val="0"/>
          <w:lang w:val="en-US" w:eastAsia="fr-FR" w:bidi="ar-SA"/>
          <w14:ligatures w14:val="none"/>
        </w:rPr>
        <w:t>, 9</w:t>
      </w:r>
      <w:r w:rsidRPr="00C02BCD">
        <w:rPr>
          <w:rFonts w:ascii="Times New Roman" w:eastAsia="Times New Roman" w:hAnsi="Times New Roman" w:cs="Times New Roman"/>
          <w:kern w:val="0"/>
          <w:lang w:val="en-US" w:eastAsia="fr-FR" w:bidi="ar-SA"/>
          <w14:ligatures w14:val="none"/>
        </w:rPr>
        <w:t>, 1687–1694</w:t>
      </w:r>
      <w:r w:rsidRPr="00C02BCD">
        <w:rPr>
          <w:rFonts w:asciiTheme="majorBidi" w:eastAsia="Times New Roman" w:hAnsiTheme="majorBidi" w:cstheme="majorBidi"/>
          <w:kern w:val="0"/>
          <w:lang w:val="en-US" w:eastAsia="fr-FR" w:bidi="ar-SA"/>
          <w14:ligatures w14:val="none"/>
        </w:rPr>
        <w:t xml:space="preserve">Akbar, S. (2020). </w:t>
      </w:r>
      <w:r w:rsidRPr="00C02BCD">
        <w:rPr>
          <w:rFonts w:asciiTheme="majorBidi" w:eastAsiaTheme="majorEastAsia" w:hAnsiTheme="majorBidi" w:cstheme="majorBidi"/>
          <w:i/>
          <w:iCs/>
          <w:kern w:val="0"/>
          <w:lang w:val="en-US" w:eastAsia="fr-FR" w:bidi="ar-SA"/>
          <w14:ligatures w14:val="none"/>
        </w:rPr>
        <w:t>Commiphora myrrha</w:t>
      </w:r>
      <w:r w:rsidRPr="00C02BCD">
        <w:rPr>
          <w:rFonts w:asciiTheme="majorBidi" w:eastAsia="Times New Roman" w:hAnsiTheme="majorBidi" w:cstheme="majorBidi"/>
          <w:kern w:val="0"/>
          <w:lang w:val="en-US" w:eastAsia="fr-FR" w:bidi="ar-SA"/>
          <w14:ligatures w14:val="none"/>
        </w:rPr>
        <w:t xml:space="preserve"> (Nees) Engl. </w:t>
      </w:r>
      <w:r w:rsidRPr="0092506E">
        <w:rPr>
          <w:rFonts w:asciiTheme="majorBidi" w:eastAsia="Times New Roman" w:hAnsiTheme="majorBidi" w:cstheme="majorBidi"/>
          <w:kern w:val="0"/>
          <w:lang w:eastAsia="fr-FR" w:bidi="ar-SA"/>
          <w14:ligatures w14:val="none"/>
        </w:rPr>
        <w:t xml:space="preserve">(Burseraceae). Dans S. Akbar (Éd.), </w:t>
      </w:r>
      <w:r w:rsidRPr="0092506E">
        <w:rPr>
          <w:rFonts w:asciiTheme="majorBidi" w:eastAsiaTheme="majorEastAsia" w:hAnsiTheme="majorBidi" w:cstheme="majorBidi"/>
          <w:i/>
          <w:iCs/>
          <w:kern w:val="0"/>
          <w:lang w:eastAsia="fr-FR" w:bidi="ar-SA"/>
          <w14:ligatures w14:val="none"/>
        </w:rPr>
        <w:t>Manuel de 200 plantes médicinales : une revue complète de leurs utilisations médicales traditionnelles et de leurs justifications scientifiques</w:t>
      </w:r>
      <w:r w:rsidRPr="0092506E">
        <w:rPr>
          <w:rFonts w:asciiTheme="majorBidi" w:eastAsia="Times New Roman" w:hAnsiTheme="majorBidi" w:cstheme="majorBidi"/>
          <w:kern w:val="0"/>
          <w:lang w:eastAsia="fr-FR" w:bidi="ar-SA"/>
          <w14:ligatures w14:val="none"/>
        </w:rPr>
        <w:t xml:space="preserve"> (pp. 701–706). Springer International </w:t>
      </w:r>
      <w:proofErr w:type="spellStart"/>
      <w:r w:rsidRPr="0092506E">
        <w:rPr>
          <w:rFonts w:asciiTheme="majorBidi" w:eastAsia="Times New Roman" w:hAnsiTheme="majorBidi" w:cstheme="majorBidi"/>
          <w:kern w:val="0"/>
          <w:lang w:eastAsia="fr-FR" w:bidi="ar-SA"/>
          <w14:ligatures w14:val="none"/>
        </w:rPr>
        <w:t>Publishing</w:t>
      </w:r>
      <w:proofErr w:type="spellEnd"/>
      <w:r w:rsidRPr="0092506E">
        <w:rPr>
          <w:rFonts w:asciiTheme="majorBidi" w:eastAsia="Times New Roman" w:hAnsiTheme="majorBidi" w:cstheme="majorBidi"/>
          <w:kern w:val="0"/>
          <w:lang w:eastAsia="fr-FR" w:bidi="ar-SA"/>
          <w14:ligatures w14:val="none"/>
        </w:rPr>
        <w:t>.</w:t>
      </w:r>
    </w:p>
    <w:p w14:paraId="3A618D87" w14:textId="3AFEEE33"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proofErr w:type="spellStart"/>
      <w:r w:rsidRPr="00C02BCD">
        <w:rPr>
          <w:rFonts w:asciiTheme="majorBidi" w:eastAsia="Times New Roman" w:hAnsiTheme="majorBidi" w:cstheme="majorBidi"/>
          <w:kern w:val="0"/>
          <w:lang w:val="en-US" w:eastAsia="fr-FR" w:bidi="ar-SA"/>
          <w14:ligatures w14:val="none"/>
        </w:rPr>
        <w:t>Azwanida</w:t>
      </w:r>
      <w:proofErr w:type="spellEnd"/>
      <w:r w:rsidRPr="00C02BCD">
        <w:rPr>
          <w:rFonts w:asciiTheme="majorBidi" w:eastAsia="Times New Roman" w:hAnsiTheme="majorBidi" w:cstheme="majorBidi"/>
          <w:kern w:val="0"/>
          <w:lang w:val="en-US" w:eastAsia="fr-FR" w:bidi="ar-SA"/>
          <w14:ligatures w14:val="none"/>
        </w:rPr>
        <w:t xml:space="preserve">, N. N. (2015). A review on the extraction methods uses in medicinal plants, principle, strength, and limitation. </w:t>
      </w:r>
      <w:proofErr w:type="spellStart"/>
      <w:r w:rsidRPr="0092506E">
        <w:rPr>
          <w:rFonts w:asciiTheme="majorBidi" w:eastAsia="Times New Roman" w:hAnsiTheme="majorBidi" w:cstheme="majorBidi"/>
          <w:i/>
          <w:iCs/>
          <w:kern w:val="0"/>
          <w:lang w:eastAsia="fr-FR" w:bidi="ar-SA"/>
          <w14:ligatures w14:val="none"/>
        </w:rPr>
        <w:t>Medicinal</w:t>
      </w:r>
      <w:proofErr w:type="spellEnd"/>
      <w:r w:rsidRPr="0092506E">
        <w:rPr>
          <w:rFonts w:asciiTheme="majorBidi" w:eastAsia="Times New Roman" w:hAnsiTheme="majorBidi" w:cstheme="majorBidi"/>
          <w:i/>
          <w:iCs/>
          <w:kern w:val="0"/>
          <w:lang w:eastAsia="fr-FR" w:bidi="ar-SA"/>
          <w14:ligatures w14:val="none"/>
        </w:rPr>
        <w:t xml:space="preserve"> &amp; </w:t>
      </w:r>
      <w:proofErr w:type="spellStart"/>
      <w:r w:rsidRPr="0092506E">
        <w:rPr>
          <w:rFonts w:asciiTheme="majorBidi" w:eastAsia="Times New Roman" w:hAnsiTheme="majorBidi" w:cstheme="majorBidi"/>
          <w:i/>
          <w:iCs/>
          <w:kern w:val="0"/>
          <w:lang w:eastAsia="fr-FR" w:bidi="ar-SA"/>
          <w14:ligatures w14:val="none"/>
        </w:rPr>
        <w:t>Aromatic</w:t>
      </w:r>
      <w:proofErr w:type="spellEnd"/>
      <w:r w:rsidRPr="0092506E">
        <w:rPr>
          <w:rFonts w:asciiTheme="majorBidi" w:eastAsia="Times New Roman" w:hAnsiTheme="majorBidi" w:cstheme="majorBidi"/>
          <w:i/>
          <w:iCs/>
          <w:kern w:val="0"/>
          <w:lang w:eastAsia="fr-FR" w:bidi="ar-SA"/>
          <w14:ligatures w14:val="none"/>
        </w:rPr>
        <w:t xml:space="preserve"> Plants</w:t>
      </w:r>
      <w:r w:rsidRPr="0092506E">
        <w:rPr>
          <w:rFonts w:asciiTheme="majorBidi" w:eastAsia="Times New Roman" w:hAnsiTheme="majorBidi" w:cstheme="majorBidi"/>
          <w:kern w:val="0"/>
          <w:lang w:eastAsia="fr-FR" w:bidi="ar-SA"/>
          <w14:ligatures w14:val="none"/>
        </w:rPr>
        <w:t xml:space="preserve">, 4(3), 196. </w:t>
      </w:r>
      <w:hyperlink r:id="rId174" w:history="1">
        <w:r w:rsidRPr="0092506E">
          <w:rPr>
            <w:rFonts w:asciiTheme="majorBidi" w:eastAsia="Times New Roman" w:hAnsiTheme="majorBidi" w:cstheme="majorBidi"/>
            <w:color w:val="0563C1" w:themeColor="hyperlink"/>
            <w:kern w:val="0"/>
            <w:u w:val="single"/>
            <w:lang w:eastAsia="fr-FR" w:bidi="ar-SA"/>
            <w14:ligatures w14:val="none"/>
          </w:rPr>
          <w:t>https://doi.org/10.4172/2167-0412.1000196</w:t>
        </w:r>
      </w:hyperlink>
      <w:r w:rsidRPr="0092506E">
        <w:rPr>
          <w:rFonts w:ascii="Times New Roman" w:eastAsia="Times New Roman" w:hAnsi="Times New Roman" w:cs="Times New Roman"/>
          <w:kern w:val="0"/>
          <w:lang w:eastAsia="fr-FR" w:bidi="ar-SA"/>
          <w14:ligatures w14:val="none"/>
        </w:rPr>
        <w:t xml:space="preserve">. </w:t>
      </w:r>
    </w:p>
    <w:p w14:paraId="12D95C85" w14:textId="77777777" w:rsidR="00E17E1F" w:rsidRPr="0092506E" w:rsidRDefault="00E17E1F" w:rsidP="00E17E1F">
      <w:pPr>
        <w:spacing w:after="0" w:line="360" w:lineRule="auto"/>
        <w:ind w:left="720"/>
        <w:jc w:val="both"/>
        <w:rPr>
          <w:rFonts w:ascii="Times New Roman" w:eastAsia="Times New Roman" w:hAnsi="Times New Roman" w:cs="Times New Roman"/>
          <w:kern w:val="0"/>
          <w:lang w:eastAsia="fr-FR" w:bidi="ar-SA"/>
          <w14:ligatures w14:val="none"/>
        </w:rPr>
      </w:pPr>
    </w:p>
    <w:p w14:paraId="4B7F4CE8" w14:textId="77777777" w:rsidR="00E17E1F" w:rsidRPr="0092506E" w:rsidRDefault="00E17E1F" w:rsidP="00E17E1F">
      <w:pPr>
        <w:spacing w:after="0" w:line="360" w:lineRule="auto"/>
        <w:jc w:val="center"/>
        <w:rPr>
          <w:rFonts w:ascii="Algerian" w:hAnsi="Algerian" w:cstheme="majorBidi"/>
          <w:i/>
          <w:iCs/>
          <w:sz w:val="28"/>
          <w:szCs w:val="28"/>
          <w:lang w:bidi="ar-SA"/>
        </w:rPr>
      </w:pPr>
      <w:bookmarkStart w:id="338" w:name="_Hlk201348551"/>
      <w:r w:rsidRPr="0092506E">
        <w:rPr>
          <w:rFonts w:ascii="Algerian" w:eastAsia="Times New Roman" w:hAnsi="Algerian" w:cstheme="majorBidi"/>
          <w:b/>
          <w:bCs/>
          <w:i/>
          <w:iCs/>
          <w:kern w:val="0"/>
          <w:sz w:val="36"/>
          <w:szCs w:val="36"/>
          <w:lang w:eastAsia="fr-FR" w:bidi="ar-SA"/>
          <w14:ligatures w14:val="none"/>
        </w:rPr>
        <w:lastRenderedPageBreak/>
        <w:t>B</w:t>
      </w:r>
      <w:bookmarkEnd w:id="338"/>
    </w:p>
    <w:p w14:paraId="6DB64A74" w14:textId="77777777" w:rsidR="00E17E1F" w:rsidRPr="0092506E" w:rsidRDefault="00E17E1F" w:rsidP="00FC5BD4">
      <w:pPr>
        <w:numPr>
          <w:ilvl w:val="0"/>
          <w:numId w:val="53"/>
        </w:numPr>
        <w:spacing w:after="0" w:line="360" w:lineRule="auto"/>
        <w:contextualSpacing/>
        <w:jc w:val="both"/>
        <w:rPr>
          <w:rFonts w:asciiTheme="majorBidi" w:hAnsiTheme="majorBidi" w:cstheme="majorBidi"/>
          <w:lang w:bidi="ar-SA"/>
        </w:rPr>
      </w:pPr>
      <w:r w:rsidRPr="00C02BCD">
        <w:rPr>
          <w:rFonts w:asciiTheme="majorBidi" w:hAnsiTheme="majorBidi" w:cstheme="majorBidi"/>
          <w:lang w:val="en-US" w:bidi="ar-SA"/>
        </w:rPr>
        <w:t xml:space="preserve">Bakkali, F., Averbeck, S., Averbeck, D., &amp; Idaomar, M. (2008). Biological effects of essential oils – A review. </w:t>
      </w:r>
      <w:r w:rsidRPr="0092506E">
        <w:rPr>
          <w:rFonts w:asciiTheme="majorBidi" w:eastAsiaTheme="majorEastAsia" w:hAnsiTheme="majorBidi" w:cstheme="majorBidi"/>
          <w:i/>
          <w:iCs/>
          <w:lang w:bidi="ar-SA"/>
        </w:rPr>
        <w:t>Food and Chemical Toxicology, 46</w:t>
      </w:r>
      <w:r w:rsidRPr="0092506E">
        <w:rPr>
          <w:rFonts w:asciiTheme="majorBidi" w:hAnsiTheme="majorBidi" w:cstheme="majorBidi"/>
          <w:lang w:bidi="ar-SA"/>
        </w:rPr>
        <w:t xml:space="preserve">(2), 446–475. </w:t>
      </w:r>
      <w:hyperlink r:id="rId175" w:history="1">
        <w:r w:rsidRPr="0092506E">
          <w:rPr>
            <w:rFonts w:asciiTheme="majorBidi" w:hAnsiTheme="majorBidi" w:cstheme="majorBidi"/>
            <w:color w:val="0563C1" w:themeColor="hyperlink"/>
            <w:u w:val="single"/>
            <w:lang w:bidi="ar-SA"/>
          </w:rPr>
          <w:t>https://doi.org/10.1016/j.fct.2007.09.106</w:t>
        </w:r>
      </w:hyperlink>
    </w:p>
    <w:p w14:paraId="05532CBF" w14:textId="77777777" w:rsidR="00E17E1F" w:rsidRPr="0017668B" w:rsidRDefault="00E17E1F" w:rsidP="00FC5BD4">
      <w:pPr>
        <w:numPr>
          <w:ilvl w:val="0"/>
          <w:numId w:val="54"/>
        </w:numPr>
        <w:spacing w:after="0" w:line="360" w:lineRule="auto"/>
        <w:contextualSpacing/>
        <w:jc w:val="both"/>
        <w:rPr>
          <w:rFonts w:ascii="Times New Roman" w:hAnsi="Times New Roman" w:cs="Times New Roman"/>
          <w:lang w:val="en-US" w:bidi="ar-SA"/>
        </w:rPr>
      </w:pPr>
      <w:r w:rsidRPr="0092506E">
        <w:rPr>
          <w:rFonts w:asciiTheme="majorBidi" w:hAnsiTheme="majorBidi" w:cstheme="majorBidi"/>
          <w:lang w:bidi="ar-SA"/>
        </w:rPr>
        <w:t xml:space="preserve">Balouiri, M., Sadiki, M., &amp; </w:t>
      </w:r>
      <w:proofErr w:type="spellStart"/>
      <w:r w:rsidRPr="0092506E">
        <w:rPr>
          <w:rFonts w:asciiTheme="majorBidi" w:hAnsiTheme="majorBidi" w:cstheme="majorBidi"/>
          <w:lang w:bidi="ar-SA"/>
        </w:rPr>
        <w:t>Ibnsouda</w:t>
      </w:r>
      <w:proofErr w:type="spellEnd"/>
      <w:r w:rsidRPr="0092506E">
        <w:rPr>
          <w:rFonts w:asciiTheme="majorBidi" w:hAnsiTheme="majorBidi" w:cstheme="majorBidi"/>
          <w:lang w:bidi="ar-SA"/>
        </w:rPr>
        <w:t xml:space="preserve">, S. K. (2016). </w:t>
      </w:r>
      <w:r w:rsidRPr="0017668B">
        <w:rPr>
          <w:rFonts w:asciiTheme="majorBidi" w:hAnsiTheme="majorBidi" w:cstheme="majorBidi"/>
          <w:lang w:val="en-US" w:bidi="ar-SA"/>
        </w:rPr>
        <w:t>Methods for in vitro evaluating antimicrobial activity: A review https://doi.org/10.1016/j.jpha.2015.11.005</w:t>
      </w:r>
    </w:p>
    <w:p w14:paraId="62E83E60" w14:textId="77777777" w:rsidR="00E17E1F" w:rsidRPr="00C02BCD" w:rsidRDefault="00E17E1F" w:rsidP="00FC5BD4">
      <w:pPr>
        <w:numPr>
          <w:ilvl w:val="0"/>
          <w:numId w:val="54"/>
        </w:numPr>
        <w:spacing w:after="0" w:line="360" w:lineRule="auto"/>
        <w:contextualSpacing/>
        <w:jc w:val="both"/>
        <w:rPr>
          <w:rFonts w:asciiTheme="majorBidi" w:hAnsiTheme="majorBidi" w:cstheme="majorBidi"/>
          <w:lang w:val="en-US" w:bidi="ar-SA"/>
        </w:rPr>
      </w:pPr>
      <w:r w:rsidRPr="00C02BCD">
        <w:rPr>
          <w:rFonts w:asciiTheme="majorBidi" w:hAnsiTheme="majorBidi" w:cstheme="majorBidi"/>
          <w:lang w:val="en-US" w:bidi="ar-SA"/>
        </w:rPr>
        <w:t xml:space="preserve">Bars, D., </w:t>
      </w:r>
      <w:proofErr w:type="spellStart"/>
      <w:r w:rsidRPr="00C02BCD">
        <w:rPr>
          <w:rFonts w:asciiTheme="majorBidi" w:hAnsiTheme="majorBidi" w:cstheme="majorBidi"/>
          <w:lang w:val="en-US" w:bidi="ar-SA"/>
        </w:rPr>
        <w:t>Gozariu</w:t>
      </w:r>
      <w:proofErr w:type="spellEnd"/>
      <w:r w:rsidRPr="00C02BCD">
        <w:rPr>
          <w:rFonts w:asciiTheme="majorBidi" w:hAnsiTheme="majorBidi" w:cstheme="majorBidi"/>
          <w:lang w:val="en-US" w:bidi="ar-SA"/>
        </w:rPr>
        <w:t xml:space="preserve">, M., &amp; Cadden, S. W. (2001). </w:t>
      </w:r>
      <w:r w:rsidRPr="00C02BCD">
        <w:rPr>
          <w:rFonts w:asciiTheme="majorBidi" w:eastAsiaTheme="majorEastAsia" w:hAnsiTheme="majorBidi" w:cstheme="majorBidi"/>
          <w:i/>
          <w:iCs/>
          <w:lang w:val="en-US" w:bidi="ar-SA"/>
        </w:rPr>
        <w:t>Animal models of nociception</w:t>
      </w:r>
      <w:r w:rsidRPr="00C02BCD">
        <w:rPr>
          <w:rFonts w:asciiTheme="majorBidi" w:hAnsiTheme="majorBidi" w:cstheme="majorBidi"/>
          <w:lang w:val="en-US" w:bidi="ar-SA"/>
        </w:rPr>
        <w:t>. Pharmacological Reviews, 53(4), 597–652. https://doi.org/10.1124/pr.53.4.597</w:t>
      </w:r>
    </w:p>
    <w:p w14:paraId="02ADE26A" w14:textId="77777777" w:rsidR="00E17E1F" w:rsidRPr="0092506E" w:rsidRDefault="00E17E1F" w:rsidP="00FC5BD4">
      <w:pPr>
        <w:numPr>
          <w:ilvl w:val="0"/>
          <w:numId w:val="54"/>
        </w:numPr>
        <w:spacing w:after="0" w:line="360" w:lineRule="auto"/>
        <w:contextualSpacing/>
        <w:jc w:val="both"/>
        <w:rPr>
          <w:rFonts w:asciiTheme="majorBidi" w:hAnsiTheme="majorBidi" w:cstheme="majorBidi"/>
          <w:lang w:bidi="ar-SA"/>
        </w:rPr>
      </w:pPr>
      <w:proofErr w:type="spellStart"/>
      <w:r w:rsidRPr="0092506E">
        <w:rPr>
          <w:rFonts w:ascii="Times New Roman" w:eastAsia="Times New Roman" w:hAnsi="Times New Roman" w:cs="Times New Roman"/>
          <w:kern w:val="0"/>
          <w:lang w:eastAsia="fr-FR" w:bidi="ar-SA"/>
          <w14:ligatures w14:val="none"/>
        </w:rPr>
        <w:t>Başer</w:t>
      </w:r>
      <w:proofErr w:type="spellEnd"/>
      <w:r w:rsidRPr="0092506E">
        <w:rPr>
          <w:rFonts w:ascii="Times New Roman" w:eastAsia="Times New Roman" w:hAnsi="Times New Roman" w:cs="Times New Roman"/>
          <w:kern w:val="0"/>
          <w:lang w:eastAsia="fr-FR" w:bidi="ar-SA"/>
          <w14:ligatures w14:val="none"/>
        </w:rPr>
        <w:t xml:space="preserve">, K., </w:t>
      </w:r>
      <w:proofErr w:type="spellStart"/>
      <w:r w:rsidRPr="0092506E">
        <w:rPr>
          <w:rFonts w:ascii="Times New Roman" w:eastAsia="Times New Roman" w:hAnsi="Times New Roman" w:cs="Times New Roman"/>
          <w:kern w:val="0"/>
          <w:lang w:eastAsia="fr-FR" w:bidi="ar-SA"/>
          <w14:ligatures w14:val="none"/>
        </w:rPr>
        <w:t>Demirci</w:t>
      </w:r>
      <w:proofErr w:type="spellEnd"/>
      <w:r w:rsidRPr="0092506E">
        <w:rPr>
          <w:rFonts w:ascii="Times New Roman" w:eastAsia="Times New Roman" w:hAnsi="Times New Roman" w:cs="Times New Roman"/>
          <w:kern w:val="0"/>
          <w:lang w:eastAsia="fr-FR" w:bidi="ar-SA"/>
          <w14:ligatures w14:val="none"/>
        </w:rPr>
        <w:t xml:space="preserve">, B., </w:t>
      </w:r>
      <w:proofErr w:type="spellStart"/>
      <w:r w:rsidRPr="0092506E">
        <w:rPr>
          <w:rFonts w:ascii="Times New Roman" w:eastAsia="Times New Roman" w:hAnsi="Times New Roman" w:cs="Times New Roman"/>
          <w:kern w:val="0"/>
          <w:lang w:eastAsia="fr-FR" w:bidi="ar-SA"/>
          <w14:ligatures w14:val="none"/>
        </w:rPr>
        <w:t>Dekebo</w:t>
      </w:r>
      <w:proofErr w:type="spellEnd"/>
      <w:r w:rsidRPr="0092506E">
        <w:rPr>
          <w:rFonts w:ascii="Times New Roman" w:eastAsia="Times New Roman" w:hAnsi="Times New Roman" w:cs="Times New Roman"/>
          <w:kern w:val="0"/>
          <w:lang w:eastAsia="fr-FR" w:bidi="ar-SA"/>
          <w14:ligatures w14:val="none"/>
        </w:rPr>
        <w:t xml:space="preserve">, A., &amp; </w:t>
      </w:r>
      <w:proofErr w:type="spellStart"/>
      <w:r w:rsidRPr="0092506E">
        <w:rPr>
          <w:rFonts w:ascii="Times New Roman" w:eastAsia="Times New Roman" w:hAnsi="Times New Roman" w:cs="Times New Roman"/>
          <w:kern w:val="0"/>
          <w:lang w:eastAsia="fr-FR" w:bidi="ar-SA"/>
          <w14:ligatures w14:val="none"/>
        </w:rPr>
        <w:t>Dagne</w:t>
      </w:r>
      <w:proofErr w:type="spellEnd"/>
      <w:r w:rsidRPr="0092506E">
        <w:rPr>
          <w:rFonts w:ascii="Times New Roman" w:eastAsia="Times New Roman" w:hAnsi="Times New Roman" w:cs="Times New Roman"/>
          <w:kern w:val="0"/>
          <w:lang w:eastAsia="fr-FR" w:bidi="ar-SA"/>
          <w14:ligatures w14:val="none"/>
        </w:rPr>
        <w:t xml:space="preserve">, E. (2003). Huiles essentielles de certaines espèces de </w:t>
      </w:r>
      <w:proofErr w:type="spellStart"/>
      <w:r w:rsidRPr="0092506E">
        <w:rPr>
          <w:rFonts w:ascii="Times New Roman" w:eastAsia="Times New Roman" w:hAnsi="Times New Roman" w:cs="Times New Roman"/>
          <w:i/>
          <w:iCs/>
          <w:kern w:val="0"/>
          <w:lang w:eastAsia="fr-FR" w:bidi="ar-SA"/>
          <w14:ligatures w14:val="none"/>
        </w:rPr>
        <w:t>Boswellia</w:t>
      </w:r>
      <w:proofErr w:type="spellEnd"/>
      <w:r w:rsidRPr="0092506E">
        <w:rPr>
          <w:rFonts w:ascii="Times New Roman" w:eastAsia="Times New Roman" w:hAnsi="Times New Roman" w:cs="Times New Roman"/>
          <w:kern w:val="0"/>
          <w:lang w:eastAsia="fr-FR" w:bidi="ar-SA"/>
          <w14:ligatures w14:val="none"/>
        </w:rPr>
        <w:t xml:space="preserve">, de myrrhe et d'opopanax. </w:t>
      </w:r>
      <w:proofErr w:type="spellStart"/>
      <w:r w:rsidRPr="0092506E">
        <w:rPr>
          <w:rFonts w:ascii="Times New Roman" w:eastAsia="Times New Roman" w:hAnsi="Times New Roman" w:cs="Times New Roman"/>
          <w:i/>
          <w:iCs/>
          <w:kern w:val="0"/>
          <w:lang w:eastAsia="fr-FR" w:bidi="ar-SA"/>
          <w14:ligatures w14:val="none"/>
        </w:rPr>
        <w:t>Flavour</w:t>
      </w:r>
      <w:proofErr w:type="spellEnd"/>
      <w:r w:rsidRPr="0092506E">
        <w:rPr>
          <w:rFonts w:ascii="Times New Roman" w:eastAsia="Times New Roman" w:hAnsi="Times New Roman" w:cs="Times New Roman"/>
          <w:i/>
          <w:iCs/>
          <w:kern w:val="0"/>
          <w:lang w:eastAsia="fr-FR" w:bidi="ar-SA"/>
          <w14:ligatures w14:val="none"/>
        </w:rPr>
        <w:t xml:space="preserve"> and Fragrance Journal, 18</w:t>
      </w:r>
      <w:r w:rsidRPr="0092506E">
        <w:rPr>
          <w:rFonts w:ascii="Times New Roman" w:eastAsia="Times New Roman" w:hAnsi="Times New Roman" w:cs="Times New Roman"/>
          <w:kern w:val="0"/>
          <w:lang w:eastAsia="fr-FR" w:bidi="ar-SA"/>
          <w14:ligatures w14:val="none"/>
        </w:rPr>
        <w:t xml:space="preserve">(2), 153–156. </w:t>
      </w:r>
      <w:hyperlink r:id="rId176" w:history="1">
        <w:r w:rsidRPr="0092506E">
          <w:rPr>
            <w:rFonts w:ascii="Times New Roman" w:eastAsia="Times New Roman" w:hAnsi="Times New Roman" w:cs="Times New Roman"/>
            <w:color w:val="0563C1" w:themeColor="hyperlink"/>
            <w:kern w:val="0"/>
            <w:u w:val="single"/>
            <w:lang w:eastAsia="fr-FR" w:bidi="ar-SA"/>
            <w14:ligatures w14:val="none"/>
          </w:rPr>
          <w:t>https://doi.org/10.1002/ffj.1150</w:t>
        </w:r>
      </w:hyperlink>
    </w:p>
    <w:p w14:paraId="63D3A172" w14:textId="77777777" w:rsidR="00E17E1F" w:rsidRPr="0092506E" w:rsidRDefault="00E17E1F" w:rsidP="00FC5BD4">
      <w:pPr>
        <w:numPr>
          <w:ilvl w:val="0"/>
          <w:numId w:val="54"/>
        </w:numPr>
        <w:spacing w:after="0" w:line="360" w:lineRule="auto"/>
        <w:contextualSpacing/>
        <w:jc w:val="both"/>
        <w:rPr>
          <w:rFonts w:asciiTheme="majorBidi" w:hAnsiTheme="majorBidi" w:cstheme="majorBidi"/>
          <w:lang w:bidi="ar-SA"/>
        </w:rPr>
      </w:pPr>
      <w:proofErr w:type="spellStart"/>
      <w:r w:rsidRPr="00C02BCD">
        <w:rPr>
          <w:rFonts w:asciiTheme="majorBidi" w:hAnsiTheme="majorBidi" w:cstheme="majorBidi"/>
          <w:lang w:val="en-US" w:bidi="ar-SA"/>
        </w:rPr>
        <w:t>Belkou</w:t>
      </w:r>
      <w:proofErr w:type="spellEnd"/>
      <w:r w:rsidRPr="00C02BCD">
        <w:rPr>
          <w:rFonts w:asciiTheme="majorBidi" w:hAnsiTheme="majorBidi" w:cstheme="majorBidi"/>
          <w:lang w:val="en-US" w:bidi="ar-SA"/>
        </w:rPr>
        <w:t xml:space="preserve">, H., </w:t>
      </w:r>
      <w:proofErr w:type="spellStart"/>
      <w:r w:rsidRPr="00C02BCD">
        <w:rPr>
          <w:rFonts w:asciiTheme="majorBidi" w:hAnsiTheme="majorBidi" w:cstheme="majorBidi"/>
          <w:lang w:val="en-US" w:bidi="ar-SA"/>
        </w:rPr>
        <w:t>Beyoud</w:t>
      </w:r>
      <w:proofErr w:type="spellEnd"/>
      <w:r w:rsidRPr="00C02BCD">
        <w:rPr>
          <w:rFonts w:asciiTheme="majorBidi" w:hAnsiTheme="majorBidi" w:cstheme="majorBidi"/>
          <w:lang w:val="en-US" w:bidi="ar-SA"/>
        </w:rPr>
        <w:t xml:space="preserve">, F., &amp; Taleb, B. Z. (2005). </w:t>
      </w:r>
      <w:r w:rsidRPr="0092506E">
        <w:rPr>
          <w:rFonts w:asciiTheme="majorBidi" w:eastAsiaTheme="majorEastAsia" w:hAnsiTheme="majorBidi" w:cstheme="majorBidi"/>
          <w:i/>
          <w:iCs/>
          <w:lang w:bidi="ar-SA"/>
        </w:rPr>
        <w:t>Approche de la composition biochimique de la menthe verte (</w:t>
      </w:r>
      <w:proofErr w:type="spellStart"/>
      <w:r w:rsidRPr="0092506E">
        <w:rPr>
          <w:rFonts w:asciiTheme="majorBidi" w:eastAsiaTheme="majorEastAsia" w:hAnsiTheme="majorBidi" w:cstheme="majorBidi"/>
          <w:i/>
          <w:iCs/>
          <w:lang w:bidi="ar-SA"/>
        </w:rPr>
        <w:t>Mentha</w:t>
      </w:r>
      <w:proofErr w:type="spellEnd"/>
      <w:r w:rsidRPr="0092506E">
        <w:rPr>
          <w:rFonts w:asciiTheme="majorBidi" w:eastAsiaTheme="majorEastAsia" w:hAnsiTheme="majorBidi" w:cstheme="majorBidi"/>
          <w:i/>
          <w:iCs/>
          <w:lang w:bidi="ar-SA"/>
        </w:rPr>
        <w:t xml:space="preserve"> </w:t>
      </w:r>
      <w:proofErr w:type="spellStart"/>
      <w:r w:rsidRPr="0092506E">
        <w:rPr>
          <w:rFonts w:asciiTheme="majorBidi" w:eastAsiaTheme="majorEastAsia" w:hAnsiTheme="majorBidi" w:cstheme="majorBidi"/>
          <w:i/>
          <w:iCs/>
          <w:lang w:bidi="ar-SA"/>
        </w:rPr>
        <w:t>spicata</w:t>
      </w:r>
      <w:proofErr w:type="spellEnd"/>
      <w:r w:rsidRPr="0092506E">
        <w:rPr>
          <w:rFonts w:asciiTheme="majorBidi" w:eastAsiaTheme="majorEastAsia" w:hAnsiTheme="majorBidi" w:cstheme="majorBidi"/>
          <w:i/>
          <w:iCs/>
          <w:lang w:bidi="ar-SA"/>
        </w:rPr>
        <w:t xml:space="preserve"> L.) dans la région de Ouargla</w:t>
      </w:r>
      <w:r w:rsidRPr="0092506E">
        <w:rPr>
          <w:rFonts w:asciiTheme="majorBidi" w:hAnsiTheme="majorBidi" w:cstheme="majorBidi"/>
          <w:lang w:bidi="ar-SA"/>
        </w:rPr>
        <w:t xml:space="preserve"> [Mémoire de master]. Université de Ouargla.</w:t>
      </w:r>
    </w:p>
    <w:p w14:paraId="48E5814F"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rsidRPr="0092506E">
        <w:rPr>
          <w:rFonts w:ascii="Times New Roman" w:hAnsi="Times New Roman" w:cs="Times New Roman"/>
          <w:lang w:bidi="ar-SA"/>
        </w:rPr>
        <w:t xml:space="preserve">Ben Abdallah, M. (2018). </w:t>
      </w:r>
      <w:r w:rsidRPr="0092506E">
        <w:rPr>
          <w:rFonts w:ascii="Times New Roman" w:hAnsi="Times New Roman" w:cs="Times New Roman"/>
          <w:i/>
          <w:iCs/>
          <w:lang w:bidi="ar-SA"/>
        </w:rPr>
        <w:t>Étude de l’activité anti-inflammatoire d’extraits naturels : cas de la myrrhe (Commiphora molmol)</w:t>
      </w:r>
      <w:r w:rsidRPr="0092506E">
        <w:rPr>
          <w:rFonts w:ascii="Times New Roman" w:hAnsi="Times New Roman" w:cs="Times New Roman"/>
          <w:lang w:bidi="ar-SA"/>
        </w:rPr>
        <w:t xml:space="preserve"> [Mémoire de Master, Université de Tunis El Manar].</w:t>
      </w:r>
    </w:p>
    <w:p w14:paraId="279E9DF3"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proofErr w:type="spellStart"/>
      <w:r w:rsidRPr="0092506E">
        <w:rPr>
          <w:rFonts w:asciiTheme="majorBidi" w:hAnsiTheme="majorBidi" w:cstheme="majorBidi"/>
          <w:lang w:bidi="ar-SA"/>
        </w:rPr>
        <w:t>Benaissa</w:t>
      </w:r>
      <w:proofErr w:type="spellEnd"/>
      <w:r w:rsidRPr="0092506E">
        <w:rPr>
          <w:rFonts w:asciiTheme="majorBidi" w:hAnsiTheme="majorBidi" w:cstheme="majorBidi"/>
          <w:lang w:bidi="ar-SA"/>
        </w:rPr>
        <w:t xml:space="preserve">, O. (2011). </w:t>
      </w:r>
      <w:r w:rsidRPr="0092506E">
        <w:rPr>
          <w:rFonts w:asciiTheme="majorBidi" w:hAnsiTheme="majorBidi" w:cstheme="majorBidi"/>
          <w:i/>
          <w:iCs/>
          <w:lang w:bidi="ar-SA"/>
        </w:rPr>
        <w:t xml:space="preserve">Étude des métabolismes terpénique et </w:t>
      </w:r>
      <w:proofErr w:type="spellStart"/>
      <w:r w:rsidRPr="0092506E">
        <w:rPr>
          <w:rFonts w:asciiTheme="majorBidi" w:hAnsiTheme="majorBidi" w:cstheme="majorBidi"/>
          <w:i/>
          <w:iCs/>
          <w:lang w:bidi="ar-SA"/>
        </w:rPr>
        <w:t>flavonique</w:t>
      </w:r>
      <w:proofErr w:type="spellEnd"/>
      <w:r w:rsidRPr="0092506E">
        <w:rPr>
          <w:rFonts w:asciiTheme="majorBidi" w:hAnsiTheme="majorBidi" w:cstheme="majorBidi"/>
          <w:i/>
          <w:iCs/>
          <w:lang w:bidi="ar-SA"/>
        </w:rPr>
        <w:t xml:space="preserve"> d’espèces de la famille des Composées, genres </w:t>
      </w:r>
      <w:proofErr w:type="spellStart"/>
      <w:r w:rsidRPr="0092506E">
        <w:rPr>
          <w:rFonts w:asciiTheme="majorBidi" w:hAnsiTheme="majorBidi" w:cstheme="majorBidi"/>
          <w:i/>
          <w:iCs/>
          <w:lang w:bidi="ar-SA"/>
        </w:rPr>
        <w:t>Chrysanthemum</w:t>
      </w:r>
      <w:proofErr w:type="spellEnd"/>
      <w:r w:rsidRPr="0092506E">
        <w:rPr>
          <w:rFonts w:asciiTheme="majorBidi" w:hAnsiTheme="majorBidi" w:cstheme="majorBidi"/>
          <w:i/>
          <w:iCs/>
          <w:lang w:bidi="ar-SA"/>
        </w:rPr>
        <w:t xml:space="preserve"> et </w:t>
      </w:r>
      <w:proofErr w:type="spellStart"/>
      <w:r w:rsidRPr="0092506E">
        <w:rPr>
          <w:rFonts w:asciiTheme="majorBidi" w:hAnsiTheme="majorBidi" w:cstheme="majorBidi"/>
          <w:i/>
          <w:iCs/>
          <w:lang w:bidi="ar-SA"/>
        </w:rPr>
        <w:t>Rhantherium</w:t>
      </w:r>
      <w:proofErr w:type="spellEnd"/>
      <w:r w:rsidRPr="0092506E">
        <w:rPr>
          <w:rFonts w:asciiTheme="majorBidi" w:hAnsiTheme="majorBidi" w:cstheme="majorBidi"/>
          <w:i/>
          <w:iCs/>
          <w:lang w:bidi="ar-SA"/>
        </w:rPr>
        <w:t>. Activité biologique</w:t>
      </w:r>
      <w:r w:rsidRPr="0092506E">
        <w:rPr>
          <w:rFonts w:asciiTheme="majorBidi" w:hAnsiTheme="majorBidi" w:cstheme="majorBidi"/>
          <w:lang w:bidi="ar-SA"/>
        </w:rPr>
        <w:t xml:space="preserve"> [Thèse de doctorat, Université </w:t>
      </w:r>
      <w:proofErr w:type="spellStart"/>
      <w:r w:rsidRPr="0092506E">
        <w:rPr>
          <w:rFonts w:asciiTheme="majorBidi" w:hAnsiTheme="majorBidi" w:cstheme="majorBidi"/>
          <w:lang w:bidi="ar-SA"/>
        </w:rPr>
        <w:t>Mentouri</w:t>
      </w:r>
      <w:proofErr w:type="spellEnd"/>
      <w:r w:rsidRPr="0092506E">
        <w:rPr>
          <w:rFonts w:asciiTheme="majorBidi" w:hAnsiTheme="majorBidi" w:cstheme="majorBidi"/>
          <w:lang w:bidi="ar-SA"/>
        </w:rPr>
        <w:t xml:space="preserve"> Constantine, Algérie].</w:t>
      </w:r>
    </w:p>
    <w:p w14:paraId="0B1E3C7C"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proofErr w:type="spellStart"/>
      <w:r w:rsidRPr="0092506E">
        <w:rPr>
          <w:rFonts w:asciiTheme="majorBidi" w:hAnsiTheme="majorBidi" w:cstheme="majorBidi"/>
          <w:lang w:bidi="ar-SA"/>
        </w:rPr>
        <w:t>Benayad</w:t>
      </w:r>
      <w:proofErr w:type="spellEnd"/>
      <w:r w:rsidRPr="0092506E">
        <w:rPr>
          <w:rFonts w:asciiTheme="majorBidi" w:hAnsiTheme="majorBidi" w:cstheme="majorBidi"/>
          <w:lang w:bidi="ar-SA"/>
        </w:rPr>
        <w:t xml:space="preserve">, N. (2008). </w:t>
      </w:r>
      <w:r w:rsidRPr="0092506E">
        <w:rPr>
          <w:rFonts w:asciiTheme="majorBidi" w:eastAsiaTheme="majorEastAsia" w:hAnsiTheme="majorBidi" w:cstheme="majorBidi"/>
          <w:i/>
          <w:iCs/>
          <w:lang w:bidi="ar-SA"/>
        </w:rPr>
        <w:t>Les huiles essentielles extraites des plantes médicinales marocaines : Moyen efficace de lutte contre les ravageurs des denrées alimentaires stockées</w:t>
      </w:r>
      <w:r w:rsidRPr="0092506E">
        <w:rPr>
          <w:rFonts w:asciiTheme="majorBidi" w:hAnsiTheme="majorBidi" w:cstheme="majorBidi"/>
          <w:lang w:bidi="ar-SA"/>
        </w:rPr>
        <w:t xml:space="preserve"> [Thèse de doctorat, Université Mohammed V – Faculté des sciences de Rabat, Département de chimie].</w:t>
      </w:r>
    </w:p>
    <w:p w14:paraId="22032648"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 xml:space="preserve">Bendif, H. (2017). Caractérisation phytochimique et détermination des activités biologiques in vitro des extraits actifs de quelques </w:t>
      </w:r>
      <w:proofErr w:type="spellStart"/>
      <w:r w:rsidRPr="0092506E">
        <w:rPr>
          <w:rFonts w:asciiTheme="majorBidi" w:hAnsiTheme="majorBidi" w:cstheme="majorBidi"/>
          <w:lang w:bidi="ar-SA"/>
        </w:rPr>
        <w:t>Lamiaceae</w:t>
      </w:r>
      <w:proofErr w:type="spellEnd"/>
      <w:r w:rsidRPr="0092506E">
        <w:rPr>
          <w:rFonts w:asciiTheme="majorBidi" w:hAnsiTheme="majorBidi" w:cstheme="majorBidi"/>
          <w:lang w:bidi="ar-SA"/>
        </w:rPr>
        <w:t xml:space="preserve"> : </w:t>
      </w:r>
      <w:r w:rsidRPr="0092506E">
        <w:rPr>
          <w:rFonts w:asciiTheme="majorBidi" w:eastAsiaTheme="majorEastAsia" w:hAnsiTheme="majorBidi" w:cstheme="majorBidi"/>
          <w:i/>
          <w:iCs/>
          <w:lang w:bidi="ar-SA"/>
        </w:rPr>
        <w:t xml:space="preserve">Ajuga </w:t>
      </w:r>
      <w:proofErr w:type="spellStart"/>
      <w:r w:rsidRPr="0092506E">
        <w:rPr>
          <w:rFonts w:asciiTheme="majorBidi" w:eastAsiaTheme="majorEastAsia" w:hAnsiTheme="majorBidi" w:cstheme="majorBidi"/>
          <w:i/>
          <w:iCs/>
          <w:lang w:bidi="ar-SA"/>
        </w:rPr>
        <w:t>iva</w:t>
      </w:r>
      <w:proofErr w:type="spellEnd"/>
      <w:r w:rsidRPr="0092506E">
        <w:rPr>
          <w:rFonts w:asciiTheme="majorBidi" w:hAnsiTheme="majorBidi" w:cstheme="majorBidi"/>
          <w:lang w:bidi="ar-SA"/>
        </w:rPr>
        <w:t xml:space="preserve"> (L.) </w:t>
      </w:r>
      <w:proofErr w:type="spellStart"/>
      <w:r w:rsidRPr="0092506E">
        <w:rPr>
          <w:rFonts w:asciiTheme="majorBidi" w:hAnsiTheme="majorBidi" w:cstheme="majorBidi"/>
          <w:lang w:bidi="ar-SA"/>
        </w:rPr>
        <w:t>Schreb</w:t>
      </w:r>
      <w:proofErr w:type="spellEnd"/>
      <w:r w:rsidRPr="0092506E">
        <w:rPr>
          <w:rFonts w:asciiTheme="majorBidi" w:hAnsiTheme="majorBidi" w:cstheme="majorBidi"/>
          <w:lang w:bidi="ar-SA"/>
        </w:rPr>
        <w:t xml:space="preserve">., </w:t>
      </w:r>
      <w:proofErr w:type="spellStart"/>
      <w:r w:rsidRPr="0092506E">
        <w:rPr>
          <w:rFonts w:asciiTheme="majorBidi" w:eastAsiaTheme="majorEastAsia" w:hAnsiTheme="majorBidi" w:cstheme="majorBidi"/>
          <w:i/>
          <w:iCs/>
          <w:lang w:bidi="ar-SA"/>
        </w:rPr>
        <w:t>Teucrium</w:t>
      </w:r>
      <w:proofErr w:type="spellEnd"/>
      <w:r w:rsidRPr="0092506E">
        <w:rPr>
          <w:rFonts w:asciiTheme="majorBidi" w:eastAsiaTheme="majorEastAsia" w:hAnsiTheme="majorBidi" w:cstheme="majorBidi"/>
          <w:i/>
          <w:iCs/>
          <w:lang w:bidi="ar-SA"/>
        </w:rPr>
        <w:t xml:space="preserve"> </w:t>
      </w:r>
      <w:proofErr w:type="spellStart"/>
      <w:r w:rsidRPr="0092506E">
        <w:rPr>
          <w:rFonts w:asciiTheme="majorBidi" w:eastAsiaTheme="majorEastAsia" w:hAnsiTheme="majorBidi" w:cstheme="majorBidi"/>
          <w:i/>
          <w:iCs/>
          <w:lang w:bidi="ar-SA"/>
        </w:rPr>
        <w:t>polium</w:t>
      </w:r>
      <w:proofErr w:type="spellEnd"/>
      <w:r w:rsidRPr="0092506E">
        <w:rPr>
          <w:rFonts w:asciiTheme="majorBidi" w:hAnsiTheme="majorBidi" w:cstheme="majorBidi"/>
          <w:lang w:bidi="ar-SA"/>
        </w:rPr>
        <w:t xml:space="preserve"> L., </w:t>
      </w:r>
      <w:r w:rsidRPr="0092506E">
        <w:rPr>
          <w:rFonts w:asciiTheme="majorBidi" w:eastAsiaTheme="majorEastAsia" w:hAnsiTheme="majorBidi" w:cstheme="majorBidi"/>
          <w:i/>
          <w:iCs/>
          <w:lang w:bidi="ar-SA"/>
        </w:rPr>
        <w:t xml:space="preserve">Thymus </w:t>
      </w:r>
      <w:proofErr w:type="spellStart"/>
      <w:r w:rsidRPr="0092506E">
        <w:rPr>
          <w:rFonts w:asciiTheme="majorBidi" w:eastAsiaTheme="majorEastAsia" w:hAnsiTheme="majorBidi" w:cstheme="majorBidi"/>
          <w:i/>
          <w:iCs/>
          <w:lang w:bidi="ar-SA"/>
        </w:rPr>
        <w:t>munbyanus</w:t>
      </w:r>
      <w:proofErr w:type="spellEnd"/>
      <w:r w:rsidRPr="0092506E">
        <w:rPr>
          <w:rFonts w:asciiTheme="majorBidi" w:hAnsiTheme="majorBidi" w:cstheme="majorBidi"/>
          <w:lang w:bidi="ar-SA"/>
        </w:rPr>
        <w:t xml:space="preserve"> </w:t>
      </w:r>
      <w:proofErr w:type="spellStart"/>
      <w:r w:rsidRPr="0092506E">
        <w:rPr>
          <w:rFonts w:asciiTheme="majorBidi" w:hAnsiTheme="majorBidi" w:cstheme="majorBidi"/>
          <w:lang w:bidi="ar-SA"/>
        </w:rPr>
        <w:t>subsp</w:t>
      </w:r>
      <w:proofErr w:type="spellEnd"/>
      <w:r w:rsidRPr="0092506E">
        <w:rPr>
          <w:rFonts w:asciiTheme="majorBidi" w:hAnsiTheme="majorBidi" w:cstheme="majorBidi"/>
          <w:lang w:bidi="ar-SA"/>
        </w:rPr>
        <w:t xml:space="preserve">. </w:t>
      </w:r>
      <w:proofErr w:type="spellStart"/>
      <w:proofErr w:type="gramStart"/>
      <w:r w:rsidRPr="0092506E">
        <w:rPr>
          <w:rFonts w:asciiTheme="majorBidi" w:eastAsiaTheme="majorEastAsia" w:hAnsiTheme="majorBidi" w:cstheme="majorBidi"/>
          <w:i/>
          <w:iCs/>
          <w:lang w:bidi="ar-SA"/>
        </w:rPr>
        <w:t>coloratus</w:t>
      </w:r>
      <w:proofErr w:type="spellEnd"/>
      <w:proofErr w:type="gramEnd"/>
      <w:r w:rsidRPr="0092506E">
        <w:rPr>
          <w:rFonts w:asciiTheme="majorBidi" w:hAnsiTheme="majorBidi" w:cstheme="majorBidi"/>
          <w:lang w:bidi="ar-SA"/>
        </w:rPr>
        <w:t xml:space="preserve"> (</w:t>
      </w:r>
      <w:proofErr w:type="spellStart"/>
      <w:r w:rsidRPr="0092506E">
        <w:rPr>
          <w:rFonts w:asciiTheme="majorBidi" w:hAnsiTheme="majorBidi" w:cstheme="majorBidi"/>
          <w:lang w:bidi="ar-SA"/>
        </w:rPr>
        <w:t>Boiss</w:t>
      </w:r>
      <w:proofErr w:type="spellEnd"/>
      <w:r w:rsidRPr="0092506E">
        <w:rPr>
          <w:rFonts w:asciiTheme="majorBidi" w:hAnsiTheme="majorBidi" w:cstheme="majorBidi"/>
          <w:lang w:bidi="ar-SA"/>
        </w:rPr>
        <w:t xml:space="preserve">. &amp; </w:t>
      </w:r>
      <w:proofErr w:type="spellStart"/>
      <w:r w:rsidRPr="0092506E">
        <w:rPr>
          <w:rFonts w:asciiTheme="majorBidi" w:hAnsiTheme="majorBidi" w:cstheme="majorBidi"/>
          <w:lang w:bidi="ar-SA"/>
        </w:rPr>
        <w:t>Reut</w:t>
      </w:r>
      <w:proofErr w:type="spellEnd"/>
      <w:r w:rsidRPr="0092506E">
        <w:rPr>
          <w:rFonts w:asciiTheme="majorBidi" w:hAnsiTheme="majorBidi" w:cstheme="majorBidi"/>
          <w:lang w:bidi="ar-SA"/>
        </w:rPr>
        <w:t xml:space="preserve">.) </w:t>
      </w:r>
      <w:proofErr w:type="spellStart"/>
      <w:r w:rsidRPr="0092506E">
        <w:rPr>
          <w:rFonts w:asciiTheme="majorBidi" w:hAnsiTheme="majorBidi" w:cstheme="majorBidi"/>
          <w:lang w:bidi="ar-SA"/>
        </w:rPr>
        <w:t>Greuter</w:t>
      </w:r>
      <w:proofErr w:type="spellEnd"/>
      <w:r w:rsidRPr="0092506E">
        <w:rPr>
          <w:rFonts w:asciiTheme="majorBidi" w:hAnsiTheme="majorBidi" w:cstheme="majorBidi"/>
          <w:lang w:bidi="ar-SA"/>
        </w:rPr>
        <w:t xml:space="preserve"> &amp; </w:t>
      </w:r>
      <w:proofErr w:type="spellStart"/>
      <w:r w:rsidRPr="0092506E">
        <w:rPr>
          <w:rFonts w:asciiTheme="majorBidi" w:hAnsiTheme="majorBidi" w:cstheme="majorBidi"/>
          <w:lang w:bidi="ar-SA"/>
        </w:rPr>
        <w:t>Burdet</w:t>
      </w:r>
      <w:proofErr w:type="spellEnd"/>
      <w:r w:rsidRPr="0092506E">
        <w:rPr>
          <w:rFonts w:asciiTheme="majorBidi" w:hAnsiTheme="majorBidi" w:cstheme="majorBidi"/>
          <w:lang w:bidi="ar-SA"/>
        </w:rPr>
        <w:t xml:space="preserve"> et </w:t>
      </w:r>
      <w:proofErr w:type="spellStart"/>
      <w:r w:rsidRPr="0092506E">
        <w:rPr>
          <w:rFonts w:asciiTheme="majorBidi" w:eastAsiaTheme="majorEastAsia" w:hAnsiTheme="majorBidi" w:cstheme="majorBidi"/>
          <w:i/>
          <w:iCs/>
          <w:lang w:bidi="ar-SA"/>
        </w:rPr>
        <w:t>Rosmarinus</w:t>
      </w:r>
      <w:proofErr w:type="spellEnd"/>
      <w:r w:rsidRPr="0092506E">
        <w:rPr>
          <w:rFonts w:asciiTheme="majorBidi" w:eastAsiaTheme="majorEastAsia" w:hAnsiTheme="majorBidi" w:cstheme="majorBidi"/>
          <w:i/>
          <w:iCs/>
          <w:lang w:bidi="ar-SA"/>
        </w:rPr>
        <w:t xml:space="preserve"> </w:t>
      </w:r>
      <w:proofErr w:type="spellStart"/>
      <w:r w:rsidRPr="0092506E">
        <w:rPr>
          <w:rFonts w:asciiTheme="majorBidi" w:eastAsiaTheme="majorEastAsia" w:hAnsiTheme="majorBidi" w:cstheme="majorBidi"/>
          <w:i/>
          <w:iCs/>
          <w:lang w:bidi="ar-SA"/>
        </w:rPr>
        <w:t>eriocalyx</w:t>
      </w:r>
      <w:proofErr w:type="spellEnd"/>
      <w:r w:rsidRPr="0092506E">
        <w:rPr>
          <w:rFonts w:asciiTheme="majorBidi" w:hAnsiTheme="majorBidi" w:cstheme="majorBidi"/>
          <w:lang w:bidi="ar-SA"/>
        </w:rPr>
        <w:t xml:space="preserve"> Jord &amp; </w:t>
      </w:r>
      <w:proofErr w:type="spellStart"/>
      <w:r w:rsidRPr="0092506E">
        <w:rPr>
          <w:rFonts w:asciiTheme="majorBidi" w:hAnsiTheme="majorBidi" w:cstheme="majorBidi"/>
          <w:lang w:bidi="ar-SA"/>
        </w:rPr>
        <w:t>Fourr</w:t>
      </w:r>
      <w:proofErr w:type="spellEnd"/>
      <w:r w:rsidRPr="0092506E">
        <w:rPr>
          <w:rFonts w:asciiTheme="majorBidi" w:hAnsiTheme="majorBidi" w:cstheme="majorBidi"/>
          <w:lang w:bidi="ar-SA"/>
        </w:rPr>
        <w:t>. Thèse de Doctorat en Sciences Biologiques, L’École Nationale Supérieure de Kouba-Alger.</w:t>
      </w:r>
    </w:p>
    <w:p w14:paraId="6DE06BB3" w14:textId="2B98E7D7" w:rsidR="00E17E1F" w:rsidRPr="0092506E" w:rsidRDefault="00B42516" w:rsidP="00FC5BD4">
      <w:pPr>
        <w:numPr>
          <w:ilvl w:val="0"/>
          <w:numId w:val="53"/>
        </w:numPr>
        <w:spacing w:after="0" w:line="360" w:lineRule="auto"/>
        <w:contextualSpacing/>
        <w:jc w:val="both"/>
        <w:rPr>
          <w:rFonts w:ascii="Times New Roman" w:hAnsi="Times New Roman" w:cs="Times New Roman"/>
          <w:lang w:bidi="ar-SA"/>
        </w:rPr>
      </w:pPr>
      <w:r w:rsidRPr="0092506E">
        <w:rPr>
          <w:rFonts w:asciiTheme="majorBidi" w:eastAsia="Times New Roman" w:hAnsiTheme="majorBidi" w:cstheme="majorBidi"/>
          <w:kern w:val="0"/>
          <w:lang w:eastAsia="fr-FR" w:bidi="ar-SA"/>
          <w14:ligatures w14:val="none"/>
        </w:rPr>
        <w:t>Benkaci-Ali, F. (2007</w:t>
      </w:r>
      <w:r w:rsidR="00E17E1F" w:rsidRPr="0092506E">
        <w:rPr>
          <w:rFonts w:asciiTheme="majorBidi" w:eastAsia="Times New Roman" w:hAnsiTheme="majorBidi" w:cstheme="majorBidi"/>
          <w:kern w:val="0"/>
          <w:lang w:eastAsia="fr-FR" w:bidi="ar-SA"/>
          <w14:ligatures w14:val="none"/>
        </w:rPr>
        <w:t xml:space="preserve">). </w:t>
      </w:r>
      <w:r w:rsidR="00E17E1F" w:rsidRPr="0092506E">
        <w:rPr>
          <w:rFonts w:asciiTheme="majorBidi" w:eastAsia="Times New Roman" w:hAnsiTheme="majorBidi" w:cstheme="majorBidi"/>
          <w:i/>
          <w:iCs/>
          <w:kern w:val="0"/>
          <w:lang w:eastAsia="fr-FR" w:bidi="ar-SA"/>
          <w14:ligatures w14:val="none"/>
        </w:rPr>
        <w:t>Étude de la composition chimique de la Nigella sativa originaire d'Algérie</w:t>
      </w:r>
      <w:r w:rsidR="00E17E1F" w:rsidRPr="0092506E">
        <w:rPr>
          <w:rFonts w:asciiTheme="majorBidi" w:eastAsia="Times New Roman" w:hAnsiTheme="majorBidi" w:cstheme="majorBidi"/>
          <w:kern w:val="0"/>
          <w:lang w:eastAsia="fr-FR" w:bidi="ar-SA"/>
          <w14:ligatures w14:val="none"/>
        </w:rPr>
        <w:t xml:space="preserve"> [Thèse de doctorat, Université des Sciences et de la Technologie Houari Boumediene].</w:t>
      </w:r>
    </w:p>
    <w:p w14:paraId="5590A02C" w14:textId="77777777" w:rsidR="00E17E1F" w:rsidRPr="0092506E" w:rsidRDefault="00E17E1F" w:rsidP="00FC5BD4">
      <w:pPr>
        <w:numPr>
          <w:ilvl w:val="0"/>
          <w:numId w:val="53"/>
        </w:numPr>
        <w:spacing w:after="0" w:line="360" w:lineRule="auto"/>
        <w:contextualSpacing/>
        <w:jc w:val="both"/>
        <w:rPr>
          <w:rFonts w:asciiTheme="majorBidi" w:hAnsiTheme="majorBidi" w:cstheme="majorBidi"/>
          <w:lang w:bidi="ar-SA"/>
        </w:rPr>
      </w:pPr>
      <w:proofErr w:type="spellStart"/>
      <w:r w:rsidRPr="0092506E">
        <w:rPr>
          <w:rFonts w:asciiTheme="majorBidi" w:hAnsiTheme="majorBidi" w:cstheme="majorBidi"/>
          <w:kern w:val="0"/>
          <w:lang w:bidi="ar-SA"/>
          <w14:ligatures w14:val="none"/>
        </w:rPr>
        <w:lastRenderedPageBreak/>
        <w:t>Bera</w:t>
      </w:r>
      <w:proofErr w:type="spellEnd"/>
      <w:r w:rsidRPr="0092506E">
        <w:rPr>
          <w:rFonts w:asciiTheme="majorBidi" w:hAnsiTheme="majorBidi" w:cstheme="majorBidi"/>
          <w:kern w:val="0"/>
          <w:lang w:bidi="ar-SA"/>
          <w14:ligatures w14:val="none"/>
        </w:rPr>
        <w:t xml:space="preserve">, S., De, S., &amp; De, B. (2020). </w:t>
      </w:r>
      <w:r w:rsidRPr="00C02BCD">
        <w:rPr>
          <w:rFonts w:asciiTheme="majorBidi" w:hAnsiTheme="majorBidi" w:cstheme="majorBidi"/>
          <w:kern w:val="0"/>
          <w:lang w:val="en-US" w:bidi="ar-SA"/>
          <w14:ligatures w14:val="none"/>
        </w:rPr>
        <w:t xml:space="preserve">Essential oils and their chemical composition with relevance to myrrh. </w:t>
      </w:r>
      <w:r w:rsidRPr="0092506E">
        <w:rPr>
          <w:rFonts w:asciiTheme="majorBidi" w:hAnsiTheme="majorBidi" w:cstheme="majorBidi"/>
          <w:i/>
          <w:iCs/>
          <w:kern w:val="0"/>
          <w:lang w:bidi="ar-SA"/>
          <w14:ligatures w14:val="none"/>
        </w:rPr>
        <w:t>Natural Product Research</w:t>
      </w:r>
      <w:r w:rsidRPr="0092506E">
        <w:rPr>
          <w:rFonts w:asciiTheme="majorBidi" w:hAnsiTheme="majorBidi" w:cstheme="majorBidi"/>
          <w:kern w:val="0"/>
          <w:lang w:bidi="ar-SA"/>
          <w14:ligatures w14:val="none"/>
        </w:rPr>
        <w:t xml:space="preserve">, 34(9), 1264–1275. </w:t>
      </w:r>
      <w:hyperlink r:id="rId177" w:history="1">
        <w:r w:rsidRPr="0092506E">
          <w:rPr>
            <w:rFonts w:asciiTheme="majorBidi" w:hAnsiTheme="majorBidi" w:cstheme="majorBidi"/>
            <w:color w:val="0563C1" w:themeColor="hyperlink"/>
            <w:kern w:val="0"/>
            <w:u w:val="single"/>
            <w:lang w:bidi="ar-SA"/>
            <w14:ligatures w14:val="none"/>
          </w:rPr>
          <w:t>https://doi.org/10.1080/14786419.2018.1515145</w:t>
        </w:r>
      </w:hyperlink>
    </w:p>
    <w:p w14:paraId="285D926D"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Besombes, C. (2008). Contribution à l'étude des phénomènes d'extraction hydro-thermomécanique d'herbes aromatiques : applications généralisées. Université de La Rochelle.</w:t>
      </w:r>
    </w:p>
    <w:p w14:paraId="28C71C4B"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rsidRPr="00C02BCD">
        <w:rPr>
          <w:rFonts w:asciiTheme="majorBidi" w:hAnsiTheme="majorBidi" w:cstheme="majorBidi"/>
          <w:lang w:val="en-US" w:bidi="ar-SA"/>
        </w:rPr>
        <w:t>Bézanger-</w:t>
      </w:r>
      <w:proofErr w:type="spellStart"/>
      <w:r w:rsidRPr="00C02BCD">
        <w:rPr>
          <w:rFonts w:asciiTheme="majorBidi" w:hAnsiTheme="majorBidi" w:cstheme="majorBidi"/>
          <w:lang w:val="en-US" w:bidi="ar-SA"/>
        </w:rPr>
        <w:t>Beauquesne</w:t>
      </w:r>
      <w:proofErr w:type="spellEnd"/>
      <w:r w:rsidRPr="00C02BCD">
        <w:rPr>
          <w:rFonts w:asciiTheme="majorBidi" w:hAnsiTheme="majorBidi" w:cstheme="majorBidi"/>
          <w:lang w:val="en-US" w:bidi="ar-SA"/>
        </w:rPr>
        <w:t xml:space="preserve">, L., Pinkas, M., &amp; </w:t>
      </w:r>
      <w:proofErr w:type="spellStart"/>
      <w:r w:rsidRPr="00C02BCD">
        <w:rPr>
          <w:rFonts w:asciiTheme="majorBidi" w:hAnsiTheme="majorBidi" w:cstheme="majorBidi"/>
          <w:lang w:val="en-US" w:bidi="ar-SA"/>
        </w:rPr>
        <w:t>Torck</w:t>
      </w:r>
      <w:proofErr w:type="spellEnd"/>
      <w:r w:rsidRPr="00C02BCD">
        <w:rPr>
          <w:rFonts w:asciiTheme="majorBidi" w:hAnsiTheme="majorBidi" w:cstheme="majorBidi"/>
          <w:lang w:val="en-US" w:bidi="ar-SA"/>
        </w:rPr>
        <w:t xml:space="preserve">, M. (1986). </w:t>
      </w:r>
      <w:r w:rsidRPr="0092506E">
        <w:rPr>
          <w:rFonts w:asciiTheme="majorBidi" w:eastAsiaTheme="majorEastAsia" w:hAnsiTheme="majorBidi" w:cstheme="majorBidi"/>
          <w:i/>
          <w:iCs/>
          <w:lang w:bidi="ar-SA"/>
        </w:rPr>
        <w:t>Les plantes dans la thérapeutique moderne</w:t>
      </w:r>
      <w:r w:rsidRPr="0092506E">
        <w:rPr>
          <w:rFonts w:asciiTheme="majorBidi" w:hAnsiTheme="majorBidi" w:cstheme="majorBidi"/>
          <w:lang w:bidi="ar-SA"/>
        </w:rPr>
        <w:t xml:space="preserve"> (2e éd. Révisée). Éditions Maloine.</w:t>
      </w:r>
    </w:p>
    <w:p w14:paraId="799521AA"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proofErr w:type="spellStart"/>
      <w:r w:rsidRPr="00C02BCD">
        <w:rPr>
          <w:rFonts w:asciiTheme="majorBidi" w:eastAsiaTheme="majorEastAsia" w:hAnsiTheme="majorBidi" w:cstheme="majorBidi"/>
          <w:lang w:val="en-US" w:bidi="ar-SA"/>
        </w:rPr>
        <w:t>Bimakr</w:t>
      </w:r>
      <w:proofErr w:type="spellEnd"/>
      <w:r w:rsidRPr="00C02BCD">
        <w:rPr>
          <w:rFonts w:asciiTheme="majorBidi" w:eastAsiaTheme="majorEastAsia" w:hAnsiTheme="majorBidi" w:cstheme="majorBidi"/>
          <w:lang w:val="en-US" w:bidi="ar-SA"/>
        </w:rPr>
        <w:t xml:space="preserve">, M., Rahman, R. A., </w:t>
      </w:r>
      <w:proofErr w:type="spellStart"/>
      <w:r w:rsidRPr="00C02BCD">
        <w:rPr>
          <w:rFonts w:asciiTheme="majorBidi" w:eastAsiaTheme="majorEastAsia" w:hAnsiTheme="majorBidi" w:cstheme="majorBidi"/>
          <w:lang w:val="en-US" w:bidi="ar-SA"/>
        </w:rPr>
        <w:t>Ganjloo</w:t>
      </w:r>
      <w:proofErr w:type="spellEnd"/>
      <w:r w:rsidRPr="00C02BCD">
        <w:rPr>
          <w:rFonts w:asciiTheme="majorBidi" w:eastAsiaTheme="majorEastAsia" w:hAnsiTheme="majorBidi" w:cstheme="majorBidi"/>
          <w:lang w:val="en-US" w:bidi="ar-SA"/>
        </w:rPr>
        <w:t xml:space="preserve">, A., Taip, F. S., &amp; </w:t>
      </w:r>
      <w:proofErr w:type="spellStart"/>
      <w:r w:rsidRPr="00C02BCD">
        <w:rPr>
          <w:rFonts w:asciiTheme="majorBidi" w:eastAsiaTheme="majorEastAsia" w:hAnsiTheme="majorBidi" w:cstheme="majorBidi"/>
          <w:lang w:val="en-US" w:bidi="ar-SA"/>
        </w:rPr>
        <w:t>Zaidul</w:t>
      </w:r>
      <w:proofErr w:type="spellEnd"/>
      <w:r w:rsidRPr="00C02BCD">
        <w:rPr>
          <w:rFonts w:asciiTheme="majorBidi" w:eastAsiaTheme="majorEastAsia" w:hAnsiTheme="majorBidi" w:cstheme="majorBidi"/>
          <w:lang w:val="en-US" w:bidi="ar-SA"/>
        </w:rPr>
        <w:t>, I. S. M.</w:t>
      </w:r>
      <w:r w:rsidRPr="00C02BCD">
        <w:rPr>
          <w:rFonts w:asciiTheme="majorBidi" w:hAnsiTheme="majorBidi" w:cstheme="majorBidi"/>
          <w:lang w:val="en-US" w:bidi="ar-SA"/>
        </w:rPr>
        <w:t xml:space="preserve"> (2011). Comparison of different extraction methods for the extraction of major bioactive flavonoid compounds from spearmint (</w:t>
      </w:r>
      <w:r w:rsidRPr="00C02BCD">
        <w:rPr>
          <w:rFonts w:asciiTheme="majorBidi" w:eastAsiaTheme="majorEastAsia" w:hAnsiTheme="majorBidi" w:cstheme="majorBidi"/>
          <w:i/>
          <w:iCs/>
          <w:lang w:val="en-US" w:bidi="ar-SA"/>
        </w:rPr>
        <w:t>Mentha spicata</w:t>
      </w:r>
      <w:r w:rsidRPr="00C02BCD">
        <w:rPr>
          <w:rFonts w:asciiTheme="majorBidi" w:hAnsiTheme="majorBidi" w:cstheme="majorBidi"/>
          <w:lang w:val="en-US" w:bidi="ar-SA"/>
        </w:rPr>
        <w:t xml:space="preserve"> L.) leaves. </w:t>
      </w:r>
      <w:r w:rsidRPr="0092506E">
        <w:rPr>
          <w:rFonts w:asciiTheme="majorBidi" w:eastAsiaTheme="majorEastAsia" w:hAnsiTheme="majorBidi" w:cstheme="majorBidi"/>
          <w:i/>
          <w:iCs/>
          <w:lang w:bidi="ar-SA"/>
        </w:rPr>
        <w:t xml:space="preserve">Food and </w:t>
      </w:r>
      <w:proofErr w:type="spellStart"/>
      <w:r w:rsidRPr="0092506E">
        <w:rPr>
          <w:rFonts w:asciiTheme="majorBidi" w:eastAsiaTheme="majorEastAsia" w:hAnsiTheme="majorBidi" w:cstheme="majorBidi"/>
          <w:i/>
          <w:iCs/>
          <w:lang w:bidi="ar-SA"/>
        </w:rPr>
        <w:t>Bioproducts</w:t>
      </w:r>
      <w:proofErr w:type="spellEnd"/>
      <w:r w:rsidRPr="0092506E">
        <w:rPr>
          <w:rFonts w:asciiTheme="majorBidi" w:eastAsiaTheme="majorEastAsia" w:hAnsiTheme="majorBidi" w:cstheme="majorBidi"/>
          <w:i/>
          <w:iCs/>
          <w:lang w:bidi="ar-SA"/>
        </w:rPr>
        <w:t xml:space="preserve"> </w:t>
      </w:r>
      <w:proofErr w:type="spellStart"/>
      <w:r w:rsidRPr="0092506E">
        <w:rPr>
          <w:rFonts w:asciiTheme="majorBidi" w:eastAsiaTheme="majorEastAsia" w:hAnsiTheme="majorBidi" w:cstheme="majorBidi"/>
          <w:i/>
          <w:iCs/>
          <w:lang w:bidi="ar-SA"/>
        </w:rPr>
        <w:t>Processing</w:t>
      </w:r>
      <w:proofErr w:type="spellEnd"/>
      <w:r w:rsidRPr="0092506E">
        <w:rPr>
          <w:rFonts w:asciiTheme="majorBidi" w:hAnsiTheme="majorBidi" w:cstheme="majorBidi"/>
          <w:lang w:bidi="ar-SA"/>
        </w:rPr>
        <w:t xml:space="preserve">, 89(1), 67–72. </w:t>
      </w:r>
      <w:hyperlink r:id="rId178" w:history="1">
        <w:r w:rsidRPr="0092506E">
          <w:rPr>
            <w:rFonts w:asciiTheme="majorBidi" w:hAnsiTheme="majorBidi" w:cstheme="majorBidi"/>
            <w:color w:val="0563C1" w:themeColor="hyperlink"/>
            <w:u w:val="single"/>
            <w:lang w:bidi="ar-SA"/>
          </w:rPr>
          <w:t>https://doi.org/10.1016/j.fbp.2010.03.002</w:t>
        </w:r>
      </w:hyperlink>
    </w:p>
    <w:p w14:paraId="69396E57" w14:textId="40C67602"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rsidRPr="00C02BCD">
        <w:rPr>
          <w:rFonts w:asciiTheme="majorBidi" w:hAnsiTheme="majorBidi" w:cstheme="majorBidi"/>
          <w:lang w:val="en-US" w:bidi="ar-SA"/>
        </w:rPr>
        <w:t xml:space="preserve">Bisset, N. G., &amp; Wichtl, M. (1994). </w:t>
      </w:r>
      <w:r w:rsidRPr="0092506E">
        <w:rPr>
          <w:rFonts w:asciiTheme="majorBidi" w:eastAsiaTheme="majorEastAsia" w:hAnsiTheme="majorBidi" w:cstheme="majorBidi"/>
          <w:i/>
          <w:iCs/>
          <w:lang w:bidi="ar-SA"/>
        </w:rPr>
        <w:t>Médicaments à base de plantes et produits phytopharmaceutiques</w:t>
      </w:r>
      <w:r w:rsidRPr="0092506E">
        <w:rPr>
          <w:rFonts w:asciiTheme="majorBidi" w:hAnsiTheme="majorBidi" w:cstheme="majorBidi"/>
          <w:lang w:bidi="ar-SA"/>
        </w:rPr>
        <w:t xml:space="preserve">. Éditeurs scientifiques </w:t>
      </w:r>
      <w:proofErr w:type="spellStart"/>
      <w:r w:rsidRPr="0092506E">
        <w:rPr>
          <w:rFonts w:asciiTheme="majorBidi" w:hAnsiTheme="majorBidi" w:cstheme="majorBidi"/>
          <w:lang w:bidi="ar-SA"/>
        </w:rPr>
        <w:t>Medpharm</w:t>
      </w:r>
      <w:proofErr w:type="spellEnd"/>
      <w:r w:rsidRPr="0092506E">
        <w:rPr>
          <w:rFonts w:asciiTheme="majorBidi" w:hAnsiTheme="majorBidi" w:cstheme="majorBidi"/>
          <w:lang w:bidi="ar-SA"/>
        </w:rPr>
        <w:t xml:space="preserve"> </w:t>
      </w:r>
      <w:proofErr w:type="spellStart"/>
      <w:r w:rsidR="00A75021" w:rsidRPr="0092506E">
        <w:rPr>
          <w:rFonts w:asciiTheme="majorBidi" w:hAnsiTheme="majorBidi" w:cstheme="majorBidi"/>
          <w:lang w:bidi="ar-SA"/>
        </w:rPr>
        <w:t>GmbH</w:t>
      </w:r>
      <w:proofErr w:type="spellEnd"/>
      <w:r w:rsidR="00A75021" w:rsidRPr="0092506E">
        <w:rPr>
          <w:rFonts w:asciiTheme="majorBidi" w:hAnsiTheme="majorBidi" w:cstheme="majorBidi"/>
          <w:lang w:bidi="ar-SA"/>
        </w:rPr>
        <w:t xml:space="preserve"> ;</w:t>
      </w:r>
      <w:r w:rsidRPr="0092506E">
        <w:rPr>
          <w:rFonts w:asciiTheme="majorBidi" w:hAnsiTheme="majorBidi" w:cstheme="majorBidi"/>
          <w:lang w:bidi="ar-SA"/>
        </w:rPr>
        <w:t xml:space="preserve"> CRC </w:t>
      </w:r>
      <w:proofErr w:type="spellStart"/>
      <w:r w:rsidRPr="0092506E">
        <w:rPr>
          <w:rFonts w:asciiTheme="majorBidi" w:hAnsiTheme="majorBidi" w:cstheme="majorBidi"/>
          <w:lang w:bidi="ar-SA"/>
        </w:rPr>
        <w:t>Press</w:t>
      </w:r>
      <w:proofErr w:type="spellEnd"/>
      <w:r w:rsidRPr="0092506E">
        <w:rPr>
          <w:rFonts w:asciiTheme="majorBidi" w:hAnsiTheme="majorBidi" w:cstheme="majorBidi"/>
          <w:lang w:bidi="ar-SA"/>
        </w:rPr>
        <w:t>.</w:t>
      </w:r>
    </w:p>
    <w:p w14:paraId="5B4AFBE9" w14:textId="2C1C6461"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rsidRPr="0017668B">
        <w:rPr>
          <w:rFonts w:asciiTheme="majorBidi" w:hAnsiTheme="majorBidi" w:cstheme="majorBidi"/>
          <w:lang w:val="en-US" w:bidi="ar-SA"/>
        </w:rPr>
        <w:t xml:space="preserve">Bone, K., &amp; Mills, S. (2013). </w:t>
      </w:r>
      <w:r w:rsidRPr="0017668B">
        <w:rPr>
          <w:rFonts w:asciiTheme="majorBidi" w:hAnsiTheme="majorBidi" w:cstheme="majorBidi"/>
          <w:i/>
          <w:iCs/>
          <w:lang w:val="en-US" w:bidi="ar-SA"/>
        </w:rPr>
        <w:t xml:space="preserve">Principles and Practice of </w:t>
      </w:r>
      <w:r w:rsidR="00A75021" w:rsidRPr="0017668B">
        <w:rPr>
          <w:rFonts w:asciiTheme="majorBidi" w:hAnsiTheme="majorBidi" w:cstheme="majorBidi"/>
          <w:i/>
          <w:iCs/>
          <w:lang w:val="en-US" w:bidi="ar-SA"/>
        </w:rPr>
        <w:t>Phytotherapy:</w:t>
      </w:r>
      <w:r w:rsidRPr="0017668B">
        <w:rPr>
          <w:rFonts w:asciiTheme="majorBidi" w:hAnsiTheme="majorBidi" w:cstheme="majorBidi"/>
          <w:i/>
          <w:iCs/>
          <w:lang w:val="en-US" w:bidi="ar-SA"/>
        </w:rPr>
        <w:t xml:space="preserve"> Modern Herbal Medicine</w:t>
      </w:r>
      <w:r w:rsidRPr="0017668B">
        <w:rPr>
          <w:rFonts w:asciiTheme="majorBidi" w:hAnsiTheme="majorBidi" w:cstheme="majorBidi"/>
          <w:lang w:val="en-US" w:bidi="ar-SA"/>
        </w:rPr>
        <w:t xml:space="preserve"> (2nd</w:t>
      </w:r>
      <w:r w:rsidRPr="0017668B">
        <w:rPr>
          <w:rFonts w:ascii="Times New Roman" w:hAnsi="Times New Roman" w:cs="Times New Roman"/>
          <w:lang w:val="en-US" w:bidi="ar-SA"/>
        </w:rPr>
        <w:t xml:space="preserve"> ed.). </w:t>
      </w:r>
      <w:r w:rsidRPr="0092506E">
        <w:rPr>
          <w:rFonts w:ascii="Times New Roman" w:hAnsi="Times New Roman" w:cs="Times New Roman"/>
          <w:lang w:bidi="ar-SA"/>
        </w:rPr>
        <w:t xml:space="preserve">Elsevier </w:t>
      </w:r>
      <w:proofErr w:type="spellStart"/>
      <w:r w:rsidRPr="0092506E">
        <w:rPr>
          <w:rFonts w:ascii="Times New Roman" w:hAnsi="Times New Roman" w:cs="Times New Roman"/>
          <w:lang w:bidi="ar-SA"/>
        </w:rPr>
        <w:t>Health</w:t>
      </w:r>
      <w:proofErr w:type="spellEnd"/>
      <w:r w:rsidRPr="0092506E">
        <w:rPr>
          <w:rFonts w:ascii="Times New Roman" w:hAnsi="Times New Roman" w:cs="Times New Roman"/>
          <w:lang w:bidi="ar-SA"/>
        </w:rPr>
        <w:t xml:space="preserve"> Sciences.</w:t>
      </w:r>
    </w:p>
    <w:p w14:paraId="66AF0098"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proofErr w:type="spellStart"/>
      <w:r w:rsidRPr="0092506E">
        <w:rPr>
          <w:rFonts w:asciiTheme="majorBidi" w:hAnsiTheme="majorBidi" w:cstheme="majorBidi"/>
          <w:lang w:bidi="ar-SA"/>
        </w:rPr>
        <w:t>Boukhobza</w:t>
      </w:r>
      <w:proofErr w:type="spellEnd"/>
      <w:r w:rsidRPr="0092506E">
        <w:rPr>
          <w:rFonts w:asciiTheme="majorBidi" w:hAnsiTheme="majorBidi" w:cstheme="majorBidi"/>
          <w:lang w:bidi="ar-SA"/>
        </w:rPr>
        <w:t xml:space="preserve">, F., &amp; Goetz, P. (2014). </w:t>
      </w:r>
      <w:r w:rsidRPr="0092506E">
        <w:rPr>
          <w:rFonts w:asciiTheme="majorBidi" w:hAnsiTheme="majorBidi" w:cstheme="majorBidi"/>
          <w:i/>
          <w:iCs/>
          <w:lang w:bidi="ar-SA"/>
        </w:rPr>
        <w:t>Phytothérapie en odontologie : Guide clinique</w:t>
      </w:r>
      <w:r w:rsidRPr="0092506E">
        <w:rPr>
          <w:rFonts w:asciiTheme="majorBidi" w:hAnsiTheme="majorBidi" w:cstheme="majorBidi"/>
          <w:lang w:bidi="ar-SA"/>
        </w:rPr>
        <w:t xml:space="preserve">. Éditions </w:t>
      </w:r>
      <w:proofErr w:type="spellStart"/>
      <w:r w:rsidRPr="0092506E">
        <w:rPr>
          <w:rFonts w:asciiTheme="majorBidi" w:hAnsiTheme="majorBidi" w:cstheme="majorBidi"/>
          <w:lang w:bidi="ar-SA"/>
        </w:rPr>
        <w:t>CdP</w:t>
      </w:r>
      <w:proofErr w:type="spellEnd"/>
      <w:r w:rsidRPr="0092506E">
        <w:rPr>
          <w:rFonts w:asciiTheme="majorBidi" w:hAnsiTheme="majorBidi" w:cstheme="majorBidi"/>
          <w:lang w:bidi="ar-SA"/>
        </w:rPr>
        <w:t>. ISBN 978-2-84361-244-2.</w:t>
      </w:r>
    </w:p>
    <w:p w14:paraId="62B6B716"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rsidRPr="00C02BCD">
        <w:rPr>
          <w:rFonts w:asciiTheme="majorBidi" w:hAnsiTheme="majorBidi" w:cstheme="majorBidi"/>
          <w:lang w:val="en-US" w:bidi="ar-SA"/>
        </w:rPr>
        <w:t xml:space="preserve">Boyraz, N., &amp; Özcan, M. (2005). Antifungal effect of some spice hydrosols. </w:t>
      </w:r>
      <w:proofErr w:type="spellStart"/>
      <w:r w:rsidRPr="0092506E">
        <w:rPr>
          <w:rFonts w:asciiTheme="majorBidi" w:eastAsiaTheme="majorEastAsia" w:hAnsiTheme="majorBidi" w:cstheme="majorBidi"/>
          <w:i/>
          <w:iCs/>
          <w:lang w:bidi="ar-SA"/>
        </w:rPr>
        <w:t>Fitoterapia</w:t>
      </w:r>
      <w:proofErr w:type="spellEnd"/>
      <w:r w:rsidRPr="0092506E">
        <w:rPr>
          <w:rFonts w:asciiTheme="majorBidi" w:hAnsiTheme="majorBidi" w:cstheme="majorBidi"/>
          <w:lang w:bidi="ar-SA"/>
        </w:rPr>
        <w:t>, 76, 661-665.</w:t>
      </w:r>
    </w:p>
    <w:p w14:paraId="169AA81A" w14:textId="77777777" w:rsidR="00E17E1F" w:rsidRPr="0092506E" w:rsidRDefault="00E17E1F" w:rsidP="00FC5BD4">
      <w:pPr>
        <w:numPr>
          <w:ilvl w:val="0"/>
          <w:numId w:val="53"/>
        </w:numPr>
        <w:spacing w:after="0" w:line="360" w:lineRule="auto"/>
        <w:contextualSpacing/>
        <w:jc w:val="both"/>
        <w:rPr>
          <w:rFonts w:asciiTheme="majorBidi" w:hAnsiTheme="majorBidi" w:cstheme="majorBidi"/>
          <w:lang w:bidi="ar-SA"/>
        </w:rPr>
      </w:pPr>
      <w:r w:rsidRPr="00C02BCD">
        <w:rPr>
          <w:rFonts w:asciiTheme="majorBidi" w:hAnsiTheme="majorBidi" w:cstheme="majorBidi"/>
          <w:lang w:val="en-US" w:bidi="ar-SA"/>
        </w:rPr>
        <w:t xml:space="preserve">Brand-Williams, W., Cuvelier, M. E., &amp; Berset, C. (1995). Use of a free radical method to evaluate antioxidant activity. </w:t>
      </w:r>
      <w:r w:rsidRPr="0092506E">
        <w:rPr>
          <w:rFonts w:asciiTheme="majorBidi" w:eastAsiaTheme="majorEastAsia" w:hAnsiTheme="majorBidi" w:cstheme="majorBidi"/>
          <w:i/>
          <w:iCs/>
          <w:lang w:bidi="ar-SA"/>
        </w:rPr>
        <w:t xml:space="preserve">LWT – Food Science and </w:t>
      </w:r>
      <w:proofErr w:type="spellStart"/>
      <w:r w:rsidRPr="0092506E">
        <w:rPr>
          <w:rFonts w:asciiTheme="majorBidi" w:eastAsiaTheme="majorEastAsia" w:hAnsiTheme="majorBidi" w:cstheme="majorBidi"/>
          <w:i/>
          <w:iCs/>
          <w:lang w:bidi="ar-SA"/>
        </w:rPr>
        <w:t>Technology</w:t>
      </w:r>
      <w:proofErr w:type="spellEnd"/>
      <w:r w:rsidRPr="0092506E">
        <w:rPr>
          <w:rFonts w:asciiTheme="majorBidi" w:eastAsiaTheme="majorEastAsia" w:hAnsiTheme="majorBidi" w:cstheme="majorBidi"/>
          <w:i/>
          <w:iCs/>
          <w:lang w:bidi="ar-SA"/>
        </w:rPr>
        <w:t>, 28</w:t>
      </w:r>
      <w:r w:rsidRPr="0092506E">
        <w:rPr>
          <w:rFonts w:asciiTheme="majorBidi" w:hAnsiTheme="majorBidi" w:cstheme="majorBidi"/>
          <w:lang w:bidi="ar-SA"/>
        </w:rPr>
        <w:t xml:space="preserve">(1), 25–30. </w:t>
      </w:r>
      <w:hyperlink r:id="rId179" w:history="1">
        <w:r w:rsidRPr="0092506E">
          <w:rPr>
            <w:rFonts w:asciiTheme="majorBidi" w:hAnsiTheme="majorBidi" w:cstheme="majorBidi"/>
            <w:color w:val="0563C1" w:themeColor="hyperlink"/>
            <w:u w:val="single"/>
            <w:lang w:bidi="ar-SA"/>
          </w:rPr>
          <w:t>https://doi.org/10.1016/S0023-6438(95)80008-5</w:t>
        </w:r>
      </w:hyperlink>
    </w:p>
    <w:p w14:paraId="462FB082"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 xml:space="preserve">Bruneton, J. (2009). </w:t>
      </w:r>
      <w:r w:rsidRPr="0092506E">
        <w:rPr>
          <w:rFonts w:asciiTheme="majorBidi" w:eastAsiaTheme="majorEastAsia" w:hAnsiTheme="majorBidi" w:cstheme="majorBidi"/>
          <w:i/>
          <w:iCs/>
          <w:lang w:bidi="ar-SA"/>
        </w:rPr>
        <w:t>Pharmacognosie : phytochimie, plantes médicinales</w:t>
      </w:r>
      <w:r w:rsidRPr="0092506E">
        <w:rPr>
          <w:rFonts w:asciiTheme="majorBidi" w:hAnsiTheme="majorBidi" w:cstheme="majorBidi"/>
          <w:lang w:bidi="ar-SA"/>
        </w:rPr>
        <w:t xml:space="preserve"> (4e éd.). Éditions Lavoisier.</w:t>
      </w:r>
    </w:p>
    <w:p w14:paraId="380F3421" w14:textId="2CAA4874" w:rsidR="00E17E1F" w:rsidRPr="00C02BCD" w:rsidRDefault="00E17E1F" w:rsidP="00FC5BD4">
      <w:pPr>
        <w:numPr>
          <w:ilvl w:val="0"/>
          <w:numId w:val="53"/>
        </w:numPr>
        <w:spacing w:after="0" w:line="360" w:lineRule="auto"/>
        <w:contextualSpacing/>
        <w:jc w:val="both"/>
        <w:rPr>
          <w:rFonts w:asciiTheme="majorBidi" w:hAnsiTheme="majorBidi" w:cstheme="majorBidi"/>
          <w:lang w:val="en-US" w:bidi="ar-SA"/>
        </w:rPr>
      </w:pPr>
      <w:r w:rsidRPr="00801A8C">
        <w:rPr>
          <w:lang w:val="en-US" w:bidi="ar-SA"/>
        </w:rPr>
        <w:t xml:space="preserve"> </w:t>
      </w:r>
      <w:r w:rsidRPr="0017668B">
        <w:rPr>
          <w:rFonts w:asciiTheme="majorBidi" w:hAnsiTheme="majorBidi" w:cstheme="majorBidi"/>
          <w:lang w:val="en-US" w:bidi="ar-SA"/>
        </w:rPr>
        <w:t xml:space="preserve">Burt, S. (2004). Essential oils: Their antibacterial properties and potential applications in foods — A review. </w:t>
      </w:r>
      <w:r w:rsidRPr="00C02BCD">
        <w:rPr>
          <w:rFonts w:asciiTheme="majorBidi" w:eastAsiaTheme="majorEastAsia" w:hAnsiTheme="majorBidi" w:cstheme="majorBidi"/>
          <w:i/>
          <w:iCs/>
          <w:lang w:val="en-US" w:bidi="ar-SA"/>
        </w:rPr>
        <w:t>International Journal of Food Microbiology, 94</w:t>
      </w:r>
      <w:r w:rsidRPr="00C02BCD">
        <w:rPr>
          <w:rFonts w:asciiTheme="majorBidi" w:hAnsiTheme="majorBidi" w:cstheme="majorBidi"/>
          <w:lang w:val="en-US" w:bidi="ar-SA"/>
        </w:rPr>
        <w:t xml:space="preserve">(3), 223–253. </w:t>
      </w:r>
      <w:hyperlink r:id="rId180" w:history="1">
        <w:r w:rsidRPr="00C02BCD">
          <w:rPr>
            <w:rStyle w:val="Lienhypertexte"/>
            <w:rFonts w:asciiTheme="majorBidi" w:hAnsiTheme="majorBidi" w:cstheme="majorBidi"/>
            <w:lang w:val="en-US" w:bidi="ar-SA"/>
          </w:rPr>
          <w:t>https://doi.org/10.1016/j.ijfoodmicro.2004.03.022</w:t>
        </w:r>
      </w:hyperlink>
    </w:p>
    <w:p w14:paraId="711F9C07" w14:textId="77777777" w:rsidR="00E17E1F" w:rsidRPr="0092506E" w:rsidRDefault="00E17E1F" w:rsidP="00E17E1F">
      <w:pPr>
        <w:spacing w:after="0" w:line="360" w:lineRule="auto"/>
        <w:ind w:left="360"/>
        <w:contextualSpacing/>
        <w:jc w:val="center"/>
        <w:rPr>
          <w:rFonts w:asciiTheme="majorBidi" w:hAnsiTheme="majorBidi" w:cstheme="majorBidi"/>
          <w:lang w:bidi="ar-SA"/>
        </w:rPr>
      </w:pPr>
      <w:r w:rsidRPr="0092506E">
        <w:rPr>
          <w:rFonts w:ascii="Algerian" w:eastAsia="Times New Roman" w:hAnsi="Algerian" w:cstheme="majorBidi"/>
          <w:b/>
          <w:bCs/>
          <w:i/>
          <w:iCs/>
          <w:kern w:val="0"/>
          <w:sz w:val="36"/>
          <w:szCs w:val="36"/>
          <w:lang w:eastAsia="fr-FR" w:bidi="ar-SA"/>
          <w14:ligatures w14:val="none"/>
        </w:rPr>
        <w:t>C</w:t>
      </w:r>
    </w:p>
    <w:p w14:paraId="64B19F6B"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Chagra, K. (2019). Étude des propriétés physico-chimiques et biologiques de clou du girofle (</w:t>
      </w:r>
      <w:r w:rsidRPr="0092506E">
        <w:rPr>
          <w:rFonts w:asciiTheme="majorBidi" w:eastAsiaTheme="majorEastAsia" w:hAnsiTheme="majorBidi" w:cstheme="majorBidi"/>
          <w:i/>
          <w:iCs/>
          <w:kern w:val="0"/>
          <w:lang w:eastAsia="fr-FR" w:bidi="ar-SA"/>
          <w14:ligatures w14:val="none"/>
        </w:rPr>
        <w:t xml:space="preserve">Syzygium </w:t>
      </w:r>
      <w:proofErr w:type="spellStart"/>
      <w:r w:rsidRPr="0092506E">
        <w:rPr>
          <w:rFonts w:asciiTheme="majorBidi" w:eastAsiaTheme="majorEastAsia" w:hAnsiTheme="majorBidi" w:cstheme="majorBidi"/>
          <w:i/>
          <w:iCs/>
          <w:kern w:val="0"/>
          <w:lang w:eastAsia="fr-FR" w:bidi="ar-SA"/>
          <w14:ligatures w14:val="none"/>
        </w:rPr>
        <w:t>aromaticum</w:t>
      </w:r>
      <w:proofErr w:type="spellEnd"/>
      <w:r w:rsidRPr="0092506E">
        <w:rPr>
          <w:rFonts w:asciiTheme="majorBidi" w:eastAsia="Times New Roman" w:hAnsiTheme="majorBidi" w:cstheme="majorBidi"/>
          <w:kern w:val="0"/>
          <w:lang w:eastAsia="fr-FR" w:bidi="ar-SA"/>
          <w14:ligatures w14:val="none"/>
        </w:rPr>
        <w:t xml:space="preserve"> L.). Mémoire de master en Génie Chimique, Université Mohamed </w:t>
      </w:r>
      <w:proofErr w:type="spellStart"/>
      <w:r w:rsidRPr="0092506E">
        <w:rPr>
          <w:rFonts w:asciiTheme="majorBidi" w:eastAsia="Times New Roman" w:hAnsiTheme="majorBidi" w:cstheme="majorBidi"/>
          <w:kern w:val="0"/>
          <w:lang w:eastAsia="fr-FR" w:bidi="ar-SA"/>
          <w14:ligatures w14:val="none"/>
        </w:rPr>
        <w:t>Khider</w:t>
      </w:r>
      <w:proofErr w:type="spellEnd"/>
      <w:r w:rsidRPr="0092506E">
        <w:rPr>
          <w:rFonts w:asciiTheme="majorBidi" w:eastAsia="Times New Roman" w:hAnsiTheme="majorBidi" w:cstheme="majorBidi"/>
          <w:kern w:val="0"/>
          <w:lang w:eastAsia="fr-FR" w:bidi="ar-SA"/>
          <w14:ligatures w14:val="none"/>
        </w:rPr>
        <w:t xml:space="preserve"> de Biskra (Algérie).</w:t>
      </w:r>
    </w:p>
    <w:p w14:paraId="0D3DB4D9"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proofErr w:type="spellStart"/>
      <w:r w:rsidRPr="0017668B">
        <w:rPr>
          <w:rFonts w:asciiTheme="majorBidi" w:eastAsia="Times New Roman" w:hAnsiTheme="majorBidi" w:cstheme="majorBidi"/>
          <w:kern w:val="0"/>
          <w:lang w:val="en-US" w:eastAsia="fr-FR" w:bidi="ar-SA"/>
          <w14:ligatures w14:val="none"/>
        </w:rPr>
        <w:lastRenderedPageBreak/>
        <w:t>Chahar</w:t>
      </w:r>
      <w:proofErr w:type="spellEnd"/>
      <w:r w:rsidRPr="0017668B">
        <w:rPr>
          <w:rFonts w:asciiTheme="majorBidi" w:eastAsia="Times New Roman" w:hAnsiTheme="majorBidi" w:cstheme="majorBidi"/>
          <w:kern w:val="0"/>
          <w:lang w:val="en-US" w:eastAsia="fr-FR" w:bidi="ar-SA"/>
          <w14:ligatures w14:val="none"/>
        </w:rPr>
        <w:t xml:space="preserve">, M. K., Sharma, N., Dobhal, M. P., &amp; Joshi, Y. C. (2012). </w:t>
      </w:r>
      <w:proofErr w:type="spellStart"/>
      <w:proofErr w:type="gramStart"/>
      <w:r w:rsidRPr="0092506E">
        <w:rPr>
          <w:rFonts w:asciiTheme="majorBidi" w:eastAsia="Times New Roman" w:hAnsiTheme="majorBidi" w:cstheme="majorBidi"/>
          <w:kern w:val="0"/>
          <w:lang w:eastAsia="fr-FR" w:bidi="ar-SA"/>
          <w14:ligatures w14:val="none"/>
        </w:rPr>
        <w:t>Flavonoids</w:t>
      </w:r>
      <w:proofErr w:type="spellEnd"/>
      <w:r w:rsidRPr="0092506E">
        <w:rPr>
          <w:rFonts w:asciiTheme="majorBidi" w:eastAsia="Times New Roman" w:hAnsiTheme="majorBidi" w:cstheme="majorBidi"/>
          <w:kern w:val="0"/>
          <w:lang w:eastAsia="fr-FR" w:bidi="ar-SA"/>
          <w14:ligatures w14:val="none"/>
        </w:rPr>
        <w:t>:</w:t>
      </w:r>
      <w:proofErr w:type="gramEnd"/>
      <w:r w:rsidRPr="0092506E">
        <w:rPr>
          <w:rFonts w:asciiTheme="majorBidi" w:eastAsia="Times New Roman" w:hAnsiTheme="majorBidi" w:cstheme="majorBidi"/>
          <w:kern w:val="0"/>
          <w:lang w:eastAsia="fr-FR" w:bidi="ar-SA"/>
          <w14:ligatures w14:val="none"/>
        </w:rPr>
        <w:t xml:space="preserve"> A versatile source of anticancer </w:t>
      </w:r>
      <w:proofErr w:type="spellStart"/>
      <w:r w:rsidRPr="0092506E">
        <w:rPr>
          <w:rFonts w:asciiTheme="majorBidi" w:eastAsia="Times New Roman" w:hAnsiTheme="majorBidi" w:cstheme="majorBidi"/>
          <w:kern w:val="0"/>
          <w:lang w:eastAsia="fr-FR" w:bidi="ar-SA"/>
          <w14:ligatures w14:val="none"/>
        </w:rPr>
        <w:t>drugs</w:t>
      </w:r>
      <w:proofErr w:type="spellEnd"/>
      <w:r w:rsidRPr="0092506E">
        <w:rPr>
          <w:rFonts w:asciiTheme="majorBidi" w:eastAsia="Times New Roman" w:hAnsiTheme="majorBidi" w:cstheme="majorBidi"/>
          <w:kern w:val="0"/>
          <w:lang w:eastAsia="fr-FR" w:bidi="ar-SA"/>
          <w14:ligatures w14:val="none"/>
        </w:rPr>
        <w:t xml:space="preserve">. </w:t>
      </w:r>
      <w:proofErr w:type="spellStart"/>
      <w:r w:rsidRPr="0092506E">
        <w:rPr>
          <w:rFonts w:asciiTheme="majorBidi" w:eastAsia="Times New Roman" w:hAnsiTheme="majorBidi" w:cstheme="majorBidi"/>
          <w:kern w:val="0"/>
          <w:lang w:eastAsia="fr-FR" w:bidi="ar-SA"/>
          <w14:ligatures w14:val="none"/>
        </w:rPr>
        <w:t>Pharmacognosy</w:t>
      </w:r>
      <w:proofErr w:type="spellEnd"/>
      <w:r w:rsidRPr="0092506E">
        <w:rPr>
          <w:rFonts w:asciiTheme="majorBidi" w:eastAsia="Times New Roman" w:hAnsiTheme="majorBidi" w:cstheme="majorBidi"/>
          <w:kern w:val="0"/>
          <w:lang w:eastAsia="fr-FR" w:bidi="ar-SA"/>
          <w14:ligatures w14:val="none"/>
        </w:rPr>
        <w:t xml:space="preserve"> </w:t>
      </w:r>
      <w:proofErr w:type="spellStart"/>
      <w:r w:rsidRPr="0092506E">
        <w:rPr>
          <w:rFonts w:asciiTheme="majorBidi" w:eastAsia="Times New Roman" w:hAnsiTheme="majorBidi" w:cstheme="majorBidi"/>
          <w:kern w:val="0"/>
          <w:lang w:eastAsia="fr-FR" w:bidi="ar-SA"/>
          <w14:ligatures w14:val="none"/>
        </w:rPr>
        <w:t>Reviews</w:t>
      </w:r>
      <w:proofErr w:type="spellEnd"/>
      <w:r w:rsidRPr="0092506E">
        <w:rPr>
          <w:rFonts w:asciiTheme="majorBidi" w:eastAsia="Times New Roman" w:hAnsiTheme="majorBidi" w:cstheme="majorBidi"/>
          <w:kern w:val="0"/>
          <w:lang w:eastAsia="fr-FR" w:bidi="ar-SA"/>
          <w14:ligatures w14:val="none"/>
        </w:rPr>
        <w:t xml:space="preserve">, 5(9), 1–12. </w:t>
      </w:r>
    </w:p>
    <w:p w14:paraId="134FAEAB" w14:textId="77777777" w:rsidR="00E17E1F" w:rsidRPr="00C02BCD" w:rsidRDefault="00E17E1F" w:rsidP="00FC5BD4">
      <w:pPr>
        <w:numPr>
          <w:ilvl w:val="0"/>
          <w:numId w:val="55"/>
        </w:numPr>
        <w:spacing w:after="0" w:line="360" w:lineRule="auto"/>
        <w:jc w:val="both"/>
        <w:rPr>
          <w:rFonts w:asciiTheme="majorBidi" w:eastAsia="Times New Roman" w:hAnsiTheme="majorBidi" w:cstheme="majorBidi"/>
          <w:kern w:val="0"/>
          <w:lang w:val="en-US" w:eastAsia="fr-FR" w:bidi="ar-SA"/>
          <w14:ligatures w14:val="none"/>
        </w:rPr>
      </w:pPr>
      <w:proofErr w:type="spellStart"/>
      <w:r w:rsidRPr="0092506E">
        <w:rPr>
          <w:rFonts w:ascii="Times New Roman" w:eastAsia="Times New Roman" w:hAnsi="Times New Roman" w:cs="Times New Roman"/>
          <w:kern w:val="0"/>
          <w:lang w:eastAsia="fr-FR" w:bidi="ar-SA"/>
          <w14:ligatures w14:val="none"/>
        </w:rPr>
        <w:t>Chalchat</w:t>
      </w:r>
      <w:proofErr w:type="spellEnd"/>
      <w:r w:rsidRPr="0092506E">
        <w:rPr>
          <w:rFonts w:ascii="Times New Roman" w:eastAsia="Times New Roman" w:hAnsi="Times New Roman" w:cs="Times New Roman"/>
          <w:kern w:val="0"/>
          <w:lang w:eastAsia="fr-FR" w:bidi="ar-SA"/>
          <w14:ligatures w14:val="none"/>
        </w:rPr>
        <w:t xml:space="preserve">, J. K., Carry, L. P., Menut, C., </w:t>
      </w:r>
      <w:proofErr w:type="spellStart"/>
      <w:r w:rsidRPr="0092506E">
        <w:rPr>
          <w:rFonts w:ascii="Times New Roman" w:eastAsia="Times New Roman" w:hAnsi="Times New Roman" w:cs="Times New Roman"/>
          <w:kern w:val="0"/>
          <w:lang w:eastAsia="fr-FR" w:bidi="ar-SA"/>
          <w14:ligatures w14:val="none"/>
        </w:rPr>
        <w:t>Lamaty</w:t>
      </w:r>
      <w:proofErr w:type="spellEnd"/>
      <w:r w:rsidRPr="0092506E">
        <w:rPr>
          <w:rFonts w:ascii="Times New Roman" w:eastAsia="Times New Roman" w:hAnsi="Times New Roman" w:cs="Times New Roman"/>
          <w:kern w:val="0"/>
          <w:lang w:eastAsia="fr-FR" w:bidi="ar-SA"/>
          <w14:ligatures w14:val="none"/>
        </w:rPr>
        <w:t xml:space="preserve">, G., </w:t>
      </w:r>
      <w:proofErr w:type="spellStart"/>
      <w:r w:rsidRPr="0092506E">
        <w:rPr>
          <w:rFonts w:ascii="Times New Roman" w:eastAsia="Times New Roman" w:hAnsi="Times New Roman" w:cs="Times New Roman"/>
          <w:kern w:val="0"/>
          <w:lang w:eastAsia="fr-FR" w:bidi="ar-SA"/>
          <w14:ligatures w14:val="none"/>
        </w:rPr>
        <w:t>Malhuret</w:t>
      </w:r>
      <w:proofErr w:type="spellEnd"/>
      <w:r w:rsidRPr="0092506E">
        <w:rPr>
          <w:rFonts w:ascii="Times New Roman" w:eastAsia="Times New Roman" w:hAnsi="Times New Roman" w:cs="Times New Roman"/>
          <w:kern w:val="0"/>
          <w:lang w:eastAsia="fr-FR" w:bidi="ar-SA"/>
          <w14:ligatures w14:val="none"/>
        </w:rPr>
        <w:t xml:space="preserve">, R., &amp; </w:t>
      </w:r>
      <w:proofErr w:type="spellStart"/>
      <w:r w:rsidRPr="0092506E">
        <w:rPr>
          <w:rFonts w:ascii="Times New Roman" w:eastAsia="Times New Roman" w:hAnsi="Times New Roman" w:cs="Times New Roman"/>
          <w:kern w:val="0"/>
          <w:lang w:eastAsia="fr-FR" w:bidi="ar-SA"/>
          <w14:ligatures w14:val="none"/>
        </w:rPr>
        <w:t>Chopineau</w:t>
      </w:r>
      <w:proofErr w:type="spellEnd"/>
      <w:r w:rsidRPr="0092506E">
        <w:rPr>
          <w:rFonts w:ascii="Times New Roman" w:eastAsia="Times New Roman" w:hAnsi="Times New Roman" w:cs="Times New Roman"/>
          <w:kern w:val="0"/>
          <w:lang w:eastAsia="fr-FR" w:bidi="ar-SA"/>
          <w14:ligatures w14:val="none"/>
        </w:rPr>
        <w:t xml:space="preserve">, J. (1997). </w:t>
      </w:r>
      <w:proofErr w:type="spellStart"/>
      <w:r w:rsidRPr="0092506E">
        <w:rPr>
          <w:rFonts w:ascii="Times New Roman" w:eastAsia="Times New Roman" w:hAnsi="Times New Roman" w:cs="Times New Roman"/>
          <w:kern w:val="0"/>
          <w:lang w:eastAsia="fr-FR" w:bidi="ar-SA"/>
          <w14:ligatures w14:val="none"/>
        </w:rPr>
        <w:t>Correlation</w:t>
      </w:r>
      <w:proofErr w:type="spellEnd"/>
      <w:r w:rsidRPr="0092506E">
        <w:rPr>
          <w:rFonts w:ascii="Times New Roman" w:eastAsia="Times New Roman" w:hAnsi="Times New Roman" w:cs="Times New Roman"/>
          <w:kern w:val="0"/>
          <w:lang w:eastAsia="fr-FR" w:bidi="ar-SA"/>
          <w14:ligatures w14:val="none"/>
        </w:rPr>
        <w:t xml:space="preserve"> </w:t>
      </w:r>
      <w:proofErr w:type="spellStart"/>
      <w:r w:rsidRPr="0092506E">
        <w:rPr>
          <w:rFonts w:ascii="Times New Roman" w:eastAsia="Times New Roman" w:hAnsi="Times New Roman" w:cs="Times New Roman"/>
          <w:kern w:val="0"/>
          <w:lang w:eastAsia="fr-FR" w:bidi="ar-SA"/>
          <w14:ligatures w14:val="none"/>
        </w:rPr>
        <w:t>between</w:t>
      </w:r>
      <w:proofErr w:type="spellEnd"/>
      <w:r w:rsidRPr="0092506E">
        <w:rPr>
          <w:rFonts w:ascii="Times New Roman" w:eastAsia="Times New Roman" w:hAnsi="Times New Roman" w:cs="Times New Roman"/>
          <w:kern w:val="0"/>
          <w:lang w:eastAsia="fr-FR" w:bidi="ar-SA"/>
          <w14:ligatures w14:val="none"/>
        </w:rPr>
        <w:t xml:space="preserve"> </w:t>
      </w:r>
      <w:proofErr w:type="spellStart"/>
      <w:r w:rsidRPr="0092506E">
        <w:rPr>
          <w:rFonts w:ascii="Times New Roman" w:eastAsia="Times New Roman" w:hAnsi="Times New Roman" w:cs="Times New Roman"/>
          <w:kern w:val="0"/>
          <w:lang w:eastAsia="fr-FR" w:bidi="ar-SA"/>
          <w14:ligatures w14:val="none"/>
        </w:rPr>
        <w:t>chemical</w:t>
      </w:r>
      <w:proofErr w:type="spellEnd"/>
      <w:r w:rsidRPr="0092506E">
        <w:rPr>
          <w:rFonts w:ascii="Times New Roman" w:eastAsia="Times New Roman" w:hAnsi="Times New Roman" w:cs="Times New Roman"/>
          <w:kern w:val="0"/>
          <w:lang w:eastAsia="fr-FR" w:bidi="ar-SA"/>
          <w14:ligatures w14:val="none"/>
        </w:rPr>
        <w:t xml:space="preserve"> composition and </w:t>
      </w:r>
      <w:proofErr w:type="spellStart"/>
      <w:r w:rsidRPr="0092506E">
        <w:rPr>
          <w:rFonts w:ascii="Times New Roman" w:eastAsia="Times New Roman" w:hAnsi="Times New Roman" w:cs="Times New Roman"/>
          <w:kern w:val="0"/>
          <w:lang w:eastAsia="fr-FR" w:bidi="ar-SA"/>
          <w14:ligatures w14:val="none"/>
        </w:rPr>
        <w:t>antimicrobial</w:t>
      </w:r>
      <w:proofErr w:type="spellEnd"/>
      <w:r w:rsidRPr="0092506E">
        <w:rPr>
          <w:rFonts w:ascii="Times New Roman" w:eastAsia="Times New Roman" w:hAnsi="Times New Roman" w:cs="Times New Roman"/>
          <w:kern w:val="0"/>
          <w:lang w:eastAsia="fr-FR" w:bidi="ar-SA"/>
          <w14:ligatures w14:val="none"/>
        </w:rPr>
        <w:t xml:space="preserve"> </w:t>
      </w:r>
      <w:proofErr w:type="spellStart"/>
      <w:r w:rsidRPr="0092506E">
        <w:rPr>
          <w:rFonts w:ascii="Times New Roman" w:eastAsia="Times New Roman" w:hAnsi="Times New Roman" w:cs="Times New Roman"/>
          <w:kern w:val="0"/>
          <w:lang w:eastAsia="fr-FR" w:bidi="ar-SA"/>
          <w14:ligatures w14:val="none"/>
        </w:rPr>
        <w:t>activity</w:t>
      </w:r>
      <w:proofErr w:type="spellEnd"/>
      <w:r w:rsidRPr="0092506E">
        <w:rPr>
          <w:rFonts w:ascii="Times New Roman" w:eastAsia="Times New Roman" w:hAnsi="Times New Roman" w:cs="Times New Roman"/>
          <w:kern w:val="0"/>
          <w:lang w:eastAsia="fr-FR" w:bidi="ar-SA"/>
          <w14:ligatures w14:val="none"/>
        </w:rPr>
        <w:t xml:space="preserve">. </w:t>
      </w:r>
      <w:r w:rsidRPr="00C02BCD">
        <w:rPr>
          <w:rFonts w:ascii="Times New Roman" w:eastAsia="Times New Roman" w:hAnsi="Times New Roman" w:cs="Times New Roman"/>
          <w:kern w:val="0"/>
          <w:lang w:val="en-US" w:eastAsia="fr-FR" w:bidi="ar-SA"/>
          <w14:ligatures w14:val="none"/>
        </w:rPr>
        <w:t xml:space="preserve">VI. Activity of some African essential oils. </w:t>
      </w:r>
      <w:r w:rsidRPr="00C02BCD">
        <w:rPr>
          <w:rFonts w:ascii="Times New Roman" w:eastAsiaTheme="majorEastAsia" w:hAnsi="Times New Roman" w:cs="Times New Roman"/>
          <w:i/>
          <w:iCs/>
          <w:kern w:val="0"/>
          <w:lang w:val="en-US" w:eastAsia="fr-FR" w:bidi="ar-SA"/>
          <w14:ligatures w14:val="none"/>
        </w:rPr>
        <w:t>Journal of Essential Oil Research</w:t>
      </w:r>
      <w:r w:rsidRPr="00C02BCD">
        <w:rPr>
          <w:rFonts w:ascii="Times New Roman" w:eastAsia="Times New Roman" w:hAnsi="Times New Roman" w:cs="Times New Roman"/>
          <w:kern w:val="0"/>
          <w:lang w:val="en-US" w:eastAsia="fr-FR" w:bidi="ar-SA"/>
          <w14:ligatures w14:val="none"/>
        </w:rPr>
        <w:t>, 9, 67-75.</w:t>
      </w:r>
    </w:p>
    <w:p w14:paraId="72EC94AF"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rsidRPr="0017668B">
        <w:rPr>
          <w:rFonts w:asciiTheme="majorBidi" w:eastAsiaTheme="majorEastAsia" w:hAnsiTheme="majorBidi" w:cstheme="majorBidi"/>
          <w:kern w:val="0"/>
          <w:lang w:val="en-US" w:eastAsia="fr-FR" w:bidi="ar-SA"/>
          <w14:ligatures w14:val="none"/>
        </w:rPr>
        <w:t xml:space="preserve">Chemat, F., Vian, M. A., &amp; </w:t>
      </w:r>
      <w:proofErr w:type="spellStart"/>
      <w:r w:rsidRPr="0017668B">
        <w:rPr>
          <w:rFonts w:asciiTheme="majorBidi" w:eastAsiaTheme="majorEastAsia" w:hAnsiTheme="majorBidi" w:cstheme="majorBidi"/>
          <w:kern w:val="0"/>
          <w:lang w:val="en-US" w:eastAsia="fr-FR" w:bidi="ar-SA"/>
          <w14:ligatures w14:val="none"/>
        </w:rPr>
        <w:t>Cravotto</w:t>
      </w:r>
      <w:proofErr w:type="spellEnd"/>
      <w:r w:rsidRPr="0017668B">
        <w:rPr>
          <w:rFonts w:asciiTheme="majorBidi" w:eastAsiaTheme="majorEastAsia" w:hAnsiTheme="majorBidi" w:cstheme="majorBidi"/>
          <w:kern w:val="0"/>
          <w:lang w:val="en-US" w:eastAsia="fr-FR" w:bidi="ar-SA"/>
          <w14:ligatures w14:val="none"/>
        </w:rPr>
        <w:t>, G.</w:t>
      </w:r>
      <w:r w:rsidRPr="0017668B">
        <w:rPr>
          <w:rFonts w:asciiTheme="majorBidi" w:eastAsia="Times New Roman" w:hAnsiTheme="majorBidi" w:cstheme="majorBidi"/>
          <w:kern w:val="0"/>
          <w:lang w:val="en-US" w:eastAsia="fr-FR" w:bidi="ar-SA"/>
          <w14:ligatures w14:val="none"/>
        </w:rPr>
        <w:t xml:space="preserve"> (2017). </w:t>
      </w:r>
      <w:r w:rsidRPr="0017668B">
        <w:rPr>
          <w:rFonts w:asciiTheme="majorBidi" w:eastAsiaTheme="majorEastAsia" w:hAnsiTheme="majorBidi" w:cstheme="majorBidi"/>
          <w:i/>
          <w:iCs/>
          <w:kern w:val="0"/>
          <w:lang w:val="en-US" w:eastAsia="fr-FR" w:bidi="ar-SA"/>
          <w14:ligatures w14:val="none"/>
        </w:rPr>
        <w:t>Green extraction of natural products: concept and principles</w:t>
      </w:r>
      <w:r w:rsidRPr="0017668B">
        <w:rPr>
          <w:rFonts w:asciiTheme="majorBidi" w:eastAsia="Times New Roman" w:hAnsiTheme="majorBidi" w:cstheme="majorBidi"/>
          <w:kern w:val="0"/>
          <w:lang w:val="en-US" w:eastAsia="fr-FR" w:bidi="ar-SA"/>
          <w14:ligatures w14:val="none"/>
        </w:rPr>
        <w:t xml:space="preserve">. </w:t>
      </w:r>
      <w:r w:rsidRPr="0092506E">
        <w:rPr>
          <w:rFonts w:asciiTheme="majorBidi" w:eastAsiaTheme="majorEastAsia" w:hAnsiTheme="majorBidi" w:cstheme="majorBidi"/>
          <w:kern w:val="0"/>
          <w:lang w:eastAsia="fr-FR" w:bidi="ar-SA"/>
          <w14:ligatures w14:val="none"/>
        </w:rPr>
        <w:t xml:space="preserve">International Journal of </w:t>
      </w:r>
      <w:proofErr w:type="spellStart"/>
      <w:r w:rsidRPr="0092506E">
        <w:rPr>
          <w:rFonts w:asciiTheme="majorBidi" w:eastAsiaTheme="majorEastAsia" w:hAnsiTheme="majorBidi" w:cstheme="majorBidi"/>
          <w:kern w:val="0"/>
          <w:lang w:eastAsia="fr-FR" w:bidi="ar-SA"/>
          <w14:ligatures w14:val="none"/>
        </w:rPr>
        <w:t>Molecular</w:t>
      </w:r>
      <w:proofErr w:type="spellEnd"/>
      <w:r w:rsidRPr="0092506E">
        <w:rPr>
          <w:rFonts w:asciiTheme="majorBidi" w:eastAsiaTheme="majorEastAsia" w:hAnsiTheme="majorBidi" w:cstheme="majorBidi"/>
          <w:kern w:val="0"/>
          <w:lang w:eastAsia="fr-FR" w:bidi="ar-SA"/>
          <w14:ligatures w14:val="none"/>
        </w:rPr>
        <w:t xml:space="preserve"> Sciences</w:t>
      </w:r>
      <w:r w:rsidRPr="0092506E">
        <w:rPr>
          <w:rFonts w:asciiTheme="majorBidi" w:eastAsia="Times New Roman" w:hAnsiTheme="majorBidi" w:cstheme="majorBidi"/>
          <w:b/>
          <w:bCs/>
          <w:kern w:val="0"/>
          <w:lang w:eastAsia="fr-FR" w:bidi="ar-SA"/>
          <w14:ligatures w14:val="none"/>
        </w:rPr>
        <w:t>,</w:t>
      </w:r>
      <w:r w:rsidRPr="0092506E">
        <w:rPr>
          <w:rFonts w:asciiTheme="majorBidi" w:eastAsia="Times New Roman" w:hAnsiTheme="majorBidi" w:cstheme="majorBidi"/>
          <w:kern w:val="0"/>
          <w:lang w:eastAsia="fr-FR" w:bidi="ar-SA"/>
          <w14:ligatures w14:val="none"/>
        </w:rPr>
        <w:t xml:space="preserve"> 18(7), 1584. </w:t>
      </w:r>
      <w:hyperlink r:id="rId181" w:history="1">
        <w:r w:rsidRPr="0092506E">
          <w:rPr>
            <w:rFonts w:asciiTheme="majorBidi" w:eastAsia="Times New Roman" w:hAnsiTheme="majorBidi" w:cstheme="majorBidi"/>
            <w:color w:val="0563C1" w:themeColor="hyperlink"/>
            <w:kern w:val="0"/>
            <w:u w:val="single"/>
            <w:lang w:eastAsia="fr-FR" w:bidi="ar-SA"/>
            <w14:ligatures w14:val="none"/>
          </w:rPr>
          <w:t>https://doi.org/10.3390/ijms18071584</w:t>
        </w:r>
      </w:hyperlink>
    </w:p>
    <w:p w14:paraId="7910F11C"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rsidRPr="0017668B">
        <w:rPr>
          <w:rFonts w:ascii="Times New Roman" w:eastAsia="Times New Roman" w:hAnsi="Times New Roman" w:cs="Times New Roman"/>
          <w:kern w:val="0"/>
          <w:lang w:val="en-US" w:eastAsia="fr-FR" w:bidi="ar-SA"/>
          <w14:ligatures w14:val="none"/>
        </w:rPr>
        <w:t xml:space="preserve">Chemat, F., Zill-e-Huma, &amp; Khan, M. K. (2011). Applications of ultrasound in food technology: Processing, preservation and extraction. </w:t>
      </w:r>
      <w:proofErr w:type="spellStart"/>
      <w:r w:rsidRPr="0092506E">
        <w:rPr>
          <w:rFonts w:ascii="Times New Roman" w:eastAsiaTheme="majorEastAsia" w:hAnsi="Times New Roman" w:cs="Times New Roman"/>
          <w:i/>
          <w:iCs/>
          <w:kern w:val="0"/>
          <w:lang w:eastAsia="fr-FR" w:bidi="ar-SA"/>
          <w14:ligatures w14:val="none"/>
        </w:rPr>
        <w:t>Ultrasonics</w:t>
      </w:r>
      <w:proofErr w:type="spellEnd"/>
      <w:r w:rsidRPr="0092506E">
        <w:rPr>
          <w:rFonts w:ascii="Times New Roman" w:eastAsiaTheme="majorEastAsia" w:hAnsi="Times New Roman" w:cs="Times New Roman"/>
          <w:i/>
          <w:iCs/>
          <w:kern w:val="0"/>
          <w:lang w:eastAsia="fr-FR" w:bidi="ar-SA"/>
          <w14:ligatures w14:val="none"/>
        </w:rPr>
        <w:t xml:space="preserve"> </w:t>
      </w:r>
      <w:proofErr w:type="spellStart"/>
      <w:r w:rsidRPr="0092506E">
        <w:rPr>
          <w:rFonts w:ascii="Times New Roman" w:eastAsiaTheme="majorEastAsia" w:hAnsi="Times New Roman" w:cs="Times New Roman"/>
          <w:i/>
          <w:iCs/>
          <w:kern w:val="0"/>
          <w:lang w:eastAsia="fr-FR" w:bidi="ar-SA"/>
          <w14:ligatures w14:val="none"/>
        </w:rPr>
        <w:t>Sonochemistry</w:t>
      </w:r>
      <w:proofErr w:type="spellEnd"/>
      <w:r w:rsidRPr="0092506E">
        <w:rPr>
          <w:rFonts w:ascii="Times New Roman" w:eastAsia="Times New Roman" w:hAnsi="Times New Roman" w:cs="Times New Roman"/>
          <w:kern w:val="0"/>
          <w:lang w:eastAsia="fr-FR" w:bidi="ar-SA"/>
          <w14:ligatures w14:val="none"/>
        </w:rPr>
        <w:t xml:space="preserve">, 18(4), 813–835. </w:t>
      </w:r>
      <w:hyperlink r:id="rId182" w:history="1">
        <w:r w:rsidRPr="0092506E">
          <w:rPr>
            <w:rFonts w:ascii="Times New Roman" w:eastAsia="Times New Roman" w:hAnsi="Times New Roman" w:cs="Times New Roman"/>
            <w:color w:val="0563C1" w:themeColor="hyperlink"/>
            <w:kern w:val="0"/>
            <w:u w:val="single"/>
            <w:lang w:eastAsia="fr-FR" w:bidi="ar-SA"/>
            <w14:ligatures w14:val="none"/>
          </w:rPr>
          <w:t>https://doi.org/10.1016/j.ultsonch.2010.11.023</w:t>
        </w:r>
      </w:hyperlink>
    </w:p>
    <w:p w14:paraId="19FEC2F9"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Chemat, S., </w:t>
      </w:r>
      <w:proofErr w:type="spellStart"/>
      <w:r w:rsidRPr="0092506E">
        <w:rPr>
          <w:rFonts w:asciiTheme="majorBidi" w:eastAsia="Times New Roman" w:hAnsiTheme="majorBidi" w:cstheme="majorBidi"/>
          <w:kern w:val="0"/>
          <w:lang w:eastAsia="fr-FR" w:bidi="ar-SA"/>
          <w14:ligatures w14:val="none"/>
        </w:rPr>
        <w:t>Lagha</w:t>
      </w:r>
      <w:proofErr w:type="spellEnd"/>
      <w:r w:rsidRPr="0092506E">
        <w:rPr>
          <w:rFonts w:asciiTheme="majorBidi" w:eastAsia="Times New Roman" w:hAnsiTheme="majorBidi" w:cstheme="majorBidi"/>
          <w:kern w:val="0"/>
          <w:lang w:eastAsia="fr-FR" w:bidi="ar-SA"/>
          <w14:ligatures w14:val="none"/>
        </w:rPr>
        <w:t xml:space="preserve">, A., Ait Amar, H., &amp; Chemat, F. (2003). </w:t>
      </w:r>
      <w:proofErr w:type="spellStart"/>
      <w:r w:rsidRPr="0092506E">
        <w:rPr>
          <w:rFonts w:asciiTheme="majorBidi" w:eastAsia="Times New Roman" w:hAnsiTheme="majorBidi" w:cstheme="majorBidi"/>
          <w:kern w:val="0"/>
          <w:lang w:eastAsia="fr-FR" w:bidi="ar-SA"/>
          <w14:ligatures w14:val="none"/>
        </w:rPr>
        <w:t>Ultrasound</w:t>
      </w:r>
      <w:proofErr w:type="spellEnd"/>
      <w:r w:rsidRPr="0092506E">
        <w:rPr>
          <w:rFonts w:asciiTheme="majorBidi" w:eastAsia="Times New Roman" w:hAnsiTheme="majorBidi" w:cstheme="majorBidi"/>
          <w:kern w:val="0"/>
          <w:lang w:eastAsia="fr-FR" w:bidi="ar-SA"/>
          <w14:ligatures w14:val="none"/>
        </w:rPr>
        <w:t xml:space="preserve"> </w:t>
      </w:r>
      <w:proofErr w:type="spellStart"/>
      <w:r w:rsidRPr="0092506E">
        <w:rPr>
          <w:rFonts w:asciiTheme="majorBidi" w:eastAsia="Times New Roman" w:hAnsiTheme="majorBidi" w:cstheme="majorBidi"/>
          <w:kern w:val="0"/>
          <w:lang w:eastAsia="fr-FR" w:bidi="ar-SA"/>
          <w14:ligatures w14:val="none"/>
        </w:rPr>
        <w:t>assisted</w:t>
      </w:r>
      <w:proofErr w:type="spellEnd"/>
      <w:r w:rsidRPr="0092506E">
        <w:rPr>
          <w:rFonts w:asciiTheme="majorBidi" w:eastAsia="Times New Roman" w:hAnsiTheme="majorBidi" w:cstheme="majorBidi"/>
          <w:kern w:val="0"/>
          <w:lang w:eastAsia="fr-FR" w:bidi="ar-SA"/>
          <w14:ligatures w14:val="none"/>
        </w:rPr>
        <w:t xml:space="preserve"> </w:t>
      </w:r>
      <w:proofErr w:type="spellStart"/>
      <w:r w:rsidRPr="0092506E">
        <w:rPr>
          <w:rFonts w:asciiTheme="majorBidi" w:eastAsia="Times New Roman" w:hAnsiTheme="majorBidi" w:cstheme="majorBidi"/>
          <w:kern w:val="0"/>
          <w:lang w:eastAsia="fr-FR" w:bidi="ar-SA"/>
          <w14:ligatures w14:val="none"/>
        </w:rPr>
        <w:t>microwave</w:t>
      </w:r>
      <w:proofErr w:type="spellEnd"/>
      <w:r w:rsidRPr="0092506E">
        <w:rPr>
          <w:rFonts w:asciiTheme="majorBidi" w:eastAsia="Times New Roman" w:hAnsiTheme="majorBidi" w:cstheme="majorBidi"/>
          <w:kern w:val="0"/>
          <w:lang w:eastAsia="fr-FR" w:bidi="ar-SA"/>
          <w14:ligatures w14:val="none"/>
        </w:rPr>
        <w:t xml:space="preserve"> digestion. </w:t>
      </w:r>
      <w:proofErr w:type="spellStart"/>
      <w:r w:rsidRPr="0092506E">
        <w:rPr>
          <w:rFonts w:asciiTheme="majorBidi" w:eastAsiaTheme="majorEastAsia" w:hAnsiTheme="majorBidi" w:cs="Times New Roman"/>
          <w:i/>
          <w:iCs/>
          <w:kern w:val="0"/>
          <w:lang w:eastAsia="fr-FR" w:bidi="ar-SA"/>
          <w14:ligatures w14:val="none"/>
        </w:rPr>
        <w:t>Ultrasonics</w:t>
      </w:r>
      <w:proofErr w:type="spellEnd"/>
      <w:r w:rsidRPr="0092506E">
        <w:rPr>
          <w:rFonts w:asciiTheme="majorBidi" w:eastAsiaTheme="majorEastAsia" w:hAnsiTheme="majorBidi" w:cs="Times New Roman"/>
          <w:i/>
          <w:iCs/>
          <w:kern w:val="0"/>
          <w:lang w:eastAsia="fr-FR" w:bidi="ar-SA"/>
          <w14:ligatures w14:val="none"/>
        </w:rPr>
        <w:t xml:space="preserve"> </w:t>
      </w:r>
      <w:proofErr w:type="spellStart"/>
      <w:r w:rsidRPr="0092506E">
        <w:rPr>
          <w:rFonts w:asciiTheme="majorBidi" w:eastAsiaTheme="majorEastAsia" w:hAnsiTheme="majorBidi" w:cs="Times New Roman"/>
          <w:i/>
          <w:iCs/>
          <w:kern w:val="0"/>
          <w:lang w:eastAsia="fr-FR" w:bidi="ar-SA"/>
          <w14:ligatures w14:val="none"/>
        </w:rPr>
        <w:t>Sonochemistry</w:t>
      </w:r>
      <w:proofErr w:type="spellEnd"/>
      <w:r w:rsidRPr="0092506E">
        <w:rPr>
          <w:rFonts w:asciiTheme="majorBidi" w:eastAsia="Times New Roman" w:hAnsiTheme="majorBidi" w:cstheme="majorBidi"/>
          <w:kern w:val="0"/>
          <w:lang w:eastAsia="fr-FR" w:bidi="ar-SA"/>
          <w14:ligatures w14:val="none"/>
        </w:rPr>
        <w:t>, 11, 5-8.</w:t>
      </w:r>
    </w:p>
    <w:p w14:paraId="5D8A916A"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rsidRPr="00C02BCD">
        <w:rPr>
          <w:rFonts w:asciiTheme="majorBidi" w:eastAsia="Times New Roman" w:hAnsiTheme="majorBidi" w:cstheme="majorBidi"/>
          <w:kern w:val="0"/>
          <w:lang w:val="en-US" w:eastAsia="fr-FR" w:bidi="ar-SA"/>
          <w14:ligatures w14:val="none"/>
        </w:rPr>
        <w:t xml:space="preserve">Collier, H. O. J., Dinneen, L. C., Johnson, C. A., &amp; Schneider, C. (1968). The abdominal constriction response and its suppression by analgesic drugs in the mouse. </w:t>
      </w:r>
      <w:r w:rsidRPr="0092506E">
        <w:rPr>
          <w:rFonts w:asciiTheme="majorBidi" w:eastAsia="Times New Roman" w:hAnsiTheme="majorBidi" w:cstheme="majorBidi"/>
          <w:kern w:val="0"/>
          <w:lang w:eastAsia="fr-FR" w:bidi="ar-SA"/>
          <w14:ligatures w14:val="none"/>
        </w:rPr>
        <w:t xml:space="preserve">British Journal of </w:t>
      </w:r>
      <w:proofErr w:type="spellStart"/>
      <w:r w:rsidRPr="0092506E">
        <w:rPr>
          <w:rFonts w:asciiTheme="majorBidi" w:eastAsia="Times New Roman" w:hAnsiTheme="majorBidi" w:cstheme="majorBidi"/>
          <w:kern w:val="0"/>
          <w:lang w:eastAsia="fr-FR" w:bidi="ar-SA"/>
          <w14:ligatures w14:val="none"/>
        </w:rPr>
        <w:t>Pharmacology</w:t>
      </w:r>
      <w:proofErr w:type="spellEnd"/>
      <w:r w:rsidRPr="0092506E">
        <w:rPr>
          <w:rFonts w:asciiTheme="majorBidi" w:eastAsia="Times New Roman" w:hAnsiTheme="majorBidi" w:cstheme="majorBidi"/>
          <w:kern w:val="0"/>
          <w:lang w:eastAsia="fr-FR" w:bidi="ar-SA"/>
          <w14:ligatures w14:val="none"/>
        </w:rPr>
        <w:t xml:space="preserve"> and </w:t>
      </w:r>
      <w:proofErr w:type="spellStart"/>
      <w:r w:rsidRPr="0092506E">
        <w:rPr>
          <w:rFonts w:asciiTheme="majorBidi" w:eastAsia="Times New Roman" w:hAnsiTheme="majorBidi" w:cstheme="majorBidi"/>
          <w:kern w:val="0"/>
          <w:lang w:eastAsia="fr-FR" w:bidi="ar-SA"/>
          <w14:ligatures w14:val="none"/>
        </w:rPr>
        <w:t>Chemotherapy</w:t>
      </w:r>
      <w:proofErr w:type="spellEnd"/>
      <w:r w:rsidRPr="0092506E">
        <w:rPr>
          <w:rFonts w:asciiTheme="majorBidi" w:eastAsia="Times New Roman" w:hAnsiTheme="majorBidi" w:cstheme="majorBidi"/>
          <w:kern w:val="0"/>
          <w:lang w:eastAsia="fr-FR" w:bidi="ar-SA"/>
          <w14:ligatures w14:val="none"/>
        </w:rPr>
        <w:t>, 32(2), 295–310.</w:t>
      </w:r>
    </w:p>
    <w:p w14:paraId="27F969E0"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rsidRPr="00801A8C">
        <w:rPr>
          <w:rFonts w:asciiTheme="majorBidi" w:eastAsia="Times New Roman" w:hAnsiTheme="majorBidi" w:cstheme="majorBidi"/>
          <w:kern w:val="0"/>
          <w:lang w:val="en-US" w:eastAsia="fr-FR" w:bidi="ar-SA"/>
          <w14:ligatures w14:val="none"/>
        </w:rPr>
        <w:t xml:space="preserve"> </w:t>
      </w:r>
      <w:proofErr w:type="spellStart"/>
      <w:r w:rsidRPr="0017668B">
        <w:rPr>
          <w:rFonts w:asciiTheme="majorBidi" w:eastAsiaTheme="majorEastAsia" w:hAnsiTheme="majorBidi" w:cstheme="majorBidi"/>
          <w:kern w:val="0"/>
          <w:lang w:val="en-US" w:eastAsia="fr-FR" w:bidi="ar-SA"/>
          <w14:ligatures w14:val="none"/>
        </w:rPr>
        <w:t>Cravotto</w:t>
      </w:r>
      <w:proofErr w:type="spellEnd"/>
      <w:r w:rsidRPr="0017668B">
        <w:rPr>
          <w:rFonts w:asciiTheme="majorBidi" w:eastAsiaTheme="majorEastAsia" w:hAnsiTheme="majorBidi" w:cstheme="majorBidi"/>
          <w:kern w:val="0"/>
          <w:lang w:val="en-US" w:eastAsia="fr-FR" w:bidi="ar-SA"/>
          <w14:ligatures w14:val="none"/>
        </w:rPr>
        <w:t>, G., &amp; Cintas, P.</w:t>
      </w:r>
      <w:r w:rsidRPr="0017668B">
        <w:rPr>
          <w:rFonts w:asciiTheme="majorBidi" w:eastAsia="Times New Roman" w:hAnsiTheme="majorBidi" w:cstheme="majorBidi"/>
          <w:kern w:val="0"/>
          <w:lang w:val="en-US" w:eastAsia="fr-FR" w:bidi="ar-SA"/>
          <w14:ligatures w14:val="none"/>
        </w:rPr>
        <w:t xml:space="preserve"> (2008). </w:t>
      </w:r>
      <w:r w:rsidRPr="0017668B">
        <w:rPr>
          <w:rFonts w:asciiTheme="majorBidi" w:eastAsiaTheme="majorEastAsia" w:hAnsiTheme="majorBidi" w:cstheme="majorBidi"/>
          <w:i/>
          <w:iCs/>
          <w:kern w:val="0"/>
          <w:lang w:val="en-US" w:eastAsia="fr-FR" w:bidi="ar-SA"/>
          <w14:ligatures w14:val="none"/>
        </w:rPr>
        <w:t xml:space="preserve">Power ultrasound in organic synthesis: moving </w:t>
      </w:r>
      <w:proofErr w:type="spellStart"/>
      <w:r w:rsidRPr="0017668B">
        <w:rPr>
          <w:rFonts w:asciiTheme="majorBidi" w:eastAsiaTheme="majorEastAsia" w:hAnsiTheme="majorBidi" w:cstheme="majorBidi"/>
          <w:i/>
          <w:iCs/>
          <w:kern w:val="0"/>
          <w:lang w:val="en-US" w:eastAsia="fr-FR" w:bidi="ar-SA"/>
          <w14:ligatures w14:val="none"/>
        </w:rPr>
        <w:t>cavitational</w:t>
      </w:r>
      <w:proofErr w:type="spellEnd"/>
      <w:r w:rsidRPr="0017668B">
        <w:rPr>
          <w:rFonts w:asciiTheme="majorBidi" w:eastAsiaTheme="majorEastAsia" w:hAnsiTheme="majorBidi" w:cstheme="majorBidi"/>
          <w:i/>
          <w:iCs/>
          <w:kern w:val="0"/>
          <w:lang w:val="en-US" w:eastAsia="fr-FR" w:bidi="ar-SA"/>
          <w14:ligatures w14:val="none"/>
        </w:rPr>
        <w:t xml:space="preserve"> chemistry from academia to innovative and large-scale applications</w:t>
      </w:r>
      <w:r w:rsidRPr="0017668B">
        <w:rPr>
          <w:rFonts w:asciiTheme="majorBidi" w:eastAsia="Times New Roman" w:hAnsiTheme="majorBidi" w:cstheme="majorBidi"/>
          <w:kern w:val="0"/>
          <w:lang w:val="en-US" w:eastAsia="fr-FR" w:bidi="ar-SA"/>
          <w14:ligatures w14:val="none"/>
        </w:rPr>
        <w:t xml:space="preserve">. </w:t>
      </w:r>
      <w:r w:rsidRPr="0092506E">
        <w:rPr>
          <w:rFonts w:asciiTheme="majorBidi" w:eastAsiaTheme="majorEastAsia" w:hAnsiTheme="majorBidi" w:cstheme="majorBidi"/>
          <w:kern w:val="0"/>
          <w:lang w:eastAsia="fr-FR" w:bidi="ar-SA"/>
          <w14:ligatures w14:val="none"/>
        </w:rPr>
        <w:t xml:space="preserve">Chemical Society </w:t>
      </w:r>
      <w:proofErr w:type="spellStart"/>
      <w:r w:rsidRPr="0092506E">
        <w:rPr>
          <w:rFonts w:asciiTheme="majorBidi" w:eastAsiaTheme="majorEastAsia" w:hAnsiTheme="majorBidi" w:cstheme="majorBidi"/>
          <w:kern w:val="0"/>
          <w:lang w:eastAsia="fr-FR" w:bidi="ar-SA"/>
          <w14:ligatures w14:val="none"/>
        </w:rPr>
        <w:t>Reviews</w:t>
      </w:r>
      <w:proofErr w:type="spellEnd"/>
      <w:r w:rsidRPr="0092506E">
        <w:rPr>
          <w:rFonts w:asciiTheme="majorBidi" w:eastAsia="Times New Roman" w:hAnsiTheme="majorBidi" w:cstheme="majorBidi"/>
          <w:kern w:val="0"/>
          <w:lang w:eastAsia="fr-FR" w:bidi="ar-SA"/>
          <w14:ligatures w14:val="none"/>
        </w:rPr>
        <w:t xml:space="preserve">, 38(2), 268–289. </w:t>
      </w:r>
      <w:hyperlink r:id="rId183" w:history="1">
        <w:r w:rsidRPr="0092506E">
          <w:rPr>
            <w:rFonts w:asciiTheme="majorBidi" w:eastAsia="Times New Roman" w:hAnsiTheme="majorBidi" w:cstheme="majorBidi"/>
            <w:color w:val="0563C1" w:themeColor="hyperlink"/>
            <w:kern w:val="0"/>
            <w:u w:val="single"/>
            <w:lang w:eastAsia="fr-FR" w:bidi="ar-SA"/>
            <w14:ligatures w14:val="none"/>
          </w:rPr>
          <w:t>https://doi.org/10.1039/B812169E</w:t>
        </w:r>
      </w:hyperlink>
    </w:p>
    <w:p w14:paraId="7A5C02F0" w14:textId="36FD045D"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rsidRPr="00C02BCD">
        <w:rPr>
          <w:rFonts w:asciiTheme="majorBidi" w:eastAsia="Times New Roman" w:hAnsiTheme="majorBidi" w:cstheme="majorBidi"/>
          <w:kern w:val="0"/>
          <w:lang w:val="en-US" w:eastAsia="fr-FR" w:bidi="ar-SA"/>
          <w14:ligatures w14:val="none"/>
        </w:rPr>
        <w:t xml:space="preserve">Cvitković, D., et al. (2022). </w:t>
      </w:r>
      <w:r w:rsidRPr="00C02BCD">
        <w:rPr>
          <w:rFonts w:asciiTheme="majorBidi" w:eastAsiaTheme="majorEastAsia" w:hAnsiTheme="majorBidi" w:cstheme="majorBidi"/>
          <w:i/>
          <w:iCs/>
          <w:kern w:val="0"/>
          <w:lang w:val="en-US" w:eastAsia="fr-FR" w:bidi="ar-SA"/>
          <w14:ligatures w14:val="none"/>
        </w:rPr>
        <w:t xml:space="preserve">The Influence of Cryogrinding on Essential Oil, Phenolic Compounds and Pigments Extraction from Myrtle (Myrtus communis L.) </w:t>
      </w:r>
      <w:proofErr w:type="spellStart"/>
      <w:r w:rsidRPr="0092506E">
        <w:rPr>
          <w:rFonts w:asciiTheme="majorBidi" w:eastAsiaTheme="majorEastAsia" w:hAnsiTheme="majorBidi" w:cstheme="majorBidi"/>
          <w:i/>
          <w:iCs/>
          <w:kern w:val="0"/>
          <w:lang w:eastAsia="fr-FR" w:bidi="ar-SA"/>
          <w14:ligatures w14:val="none"/>
        </w:rPr>
        <w:t>Leaves</w:t>
      </w:r>
      <w:proofErr w:type="spellEnd"/>
      <w:r w:rsidRPr="0092506E">
        <w:rPr>
          <w:rFonts w:asciiTheme="majorBidi" w:eastAsia="Times New Roman" w:hAnsiTheme="majorBidi" w:cstheme="majorBidi"/>
          <w:kern w:val="0"/>
          <w:lang w:eastAsia="fr-FR" w:bidi="ar-SA"/>
          <w14:ligatures w14:val="none"/>
        </w:rPr>
        <w:t>.</w:t>
      </w:r>
      <w:r w:rsidRPr="0092506E">
        <w:rPr>
          <w:rFonts w:asciiTheme="majorBidi" w:eastAsia="Times New Roman" w:hAnsiTheme="majorBidi" w:cstheme="majorBidi"/>
          <w:b/>
          <w:bCs/>
          <w:kern w:val="0"/>
          <w:lang w:eastAsia="fr-FR" w:bidi="ar-SA"/>
          <w14:ligatures w14:val="none"/>
        </w:rPr>
        <w:t> </w:t>
      </w:r>
      <w:proofErr w:type="spellStart"/>
      <w:r w:rsidRPr="0092506E">
        <w:rPr>
          <w:rFonts w:asciiTheme="majorBidi" w:eastAsiaTheme="majorEastAsia" w:hAnsiTheme="majorBidi" w:cstheme="majorBidi"/>
          <w:kern w:val="0"/>
          <w:lang w:eastAsia="fr-FR" w:bidi="ar-SA"/>
          <w14:ligatures w14:val="none"/>
        </w:rPr>
        <w:t>Processes</w:t>
      </w:r>
      <w:proofErr w:type="spellEnd"/>
      <w:r w:rsidRPr="0092506E">
        <w:rPr>
          <w:rFonts w:asciiTheme="majorBidi" w:eastAsia="Times New Roman" w:hAnsiTheme="majorBidi" w:cstheme="majorBidi"/>
          <w:b/>
          <w:bCs/>
          <w:kern w:val="0"/>
          <w:lang w:eastAsia="fr-FR" w:bidi="ar-SA"/>
          <w14:ligatures w14:val="none"/>
        </w:rPr>
        <w:t>,</w:t>
      </w:r>
      <w:r w:rsidRPr="0092506E">
        <w:rPr>
          <w:rFonts w:asciiTheme="majorBidi" w:eastAsia="Times New Roman" w:hAnsiTheme="majorBidi" w:cstheme="majorBidi"/>
          <w:kern w:val="0"/>
          <w:lang w:eastAsia="fr-FR" w:bidi="ar-SA"/>
          <w14:ligatures w14:val="none"/>
        </w:rPr>
        <w:t xml:space="preserve"> 10(12), 2716. </w:t>
      </w:r>
      <w:hyperlink r:id="rId184" w:history="1">
        <w:r w:rsidRPr="0092506E">
          <w:rPr>
            <w:rFonts w:asciiTheme="majorBidi" w:eastAsia="Times New Roman" w:hAnsiTheme="majorBidi" w:cstheme="majorBidi"/>
            <w:color w:val="0563C1" w:themeColor="hyperlink"/>
            <w:kern w:val="0"/>
            <w:u w:val="single"/>
            <w:lang w:eastAsia="fr-FR" w:bidi="ar-SA"/>
            <w14:ligatures w14:val="none"/>
          </w:rPr>
          <w:t>https://doi.org/10.3390/pr10122716</w:t>
        </w:r>
      </w:hyperlink>
    </w:p>
    <w:p w14:paraId="36E9ACBF" w14:textId="77777777" w:rsidR="00E17E1F" w:rsidRPr="0092506E" w:rsidRDefault="00E17E1F" w:rsidP="00E17E1F">
      <w:pPr>
        <w:spacing w:after="0" w:line="360" w:lineRule="auto"/>
        <w:jc w:val="center"/>
        <w:rPr>
          <w:rFonts w:ascii="Algerian" w:eastAsia="Times New Roman" w:hAnsi="Algerian" w:cstheme="majorBidi"/>
          <w:b/>
          <w:bCs/>
          <w:i/>
          <w:iCs/>
          <w:kern w:val="0"/>
          <w:lang w:eastAsia="fr-FR" w:bidi="ar-SA"/>
          <w14:ligatures w14:val="none"/>
        </w:rPr>
      </w:pPr>
      <w:r w:rsidRPr="0092506E">
        <w:rPr>
          <w:rFonts w:ascii="Algerian" w:eastAsia="Times New Roman" w:hAnsi="Algerian" w:cstheme="majorBidi"/>
          <w:b/>
          <w:bCs/>
          <w:i/>
          <w:iCs/>
          <w:kern w:val="0"/>
          <w:sz w:val="36"/>
          <w:szCs w:val="36"/>
          <w:lang w:eastAsia="fr-FR" w:bidi="ar-SA"/>
          <w14:ligatures w14:val="none"/>
        </w:rPr>
        <w:t>D</w:t>
      </w:r>
    </w:p>
    <w:p w14:paraId="3D94E318"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Decaux, I. (2002). </w:t>
      </w:r>
      <w:r w:rsidRPr="0092506E">
        <w:rPr>
          <w:rFonts w:asciiTheme="majorBidi" w:eastAsiaTheme="majorEastAsia" w:hAnsiTheme="majorBidi" w:cstheme="majorBidi"/>
          <w:i/>
          <w:iCs/>
          <w:kern w:val="0"/>
          <w:lang w:eastAsia="fr-FR" w:bidi="ar-SA"/>
          <w14:ligatures w14:val="none"/>
        </w:rPr>
        <w:t>Phytothérapie : Mode d'emploi</w:t>
      </w:r>
      <w:r w:rsidRPr="0092506E">
        <w:rPr>
          <w:rFonts w:asciiTheme="majorBidi" w:eastAsia="Times New Roman" w:hAnsiTheme="majorBidi" w:cstheme="majorBidi"/>
          <w:kern w:val="0"/>
          <w:lang w:eastAsia="fr-FR" w:bidi="ar-SA"/>
          <w14:ligatures w14:val="none"/>
        </w:rPr>
        <w:t>. Éditions Le Bien Public.</w:t>
      </w:r>
    </w:p>
    <w:p w14:paraId="13D8E30B"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proofErr w:type="spellStart"/>
      <w:r w:rsidRPr="00C02BCD">
        <w:rPr>
          <w:rFonts w:asciiTheme="majorBidi" w:eastAsia="Times New Roman" w:hAnsiTheme="majorBidi" w:cstheme="majorBidi"/>
          <w:kern w:val="0"/>
          <w:lang w:val="en-US" w:eastAsia="fr-FR" w:bidi="ar-SA"/>
          <w14:ligatures w14:val="none"/>
        </w:rPr>
        <w:t>Dekebo</w:t>
      </w:r>
      <w:proofErr w:type="spellEnd"/>
      <w:r w:rsidRPr="00C02BCD">
        <w:rPr>
          <w:rFonts w:asciiTheme="majorBidi" w:eastAsia="Times New Roman" w:hAnsiTheme="majorBidi" w:cstheme="majorBidi"/>
          <w:kern w:val="0"/>
          <w:lang w:val="en-US" w:eastAsia="fr-FR" w:bidi="ar-SA"/>
          <w14:ligatures w14:val="none"/>
        </w:rPr>
        <w:t xml:space="preserve">, A., Lang, M., </w:t>
      </w:r>
      <w:proofErr w:type="spellStart"/>
      <w:r w:rsidRPr="00C02BCD">
        <w:rPr>
          <w:rFonts w:asciiTheme="majorBidi" w:eastAsia="Times New Roman" w:hAnsiTheme="majorBidi" w:cstheme="majorBidi"/>
          <w:kern w:val="0"/>
          <w:lang w:val="en-US" w:eastAsia="fr-FR" w:bidi="ar-SA"/>
          <w14:ligatures w14:val="none"/>
        </w:rPr>
        <w:t>Polborn</w:t>
      </w:r>
      <w:proofErr w:type="spellEnd"/>
      <w:r w:rsidRPr="00C02BCD">
        <w:rPr>
          <w:rFonts w:asciiTheme="majorBidi" w:eastAsia="Times New Roman" w:hAnsiTheme="majorBidi" w:cstheme="majorBidi"/>
          <w:kern w:val="0"/>
          <w:lang w:val="en-US" w:eastAsia="fr-FR" w:bidi="ar-SA"/>
          <w14:ligatures w14:val="none"/>
        </w:rPr>
        <w:t xml:space="preserve">, K., Dagne, E., &amp; Steglich, W. (2002). </w:t>
      </w:r>
      <w:r w:rsidRPr="0092506E">
        <w:rPr>
          <w:rFonts w:asciiTheme="majorBidi" w:eastAsia="Times New Roman" w:hAnsiTheme="majorBidi" w:cstheme="majorBidi"/>
          <w:kern w:val="0"/>
          <w:lang w:eastAsia="fr-FR" w:bidi="ar-SA"/>
          <w14:ligatures w14:val="none"/>
        </w:rPr>
        <w:t xml:space="preserve">Quatre </w:t>
      </w:r>
      <w:proofErr w:type="spellStart"/>
      <w:r w:rsidRPr="0092506E">
        <w:rPr>
          <w:rFonts w:asciiTheme="majorBidi" w:eastAsia="Times New Roman" w:hAnsiTheme="majorBidi" w:cstheme="majorBidi"/>
          <w:kern w:val="0"/>
          <w:lang w:eastAsia="fr-FR" w:bidi="ar-SA"/>
          <w14:ligatures w14:val="none"/>
        </w:rPr>
        <w:t>lignanes</w:t>
      </w:r>
      <w:proofErr w:type="spellEnd"/>
      <w:r w:rsidRPr="0092506E">
        <w:rPr>
          <w:rFonts w:asciiTheme="majorBidi" w:eastAsia="Times New Roman" w:hAnsiTheme="majorBidi" w:cstheme="majorBidi"/>
          <w:kern w:val="0"/>
          <w:lang w:eastAsia="fr-FR" w:bidi="ar-SA"/>
          <w14:ligatures w14:val="none"/>
        </w:rPr>
        <w:t xml:space="preserve"> de Commiphora </w:t>
      </w:r>
      <w:proofErr w:type="spellStart"/>
      <w:r w:rsidRPr="0092506E">
        <w:rPr>
          <w:rFonts w:asciiTheme="majorBidi" w:eastAsia="Times New Roman" w:hAnsiTheme="majorBidi" w:cstheme="majorBidi"/>
          <w:kern w:val="0"/>
          <w:lang w:eastAsia="fr-FR" w:bidi="ar-SA"/>
          <w14:ligatures w14:val="none"/>
        </w:rPr>
        <w:t>erlangeriana</w:t>
      </w:r>
      <w:proofErr w:type="spellEnd"/>
      <w:r w:rsidRPr="0092506E">
        <w:rPr>
          <w:rFonts w:asciiTheme="majorBidi" w:eastAsia="Times New Roman" w:hAnsiTheme="majorBidi" w:cstheme="majorBidi"/>
          <w:kern w:val="0"/>
          <w:lang w:eastAsia="fr-FR" w:bidi="ar-SA"/>
          <w14:ligatures w14:val="none"/>
        </w:rPr>
        <w:t xml:space="preserve">. Journal of Natural </w:t>
      </w:r>
      <w:proofErr w:type="spellStart"/>
      <w:r w:rsidRPr="0092506E">
        <w:rPr>
          <w:rFonts w:asciiTheme="majorBidi" w:eastAsia="Times New Roman" w:hAnsiTheme="majorBidi" w:cstheme="majorBidi"/>
          <w:kern w:val="0"/>
          <w:lang w:eastAsia="fr-FR" w:bidi="ar-SA"/>
          <w14:ligatures w14:val="none"/>
        </w:rPr>
        <w:t>Products</w:t>
      </w:r>
      <w:proofErr w:type="spellEnd"/>
      <w:r w:rsidRPr="0092506E">
        <w:rPr>
          <w:rFonts w:asciiTheme="majorBidi" w:eastAsia="Times New Roman" w:hAnsiTheme="majorBidi" w:cstheme="majorBidi"/>
          <w:kern w:val="0"/>
          <w:lang w:eastAsia="fr-FR" w:bidi="ar-SA"/>
          <w14:ligatures w14:val="none"/>
        </w:rPr>
        <w:t xml:space="preserve">, 65(9), 1252–1257. </w:t>
      </w:r>
      <w:hyperlink r:id="rId185" w:history="1">
        <w:r w:rsidRPr="0092506E">
          <w:rPr>
            <w:rFonts w:asciiTheme="majorBidi" w:eastAsia="Times New Roman" w:hAnsiTheme="majorBidi" w:cstheme="majorBidi"/>
            <w:color w:val="0563C1" w:themeColor="hyperlink"/>
            <w:kern w:val="0"/>
            <w:u w:val="single"/>
            <w:lang w:eastAsia="fr-FR" w:bidi="ar-SA"/>
            <w14:ligatures w14:val="none"/>
          </w:rPr>
          <w:t>https://doi.org/10.1021/np020070l</w:t>
        </w:r>
      </w:hyperlink>
    </w:p>
    <w:p w14:paraId="028ACFE0"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Demissew, S. (1993). Description de certaines plantes à huile essentielle en Éthiopie et de leurs utilisations indigènes. </w:t>
      </w:r>
      <w:r w:rsidRPr="0092506E">
        <w:rPr>
          <w:rFonts w:asciiTheme="majorBidi" w:eastAsiaTheme="majorEastAsia" w:hAnsiTheme="majorBidi" w:cstheme="majorBidi"/>
          <w:i/>
          <w:iCs/>
          <w:kern w:val="0"/>
          <w:lang w:eastAsia="fr-FR" w:bidi="ar-SA"/>
          <w14:ligatures w14:val="none"/>
        </w:rPr>
        <w:t xml:space="preserve">Journal of Essential </w:t>
      </w:r>
      <w:proofErr w:type="spellStart"/>
      <w:r w:rsidRPr="0092506E">
        <w:rPr>
          <w:rFonts w:asciiTheme="majorBidi" w:eastAsiaTheme="majorEastAsia" w:hAnsiTheme="majorBidi" w:cstheme="majorBidi"/>
          <w:i/>
          <w:iCs/>
          <w:kern w:val="0"/>
          <w:lang w:eastAsia="fr-FR" w:bidi="ar-SA"/>
          <w14:ligatures w14:val="none"/>
        </w:rPr>
        <w:t>Oil</w:t>
      </w:r>
      <w:proofErr w:type="spellEnd"/>
      <w:r w:rsidRPr="0092506E">
        <w:rPr>
          <w:rFonts w:asciiTheme="majorBidi" w:eastAsiaTheme="majorEastAsia" w:hAnsiTheme="majorBidi" w:cstheme="majorBidi"/>
          <w:i/>
          <w:iCs/>
          <w:kern w:val="0"/>
          <w:lang w:eastAsia="fr-FR" w:bidi="ar-SA"/>
          <w14:ligatures w14:val="none"/>
        </w:rPr>
        <w:t xml:space="preserve"> Research</w:t>
      </w:r>
      <w:r w:rsidRPr="0092506E">
        <w:rPr>
          <w:rFonts w:asciiTheme="majorBidi" w:eastAsia="Times New Roman" w:hAnsiTheme="majorBidi" w:cstheme="majorBidi"/>
          <w:kern w:val="0"/>
          <w:lang w:eastAsia="fr-FR" w:bidi="ar-SA"/>
          <w14:ligatures w14:val="none"/>
        </w:rPr>
        <w:t xml:space="preserve">, 5, 465–479. </w:t>
      </w:r>
      <w:hyperlink r:id="rId186" w:tgtFrame="_blank" w:history="1">
        <w:r w:rsidRPr="0092506E">
          <w:rPr>
            <w:rFonts w:asciiTheme="majorBidi" w:eastAsiaTheme="majorEastAsia" w:hAnsiTheme="majorBidi" w:cstheme="majorBidi"/>
            <w:color w:val="0563C1" w:themeColor="hyperlink"/>
            <w:kern w:val="0"/>
            <w:u w:val="single"/>
            <w:lang w:eastAsia="fr-FR" w:bidi="ar-SA"/>
            <w14:ligatures w14:val="none"/>
          </w:rPr>
          <w:t>https://doi.org/10.1007/s00210022023250</w:t>
        </w:r>
      </w:hyperlink>
      <w:r w:rsidRPr="0092506E">
        <w:rPr>
          <w:rFonts w:asciiTheme="majorBidi" w:eastAsia="Times New Roman" w:hAnsiTheme="majorBidi" w:cstheme="majorBidi"/>
          <w:kern w:val="0"/>
          <w:lang w:eastAsia="fr-FR" w:bidi="ar-SA"/>
          <w14:ligatures w14:val="none"/>
        </w:rPr>
        <w:t>.</w:t>
      </w:r>
    </w:p>
    <w:p w14:paraId="225584AA" w14:textId="77777777" w:rsidR="00E17E1F" w:rsidRPr="00C02BCD" w:rsidRDefault="00E17E1F" w:rsidP="00FC5BD4">
      <w:pPr>
        <w:numPr>
          <w:ilvl w:val="0"/>
          <w:numId w:val="56"/>
        </w:numPr>
        <w:spacing w:after="0" w:line="360" w:lineRule="auto"/>
        <w:jc w:val="both"/>
        <w:rPr>
          <w:rFonts w:asciiTheme="majorBidi" w:eastAsia="Times New Roman" w:hAnsiTheme="majorBidi" w:cstheme="majorBidi"/>
          <w:kern w:val="0"/>
          <w:lang w:val="en-US" w:eastAsia="fr-FR" w:bidi="ar-SA"/>
          <w14:ligatures w14:val="none"/>
        </w:rPr>
      </w:pPr>
      <w:r w:rsidRPr="00C02BCD">
        <w:rPr>
          <w:rFonts w:asciiTheme="majorBidi" w:eastAsiaTheme="majorEastAsia" w:hAnsiTheme="majorBidi" w:cstheme="majorBidi"/>
          <w:kern w:val="0"/>
          <w:lang w:val="en-US" w:eastAsia="fr-FR" w:bidi="ar-SA"/>
          <w14:ligatures w14:val="none"/>
        </w:rPr>
        <w:t xml:space="preserve">Do, Q. D., </w:t>
      </w:r>
      <w:proofErr w:type="spellStart"/>
      <w:r w:rsidRPr="00C02BCD">
        <w:rPr>
          <w:rFonts w:asciiTheme="majorBidi" w:eastAsiaTheme="majorEastAsia" w:hAnsiTheme="majorBidi" w:cstheme="majorBidi"/>
          <w:kern w:val="0"/>
          <w:lang w:val="en-US" w:eastAsia="fr-FR" w:bidi="ar-SA"/>
          <w14:ligatures w14:val="none"/>
        </w:rPr>
        <w:t>Angkawijaya</w:t>
      </w:r>
      <w:proofErr w:type="spellEnd"/>
      <w:r w:rsidRPr="00C02BCD">
        <w:rPr>
          <w:rFonts w:asciiTheme="majorBidi" w:eastAsiaTheme="majorEastAsia" w:hAnsiTheme="majorBidi" w:cstheme="majorBidi"/>
          <w:kern w:val="0"/>
          <w:lang w:val="en-US" w:eastAsia="fr-FR" w:bidi="ar-SA"/>
          <w14:ligatures w14:val="none"/>
        </w:rPr>
        <w:t xml:space="preserve">, A. E., Tran-Nguyen, P. L., Huynh, L. H., </w:t>
      </w:r>
      <w:proofErr w:type="spellStart"/>
      <w:r w:rsidRPr="00C02BCD">
        <w:rPr>
          <w:rFonts w:asciiTheme="majorBidi" w:eastAsiaTheme="majorEastAsia" w:hAnsiTheme="majorBidi" w:cstheme="majorBidi"/>
          <w:kern w:val="0"/>
          <w:lang w:val="en-US" w:eastAsia="fr-FR" w:bidi="ar-SA"/>
          <w14:ligatures w14:val="none"/>
        </w:rPr>
        <w:t>Soetaredjo</w:t>
      </w:r>
      <w:proofErr w:type="spellEnd"/>
      <w:r w:rsidRPr="00C02BCD">
        <w:rPr>
          <w:rFonts w:asciiTheme="majorBidi" w:eastAsiaTheme="majorEastAsia" w:hAnsiTheme="majorBidi" w:cstheme="majorBidi"/>
          <w:kern w:val="0"/>
          <w:lang w:val="en-US" w:eastAsia="fr-FR" w:bidi="ar-SA"/>
          <w14:ligatures w14:val="none"/>
        </w:rPr>
        <w:t xml:space="preserve">, F. E., </w:t>
      </w:r>
      <w:proofErr w:type="spellStart"/>
      <w:r w:rsidRPr="00C02BCD">
        <w:rPr>
          <w:rFonts w:asciiTheme="majorBidi" w:eastAsiaTheme="majorEastAsia" w:hAnsiTheme="majorBidi" w:cstheme="majorBidi"/>
          <w:kern w:val="0"/>
          <w:lang w:val="en-US" w:eastAsia="fr-FR" w:bidi="ar-SA"/>
          <w14:ligatures w14:val="none"/>
        </w:rPr>
        <w:t>Ismadji</w:t>
      </w:r>
      <w:proofErr w:type="spellEnd"/>
      <w:r w:rsidRPr="00C02BCD">
        <w:rPr>
          <w:rFonts w:asciiTheme="majorBidi" w:eastAsiaTheme="majorEastAsia" w:hAnsiTheme="majorBidi" w:cstheme="majorBidi"/>
          <w:kern w:val="0"/>
          <w:lang w:val="en-US" w:eastAsia="fr-FR" w:bidi="ar-SA"/>
          <w14:ligatures w14:val="none"/>
        </w:rPr>
        <w:t>, S., &amp; Ju, Y. H.</w:t>
      </w:r>
      <w:r w:rsidRPr="00C02BCD">
        <w:rPr>
          <w:rFonts w:asciiTheme="majorBidi" w:eastAsia="Times New Roman" w:hAnsiTheme="majorBidi" w:cstheme="majorBidi"/>
          <w:kern w:val="0"/>
          <w:lang w:val="en-US" w:eastAsia="fr-FR" w:bidi="ar-SA"/>
          <w14:ligatures w14:val="none"/>
        </w:rPr>
        <w:t xml:space="preserve"> (2014). Effect of extraction solvent on total phenol content, total </w:t>
      </w:r>
      <w:r w:rsidRPr="00C02BCD">
        <w:rPr>
          <w:rFonts w:asciiTheme="majorBidi" w:eastAsia="Times New Roman" w:hAnsiTheme="majorBidi" w:cstheme="majorBidi"/>
          <w:kern w:val="0"/>
          <w:lang w:val="en-US" w:eastAsia="fr-FR" w:bidi="ar-SA"/>
          <w14:ligatures w14:val="none"/>
        </w:rPr>
        <w:lastRenderedPageBreak/>
        <w:t xml:space="preserve">flavonoid content, and antioxidant activity of </w:t>
      </w:r>
      <w:proofErr w:type="spellStart"/>
      <w:r w:rsidRPr="00C02BCD">
        <w:rPr>
          <w:rFonts w:asciiTheme="majorBidi" w:eastAsiaTheme="majorEastAsia" w:hAnsiTheme="majorBidi" w:cstheme="majorBidi"/>
          <w:i/>
          <w:iCs/>
          <w:kern w:val="0"/>
          <w:lang w:val="en-US" w:eastAsia="fr-FR" w:bidi="ar-SA"/>
          <w14:ligatures w14:val="none"/>
        </w:rPr>
        <w:t>Limnophila</w:t>
      </w:r>
      <w:proofErr w:type="spellEnd"/>
      <w:r w:rsidRPr="00C02BCD">
        <w:rPr>
          <w:rFonts w:asciiTheme="majorBidi" w:eastAsiaTheme="majorEastAsia" w:hAnsiTheme="majorBidi" w:cstheme="majorBidi"/>
          <w:i/>
          <w:iCs/>
          <w:kern w:val="0"/>
          <w:lang w:val="en-US" w:eastAsia="fr-FR" w:bidi="ar-SA"/>
          <w14:ligatures w14:val="none"/>
        </w:rPr>
        <w:t xml:space="preserve"> </w:t>
      </w:r>
      <w:proofErr w:type="spellStart"/>
      <w:r w:rsidRPr="00C02BCD">
        <w:rPr>
          <w:rFonts w:asciiTheme="majorBidi" w:eastAsiaTheme="majorEastAsia" w:hAnsiTheme="majorBidi" w:cstheme="majorBidi"/>
          <w:i/>
          <w:iCs/>
          <w:kern w:val="0"/>
          <w:lang w:val="en-US" w:eastAsia="fr-FR" w:bidi="ar-SA"/>
          <w14:ligatures w14:val="none"/>
        </w:rPr>
        <w:t>aromatica</w:t>
      </w:r>
      <w:proofErr w:type="spellEnd"/>
      <w:r w:rsidRPr="00C02BCD">
        <w:rPr>
          <w:rFonts w:asciiTheme="majorBidi" w:eastAsia="Times New Roman" w:hAnsiTheme="majorBidi" w:cstheme="majorBidi"/>
          <w:kern w:val="0"/>
          <w:lang w:val="en-US" w:eastAsia="fr-FR" w:bidi="ar-SA"/>
          <w14:ligatures w14:val="none"/>
        </w:rPr>
        <w:t xml:space="preserve">. </w:t>
      </w:r>
      <w:r w:rsidRPr="00C02BCD">
        <w:rPr>
          <w:rFonts w:asciiTheme="majorBidi" w:eastAsiaTheme="majorEastAsia" w:hAnsiTheme="majorBidi" w:cstheme="majorBidi"/>
          <w:i/>
          <w:iCs/>
          <w:kern w:val="0"/>
          <w:lang w:val="en-US" w:eastAsia="fr-FR" w:bidi="ar-SA"/>
          <w14:ligatures w14:val="none"/>
        </w:rPr>
        <w:t>Journal of Food and Drug Analysis</w:t>
      </w:r>
      <w:r w:rsidRPr="00C02BCD">
        <w:rPr>
          <w:rFonts w:asciiTheme="majorBidi" w:eastAsia="Times New Roman" w:hAnsiTheme="majorBidi" w:cstheme="majorBidi"/>
          <w:kern w:val="0"/>
          <w:lang w:val="en-US" w:eastAsia="fr-FR" w:bidi="ar-SA"/>
          <w14:ligatures w14:val="none"/>
        </w:rPr>
        <w:t xml:space="preserve">, 22(3), 296–302. </w:t>
      </w:r>
      <w:hyperlink r:id="rId187" w:history="1">
        <w:r w:rsidRPr="00C02BCD">
          <w:rPr>
            <w:rFonts w:asciiTheme="majorBidi" w:eastAsia="Times New Roman" w:hAnsiTheme="majorBidi" w:cstheme="majorBidi"/>
            <w:color w:val="0563C1" w:themeColor="hyperlink"/>
            <w:kern w:val="0"/>
            <w:u w:val="single"/>
            <w:lang w:val="en-US" w:eastAsia="fr-FR" w:bidi="ar-SA"/>
            <w14:ligatures w14:val="none"/>
          </w:rPr>
          <w:t>https://doi.org/10.1016/j.jfda.2013.11.001</w:t>
        </w:r>
      </w:hyperlink>
    </w:p>
    <w:p w14:paraId="45CF41C1"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Dolara, P., Corte, B., </w:t>
      </w:r>
      <w:proofErr w:type="spellStart"/>
      <w:r w:rsidRPr="0092506E">
        <w:rPr>
          <w:rFonts w:ascii="Times New Roman" w:eastAsia="Times New Roman" w:hAnsi="Times New Roman" w:cs="Times New Roman"/>
          <w:kern w:val="0"/>
          <w:lang w:eastAsia="fr-FR" w:bidi="ar-SA"/>
          <w14:ligatures w14:val="none"/>
        </w:rPr>
        <w:t>Ghelardini</w:t>
      </w:r>
      <w:proofErr w:type="spellEnd"/>
      <w:r w:rsidRPr="0092506E">
        <w:rPr>
          <w:rFonts w:ascii="Times New Roman" w:eastAsia="Times New Roman" w:hAnsi="Times New Roman" w:cs="Times New Roman"/>
          <w:kern w:val="0"/>
          <w:lang w:eastAsia="fr-FR" w:bidi="ar-SA"/>
          <w14:ligatures w14:val="none"/>
        </w:rPr>
        <w:t xml:space="preserve">, C., </w:t>
      </w:r>
      <w:proofErr w:type="spellStart"/>
      <w:r w:rsidRPr="0092506E">
        <w:rPr>
          <w:rFonts w:ascii="Times New Roman" w:eastAsia="Times New Roman" w:hAnsi="Times New Roman" w:cs="Times New Roman"/>
          <w:kern w:val="0"/>
          <w:lang w:eastAsia="fr-FR" w:bidi="ar-SA"/>
          <w14:ligatures w14:val="none"/>
        </w:rPr>
        <w:t>Pugliese</w:t>
      </w:r>
      <w:proofErr w:type="spellEnd"/>
      <w:r w:rsidRPr="0092506E">
        <w:rPr>
          <w:rFonts w:ascii="Times New Roman" w:eastAsia="Times New Roman" w:hAnsi="Times New Roman" w:cs="Times New Roman"/>
          <w:kern w:val="0"/>
          <w:lang w:eastAsia="fr-FR" w:bidi="ar-SA"/>
          <w14:ligatures w14:val="none"/>
        </w:rPr>
        <w:t xml:space="preserve">, A. M., </w:t>
      </w:r>
      <w:proofErr w:type="spellStart"/>
      <w:r w:rsidRPr="0092506E">
        <w:rPr>
          <w:rFonts w:ascii="Times New Roman" w:eastAsia="Times New Roman" w:hAnsi="Times New Roman" w:cs="Times New Roman"/>
          <w:kern w:val="0"/>
          <w:lang w:eastAsia="fr-FR" w:bidi="ar-SA"/>
          <w14:ligatures w14:val="none"/>
        </w:rPr>
        <w:t>Cerbai</w:t>
      </w:r>
      <w:proofErr w:type="spellEnd"/>
      <w:r w:rsidRPr="0092506E">
        <w:rPr>
          <w:rFonts w:ascii="Times New Roman" w:eastAsia="Times New Roman" w:hAnsi="Times New Roman" w:cs="Times New Roman"/>
          <w:kern w:val="0"/>
          <w:lang w:eastAsia="fr-FR" w:bidi="ar-SA"/>
          <w14:ligatures w14:val="none"/>
        </w:rPr>
        <w:t xml:space="preserve">, E., </w:t>
      </w:r>
      <w:proofErr w:type="spellStart"/>
      <w:r w:rsidRPr="0092506E">
        <w:rPr>
          <w:rFonts w:ascii="Times New Roman" w:eastAsia="Times New Roman" w:hAnsi="Times New Roman" w:cs="Times New Roman"/>
          <w:kern w:val="0"/>
          <w:lang w:eastAsia="fr-FR" w:bidi="ar-SA"/>
          <w14:ligatures w14:val="none"/>
        </w:rPr>
        <w:t>Menichetti</w:t>
      </w:r>
      <w:proofErr w:type="spellEnd"/>
      <w:r w:rsidRPr="0092506E">
        <w:rPr>
          <w:rFonts w:ascii="Times New Roman" w:eastAsia="Times New Roman" w:hAnsi="Times New Roman" w:cs="Times New Roman"/>
          <w:kern w:val="0"/>
          <w:lang w:eastAsia="fr-FR" w:bidi="ar-SA"/>
          <w14:ligatures w14:val="none"/>
        </w:rPr>
        <w:t xml:space="preserve">, S., &amp; Lo Nostro, A. (2000). </w:t>
      </w:r>
      <w:r w:rsidRPr="00C02BCD">
        <w:rPr>
          <w:rFonts w:ascii="Times New Roman" w:eastAsiaTheme="majorEastAsia" w:hAnsi="Times New Roman" w:cs="Times New Roman"/>
          <w:b/>
          <w:bCs/>
          <w:kern w:val="0"/>
          <w:lang w:val="en-US" w:eastAsia="fr-FR" w:bidi="ar-SA"/>
          <w14:ligatures w14:val="none"/>
        </w:rPr>
        <w:t xml:space="preserve">Local </w:t>
      </w:r>
      <w:proofErr w:type="spellStart"/>
      <w:r w:rsidRPr="00C02BCD">
        <w:rPr>
          <w:rFonts w:ascii="Times New Roman" w:eastAsiaTheme="majorEastAsia" w:hAnsi="Times New Roman" w:cs="Times New Roman"/>
          <w:b/>
          <w:bCs/>
          <w:kern w:val="0"/>
          <w:lang w:val="en-US" w:eastAsia="fr-FR" w:bidi="ar-SA"/>
          <w14:ligatures w14:val="none"/>
        </w:rPr>
        <w:t>anaesthetic</w:t>
      </w:r>
      <w:proofErr w:type="spellEnd"/>
      <w:r w:rsidRPr="00C02BCD">
        <w:rPr>
          <w:rFonts w:ascii="Times New Roman" w:eastAsiaTheme="majorEastAsia" w:hAnsi="Times New Roman" w:cs="Times New Roman"/>
          <w:b/>
          <w:bCs/>
          <w:kern w:val="0"/>
          <w:lang w:val="en-US" w:eastAsia="fr-FR" w:bidi="ar-SA"/>
          <w14:ligatures w14:val="none"/>
        </w:rPr>
        <w:t>, antibacterial and antifungal properties of sesquiterpenes from myrrh</w:t>
      </w:r>
      <w:r w:rsidRPr="00C02BCD">
        <w:rPr>
          <w:rFonts w:ascii="Times New Roman" w:eastAsia="Times New Roman" w:hAnsi="Times New Roman" w:cs="Times New Roman"/>
          <w:kern w:val="0"/>
          <w:lang w:val="en-US" w:eastAsia="fr-FR" w:bidi="ar-SA"/>
          <w14:ligatures w14:val="none"/>
        </w:rPr>
        <w:t xml:space="preserve">. </w:t>
      </w:r>
      <w:r w:rsidRPr="0092506E">
        <w:rPr>
          <w:rFonts w:ascii="Times New Roman" w:eastAsiaTheme="majorEastAsia" w:hAnsi="Times New Roman" w:cs="Times New Roman"/>
          <w:i/>
          <w:iCs/>
          <w:kern w:val="0"/>
          <w:lang w:eastAsia="fr-FR" w:bidi="ar-SA"/>
          <w14:ligatures w14:val="none"/>
        </w:rPr>
        <w:t>Planta Medica</w:t>
      </w:r>
      <w:r w:rsidRPr="0092506E">
        <w:rPr>
          <w:rFonts w:ascii="Times New Roman" w:eastAsia="Times New Roman" w:hAnsi="Times New Roman" w:cs="Times New Roman"/>
          <w:kern w:val="0"/>
          <w:lang w:eastAsia="fr-FR" w:bidi="ar-SA"/>
          <w14:ligatures w14:val="none"/>
        </w:rPr>
        <w:t xml:space="preserve">, 66(4), 356–358. </w:t>
      </w:r>
      <w:hyperlink r:id="rId188" w:history="1">
        <w:r w:rsidRPr="0092506E">
          <w:rPr>
            <w:rFonts w:ascii="Times New Roman" w:eastAsia="Times New Roman" w:hAnsi="Times New Roman" w:cs="Times New Roman"/>
            <w:color w:val="0563C1" w:themeColor="hyperlink"/>
            <w:kern w:val="0"/>
            <w:u w:val="single"/>
            <w:lang w:eastAsia="fr-FR" w:bidi="ar-SA"/>
            <w14:ligatures w14:val="none"/>
          </w:rPr>
          <w:t>https://doi.org/10.1055/s-2000-8536</w:t>
        </w:r>
      </w:hyperlink>
    </w:p>
    <w:p w14:paraId="3B1A6B58"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Dolara, P., </w:t>
      </w:r>
      <w:proofErr w:type="spellStart"/>
      <w:r w:rsidRPr="0092506E">
        <w:rPr>
          <w:rFonts w:asciiTheme="majorBidi" w:eastAsia="Times New Roman" w:hAnsiTheme="majorBidi" w:cstheme="majorBidi"/>
          <w:kern w:val="0"/>
          <w:lang w:eastAsia="fr-FR" w:bidi="ar-SA"/>
          <w14:ligatures w14:val="none"/>
        </w:rPr>
        <w:t>Luceri</w:t>
      </w:r>
      <w:proofErr w:type="spellEnd"/>
      <w:r w:rsidRPr="0092506E">
        <w:rPr>
          <w:rFonts w:asciiTheme="majorBidi" w:eastAsia="Times New Roman" w:hAnsiTheme="majorBidi" w:cstheme="majorBidi"/>
          <w:kern w:val="0"/>
          <w:lang w:eastAsia="fr-FR" w:bidi="ar-SA"/>
          <w14:ligatures w14:val="none"/>
        </w:rPr>
        <w:t xml:space="preserve">, C., </w:t>
      </w:r>
      <w:proofErr w:type="spellStart"/>
      <w:r w:rsidRPr="0092506E">
        <w:rPr>
          <w:rFonts w:asciiTheme="majorBidi" w:eastAsia="Times New Roman" w:hAnsiTheme="majorBidi" w:cstheme="majorBidi"/>
          <w:kern w:val="0"/>
          <w:lang w:eastAsia="fr-FR" w:bidi="ar-SA"/>
          <w14:ligatures w14:val="none"/>
        </w:rPr>
        <w:t>Ghelardini</w:t>
      </w:r>
      <w:proofErr w:type="spellEnd"/>
      <w:r w:rsidRPr="0092506E">
        <w:rPr>
          <w:rFonts w:asciiTheme="majorBidi" w:eastAsia="Times New Roman" w:hAnsiTheme="majorBidi" w:cstheme="majorBidi"/>
          <w:kern w:val="0"/>
          <w:lang w:eastAsia="fr-FR" w:bidi="ar-SA"/>
          <w14:ligatures w14:val="none"/>
        </w:rPr>
        <w:t xml:space="preserve">, C., et al. (1996). Effets analgésiques de la myrrhe. </w:t>
      </w:r>
      <w:r w:rsidRPr="0092506E">
        <w:rPr>
          <w:rFonts w:asciiTheme="majorBidi" w:eastAsiaTheme="majorEastAsia" w:hAnsiTheme="majorBidi" w:cstheme="majorBidi"/>
          <w:i/>
          <w:iCs/>
          <w:kern w:val="0"/>
          <w:lang w:eastAsia="fr-FR" w:bidi="ar-SA"/>
          <w14:ligatures w14:val="none"/>
        </w:rPr>
        <w:t>Nature</w:t>
      </w:r>
      <w:r w:rsidRPr="0092506E">
        <w:rPr>
          <w:rFonts w:asciiTheme="majorBidi" w:eastAsia="Times New Roman" w:hAnsiTheme="majorBidi" w:cstheme="majorBidi"/>
          <w:kern w:val="0"/>
          <w:lang w:eastAsia="fr-FR" w:bidi="ar-SA"/>
          <w14:ligatures w14:val="none"/>
        </w:rPr>
        <w:t>, 379, 29.</w:t>
      </w:r>
    </w:p>
    <w:p w14:paraId="7F94EDD3"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proofErr w:type="spellStart"/>
      <w:r w:rsidRPr="0092506E">
        <w:rPr>
          <w:rFonts w:asciiTheme="majorBidi" w:eastAsia="Times New Roman" w:hAnsiTheme="majorBidi" w:cstheme="majorBidi"/>
          <w:kern w:val="0"/>
          <w:lang w:eastAsia="fr-FR" w:bidi="ar-SA"/>
          <w14:ligatures w14:val="none"/>
        </w:rPr>
        <w:t>Durvelle</w:t>
      </w:r>
      <w:proofErr w:type="spellEnd"/>
      <w:r w:rsidRPr="0092506E">
        <w:rPr>
          <w:rFonts w:asciiTheme="majorBidi" w:eastAsia="Times New Roman" w:hAnsiTheme="majorBidi" w:cstheme="majorBidi"/>
          <w:kern w:val="0"/>
          <w:lang w:eastAsia="fr-FR" w:bidi="ar-SA"/>
          <w14:ligatures w14:val="none"/>
        </w:rPr>
        <w:t xml:space="preserve">, J.-P. (1930). </w:t>
      </w:r>
      <w:r w:rsidRPr="0092506E">
        <w:rPr>
          <w:rFonts w:asciiTheme="majorBidi" w:eastAsiaTheme="majorEastAsia" w:hAnsiTheme="majorBidi" w:cstheme="majorBidi"/>
          <w:i/>
          <w:iCs/>
          <w:kern w:val="0"/>
          <w:lang w:eastAsia="fr-FR" w:bidi="ar-SA"/>
          <w14:ligatures w14:val="none"/>
        </w:rPr>
        <w:t>Fabrication des essences et des parfums</w:t>
      </w:r>
      <w:r w:rsidRPr="0092506E">
        <w:rPr>
          <w:rFonts w:asciiTheme="majorBidi" w:eastAsia="Times New Roman" w:hAnsiTheme="majorBidi" w:cstheme="majorBidi"/>
          <w:kern w:val="0"/>
          <w:lang w:eastAsia="fr-FR" w:bidi="ar-SA"/>
          <w14:ligatures w14:val="none"/>
        </w:rPr>
        <w:t>.</w:t>
      </w:r>
    </w:p>
    <w:p w14:paraId="0F74B636" w14:textId="77777777" w:rsidR="00E17E1F" w:rsidRPr="0092506E" w:rsidRDefault="00E17E1F" w:rsidP="00E17E1F">
      <w:pPr>
        <w:spacing w:after="0" w:line="360" w:lineRule="auto"/>
        <w:jc w:val="center"/>
        <w:rPr>
          <w:rFonts w:ascii="Algerian" w:eastAsia="Times New Roman" w:hAnsi="Algerian" w:cstheme="majorBidi"/>
          <w:b/>
          <w:bCs/>
          <w:i/>
          <w:iCs/>
          <w:kern w:val="0"/>
          <w:sz w:val="36"/>
          <w:szCs w:val="36"/>
          <w:lang w:eastAsia="fr-FR" w:bidi="ar-SA"/>
          <w14:ligatures w14:val="none"/>
        </w:rPr>
      </w:pPr>
      <w:r w:rsidRPr="0092506E">
        <w:rPr>
          <w:rFonts w:ascii="Algerian" w:eastAsia="Times New Roman" w:hAnsi="Algerian" w:cstheme="majorBidi"/>
          <w:b/>
          <w:bCs/>
          <w:i/>
          <w:iCs/>
          <w:kern w:val="0"/>
          <w:sz w:val="36"/>
          <w:szCs w:val="36"/>
          <w:lang w:eastAsia="fr-FR" w:bidi="ar-SA"/>
          <w14:ligatures w14:val="none"/>
        </w:rPr>
        <w:t>E</w:t>
      </w:r>
    </w:p>
    <w:p w14:paraId="0B7EE127" w14:textId="77777777" w:rsidR="00E17E1F" w:rsidRPr="0092506E" w:rsidRDefault="00E17E1F" w:rsidP="00FC5BD4">
      <w:pPr>
        <w:numPr>
          <w:ilvl w:val="0"/>
          <w:numId w:val="57"/>
        </w:numPr>
        <w:spacing w:after="0" w:line="360" w:lineRule="auto"/>
        <w:contextualSpacing/>
        <w:jc w:val="both"/>
        <w:rPr>
          <w:rFonts w:asciiTheme="majorBidi" w:hAnsiTheme="majorBidi" w:cstheme="majorBidi"/>
          <w:lang w:bidi="ar-SA"/>
        </w:rPr>
      </w:pPr>
      <w:r w:rsidRPr="0017668B">
        <w:rPr>
          <w:rFonts w:asciiTheme="majorBidi" w:hAnsiTheme="majorBidi" w:cstheme="majorBidi"/>
          <w:lang w:val="en-US" w:bidi="ar-SA"/>
        </w:rPr>
        <w:t xml:space="preserve">El-Ashram, S., &amp; Suo, X. (2017). The effect of myrrh (Commiphora molmol) against Fasciola </w:t>
      </w:r>
      <w:proofErr w:type="spellStart"/>
      <w:r w:rsidRPr="0017668B">
        <w:rPr>
          <w:rFonts w:asciiTheme="majorBidi" w:hAnsiTheme="majorBidi" w:cstheme="majorBidi"/>
          <w:lang w:val="en-US" w:bidi="ar-SA"/>
        </w:rPr>
        <w:t>gigantica</w:t>
      </w:r>
      <w:proofErr w:type="spellEnd"/>
      <w:r w:rsidRPr="0017668B">
        <w:rPr>
          <w:rFonts w:asciiTheme="majorBidi" w:hAnsiTheme="majorBidi" w:cstheme="majorBidi"/>
          <w:lang w:val="en-US" w:bidi="ar-SA"/>
        </w:rPr>
        <w:t xml:space="preserve">: antiparasitic activity and potential therapeutic uses. </w:t>
      </w:r>
      <w:proofErr w:type="spellStart"/>
      <w:r w:rsidRPr="0092506E">
        <w:rPr>
          <w:rFonts w:asciiTheme="majorBidi" w:hAnsiTheme="majorBidi" w:cstheme="majorBidi"/>
          <w:i/>
          <w:iCs/>
          <w:lang w:bidi="ar-SA"/>
        </w:rPr>
        <w:t>Parasitology</w:t>
      </w:r>
      <w:proofErr w:type="spellEnd"/>
      <w:r w:rsidRPr="0092506E">
        <w:rPr>
          <w:rFonts w:asciiTheme="majorBidi" w:hAnsiTheme="majorBidi" w:cstheme="majorBidi"/>
          <w:i/>
          <w:iCs/>
          <w:lang w:bidi="ar-SA"/>
        </w:rPr>
        <w:t xml:space="preserve"> Research</w:t>
      </w:r>
      <w:r w:rsidRPr="0092506E">
        <w:rPr>
          <w:rFonts w:asciiTheme="majorBidi" w:hAnsiTheme="majorBidi" w:cstheme="majorBidi"/>
          <w:lang w:bidi="ar-SA"/>
        </w:rPr>
        <w:t xml:space="preserve">, </w:t>
      </w:r>
      <w:r w:rsidRPr="0092506E">
        <w:rPr>
          <w:rFonts w:asciiTheme="majorBidi" w:hAnsiTheme="majorBidi" w:cstheme="majorBidi"/>
          <w:i/>
          <w:iCs/>
          <w:lang w:bidi="ar-SA"/>
        </w:rPr>
        <w:t>116</w:t>
      </w:r>
      <w:r w:rsidRPr="0092506E">
        <w:rPr>
          <w:rFonts w:asciiTheme="majorBidi" w:hAnsiTheme="majorBidi" w:cstheme="majorBidi"/>
          <w:lang w:bidi="ar-SA"/>
        </w:rPr>
        <w:t xml:space="preserve">(2), 741–749. </w:t>
      </w:r>
      <w:hyperlink r:id="rId189" w:history="1">
        <w:r w:rsidRPr="0092506E">
          <w:rPr>
            <w:rFonts w:asciiTheme="majorBidi" w:hAnsiTheme="majorBidi" w:cstheme="majorBidi"/>
            <w:color w:val="0563C1" w:themeColor="hyperlink"/>
            <w:u w:val="single"/>
            <w:lang w:bidi="ar-SA"/>
          </w:rPr>
          <w:t>https://doi.org/10.1007/s00436-016-5332-2</w:t>
        </w:r>
      </w:hyperlink>
    </w:p>
    <w:p w14:paraId="20EDE404" w14:textId="3FA9371D" w:rsidR="006F0AB9" w:rsidRPr="0092506E" w:rsidRDefault="006F0AB9" w:rsidP="006F0AB9">
      <w:pPr>
        <w:numPr>
          <w:ilvl w:val="0"/>
          <w:numId w:val="57"/>
        </w:numPr>
        <w:spacing w:after="0" w:line="360" w:lineRule="auto"/>
        <w:contextualSpacing/>
        <w:jc w:val="both"/>
        <w:rPr>
          <w:rFonts w:asciiTheme="majorBidi" w:hAnsiTheme="majorBidi" w:cstheme="majorBidi"/>
          <w:lang w:bidi="ar-SA"/>
        </w:rPr>
      </w:pPr>
      <w:r w:rsidRPr="00C02BCD">
        <w:rPr>
          <w:rFonts w:asciiTheme="majorBidi" w:hAnsiTheme="majorBidi" w:cstheme="majorBidi"/>
          <w:lang w:val="en-US" w:bidi="ar-SA"/>
        </w:rPr>
        <w:t xml:space="preserve">El Ashry, E. S., Rashed, A. N., Salama, O. M., &amp; Saleh, A. K. (2019). Phenolic constituents and antioxidant activity of myrrh (Commiphora molmol) ethanolic extract. </w:t>
      </w:r>
      <w:r w:rsidRPr="0092506E">
        <w:rPr>
          <w:rFonts w:asciiTheme="majorBidi" w:hAnsiTheme="majorBidi" w:cstheme="majorBidi"/>
          <w:lang w:bidi="ar-SA"/>
        </w:rPr>
        <w:t xml:space="preserve">Journal of Natural </w:t>
      </w:r>
      <w:proofErr w:type="spellStart"/>
      <w:r w:rsidRPr="0092506E">
        <w:rPr>
          <w:rFonts w:asciiTheme="majorBidi" w:hAnsiTheme="majorBidi" w:cstheme="majorBidi"/>
          <w:lang w:bidi="ar-SA"/>
        </w:rPr>
        <w:t>Products</w:t>
      </w:r>
      <w:proofErr w:type="spellEnd"/>
      <w:r w:rsidRPr="0092506E">
        <w:rPr>
          <w:rFonts w:asciiTheme="majorBidi" w:hAnsiTheme="majorBidi" w:cstheme="majorBidi"/>
          <w:lang w:bidi="ar-SA"/>
        </w:rPr>
        <w:t xml:space="preserve"> Research, 33(9), 1203–1210.</w:t>
      </w:r>
    </w:p>
    <w:p w14:paraId="1D905D1A" w14:textId="77777777" w:rsidR="00E17E1F" w:rsidRPr="0092506E" w:rsidRDefault="00E17E1F" w:rsidP="00FC5BD4">
      <w:pPr>
        <w:numPr>
          <w:ilvl w:val="0"/>
          <w:numId w:val="57"/>
        </w:numPr>
        <w:spacing w:after="0" w:line="360" w:lineRule="auto"/>
        <w:contextualSpacing/>
        <w:jc w:val="both"/>
        <w:rPr>
          <w:lang w:bidi="ar-SA"/>
        </w:rPr>
      </w:pPr>
      <w:r w:rsidRPr="00C02BCD">
        <w:rPr>
          <w:rFonts w:ascii="Times New Roman" w:hAnsi="Times New Roman" w:cs="Times New Roman"/>
          <w:lang w:val="en-US" w:bidi="ar-SA"/>
        </w:rPr>
        <w:t xml:space="preserve">El-Kamali, H. H., Mahjoub, S. A., &amp; Hamad, S. A. (2010). Antibacterial activity of essential oils of </w:t>
      </w:r>
      <w:r w:rsidRPr="00C02BCD">
        <w:rPr>
          <w:rFonts w:ascii="Times New Roman" w:hAnsi="Times New Roman" w:cs="Times New Roman"/>
          <w:i/>
          <w:iCs/>
          <w:lang w:val="en-US" w:bidi="ar-SA"/>
        </w:rPr>
        <w:t>Commiphora molmol</w:t>
      </w:r>
      <w:r w:rsidRPr="00C02BCD">
        <w:rPr>
          <w:rFonts w:ascii="Times New Roman" w:hAnsi="Times New Roman" w:cs="Times New Roman"/>
          <w:lang w:val="en-US" w:bidi="ar-SA"/>
        </w:rPr>
        <w:t xml:space="preserve"> (Myrrh) against some pathogenic bacteria. </w:t>
      </w:r>
      <w:r w:rsidRPr="0092506E">
        <w:rPr>
          <w:rFonts w:ascii="Times New Roman" w:hAnsi="Times New Roman" w:cs="Times New Roman"/>
          <w:i/>
          <w:iCs/>
          <w:lang w:bidi="ar-SA"/>
        </w:rPr>
        <w:t xml:space="preserve">Journal of </w:t>
      </w:r>
      <w:proofErr w:type="spellStart"/>
      <w:r w:rsidRPr="0092506E">
        <w:rPr>
          <w:rFonts w:ascii="Times New Roman" w:hAnsi="Times New Roman" w:cs="Times New Roman"/>
          <w:i/>
          <w:iCs/>
          <w:lang w:bidi="ar-SA"/>
        </w:rPr>
        <w:t>Medicinal</w:t>
      </w:r>
      <w:proofErr w:type="spellEnd"/>
      <w:r w:rsidRPr="0092506E">
        <w:rPr>
          <w:rFonts w:ascii="Times New Roman" w:hAnsi="Times New Roman" w:cs="Times New Roman"/>
          <w:i/>
          <w:iCs/>
          <w:lang w:bidi="ar-SA"/>
        </w:rPr>
        <w:t xml:space="preserve"> Plants Research</w:t>
      </w:r>
      <w:r w:rsidRPr="0092506E">
        <w:rPr>
          <w:rFonts w:ascii="Times New Roman" w:hAnsi="Times New Roman" w:cs="Times New Roman"/>
          <w:lang w:bidi="ar-SA"/>
        </w:rPr>
        <w:t xml:space="preserve">, </w:t>
      </w:r>
      <w:r w:rsidRPr="0092506E">
        <w:rPr>
          <w:rFonts w:ascii="Times New Roman" w:hAnsi="Times New Roman" w:cs="Times New Roman"/>
          <w:i/>
          <w:iCs/>
          <w:lang w:bidi="ar-SA"/>
        </w:rPr>
        <w:t>4</w:t>
      </w:r>
      <w:r w:rsidRPr="0092506E">
        <w:rPr>
          <w:rFonts w:ascii="Times New Roman" w:hAnsi="Times New Roman" w:cs="Times New Roman"/>
          <w:lang w:bidi="ar-SA"/>
        </w:rPr>
        <w:t>(4), 354–357</w:t>
      </w:r>
      <w:r w:rsidRPr="0092506E">
        <w:rPr>
          <w:lang w:bidi="ar-SA"/>
        </w:rPr>
        <w:t>.</w:t>
      </w:r>
    </w:p>
    <w:p w14:paraId="4650704F" w14:textId="77777777" w:rsidR="00E17E1F" w:rsidRPr="0092506E" w:rsidRDefault="00E17E1F" w:rsidP="00FC5BD4">
      <w:pPr>
        <w:numPr>
          <w:ilvl w:val="0"/>
          <w:numId w:val="57"/>
        </w:numPr>
        <w:spacing w:after="0" w:line="360" w:lineRule="auto"/>
        <w:contextualSpacing/>
        <w:jc w:val="both"/>
        <w:rPr>
          <w:rFonts w:asciiTheme="majorBidi" w:hAnsiTheme="majorBidi" w:cstheme="majorBidi"/>
          <w:lang w:bidi="ar-SA"/>
        </w:rPr>
      </w:pPr>
      <w:r w:rsidRPr="0092506E">
        <w:rPr>
          <w:rFonts w:ascii="Times New Roman" w:eastAsia="Times New Roman" w:hAnsi="Times New Roman" w:cs="Times New Roman"/>
          <w:kern w:val="0"/>
          <w:lang w:eastAsia="fr-FR" w:bidi="ar-SA"/>
          <w14:ligatures w14:val="none"/>
        </w:rPr>
        <w:t xml:space="preserve">En haut, S., Hua, Y., Wang, Y., </w:t>
      </w:r>
      <w:proofErr w:type="spellStart"/>
      <w:r w:rsidRPr="0092506E">
        <w:rPr>
          <w:rFonts w:ascii="Times New Roman" w:eastAsia="Times New Roman" w:hAnsi="Times New Roman" w:cs="Times New Roman"/>
          <w:kern w:val="0"/>
          <w:lang w:eastAsia="fr-FR" w:bidi="ar-SA"/>
          <w14:ligatures w14:val="none"/>
        </w:rPr>
        <w:t>Gu</w:t>
      </w:r>
      <w:proofErr w:type="spellEnd"/>
      <w:r w:rsidRPr="0092506E">
        <w:rPr>
          <w:rFonts w:ascii="Times New Roman" w:eastAsia="Times New Roman" w:hAnsi="Times New Roman" w:cs="Times New Roman"/>
          <w:kern w:val="0"/>
          <w:lang w:eastAsia="fr-FR" w:bidi="ar-SA"/>
          <w14:ligatures w14:val="none"/>
        </w:rPr>
        <w:t xml:space="preserve">, W., Zhou, W., Duan, J.-A., Jiang, H., Chen, T., &amp; Tang, Y. (2012). Évaluation des propriétés anti-inflammatoires et analgésiques d'extraits individuels et combinés de </w:t>
      </w:r>
      <w:r w:rsidRPr="0092506E">
        <w:rPr>
          <w:rFonts w:ascii="Times New Roman" w:eastAsia="Times New Roman" w:hAnsi="Times New Roman" w:cs="Times New Roman"/>
          <w:i/>
          <w:iCs/>
          <w:kern w:val="0"/>
          <w:lang w:eastAsia="fr-FR" w:bidi="ar-SA"/>
          <w14:ligatures w14:val="none"/>
        </w:rPr>
        <w:t>Commiphora myrrha</w:t>
      </w:r>
      <w:r w:rsidRPr="0092506E">
        <w:rPr>
          <w:rFonts w:ascii="Times New Roman" w:eastAsia="Times New Roman" w:hAnsi="Times New Roman" w:cs="Times New Roman"/>
          <w:kern w:val="0"/>
          <w:lang w:eastAsia="fr-FR" w:bidi="ar-SA"/>
          <w14:ligatures w14:val="none"/>
        </w:rPr>
        <w:t xml:space="preserve"> et de </w:t>
      </w:r>
      <w:proofErr w:type="spellStart"/>
      <w:r w:rsidRPr="0092506E">
        <w:rPr>
          <w:rFonts w:ascii="Times New Roman" w:eastAsia="Times New Roman" w:hAnsi="Times New Roman" w:cs="Times New Roman"/>
          <w:i/>
          <w:iCs/>
          <w:kern w:val="0"/>
          <w:lang w:eastAsia="fr-FR" w:bidi="ar-SA"/>
          <w14:ligatures w14:val="none"/>
        </w:rPr>
        <w:t>Boswellia</w:t>
      </w:r>
      <w:proofErr w:type="spellEnd"/>
      <w:r w:rsidRPr="0092506E">
        <w:rPr>
          <w:rFonts w:ascii="Times New Roman" w:eastAsia="Times New Roman" w:hAnsi="Times New Roman" w:cs="Times New Roman"/>
          <w:i/>
          <w:iCs/>
          <w:kern w:val="0"/>
          <w:lang w:eastAsia="fr-FR" w:bidi="ar-SA"/>
          <w14:ligatures w14:val="none"/>
        </w:rPr>
        <w:t xml:space="preserve"> </w:t>
      </w:r>
      <w:proofErr w:type="spellStart"/>
      <w:r w:rsidRPr="0092506E">
        <w:rPr>
          <w:rFonts w:ascii="Times New Roman" w:eastAsia="Times New Roman" w:hAnsi="Times New Roman" w:cs="Times New Roman"/>
          <w:i/>
          <w:iCs/>
          <w:kern w:val="0"/>
          <w:lang w:eastAsia="fr-FR" w:bidi="ar-SA"/>
          <w14:ligatures w14:val="none"/>
        </w:rPr>
        <w:t>carterii</w:t>
      </w:r>
      <w:proofErr w:type="spellEnd"/>
      <w:r w:rsidRPr="0092506E">
        <w:rPr>
          <w:rFonts w:ascii="Times New Roman" w:eastAsia="Times New Roman" w:hAnsi="Times New Roman" w:cs="Times New Roman"/>
          <w:kern w:val="0"/>
          <w:lang w:eastAsia="fr-FR" w:bidi="ar-SA"/>
          <w14:ligatures w14:val="none"/>
        </w:rPr>
        <w:t xml:space="preserve">. </w:t>
      </w:r>
      <w:r w:rsidRPr="0092506E">
        <w:rPr>
          <w:rFonts w:ascii="Times New Roman" w:eastAsia="Times New Roman" w:hAnsi="Times New Roman" w:cs="Times New Roman"/>
          <w:i/>
          <w:iCs/>
          <w:kern w:val="0"/>
          <w:lang w:eastAsia="fr-FR" w:bidi="ar-SA"/>
          <w14:ligatures w14:val="none"/>
        </w:rPr>
        <w:t xml:space="preserve">Journal of </w:t>
      </w:r>
      <w:proofErr w:type="spellStart"/>
      <w:r w:rsidRPr="0092506E">
        <w:rPr>
          <w:rFonts w:ascii="Times New Roman" w:eastAsia="Times New Roman" w:hAnsi="Times New Roman" w:cs="Times New Roman"/>
          <w:i/>
          <w:iCs/>
          <w:kern w:val="0"/>
          <w:lang w:eastAsia="fr-FR" w:bidi="ar-SA"/>
          <w14:ligatures w14:val="none"/>
        </w:rPr>
        <w:t>Ethnopharmacology</w:t>
      </w:r>
      <w:proofErr w:type="spellEnd"/>
      <w:r w:rsidRPr="0092506E">
        <w:rPr>
          <w:rFonts w:ascii="Times New Roman" w:eastAsia="Times New Roman" w:hAnsi="Times New Roman" w:cs="Times New Roman"/>
          <w:i/>
          <w:iCs/>
          <w:kern w:val="0"/>
          <w:lang w:eastAsia="fr-FR" w:bidi="ar-SA"/>
          <w14:ligatures w14:val="none"/>
        </w:rPr>
        <w:t>, 139</w:t>
      </w:r>
      <w:r w:rsidRPr="0092506E">
        <w:rPr>
          <w:rFonts w:ascii="Times New Roman" w:eastAsia="Times New Roman" w:hAnsi="Times New Roman" w:cs="Times New Roman"/>
          <w:kern w:val="0"/>
          <w:lang w:eastAsia="fr-FR" w:bidi="ar-SA"/>
          <w14:ligatures w14:val="none"/>
        </w:rPr>
        <w:t xml:space="preserve">(3), 649–656. </w:t>
      </w:r>
      <w:hyperlink r:id="rId190" w:history="1">
        <w:r w:rsidRPr="0092506E">
          <w:rPr>
            <w:rFonts w:ascii="Times New Roman" w:eastAsia="Times New Roman" w:hAnsi="Times New Roman" w:cs="Times New Roman"/>
            <w:color w:val="0563C1" w:themeColor="hyperlink"/>
            <w:kern w:val="0"/>
            <w:u w:val="single"/>
            <w:lang w:eastAsia="fr-FR" w:bidi="ar-SA"/>
            <w14:ligatures w14:val="none"/>
          </w:rPr>
          <w:t>https://doi.org/10.1016/j.jep.2011.11.009</w:t>
        </w:r>
      </w:hyperlink>
    </w:p>
    <w:p w14:paraId="16F15394" w14:textId="77777777" w:rsidR="00E17E1F" w:rsidRPr="0092506E" w:rsidRDefault="00E17E1F" w:rsidP="00E17E1F">
      <w:pPr>
        <w:spacing w:after="0" w:line="360" w:lineRule="auto"/>
        <w:jc w:val="center"/>
        <w:rPr>
          <w:rFonts w:ascii="Algerian" w:hAnsi="Algerian"/>
          <w:b/>
          <w:bCs/>
          <w:i/>
          <w:iCs/>
          <w:sz w:val="36"/>
          <w:szCs w:val="36"/>
          <w:lang w:bidi="ar-SA"/>
        </w:rPr>
      </w:pPr>
      <w:r w:rsidRPr="0092506E">
        <w:rPr>
          <w:rFonts w:ascii="Algerian" w:hAnsi="Algerian"/>
          <w:b/>
          <w:bCs/>
          <w:i/>
          <w:iCs/>
          <w:sz w:val="36"/>
          <w:szCs w:val="36"/>
          <w:lang w:bidi="ar-SA"/>
        </w:rPr>
        <w:t>F</w:t>
      </w:r>
    </w:p>
    <w:p w14:paraId="4320162E" w14:textId="77777777" w:rsidR="00E17E1F" w:rsidRPr="0092506E" w:rsidRDefault="00E17E1F" w:rsidP="00FC5BD4">
      <w:pPr>
        <w:numPr>
          <w:ilvl w:val="0"/>
          <w:numId w:val="65"/>
        </w:numPr>
        <w:spacing w:after="0" w:line="360" w:lineRule="auto"/>
        <w:jc w:val="both"/>
        <w:rPr>
          <w:rFonts w:ascii="Times New Roman" w:eastAsia="Times New Roman" w:hAnsi="Times New Roman" w:cs="Times New Roman"/>
          <w:kern w:val="0"/>
          <w:lang w:eastAsia="fr-FR" w:bidi="ar-SA"/>
          <w14:ligatures w14:val="none"/>
        </w:rPr>
      </w:pPr>
      <w:proofErr w:type="spellStart"/>
      <w:r w:rsidRPr="0092506E">
        <w:rPr>
          <w:rFonts w:ascii="Times New Roman" w:eastAsia="Times New Roman" w:hAnsi="Times New Roman" w:cs="Times New Roman"/>
          <w:kern w:val="0"/>
          <w:lang w:eastAsia="fr-FR" w:bidi="ar-SA"/>
          <w14:ligatures w14:val="none"/>
        </w:rPr>
        <w:t>Frattaruolo</w:t>
      </w:r>
      <w:proofErr w:type="spellEnd"/>
      <w:r w:rsidRPr="0092506E">
        <w:rPr>
          <w:rFonts w:ascii="Times New Roman" w:eastAsia="Times New Roman" w:hAnsi="Times New Roman" w:cs="Times New Roman"/>
          <w:kern w:val="0"/>
          <w:lang w:eastAsia="fr-FR" w:bidi="ar-SA"/>
          <w14:ligatures w14:val="none"/>
        </w:rPr>
        <w:t xml:space="preserve">, L., </w:t>
      </w:r>
      <w:proofErr w:type="spellStart"/>
      <w:r w:rsidRPr="0092506E">
        <w:rPr>
          <w:rFonts w:ascii="Times New Roman" w:eastAsia="Times New Roman" w:hAnsi="Times New Roman" w:cs="Times New Roman"/>
          <w:kern w:val="0"/>
          <w:lang w:eastAsia="fr-FR" w:bidi="ar-SA"/>
          <w14:ligatures w14:val="none"/>
        </w:rPr>
        <w:t>Carullo</w:t>
      </w:r>
      <w:proofErr w:type="spellEnd"/>
      <w:r w:rsidRPr="0092506E">
        <w:rPr>
          <w:rFonts w:ascii="Times New Roman" w:eastAsia="Times New Roman" w:hAnsi="Times New Roman" w:cs="Times New Roman"/>
          <w:kern w:val="0"/>
          <w:lang w:eastAsia="fr-FR" w:bidi="ar-SA"/>
          <w14:ligatures w14:val="none"/>
        </w:rPr>
        <w:t xml:space="preserve">, G., Brindisi, M., </w:t>
      </w:r>
      <w:proofErr w:type="spellStart"/>
      <w:r w:rsidRPr="0092506E">
        <w:rPr>
          <w:rFonts w:ascii="Times New Roman" w:eastAsia="Times New Roman" w:hAnsi="Times New Roman" w:cs="Times New Roman"/>
          <w:kern w:val="0"/>
          <w:lang w:eastAsia="fr-FR" w:bidi="ar-SA"/>
          <w14:ligatures w14:val="none"/>
        </w:rPr>
        <w:t>Mazzotta</w:t>
      </w:r>
      <w:proofErr w:type="spellEnd"/>
      <w:r w:rsidRPr="0092506E">
        <w:rPr>
          <w:rFonts w:ascii="Times New Roman" w:eastAsia="Times New Roman" w:hAnsi="Times New Roman" w:cs="Times New Roman"/>
          <w:kern w:val="0"/>
          <w:lang w:eastAsia="fr-FR" w:bidi="ar-SA"/>
          <w14:ligatures w14:val="none"/>
        </w:rPr>
        <w:t xml:space="preserve">, S., </w:t>
      </w:r>
      <w:proofErr w:type="spellStart"/>
      <w:r w:rsidRPr="0092506E">
        <w:rPr>
          <w:rFonts w:ascii="Times New Roman" w:eastAsia="Times New Roman" w:hAnsi="Times New Roman" w:cs="Times New Roman"/>
          <w:kern w:val="0"/>
          <w:lang w:eastAsia="fr-FR" w:bidi="ar-SA"/>
          <w14:ligatures w14:val="none"/>
        </w:rPr>
        <w:t>Bellissimo</w:t>
      </w:r>
      <w:proofErr w:type="spellEnd"/>
      <w:r w:rsidRPr="0092506E">
        <w:rPr>
          <w:rFonts w:ascii="Times New Roman" w:eastAsia="Times New Roman" w:hAnsi="Times New Roman" w:cs="Times New Roman"/>
          <w:kern w:val="0"/>
          <w:lang w:eastAsia="fr-FR" w:bidi="ar-SA"/>
          <w14:ligatures w14:val="none"/>
        </w:rPr>
        <w:t xml:space="preserve">, L., </w:t>
      </w:r>
      <w:proofErr w:type="spellStart"/>
      <w:r w:rsidRPr="0092506E">
        <w:rPr>
          <w:rFonts w:ascii="Times New Roman" w:eastAsia="Times New Roman" w:hAnsi="Times New Roman" w:cs="Times New Roman"/>
          <w:kern w:val="0"/>
          <w:lang w:eastAsia="fr-FR" w:bidi="ar-SA"/>
          <w14:ligatures w14:val="none"/>
        </w:rPr>
        <w:t>Rago</w:t>
      </w:r>
      <w:proofErr w:type="spellEnd"/>
      <w:r w:rsidRPr="0092506E">
        <w:rPr>
          <w:rFonts w:ascii="Times New Roman" w:eastAsia="Times New Roman" w:hAnsi="Times New Roman" w:cs="Times New Roman"/>
          <w:kern w:val="0"/>
          <w:lang w:eastAsia="fr-FR" w:bidi="ar-SA"/>
          <w14:ligatures w14:val="none"/>
        </w:rPr>
        <w:t xml:space="preserve">, V., </w:t>
      </w:r>
      <w:proofErr w:type="spellStart"/>
      <w:r w:rsidRPr="0092506E">
        <w:rPr>
          <w:rFonts w:ascii="Times New Roman" w:eastAsia="Times New Roman" w:hAnsi="Times New Roman" w:cs="Times New Roman"/>
          <w:kern w:val="0"/>
          <w:lang w:eastAsia="fr-FR" w:bidi="ar-SA"/>
          <w14:ligatures w14:val="none"/>
        </w:rPr>
        <w:t>Curcio</w:t>
      </w:r>
      <w:proofErr w:type="spellEnd"/>
      <w:r w:rsidRPr="0092506E">
        <w:rPr>
          <w:rFonts w:ascii="Times New Roman" w:eastAsia="Times New Roman" w:hAnsi="Times New Roman" w:cs="Times New Roman"/>
          <w:kern w:val="0"/>
          <w:lang w:eastAsia="fr-FR" w:bidi="ar-SA"/>
          <w14:ligatures w14:val="none"/>
        </w:rPr>
        <w:t xml:space="preserve">, R., Dolce, V., </w:t>
      </w:r>
      <w:proofErr w:type="spellStart"/>
      <w:r w:rsidRPr="0092506E">
        <w:rPr>
          <w:rFonts w:ascii="Times New Roman" w:eastAsia="Times New Roman" w:hAnsi="Times New Roman" w:cs="Times New Roman"/>
          <w:kern w:val="0"/>
          <w:lang w:eastAsia="fr-FR" w:bidi="ar-SA"/>
          <w14:ligatures w14:val="none"/>
        </w:rPr>
        <w:t>Aiello</w:t>
      </w:r>
      <w:proofErr w:type="spellEnd"/>
      <w:r w:rsidRPr="0092506E">
        <w:rPr>
          <w:rFonts w:ascii="Times New Roman" w:eastAsia="Times New Roman" w:hAnsi="Times New Roman" w:cs="Times New Roman"/>
          <w:kern w:val="0"/>
          <w:lang w:eastAsia="fr-FR" w:bidi="ar-SA"/>
          <w14:ligatures w14:val="none"/>
        </w:rPr>
        <w:t xml:space="preserve">, F., &amp; </w:t>
      </w:r>
      <w:proofErr w:type="spellStart"/>
      <w:r w:rsidRPr="0092506E">
        <w:rPr>
          <w:rFonts w:ascii="Times New Roman" w:eastAsia="Times New Roman" w:hAnsi="Times New Roman" w:cs="Times New Roman"/>
          <w:kern w:val="0"/>
          <w:lang w:eastAsia="fr-FR" w:bidi="ar-SA"/>
          <w14:ligatures w14:val="none"/>
        </w:rPr>
        <w:t>Cappello</w:t>
      </w:r>
      <w:proofErr w:type="spellEnd"/>
      <w:r w:rsidRPr="0092506E">
        <w:rPr>
          <w:rFonts w:ascii="Times New Roman" w:eastAsia="Times New Roman" w:hAnsi="Times New Roman" w:cs="Times New Roman"/>
          <w:kern w:val="0"/>
          <w:lang w:eastAsia="fr-FR" w:bidi="ar-SA"/>
          <w14:ligatures w14:val="none"/>
        </w:rPr>
        <w:t xml:space="preserve">, A. R. (2019). </w:t>
      </w:r>
      <w:r w:rsidRPr="0092506E">
        <w:rPr>
          <w:rFonts w:ascii="Times New Roman" w:eastAsiaTheme="majorEastAsia" w:hAnsi="Times New Roman" w:cs="Times New Roman"/>
          <w:i/>
          <w:iCs/>
          <w:kern w:val="0"/>
          <w:lang w:eastAsia="fr-FR" w:bidi="ar-SA"/>
          <w14:ligatures w14:val="none"/>
        </w:rPr>
        <w:t>[Titre de l’article manquant]</w:t>
      </w:r>
      <w:r w:rsidRPr="0092506E">
        <w:rPr>
          <w:rFonts w:ascii="Times New Roman" w:eastAsia="Times New Roman" w:hAnsi="Times New Roman" w:cs="Times New Roman"/>
          <w:kern w:val="0"/>
          <w:lang w:eastAsia="fr-FR" w:bidi="ar-SA"/>
          <w14:ligatures w14:val="none"/>
        </w:rPr>
        <w:t xml:space="preserve">. </w:t>
      </w:r>
      <w:proofErr w:type="spellStart"/>
      <w:r w:rsidRPr="0092506E">
        <w:rPr>
          <w:rFonts w:ascii="Times New Roman" w:eastAsiaTheme="majorEastAsia" w:hAnsi="Times New Roman" w:cs="Times New Roman"/>
          <w:i/>
          <w:iCs/>
          <w:kern w:val="0"/>
          <w:lang w:eastAsia="fr-FR" w:bidi="ar-SA"/>
          <w14:ligatures w14:val="none"/>
        </w:rPr>
        <w:t>Antioxidants</w:t>
      </w:r>
      <w:proofErr w:type="spellEnd"/>
      <w:r w:rsidRPr="0092506E">
        <w:rPr>
          <w:rFonts w:ascii="Times New Roman" w:eastAsiaTheme="majorEastAsia" w:hAnsi="Times New Roman" w:cs="Times New Roman"/>
          <w:i/>
          <w:iCs/>
          <w:kern w:val="0"/>
          <w:lang w:eastAsia="fr-FR" w:bidi="ar-SA"/>
          <w14:ligatures w14:val="none"/>
        </w:rPr>
        <w:t>, 8</w:t>
      </w:r>
      <w:r w:rsidRPr="0092506E">
        <w:rPr>
          <w:rFonts w:ascii="Times New Roman" w:eastAsia="Times New Roman" w:hAnsi="Times New Roman" w:cs="Times New Roman"/>
          <w:kern w:val="0"/>
          <w:lang w:eastAsia="fr-FR" w:bidi="ar-SA"/>
          <w14:ligatures w14:val="none"/>
        </w:rPr>
        <w:t>(6), 186. https://doi.org/10.3390/antiox8060186</w:t>
      </w:r>
    </w:p>
    <w:p w14:paraId="40FFAC24" w14:textId="77777777" w:rsidR="00E17E1F" w:rsidRPr="0092506E" w:rsidRDefault="00E17E1F" w:rsidP="00E17E1F">
      <w:pPr>
        <w:spacing w:after="0" w:line="360" w:lineRule="auto"/>
        <w:jc w:val="center"/>
        <w:rPr>
          <w:rFonts w:ascii="Algerian" w:hAnsi="Algerian"/>
          <w:b/>
          <w:bCs/>
          <w:i/>
          <w:iCs/>
          <w:sz w:val="36"/>
          <w:szCs w:val="36"/>
          <w:lang w:bidi="ar-SA"/>
        </w:rPr>
      </w:pPr>
      <w:r w:rsidRPr="0092506E">
        <w:rPr>
          <w:rFonts w:ascii="Algerian" w:hAnsi="Algerian"/>
          <w:b/>
          <w:bCs/>
          <w:i/>
          <w:iCs/>
          <w:sz w:val="36"/>
          <w:szCs w:val="36"/>
          <w:lang w:bidi="ar-SA"/>
        </w:rPr>
        <w:t>G</w:t>
      </w:r>
    </w:p>
    <w:p w14:paraId="2B7BBB38" w14:textId="77777777" w:rsidR="00E17E1F" w:rsidRPr="00C02BCD" w:rsidRDefault="00E17E1F" w:rsidP="00FC5BD4">
      <w:pPr>
        <w:numPr>
          <w:ilvl w:val="0"/>
          <w:numId w:val="47"/>
        </w:numPr>
        <w:spacing w:after="0" w:line="240" w:lineRule="auto"/>
        <w:jc w:val="both"/>
        <w:rPr>
          <w:rFonts w:ascii="Times New Roman" w:eastAsia="Times New Roman" w:hAnsi="Times New Roman" w:cs="Times New Roman"/>
          <w:kern w:val="0"/>
          <w:lang w:val="en-US" w:eastAsia="fr-FR" w:bidi="ar-SA"/>
          <w14:ligatures w14:val="none"/>
        </w:rPr>
      </w:pPr>
      <w:proofErr w:type="spellStart"/>
      <w:r w:rsidRPr="00C02BCD">
        <w:rPr>
          <w:rFonts w:ascii="Times New Roman" w:eastAsia="Times New Roman" w:hAnsi="Times New Roman" w:cs="Times New Roman"/>
          <w:kern w:val="0"/>
          <w:lang w:val="en-US" w:eastAsia="fr-FR" w:bidi="ar-SA"/>
          <w14:ligatures w14:val="none"/>
        </w:rPr>
        <w:t>Ghaliaoui</w:t>
      </w:r>
      <w:proofErr w:type="spellEnd"/>
      <w:r w:rsidRPr="00C02BCD">
        <w:rPr>
          <w:rFonts w:ascii="Times New Roman" w:eastAsia="Times New Roman" w:hAnsi="Times New Roman" w:cs="Times New Roman"/>
          <w:kern w:val="0"/>
          <w:lang w:val="en-US" w:eastAsia="fr-FR" w:bidi="ar-SA"/>
          <w14:ligatures w14:val="none"/>
        </w:rPr>
        <w:t xml:space="preserve">, N., </w:t>
      </w:r>
      <w:proofErr w:type="spellStart"/>
      <w:r w:rsidRPr="00C02BCD">
        <w:rPr>
          <w:rFonts w:ascii="Times New Roman" w:eastAsia="Times New Roman" w:hAnsi="Times New Roman" w:cs="Times New Roman"/>
          <w:kern w:val="0"/>
          <w:lang w:val="en-US" w:eastAsia="fr-FR" w:bidi="ar-SA"/>
          <w14:ligatures w14:val="none"/>
        </w:rPr>
        <w:t>Hazzit</w:t>
      </w:r>
      <w:proofErr w:type="spellEnd"/>
      <w:r w:rsidRPr="00C02BCD">
        <w:rPr>
          <w:rFonts w:ascii="Times New Roman" w:eastAsia="Times New Roman" w:hAnsi="Times New Roman" w:cs="Times New Roman"/>
          <w:kern w:val="0"/>
          <w:lang w:val="en-US" w:eastAsia="fr-FR" w:bidi="ar-SA"/>
          <w14:ligatures w14:val="none"/>
        </w:rPr>
        <w:t xml:space="preserve">, M., Hadjadj, M., &amp; Mokrane, H. (2020). </w:t>
      </w:r>
      <w:r w:rsidRPr="00C02BCD">
        <w:rPr>
          <w:rFonts w:ascii="Times New Roman" w:eastAsiaTheme="majorEastAsia" w:hAnsi="Times New Roman" w:cs="Times New Roman"/>
          <w:i/>
          <w:iCs/>
          <w:kern w:val="0"/>
          <w:lang w:val="en-US" w:eastAsia="fr-FR" w:bidi="ar-SA"/>
          <w14:ligatures w14:val="none"/>
        </w:rPr>
        <w:t xml:space="preserve">Impact of Freezing and Drying Preprocessing on Pigments Extraction from the Brown Seaweed </w:t>
      </w:r>
      <w:proofErr w:type="spellStart"/>
      <w:r w:rsidRPr="00C02BCD">
        <w:rPr>
          <w:rFonts w:ascii="Times New Roman" w:eastAsiaTheme="majorEastAsia" w:hAnsi="Times New Roman" w:cs="Times New Roman"/>
          <w:i/>
          <w:iCs/>
          <w:kern w:val="0"/>
          <w:lang w:val="en-US" w:eastAsia="fr-FR" w:bidi="ar-SA"/>
          <w14:ligatures w14:val="none"/>
        </w:rPr>
        <w:t>Phyllaria</w:t>
      </w:r>
      <w:proofErr w:type="spellEnd"/>
      <w:r w:rsidRPr="00C02BCD">
        <w:rPr>
          <w:rFonts w:ascii="Times New Roman" w:eastAsiaTheme="majorEastAsia" w:hAnsi="Times New Roman" w:cs="Times New Roman"/>
          <w:i/>
          <w:iCs/>
          <w:kern w:val="0"/>
          <w:lang w:val="en-US" w:eastAsia="fr-FR" w:bidi="ar-SA"/>
          <w14:ligatures w14:val="none"/>
        </w:rPr>
        <w:t xml:space="preserve"> </w:t>
      </w:r>
      <w:proofErr w:type="spellStart"/>
      <w:r w:rsidRPr="00C02BCD">
        <w:rPr>
          <w:rFonts w:ascii="Times New Roman" w:eastAsiaTheme="majorEastAsia" w:hAnsi="Times New Roman" w:cs="Times New Roman"/>
          <w:i/>
          <w:iCs/>
          <w:kern w:val="0"/>
          <w:lang w:val="en-US" w:eastAsia="fr-FR" w:bidi="ar-SA"/>
          <w14:ligatures w14:val="none"/>
        </w:rPr>
        <w:t>reniformis</w:t>
      </w:r>
      <w:proofErr w:type="spellEnd"/>
      <w:r w:rsidRPr="00C02BCD">
        <w:rPr>
          <w:rFonts w:ascii="Times New Roman" w:eastAsiaTheme="majorEastAsia" w:hAnsi="Times New Roman" w:cs="Times New Roman"/>
          <w:i/>
          <w:iCs/>
          <w:kern w:val="0"/>
          <w:lang w:val="en-US" w:eastAsia="fr-FR" w:bidi="ar-SA"/>
          <w14:ligatures w14:val="none"/>
        </w:rPr>
        <w:t xml:space="preserve"> Collected in Algerian Coast</w:t>
      </w:r>
      <w:r w:rsidRPr="00C02BCD">
        <w:rPr>
          <w:rFonts w:ascii="Times New Roman" w:eastAsia="Times New Roman" w:hAnsi="Times New Roman" w:cs="Times New Roman"/>
          <w:kern w:val="0"/>
          <w:lang w:val="en-US" w:eastAsia="fr-FR" w:bidi="ar-SA"/>
          <w14:ligatures w14:val="none"/>
        </w:rPr>
        <w:t xml:space="preserve">. </w:t>
      </w:r>
    </w:p>
    <w:p w14:paraId="3F59B728" w14:textId="77777777" w:rsidR="0005392D" w:rsidRPr="00C02BCD" w:rsidRDefault="0005392D" w:rsidP="00E17E1F">
      <w:pPr>
        <w:spacing w:after="0" w:line="360" w:lineRule="auto"/>
        <w:jc w:val="center"/>
        <w:rPr>
          <w:rFonts w:ascii="Algerian" w:hAnsi="Algerian"/>
          <w:b/>
          <w:bCs/>
          <w:i/>
          <w:iCs/>
          <w:sz w:val="36"/>
          <w:szCs w:val="36"/>
          <w:lang w:val="en-US" w:bidi="ar-SA"/>
        </w:rPr>
      </w:pPr>
    </w:p>
    <w:p w14:paraId="44CA1A87" w14:textId="74DF8E0E" w:rsidR="00E17E1F" w:rsidRPr="0092506E" w:rsidRDefault="00E17E1F" w:rsidP="00E17E1F">
      <w:pPr>
        <w:spacing w:after="0" w:line="360" w:lineRule="auto"/>
        <w:jc w:val="center"/>
        <w:rPr>
          <w:rFonts w:ascii="Algerian" w:hAnsi="Algerian"/>
          <w:b/>
          <w:bCs/>
          <w:i/>
          <w:iCs/>
          <w:sz w:val="36"/>
          <w:szCs w:val="36"/>
          <w:lang w:bidi="ar-SA"/>
        </w:rPr>
      </w:pPr>
      <w:r w:rsidRPr="0092506E">
        <w:rPr>
          <w:rFonts w:ascii="Algerian" w:hAnsi="Algerian"/>
          <w:b/>
          <w:bCs/>
          <w:i/>
          <w:iCs/>
          <w:sz w:val="36"/>
          <w:szCs w:val="36"/>
          <w:lang w:bidi="ar-SA"/>
        </w:rPr>
        <w:lastRenderedPageBreak/>
        <w:t>H</w:t>
      </w:r>
    </w:p>
    <w:p w14:paraId="186875F3" w14:textId="77777777" w:rsidR="00E17E1F" w:rsidRPr="0092506E" w:rsidRDefault="00E17E1F" w:rsidP="00FC5BD4">
      <w:pPr>
        <w:numPr>
          <w:ilvl w:val="0"/>
          <w:numId w:val="47"/>
        </w:numPr>
        <w:spacing w:after="0" w:line="360" w:lineRule="auto"/>
        <w:contextualSpacing/>
        <w:jc w:val="both"/>
        <w:rPr>
          <w:rFonts w:ascii="Times New Roman" w:hAnsi="Times New Roman" w:cs="Times New Roman"/>
          <w:lang w:bidi="ar-SA"/>
        </w:rPr>
      </w:pPr>
      <w:r w:rsidRPr="0092506E">
        <w:rPr>
          <w:rFonts w:ascii="Times New Roman" w:hAnsi="Times New Roman" w:cs="Times New Roman"/>
          <w:lang w:bidi="ar-SA"/>
        </w:rPr>
        <w:t xml:space="preserve">H. </w:t>
      </w:r>
      <w:proofErr w:type="spellStart"/>
      <w:r w:rsidRPr="0092506E">
        <w:rPr>
          <w:rFonts w:ascii="Times New Roman" w:hAnsi="Times New Roman" w:cs="Times New Roman"/>
          <w:lang w:bidi="ar-SA"/>
        </w:rPr>
        <w:t>Tutunchi</w:t>
      </w:r>
      <w:proofErr w:type="spellEnd"/>
      <w:r w:rsidRPr="0092506E">
        <w:rPr>
          <w:rFonts w:ascii="Times New Roman" w:hAnsi="Times New Roman" w:cs="Times New Roman"/>
          <w:lang w:bidi="ar-SA"/>
        </w:rPr>
        <w:t xml:space="preserve">, F. </w:t>
      </w:r>
      <w:proofErr w:type="spellStart"/>
      <w:r w:rsidRPr="0092506E">
        <w:rPr>
          <w:rFonts w:ascii="Times New Roman" w:hAnsi="Times New Roman" w:cs="Times New Roman"/>
          <w:lang w:bidi="ar-SA"/>
        </w:rPr>
        <w:t>Naeini</w:t>
      </w:r>
      <w:proofErr w:type="spellEnd"/>
      <w:r w:rsidRPr="0092506E">
        <w:rPr>
          <w:rFonts w:ascii="Times New Roman" w:hAnsi="Times New Roman" w:cs="Times New Roman"/>
          <w:lang w:bidi="ar-SA"/>
        </w:rPr>
        <w:t xml:space="preserve">, A. </w:t>
      </w:r>
      <w:proofErr w:type="spellStart"/>
      <w:r w:rsidRPr="0092506E">
        <w:rPr>
          <w:rFonts w:ascii="Times New Roman" w:hAnsi="Times New Roman" w:cs="Times New Roman"/>
          <w:lang w:bidi="ar-SA"/>
        </w:rPr>
        <w:t>Ostadrahimi</w:t>
      </w:r>
      <w:proofErr w:type="spellEnd"/>
      <w:r w:rsidRPr="0092506E">
        <w:rPr>
          <w:rFonts w:ascii="Times New Roman" w:hAnsi="Times New Roman" w:cs="Times New Roman"/>
          <w:lang w:bidi="ar-SA"/>
        </w:rPr>
        <w:t xml:space="preserve">, M. J. </w:t>
      </w:r>
      <w:proofErr w:type="spellStart"/>
      <w:r w:rsidRPr="0092506E">
        <w:rPr>
          <w:rFonts w:ascii="Times New Roman" w:hAnsi="Times New Roman" w:cs="Times New Roman"/>
          <w:lang w:bidi="ar-SA"/>
        </w:rPr>
        <w:t>Hosseinzadeh</w:t>
      </w:r>
      <w:proofErr w:type="spellEnd"/>
      <w:r w:rsidRPr="0092506E">
        <w:rPr>
          <w:rFonts w:ascii="Cambria Math" w:hAnsi="Cambria Math" w:cs="Cambria Math"/>
          <w:lang w:bidi="ar-SA"/>
        </w:rPr>
        <w:t>‐</w:t>
      </w:r>
      <w:r w:rsidRPr="0092506E">
        <w:rPr>
          <w:rFonts w:ascii="Times New Roman" w:hAnsi="Times New Roman" w:cs="Times New Roman"/>
          <w:lang w:bidi="ar-SA"/>
        </w:rPr>
        <w:t>Attar, Phytotherapy Research 2020, 34, 3137-3147.</w:t>
      </w:r>
    </w:p>
    <w:p w14:paraId="7A81BAFF" w14:textId="77777777" w:rsidR="00E17E1F" w:rsidRPr="00C02BCD" w:rsidRDefault="00E17E1F" w:rsidP="00FC5BD4">
      <w:pPr>
        <w:numPr>
          <w:ilvl w:val="0"/>
          <w:numId w:val="47"/>
        </w:numPr>
        <w:spacing w:after="0" w:line="360" w:lineRule="auto"/>
        <w:contextualSpacing/>
        <w:jc w:val="both"/>
        <w:rPr>
          <w:rFonts w:ascii="Times New Roman" w:hAnsi="Times New Roman" w:cs="Times New Roman"/>
          <w:lang w:val="en-US" w:bidi="ar-SA"/>
        </w:rPr>
      </w:pPr>
      <w:r w:rsidRPr="00C02BCD">
        <w:rPr>
          <w:rFonts w:asciiTheme="majorBidi" w:hAnsiTheme="majorBidi" w:cstheme="majorBidi"/>
          <w:lang w:val="en-US" w:bidi="ar-SA"/>
        </w:rPr>
        <w:t xml:space="preserve">He, Z., Chapital, D. C., Cheng, H. N., Thomas Klasson, K., Olanya, O. M., &amp; </w:t>
      </w:r>
      <w:proofErr w:type="spellStart"/>
      <w:r w:rsidRPr="00C02BCD">
        <w:rPr>
          <w:rFonts w:asciiTheme="majorBidi" w:hAnsiTheme="majorBidi" w:cstheme="majorBidi"/>
          <w:lang w:val="en-US" w:bidi="ar-SA"/>
        </w:rPr>
        <w:t>Uknalis</w:t>
      </w:r>
      <w:proofErr w:type="spellEnd"/>
      <w:r w:rsidRPr="00C02BCD">
        <w:rPr>
          <w:rFonts w:asciiTheme="majorBidi" w:hAnsiTheme="majorBidi" w:cstheme="majorBidi"/>
          <w:lang w:val="en-US" w:bidi="ar-SA"/>
        </w:rPr>
        <w:t>, J. (2014). Application of tung oil to improve adhesion strength and water resistance of cottonseed meal and protein adhesives on maple veneer).</w:t>
      </w:r>
    </w:p>
    <w:p w14:paraId="5DEFD307" w14:textId="77777777" w:rsidR="00E17E1F" w:rsidRPr="0092506E" w:rsidRDefault="00E17E1F" w:rsidP="00FC5BD4">
      <w:pPr>
        <w:numPr>
          <w:ilvl w:val="0"/>
          <w:numId w:val="47"/>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 xml:space="preserve">Hessas, T., &amp; Simoud, S. (2018). Contribution à l’étude de la composition chimique et à l’évaluation de l’activité antimicrobienne de l’huile essentielle de </w:t>
      </w:r>
      <w:r w:rsidRPr="0092506E">
        <w:rPr>
          <w:rFonts w:asciiTheme="majorBidi" w:eastAsiaTheme="majorEastAsia" w:hAnsiTheme="majorBidi" w:cstheme="majorBidi"/>
          <w:i/>
          <w:iCs/>
          <w:lang w:bidi="ar-SA"/>
        </w:rPr>
        <w:t>Thymus</w:t>
      </w:r>
      <w:r w:rsidRPr="0092506E">
        <w:rPr>
          <w:rFonts w:asciiTheme="majorBidi" w:hAnsiTheme="majorBidi" w:cstheme="majorBidi"/>
          <w:lang w:bidi="ar-SA"/>
        </w:rPr>
        <w:t xml:space="preserve"> </w:t>
      </w:r>
      <w:proofErr w:type="spellStart"/>
      <w:r w:rsidRPr="0092506E">
        <w:rPr>
          <w:rFonts w:asciiTheme="majorBidi" w:hAnsiTheme="majorBidi" w:cstheme="majorBidi"/>
          <w:lang w:bidi="ar-SA"/>
        </w:rPr>
        <w:t>sp</w:t>
      </w:r>
      <w:proofErr w:type="spellEnd"/>
      <w:r w:rsidRPr="0092506E">
        <w:rPr>
          <w:rFonts w:asciiTheme="majorBidi" w:hAnsiTheme="majorBidi" w:cstheme="majorBidi"/>
          <w:lang w:bidi="ar-SA"/>
        </w:rPr>
        <w:t>. Thèse de Doctorat en pharmacie, Université Mouloud Mammeri (Algérie).</w:t>
      </w:r>
    </w:p>
    <w:p w14:paraId="547FA043" w14:textId="77777777" w:rsidR="00E17E1F" w:rsidRPr="00C02BCD" w:rsidRDefault="00E17E1F" w:rsidP="00FC5BD4">
      <w:pPr>
        <w:numPr>
          <w:ilvl w:val="0"/>
          <w:numId w:val="47"/>
        </w:numPr>
        <w:spacing w:after="0" w:line="360" w:lineRule="auto"/>
        <w:contextualSpacing/>
        <w:jc w:val="both"/>
        <w:rPr>
          <w:rFonts w:ascii="Times New Roman" w:hAnsi="Times New Roman" w:cs="Times New Roman"/>
          <w:lang w:val="en-US" w:bidi="ar-SA"/>
        </w:rPr>
      </w:pPr>
      <w:r w:rsidRPr="00C02BCD">
        <w:rPr>
          <w:lang w:val="en-US" w:bidi="ar-SA"/>
        </w:rPr>
        <w:t xml:space="preserve">Hanus, L. O., </w:t>
      </w:r>
      <w:proofErr w:type="spellStart"/>
      <w:r w:rsidRPr="00C02BCD">
        <w:rPr>
          <w:lang w:val="en-US" w:bidi="ar-SA"/>
        </w:rPr>
        <w:t>Rezanka</w:t>
      </w:r>
      <w:proofErr w:type="spellEnd"/>
      <w:r w:rsidRPr="00C02BCD">
        <w:rPr>
          <w:lang w:val="en-US" w:bidi="ar-SA"/>
        </w:rPr>
        <w:t xml:space="preserve">, T., </w:t>
      </w:r>
      <w:proofErr w:type="spellStart"/>
      <w:r w:rsidRPr="00C02BCD">
        <w:rPr>
          <w:lang w:val="en-US" w:bidi="ar-SA"/>
        </w:rPr>
        <w:t>Dembitsky</w:t>
      </w:r>
      <w:proofErr w:type="spellEnd"/>
      <w:r w:rsidRPr="00C02BCD">
        <w:rPr>
          <w:lang w:val="en-US" w:bidi="ar-SA"/>
        </w:rPr>
        <w:t>, V. M., &amp; Moussaieff, A. (2005). Myrrh—</w:t>
      </w:r>
      <w:r w:rsidRPr="00C02BCD">
        <w:rPr>
          <w:i/>
          <w:iCs/>
          <w:lang w:val="en-US" w:bidi="ar-SA"/>
        </w:rPr>
        <w:t>Commiphora</w:t>
      </w:r>
      <w:r w:rsidRPr="00C02BCD">
        <w:rPr>
          <w:lang w:val="en-US" w:bidi="ar-SA"/>
        </w:rPr>
        <w:t xml:space="preserve"> chemistry. </w:t>
      </w:r>
      <w:r w:rsidRPr="00C02BCD">
        <w:rPr>
          <w:i/>
          <w:iCs/>
          <w:lang w:val="en-US" w:bidi="ar-SA"/>
        </w:rPr>
        <w:t>Biomedical Papers, 149</w:t>
      </w:r>
      <w:r w:rsidRPr="00C02BCD">
        <w:rPr>
          <w:lang w:val="en-US" w:bidi="ar-SA"/>
        </w:rPr>
        <w:t>(1), 3–28. htts://doi.org/10.5507/bp.2005.001</w:t>
      </w:r>
    </w:p>
    <w:p w14:paraId="3F3419AF" w14:textId="77777777" w:rsidR="00E17E1F" w:rsidRPr="0092506E" w:rsidRDefault="00E17E1F" w:rsidP="00E17E1F">
      <w:pPr>
        <w:spacing w:after="0" w:line="360" w:lineRule="auto"/>
        <w:jc w:val="center"/>
        <w:rPr>
          <w:rFonts w:ascii="Algerian" w:hAnsi="Algerian"/>
          <w:b/>
          <w:bCs/>
          <w:i/>
          <w:iCs/>
          <w:sz w:val="36"/>
          <w:szCs w:val="36"/>
          <w:lang w:bidi="ar-SA"/>
        </w:rPr>
      </w:pPr>
      <w:r w:rsidRPr="0092506E">
        <w:rPr>
          <w:rFonts w:ascii="Algerian" w:hAnsi="Algerian"/>
          <w:b/>
          <w:bCs/>
          <w:i/>
          <w:iCs/>
          <w:sz w:val="36"/>
          <w:szCs w:val="36"/>
          <w:lang w:bidi="ar-SA"/>
        </w:rPr>
        <w:t>I</w:t>
      </w:r>
    </w:p>
    <w:p w14:paraId="4CCA2544" w14:textId="77777777" w:rsidR="00E17E1F" w:rsidRPr="0092506E" w:rsidRDefault="00E17E1F" w:rsidP="00FC5BD4">
      <w:pPr>
        <w:numPr>
          <w:ilvl w:val="0"/>
          <w:numId w:val="48"/>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Iserin, P. (2001). </w:t>
      </w:r>
      <w:r w:rsidRPr="0092506E">
        <w:rPr>
          <w:rFonts w:asciiTheme="majorBidi" w:eastAsiaTheme="majorEastAsia" w:hAnsiTheme="majorBidi" w:cstheme="majorBidi"/>
          <w:i/>
          <w:iCs/>
          <w:kern w:val="0"/>
          <w:lang w:eastAsia="fr-FR" w:bidi="ar-SA"/>
          <w14:ligatures w14:val="none"/>
        </w:rPr>
        <w:t>Encyclopédie des plantes médicinales</w:t>
      </w:r>
      <w:r w:rsidRPr="0092506E">
        <w:rPr>
          <w:rFonts w:asciiTheme="majorBidi" w:eastAsia="Times New Roman" w:hAnsiTheme="majorBidi" w:cstheme="majorBidi"/>
          <w:kern w:val="0"/>
          <w:lang w:eastAsia="fr-FR" w:bidi="ar-SA"/>
          <w14:ligatures w14:val="none"/>
        </w:rPr>
        <w:t>. Éditions Larousse Bourdasse</w:t>
      </w:r>
    </w:p>
    <w:p w14:paraId="0204819E" w14:textId="1AB047B8" w:rsidR="00E17E1F" w:rsidRPr="0092506E" w:rsidRDefault="00E17E1F" w:rsidP="00FC5BD4">
      <w:pPr>
        <w:numPr>
          <w:ilvl w:val="0"/>
          <w:numId w:val="48"/>
        </w:numPr>
        <w:spacing w:after="0" w:line="360" w:lineRule="auto"/>
        <w:jc w:val="both"/>
        <w:rPr>
          <w:rFonts w:asciiTheme="majorBidi" w:eastAsia="Times New Roman" w:hAnsiTheme="majorBidi" w:cstheme="majorBidi"/>
          <w:kern w:val="0"/>
          <w:lang w:eastAsia="fr-FR" w:bidi="ar-SA"/>
          <w14:ligatures w14:val="none"/>
        </w:rPr>
      </w:pPr>
      <w:r w:rsidRPr="0017668B">
        <w:rPr>
          <w:rFonts w:asciiTheme="majorBidi" w:eastAsia="Times New Roman" w:hAnsiTheme="majorBidi" w:cstheme="majorBidi"/>
          <w:kern w:val="0"/>
          <w:lang w:val="en-US" w:eastAsia="fr-FR" w:bidi="ar-SA"/>
          <w14:ligatures w14:val="none"/>
        </w:rPr>
        <w:t xml:space="preserve">Izzo, A. A., &amp; Ernst, E. (2009). Interactions between herbal medicines and prescribed drugs: à systematic review. </w:t>
      </w:r>
      <w:r w:rsidRPr="0092506E">
        <w:rPr>
          <w:rFonts w:asciiTheme="majorBidi" w:eastAsiaTheme="majorEastAsia" w:hAnsiTheme="majorBidi" w:cstheme="majorBidi"/>
          <w:i/>
          <w:iCs/>
          <w:kern w:val="0"/>
          <w:lang w:eastAsia="fr-FR" w:bidi="ar-SA"/>
          <w14:ligatures w14:val="none"/>
        </w:rPr>
        <w:t>Phytotherapy Research</w:t>
      </w:r>
      <w:r w:rsidRPr="0092506E">
        <w:rPr>
          <w:rFonts w:asciiTheme="majorBidi" w:eastAsia="Times New Roman" w:hAnsiTheme="majorBidi" w:cstheme="majorBidi"/>
          <w:kern w:val="0"/>
          <w:lang w:eastAsia="fr-FR" w:bidi="ar-SA"/>
          <w14:ligatures w14:val="none"/>
        </w:rPr>
        <w:t xml:space="preserve">, </w:t>
      </w:r>
      <w:r w:rsidRPr="0092506E">
        <w:rPr>
          <w:rFonts w:asciiTheme="majorBidi" w:eastAsiaTheme="majorEastAsia" w:hAnsiTheme="majorBidi" w:cstheme="majorBidi"/>
          <w:i/>
          <w:iCs/>
          <w:kern w:val="0"/>
          <w:lang w:eastAsia="fr-FR" w:bidi="ar-SA"/>
          <w14:ligatures w14:val="none"/>
        </w:rPr>
        <w:t>23</w:t>
      </w:r>
      <w:r w:rsidRPr="0092506E">
        <w:rPr>
          <w:rFonts w:asciiTheme="majorBidi" w:eastAsia="Times New Roman" w:hAnsiTheme="majorBidi" w:cstheme="majorBidi"/>
          <w:kern w:val="0"/>
          <w:lang w:eastAsia="fr-FR" w:bidi="ar-SA"/>
          <w14:ligatures w14:val="none"/>
        </w:rPr>
        <w:t xml:space="preserve">(5), 583–595. </w:t>
      </w:r>
      <w:hyperlink r:id="rId191" w:history="1">
        <w:r w:rsidRPr="0092506E">
          <w:rPr>
            <w:rFonts w:asciiTheme="majorBidi" w:eastAsia="Times New Roman" w:hAnsiTheme="majorBidi" w:cstheme="majorBidi"/>
            <w:color w:val="0563C1" w:themeColor="hyperlink"/>
            <w:kern w:val="0"/>
            <w:u w:val="single"/>
            <w:lang w:eastAsia="fr-FR" w:bidi="ar-SA"/>
            <w14:ligatures w14:val="none"/>
          </w:rPr>
          <w:t>https://doi.org/10.1002/ptr.2626</w:t>
        </w:r>
      </w:hyperlink>
    </w:p>
    <w:p w14:paraId="01ED2AB2" w14:textId="77777777" w:rsidR="00E17E1F" w:rsidRPr="0092506E" w:rsidRDefault="00E17E1F" w:rsidP="00E17E1F">
      <w:pPr>
        <w:spacing w:after="0" w:line="360" w:lineRule="auto"/>
        <w:jc w:val="center"/>
        <w:rPr>
          <w:rFonts w:ascii="Algerian" w:hAnsi="Algerian"/>
          <w:b/>
          <w:bCs/>
          <w:i/>
          <w:iCs/>
          <w:sz w:val="36"/>
          <w:szCs w:val="36"/>
          <w:lang w:bidi="ar-SA"/>
        </w:rPr>
      </w:pPr>
      <w:r w:rsidRPr="0092506E">
        <w:rPr>
          <w:rFonts w:ascii="Algerian" w:hAnsi="Algerian"/>
          <w:b/>
          <w:bCs/>
          <w:i/>
          <w:iCs/>
          <w:sz w:val="36"/>
          <w:szCs w:val="36"/>
          <w:lang w:bidi="ar-SA"/>
        </w:rPr>
        <w:t>J</w:t>
      </w:r>
    </w:p>
    <w:p w14:paraId="028BAD29" w14:textId="77777777" w:rsidR="00E17E1F" w:rsidRPr="00C02BCD" w:rsidRDefault="00E17E1F" w:rsidP="00FC5BD4">
      <w:pPr>
        <w:numPr>
          <w:ilvl w:val="0"/>
          <w:numId w:val="49"/>
        </w:numPr>
        <w:spacing w:after="0" w:line="360" w:lineRule="auto"/>
        <w:contextualSpacing/>
        <w:jc w:val="both"/>
        <w:rPr>
          <w:rFonts w:ascii="Times New Roman" w:hAnsi="Times New Roman" w:cs="Times New Roman"/>
          <w:lang w:val="en-US" w:bidi="ar-SA"/>
        </w:rPr>
      </w:pPr>
      <w:r w:rsidRPr="00C02BCD">
        <w:rPr>
          <w:rFonts w:ascii="Times New Roman" w:hAnsi="Times New Roman" w:cs="Times New Roman"/>
          <w:lang w:val="en-US" w:bidi="ar-SA"/>
        </w:rPr>
        <w:t>J.-H. Lee, Food bioscience 2015, 11, 1-7.</w:t>
      </w:r>
    </w:p>
    <w:p w14:paraId="437EB4BD" w14:textId="77777777" w:rsidR="00E17E1F" w:rsidRPr="0092506E" w:rsidRDefault="00E17E1F" w:rsidP="00E17E1F">
      <w:pPr>
        <w:spacing w:after="0" w:line="360" w:lineRule="auto"/>
        <w:jc w:val="center"/>
        <w:rPr>
          <w:rFonts w:ascii="Algerian" w:hAnsi="Algerian"/>
          <w:b/>
          <w:bCs/>
          <w:i/>
          <w:iCs/>
          <w:sz w:val="36"/>
          <w:szCs w:val="36"/>
          <w:lang w:bidi="ar-SA"/>
        </w:rPr>
      </w:pPr>
      <w:r w:rsidRPr="0092506E">
        <w:rPr>
          <w:rFonts w:ascii="Algerian" w:hAnsi="Algerian"/>
          <w:b/>
          <w:bCs/>
          <w:i/>
          <w:iCs/>
          <w:sz w:val="36"/>
          <w:szCs w:val="36"/>
          <w:lang w:bidi="ar-SA"/>
        </w:rPr>
        <w:t>K</w:t>
      </w:r>
    </w:p>
    <w:p w14:paraId="6EE8875F" w14:textId="77777777" w:rsidR="00E17E1F" w:rsidRPr="0092506E" w:rsidRDefault="00E17E1F" w:rsidP="00FC5BD4">
      <w:pPr>
        <w:numPr>
          <w:ilvl w:val="0"/>
          <w:numId w:val="49"/>
        </w:numPr>
        <w:spacing w:after="0" w:line="360" w:lineRule="auto"/>
        <w:jc w:val="both"/>
        <w:rPr>
          <w:rFonts w:asciiTheme="majorBidi" w:eastAsia="Times New Roman" w:hAnsiTheme="majorBidi" w:cstheme="majorBidi"/>
          <w:kern w:val="0"/>
          <w:lang w:eastAsia="fr-FR" w:bidi="ar-SA"/>
          <w14:ligatures w14:val="none"/>
        </w:rPr>
      </w:pPr>
      <w:proofErr w:type="spellStart"/>
      <w:r w:rsidRPr="0092506E">
        <w:rPr>
          <w:rFonts w:asciiTheme="majorBidi" w:eastAsia="Times New Roman" w:hAnsiTheme="majorBidi" w:cstheme="majorBidi"/>
          <w:kern w:val="0"/>
          <w:lang w:eastAsia="fr-FR" w:bidi="ar-SA"/>
          <w14:ligatures w14:val="none"/>
        </w:rPr>
        <w:t>Koba</w:t>
      </w:r>
      <w:proofErr w:type="spellEnd"/>
      <w:r w:rsidRPr="0092506E">
        <w:rPr>
          <w:rFonts w:asciiTheme="majorBidi" w:eastAsia="Times New Roman" w:hAnsiTheme="majorBidi" w:cstheme="majorBidi"/>
          <w:kern w:val="0"/>
          <w:lang w:eastAsia="fr-FR" w:bidi="ar-SA"/>
          <w14:ligatures w14:val="none"/>
        </w:rPr>
        <w:t xml:space="preserve">, K. H., et al. </w:t>
      </w:r>
      <w:r w:rsidRPr="00C02BCD">
        <w:rPr>
          <w:rFonts w:asciiTheme="majorBidi" w:eastAsia="Times New Roman" w:hAnsiTheme="majorBidi" w:cstheme="majorBidi"/>
          <w:kern w:val="0"/>
          <w:lang w:val="en-US" w:eastAsia="fr-FR" w:bidi="ar-SA"/>
          <w14:ligatures w14:val="none"/>
        </w:rPr>
        <w:t xml:space="preserve">(2016). </w:t>
      </w:r>
      <w:r w:rsidRPr="00C02BCD">
        <w:rPr>
          <w:rFonts w:asciiTheme="majorBidi" w:eastAsiaTheme="majorEastAsia" w:hAnsiTheme="majorBidi" w:cstheme="majorBidi"/>
          <w:i/>
          <w:iCs/>
          <w:kern w:val="0"/>
          <w:lang w:val="en-US" w:eastAsia="fr-FR" w:bidi="ar-SA"/>
          <w14:ligatures w14:val="none"/>
        </w:rPr>
        <w:t>Effect of cryogenic grinding on volatile and fatty oil constituents</w:t>
      </w:r>
      <w:r w:rsidRPr="00C02BCD">
        <w:rPr>
          <w:rFonts w:asciiTheme="majorBidi" w:eastAsia="Times New Roman" w:hAnsiTheme="majorBidi" w:cstheme="majorBidi"/>
          <w:kern w:val="0"/>
          <w:lang w:val="en-US" w:eastAsia="fr-FR" w:bidi="ar-SA"/>
          <w14:ligatures w14:val="none"/>
        </w:rPr>
        <w:t xml:space="preserve">. </w:t>
      </w:r>
      <w:r w:rsidRPr="0092506E">
        <w:rPr>
          <w:rFonts w:asciiTheme="majorBidi" w:eastAsiaTheme="majorEastAsia" w:hAnsiTheme="majorBidi" w:cstheme="majorBidi"/>
          <w:b/>
          <w:bCs/>
          <w:kern w:val="0"/>
          <w:lang w:eastAsia="fr-FR" w:bidi="ar-SA"/>
          <w14:ligatures w14:val="none"/>
        </w:rPr>
        <w:t xml:space="preserve">Journal of Essential </w:t>
      </w:r>
      <w:proofErr w:type="spellStart"/>
      <w:r w:rsidRPr="0092506E">
        <w:rPr>
          <w:rFonts w:asciiTheme="majorBidi" w:eastAsiaTheme="majorEastAsia" w:hAnsiTheme="majorBidi" w:cstheme="majorBidi"/>
          <w:b/>
          <w:bCs/>
          <w:kern w:val="0"/>
          <w:lang w:eastAsia="fr-FR" w:bidi="ar-SA"/>
          <w14:ligatures w14:val="none"/>
        </w:rPr>
        <w:t>Oil</w:t>
      </w:r>
      <w:proofErr w:type="spellEnd"/>
      <w:r w:rsidRPr="0092506E">
        <w:rPr>
          <w:rFonts w:asciiTheme="majorBidi" w:eastAsiaTheme="majorEastAsia" w:hAnsiTheme="majorBidi" w:cstheme="majorBidi"/>
          <w:b/>
          <w:bCs/>
          <w:kern w:val="0"/>
          <w:lang w:eastAsia="fr-FR" w:bidi="ar-SA"/>
          <w14:ligatures w14:val="none"/>
        </w:rPr>
        <w:t xml:space="preserve"> Research</w:t>
      </w:r>
      <w:r w:rsidRPr="0092506E">
        <w:rPr>
          <w:rFonts w:asciiTheme="majorBidi" w:eastAsia="Times New Roman" w:hAnsiTheme="majorBidi" w:cstheme="majorBidi"/>
          <w:kern w:val="0"/>
          <w:lang w:eastAsia="fr-FR" w:bidi="ar-SA"/>
          <w14:ligatures w14:val="none"/>
        </w:rPr>
        <w:t>, 28(2), 132–139.</w:t>
      </w:r>
    </w:p>
    <w:p w14:paraId="699E40E5" w14:textId="77777777" w:rsidR="00E17E1F" w:rsidRPr="0092506E" w:rsidRDefault="00E17E1F" w:rsidP="00FC5BD4">
      <w:pPr>
        <w:numPr>
          <w:ilvl w:val="0"/>
          <w:numId w:val="49"/>
        </w:numPr>
        <w:spacing w:after="0" w:line="360" w:lineRule="auto"/>
        <w:jc w:val="both"/>
        <w:rPr>
          <w:rFonts w:asciiTheme="majorBidi" w:eastAsia="Times New Roman" w:hAnsiTheme="majorBidi" w:cstheme="majorBidi"/>
          <w:kern w:val="0"/>
          <w:lang w:eastAsia="fr-FR" w:bidi="ar-SA"/>
          <w14:ligatures w14:val="none"/>
        </w:rPr>
      </w:pPr>
      <w:r w:rsidRPr="00C02BCD">
        <w:rPr>
          <w:rFonts w:ascii="Times New Roman" w:eastAsia="Times New Roman" w:hAnsi="Times New Roman" w:cs="Times New Roman"/>
          <w:kern w:val="0"/>
          <w:lang w:val="en-US" w:eastAsia="fr-FR" w:bidi="ar-SA"/>
          <w14:ligatures w14:val="none"/>
        </w:rPr>
        <w:t xml:space="preserve">Koster, R., Anderson, M., De Beer, E.J. (1959). Acetic acid for analgesic screening. </w:t>
      </w:r>
      <w:proofErr w:type="spellStart"/>
      <w:r w:rsidRPr="0092506E">
        <w:rPr>
          <w:rFonts w:ascii="Times New Roman" w:eastAsiaTheme="majorEastAsia" w:hAnsi="Times New Roman" w:cs="Times New Roman"/>
          <w:i/>
          <w:iCs/>
          <w:kern w:val="0"/>
          <w:lang w:eastAsia="fr-FR" w:bidi="ar-SA"/>
          <w14:ligatures w14:val="none"/>
        </w:rPr>
        <w:t>Federation</w:t>
      </w:r>
      <w:proofErr w:type="spellEnd"/>
      <w:r w:rsidRPr="0092506E">
        <w:rPr>
          <w:rFonts w:ascii="Times New Roman" w:eastAsiaTheme="majorEastAsia" w:hAnsi="Times New Roman" w:cs="Times New Roman"/>
          <w:i/>
          <w:iCs/>
          <w:kern w:val="0"/>
          <w:lang w:eastAsia="fr-FR" w:bidi="ar-SA"/>
          <w14:ligatures w14:val="none"/>
        </w:rPr>
        <w:t xml:space="preserve"> </w:t>
      </w:r>
      <w:proofErr w:type="spellStart"/>
      <w:r w:rsidRPr="0092506E">
        <w:rPr>
          <w:rFonts w:ascii="Times New Roman" w:eastAsiaTheme="majorEastAsia" w:hAnsi="Times New Roman" w:cs="Times New Roman"/>
          <w:i/>
          <w:iCs/>
          <w:kern w:val="0"/>
          <w:lang w:eastAsia="fr-FR" w:bidi="ar-SA"/>
          <w14:ligatures w14:val="none"/>
        </w:rPr>
        <w:t>Proceedings</w:t>
      </w:r>
      <w:proofErr w:type="spellEnd"/>
      <w:r w:rsidRPr="0092506E">
        <w:rPr>
          <w:rFonts w:ascii="Times New Roman" w:eastAsia="Times New Roman" w:hAnsi="Times New Roman" w:cs="Times New Roman"/>
          <w:kern w:val="0"/>
          <w:lang w:eastAsia="fr-FR" w:bidi="ar-SA"/>
          <w14:ligatures w14:val="none"/>
        </w:rPr>
        <w:t>, 18, 412.</w:t>
      </w:r>
    </w:p>
    <w:p w14:paraId="772C74EB" w14:textId="77777777" w:rsidR="00E17E1F" w:rsidRPr="0092506E" w:rsidRDefault="00E17E1F" w:rsidP="00C226CD">
      <w:pPr>
        <w:spacing w:after="0" w:line="360" w:lineRule="auto"/>
        <w:jc w:val="center"/>
        <w:rPr>
          <w:rFonts w:ascii="Algerian" w:hAnsi="Algerian"/>
          <w:b/>
          <w:bCs/>
          <w:i/>
          <w:iCs/>
          <w:sz w:val="36"/>
          <w:szCs w:val="36"/>
          <w:lang w:bidi="ar-SA"/>
        </w:rPr>
      </w:pPr>
      <w:r w:rsidRPr="0092506E">
        <w:rPr>
          <w:rFonts w:ascii="Algerian" w:hAnsi="Algerian"/>
          <w:b/>
          <w:bCs/>
          <w:i/>
          <w:iCs/>
          <w:sz w:val="36"/>
          <w:szCs w:val="36"/>
          <w:lang w:bidi="ar-SA"/>
        </w:rPr>
        <w:t>L</w:t>
      </w:r>
    </w:p>
    <w:p w14:paraId="7F8E5281" w14:textId="77777777"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rsidRPr="0092506E">
        <w:rPr>
          <w:rFonts w:ascii="Times New Roman" w:hAnsi="Times New Roman" w:cs="Times New Roman"/>
          <w:lang w:bidi="ar-SA"/>
        </w:rPr>
        <w:t xml:space="preserve">L. </w:t>
      </w:r>
      <w:proofErr w:type="spellStart"/>
      <w:r w:rsidRPr="0092506E">
        <w:rPr>
          <w:rFonts w:ascii="Times New Roman" w:hAnsi="Times New Roman" w:cs="Times New Roman"/>
          <w:lang w:bidi="ar-SA"/>
        </w:rPr>
        <w:t>Frattaruolo</w:t>
      </w:r>
      <w:proofErr w:type="spellEnd"/>
      <w:r w:rsidRPr="0092506E">
        <w:rPr>
          <w:rFonts w:ascii="Times New Roman" w:hAnsi="Times New Roman" w:cs="Times New Roman"/>
          <w:lang w:bidi="ar-SA"/>
        </w:rPr>
        <w:t xml:space="preserve">, G. </w:t>
      </w:r>
      <w:proofErr w:type="spellStart"/>
      <w:r w:rsidRPr="0092506E">
        <w:rPr>
          <w:rFonts w:ascii="Times New Roman" w:hAnsi="Times New Roman" w:cs="Times New Roman"/>
          <w:lang w:bidi="ar-SA"/>
        </w:rPr>
        <w:t>Carullo</w:t>
      </w:r>
      <w:proofErr w:type="spellEnd"/>
      <w:r w:rsidRPr="0092506E">
        <w:rPr>
          <w:rFonts w:ascii="Times New Roman" w:hAnsi="Times New Roman" w:cs="Times New Roman"/>
          <w:lang w:bidi="ar-SA"/>
        </w:rPr>
        <w:t xml:space="preserve">, M. Brindisi, S. </w:t>
      </w:r>
      <w:proofErr w:type="spellStart"/>
      <w:r w:rsidRPr="0092506E">
        <w:rPr>
          <w:rFonts w:ascii="Times New Roman" w:hAnsi="Times New Roman" w:cs="Times New Roman"/>
          <w:lang w:bidi="ar-SA"/>
        </w:rPr>
        <w:t>Mazzotta</w:t>
      </w:r>
      <w:proofErr w:type="spellEnd"/>
      <w:r w:rsidRPr="0092506E">
        <w:rPr>
          <w:rFonts w:ascii="Times New Roman" w:hAnsi="Times New Roman" w:cs="Times New Roman"/>
          <w:lang w:bidi="ar-SA"/>
        </w:rPr>
        <w:t xml:space="preserve">, L. </w:t>
      </w:r>
      <w:proofErr w:type="spellStart"/>
      <w:r w:rsidRPr="0092506E">
        <w:rPr>
          <w:rFonts w:ascii="Times New Roman" w:hAnsi="Times New Roman" w:cs="Times New Roman"/>
          <w:lang w:bidi="ar-SA"/>
        </w:rPr>
        <w:t>Bellissimo</w:t>
      </w:r>
      <w:proofErr w:type="spellEnd"/>
      <w:r w:rsidRPr="0092506E">
        <w:rPr>
          <w:rFonts w:ascii="Times New Roman" w:hAnsi="Times New Roman" w:cs="Times New Roman"/>
          <w:lang w:bidi="ar-SA"/>
        </w:rPr>
        <w:t xml:space="preserve">, V. </w:t>
      </w:r>
      <w:proofErr w:type="spellStart"/>
      <w:r w:rsidRPr="0092506E">
        <w:rPr>
          <w:rFonts w:ascii="Times New Roman" w:hAnsi="Times New Roman" w:cs="Times New Roman"/>
          <w:lang w:bidi="ar-SA"/>
        </w:rPr>
        <w:t>Rago</w:t>
      </w:r>
      <w:proofErr w:type="spellEnd"/>
      <w:r w:rsidRPr="0092506E">
        <w:rPr>
          <w:rFonts w:ascii="Times New Roman" w:hAnsi="Times New Roman" w:cs="Times New Roman"/>
          <w:lang w:bidi="ar-SA"/>
        </w:rPr>
        <w:t xml:space="preserve">, R. </w:t>
      </w:r>
      <w:proofErr w:type="spellStart"/>
      <w:r w:rsidRPr="0092506E">
        <w:rPr>
          <w:rFonts w:ascii="Times New Roman" w:hAnsi="Times New Roman" w:cs="Times New Roman"/>
          <w:lang w:bidi="ar-SA"/>
        </w:rPr>
        <w:t>Curcio</w:t>
      </w:r>
      <w:proofErr w:type="spellEnd"/>
      <w:r w:rsidRPr="0092506E">
        <w:rPr>
          <w:rFonts w:ascii="Times New Roman" w:hAnsi="Times New Roman" w:cs="Times New Roman"/>
          <w:lang w:bidi="ar-SA"/>
        </w:rPr>
        <w:t xml:space="preserve">, V. Dolce, F. </w:t>
      </w:r>
      <w:proofErr w:type="spellStart"/>
      <w:r w:rsidRPr="0092506E">
        <w:rPr>
          <w:rFonts w:ascii="Times New Roman" w:hAnsi="Times New Roman" w:cs="Times New Roman"/>
          <w:lang w:bidi="ar-SA"/>
        </w:rPr>
        <w:t>Aiello</w:t>
      </w:r>
      <w:proofErr w:type="spellEnd"/>
      <w:r w:rsidRPr="0092506E">
        <w:rPr>
          <w:rFonts w:ascii="Times New Roman" w:hAnsi="Times New Roman" w:cs="Times New Roman"/>
          <w:lang w:bidi="ar-SA"/>
        </w:rPr>
        <w:t xml:space="preserve">, A. R. </w:t>
      </w:r>
      <w:proofErr w:type="spellStart"/>
      <w:r w:rsidRPr="0092506E">
        <w:rPr>
          <w:rFonts w:ascii="Times New Roman" w:hAnsi="Times New Roman" w:cs="Times New Roman"/>
          <w:lang w:bidi="ar-SA"/>
        </w:rPr>
        <w:t>Cappello</w:t>
      </w:r>
      <w:proofErr w:type="spellEnd"/>
      <w:r w:rsidRPr="0092506E">
        <w:rPr>
          <w:rFonts w:ascii="Times New Roman" w:hAnsi="Times New Roman" w:cs="Times New Roman"/>
          <w:lang w:bidi="ar-SA"/>
        </w:rPr>
        <w:t xml:space="preserve">, </w:t>
      </w:r>
      <w:proofErr w:type="spellStart"/>
      <w:r w:rsidRPr="0092506E">
        <w:rPr>
          <w:rFonts w:ascii="Times New Roman" w:hAnsi="Times New Roman" w:cs="Times New Roman"/>
          <w:lang w:bidi="ar-SA"/>
        </w:rPr>
        <w:t>Antioxidants</w:t>
      </w:r>
      <w:proofErr w:type="spellEnd"/>
      <w:r w:rsidRPr="0092506E">
        <w:rPr>
          <w:rFonts w:ascii="Times New Roman" w:hAnsi="Times New Roman" w:cs="Times New Roman"/>
          <w:lang w:bidi="ar-SA"/>
        </w:rPr>
        <w:t xml:space="preserve"> 2019, 8, 186.</w:t>
      </w:r>
    </w:p>
    <w:p w14:paraId="120017E0" w14:textId="77777777"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Lagunez Rivera, L. (2006). Étude de l’extraction de métabolites secondaires de différentes matières végétales en réacteur chauffé par induction thermomagnétiques directe. Thèse de Doctorat, Institut national polytechnique de Toulouse, France.</w:t>
      </w:r>
    </w:p>
    <w:p w14:paraId="28A0AD57" w14:textId="77777777"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rsidRPr="00C02BCD">
        <w:rPr>
          <w:rFonts w:asciiTheme="majorBidi" w:hAnsiTheme="majorBidi" w:cstheme="majorBidi"/>
          <w:lang w:val="en-US" w:bidi="ar-SA"/>
        </w:rPr>
        <w:lastRenderedPageBreak/>
        <w:t xml:space="preserve">Lahlou, M. (2004). Methods to study phytochemistry and bioactivity of essential oils. </w:t>
      </w:r>
      <w:r w:rsidRPr="0092506E">
        <w:rPr>
          <w:rFonts w:asciiTheme="majorBidi" w:eastAsiaTheme="majorEastAsia" w:hAnsiTheme="majorBidi" w:cstheme="majorBidi"/>
          <w:i/>
          <w:iCs/>
          <w:lang w:bidi="ar-SA"/>
        </w:rPr>
        <w:t>Phytotherapy Research</w:t>
      </w:r>
      <w:r w:rsidRPr="0092506E">
        <w:rPr>
          <w:rFonts w:asciiTheme="majorBidi" w:hAnsiTheme="majorBidi" w:cstheme="majorBidi"/>
          <w:lang w:bidi="ar-SA"/>
        </w:rPr>
        <w:t>, 18, 435-448.</w:t>
      </w:r>
    </w:p>
    <w:p w14:paraId="3726A897" w14:textId="77777777" w:rsidR="00E17E1F" w:rsidRPr="00C02BCD" w:rsidRDefault="00E17E1F" w:rsidP="00FC5BD4">
      <w:pPr>
        <w:numPr>
          <w:ilvl w:val="0"/>
          <w:numId w:val="49"/>
        </w:numPr>
        <w:spacing w:after="0" w:line="360" w:lineRule="auto"/>
        <w:jc w:val="both"/>
        <w:rPr>
          <w:rFonts w:ascii="Times New Roman" w:eastAsia="Times New Roman" w:hAnsi="Times New Roman" w:cs="Times New Roman"/>
          <w:kern w:val="0"/>
          <w:lang w:val="en-US" w:eastAsia="fr-FR" w:bidi="ar-SA"/>
          <w14:ligatures w14:val="none"/>
        </w:rPr>
      </w:pPr>
      <w:r w:rsidRPr="0092506E">
        <w:rPr>
          <w:rFonts w:ascii="Times New Roman" w:eastAsia="Times New Roman" w:hAnsi="Times New Roman" w:cs="Times New Roman"/>
          <w:kern w:val="0"/>
          <w:lang w:eastAsia="fr-FR" w:bidi="ar-SA"/>
          <w14:ligatures w14:val="none"/>
        </w:rPr>
        <w:t xml:space="preserve">Lee, J.-H. (2015). </w:t>
      </w:r>
      <w:r w:rsidRPr="0092506E">
        <w:rPr>
          <w:rFonts w:ascii="Times New Roman" w:eastAsiaTheme="majorEastAsia" w:hAnsi="Times New Roman" w:cs="Times New Roman"/>
          <w:i/>
          <w:iCs/>
          <w:kern w:val="0"/>
          <w:lang w:eastAsia="fr-FR" w:bidi="ar-SA"/>
          <w14:ligatures w14:val="none"/>
        </w:rPr>
        <w:t>[Titre de l’article manquant]</w:t>
      </w:r>
      <w:r w:rsidRPr="0092506E">
        <w:rPr>
          <w:rFonts w:ascii="Times New Roman" w:eastAsia="Times New Roman" w:hAnsi="Times New Roman" w:cs="Times New Roman"/>
          <w:kern w:val="0"/>
          <w:lang w:eastAsia="fr-FR" w:bidi="ar-SA"/>
          <w14:ligatures w14:val="none"/>
        </w:rPr>
        <w:t xml:space="preserve">. </w:t>
      </w:r>
      <w:r w:rsidRPr="00C02BCD">
        <w:rPr>
          <w:rFonts w:ascii="Times New Roman" w:eastAsiaTheme="majorEastAsia" w:hAnsi="Times New Roman" w:cs="Times New Roman"/>
          <w:i/>
          <w:iCs/>
          <w:kern w:val="0"/>
          <w:lang w:val="en-US" w:eastAsia="fr-FR" w:bidi="ar-SA"/>
          <w14:ligatures w14:val="none"/>
        </w:rPr>
        <w:t>Food Bioscience, 11</w:t>
      </w:r>
      <w:r w:rsidRPr="00C02BCD">
        <w:rPr>
          <w:rFonts w:ascii="Times New Roman" w:eastAsia="Times New Roman" w:hAnsi="Times New Roman" w:cs="Times New Roman"/>
          <w:kern w:val="0"/>
          <w:lang w:val="en-US" w:eastAsia="fr-FR" w:bidi="ar-SA"/>
          <w14:ligatures w14:val="none"/>
        </w:rPr>
        <w:t>, 1–7. https://doi.org/10.1016/j.fbio.2015.03.001</w:t>
      </w:r>
    </w:p>
    <w:p w14:paraId="611E755B" w14:textId="23D6BC9E"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rsidRPr="0017668B">
        <w:rPr>
          <w:rFonts w:asciiTheme="majorBidi" w:hAnsiTheme="majorBidi" w:cstheme="majorBidi"/>
          <w:lang w:val="en-US" w:bidi="ar-SA"/>
        </w:rPr>
        <w:t xml:space="preserve">Lemenih, M., &amp; </w:t>
      </w:r>
      <w:proofErr w:type="spellStart"/>
      <w:r w:rsidRPr="0017668B">
        <w:rPr>
          <w:rFonts w:asciiTheme="majorBidi" w:hAnsiTheme="majorBidi" w:cstheme="majorBidi"/>
          <w:lang w:val="en-US" w:bidi="ar-SA"/>
        </w:rPr>
        <w:t>Teketay</w:t>
      </w:r>
      <w:proofErr w:type="spellEnd"/>
      <w:r w:rsidRPr="0017668B">
        <w:rPr>
          <w:rFonts w:asciiTheme="majorBidi" w:hAnsiTheme="majorBidi" w:cstheme="majorBidi"/>
          <w:lang w:val="en-US" w:bidi="ar-SA"/>
        </w:rPr>
        <w:t xml:space="preserve">, D. (2004). Review </w:t>
      </w:r>
      <w:r w:rsidR="006F0AB9" w:rsidRPr="0017668B">
        <w:rPr>
          <w:rFonts w:asciiTheme="majorBidi" w:hAnsiTheme="majorBidi" w:cstheme="majorBidi"/>
          <w:lang w:val="en-US" w:bidi="ar-SA"/>
        </w:rPr>
        <w:t>article:</w:t>
      </w:r>
      <w:r w:rsidRPr="0017668B">
        <w:rPr>
          <w:rFonts w:asciiTheme="majorBidi" w:hAnsiTheme="majorBidi" w:cstheme="majorBidi"/>
          <w:lang w:val="en-US" w:bidi="ar-SA"/>
        </w:rPr>
        <w:t xml:space="preserve"> Frankincense and myrrh resources of </w:t>
      </w:r>
      <w:r w:rsidR="006F0AB9" w:rsidRPr="0017668B">
        <w:rPr>
          <w:rFonts w:asciiTheme="majorBidi" w:hAnsiTheme="majorBidi" w:cstheme="majorBidi"/>
          <w:lang w:val="en-US" w:bidi="ar-SA"/>
        </w:rPr>
        <w:t>Ethiopian:</w:t>
      </w:r>
      <w:r w:rsidRPr="0017668B">
        <w:rPr>
          <w:rFonts w:asciiTheme="majorBidi" w:hAnsiTheme="majorBidi" w:cstheme="majorBidi"/>
          <w:lang w:val="en-US" w:bidi="ar-SA"/>
        </w:rPr>
        <w:t xml:space="preserve"> I distribution, production, opportunities for dryland development and research needs. </w:t>
      </w:r>
      <w:r w:rsidR="00C226CD" w:rsidRPr="0092506E">
        <w:rPr>
          <w:rFonts w:asciiTheme="majorBidi" w:eastAsiaTheme="majorEastAsia" w:hAnsiTheme="majorBidi" w:cstheme="majorBidi"/>
          <w:i/>
          <w:iCs/>
          <w:lang w:bidi="ar-SA"/>
        </w:rPr>
        <w:t>SINET :</w:t>
      </w:r>
      <w:r w:rsidRPr="0092506E">
        <w:rPr>
          <w:rFonts w:asciiTheme="majorBidi" w:eastAsiaTheme="majorEastAsia" w:hAnsiTheme="majorBidi" w:cstheme="majorBidi"/>
          <w:i/>
          <w:iCs/>
          <w:lang w:bidi="ar-SA"/>
        </w:rPr>
        <w:t xml:space="preserve"> </w:t>
      </w:r>
      <w:proofErr w:type="spellStart"/>
      <w:r w:rsidRPr="0092506E">
        <w:rPr>
          <w:rFonts w:asciiTheme="majorBidi" w:eastAsiaTheme="majorEastAsia" w:hAnsiTheme="majorBidi" w:cstheme="majorBidi"/>
          <w:i/>
          <w:iCs/>
          <w:lang w:bidi="ar-SA"/>
        </w:rPr>
        <w:t>Ethiop</w:t>
      </w:r>
      <w:proofErr w:type="spellEnd"/>
      <w:r w:rsidRPr="0092506E">
        <w:rPr>
          <w:rFonts w:asciiTheme="majorBidi" w:eastAsiaTheme="majorEastAsia" w:hAnsiTheme="majorBidi" w:cstheme="majorBidi"/>
          <w:i/>
          <w:iCs/>
          <w:lang w:bidi="ar-SA"/>
        </w:rPr>
        <w:t xml:space="preserve">. J. </w:t>
      </w:r>
      <w:proofErr w:type="spellStart"/>
      <w:r w:rsidRPr="0092506E">
        <w:rPr>
          <w:rFonts w:asciiTheme="majorBidi" w:eastAsiaTheme="majorEastAsia" w:hAnsiTheme="majorBidi" w:cstheme="majorBidi"/>
          <w:i/>
          <w:iCs/>
          <w:lang w:bidi="ar-SA"/>
        </w:rPr>
        <w:t>Sci</w:t>
      </w:r>
      <w:proofErr w:type="spellEnd"/>
      <w:r w:rsidRPr="0092506E">
        <w:rPr>
          <w:rFonts w:asciiTheme="majorBidi" w:eastAsiaTheme="majorEastAsia" w:hAnsiTheme="majorBidi" w:cstheme="majorBidi"/>
          <w:i/>
          <w:iCs/>
          <w:lang w:bidi="ar-SA"/>
        </w:rPr>
        <w:t>.</w:t>
      </w:r>
      <w:r w:rsidRPr="0092506E">
        <w:rPr>
          <w:rFonts w:asciiTheme="majorBidi" w:hAnsiTheme="majorBidi" w:cstheme="majorBidi"/>
          <w:lang w:bidi="ar-SA"/>
        </w:rPr>
        <w:t xml:space="preserve">, 26, 63–72. </w:t>
      </w:r>
      <w:hyperlink r:id="rId192" w:tgtFrame="_blank" w:history="1">
        <w:r w:rsidRPr="0092506E">
          <w:rPr>
            <w:rFonts w:asciiTheme="majorBidi" w:eastAsiaTheme="majorEastAsia" w:hAnsiTheme="majorBidi" w:cstheme="majorBidi"/>
            <w:color w:val="0563C1" w:themeColor="hyperlink"/>
            <w:u w:val="single"/>
            <w:lang w:bidi="ar-SA"/>
          </w:rPr>
          <w:t>https://doi.org/10.4314/sinet.v26i1.18201</w:t>
        </w:r>
      </w:hyperlink>
      <w:r w:rsidRPr="0092506E">
        <w:rPr>
          <w:rFonts w:asciiTheme="majorBidi" w:hAnsiTheme="majorBidi" w:cstheme="majorBidi"/>
          <w:lang w:bidi="ar-SA"/>
        </w:rPr>
        <w:t>.</w:t>
      </w:r>
    </w:p>
    <w:p w14:paraId="68890F5B" w14:textId="77777777"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 xml:space="preserve">Leung, A. Y. (1980). </w:t>
      </w:r>
      <w:r w:rsidRPr="0092506E">
        <w:rPr>
          <w:rFonts w:asciiTheme="majorBidi" w:eastAsiaTheme="majorEastAsia" w:hAnsiTheme="majorBidi" w:cstheme="majorBidi"/>
          <w:i/>
          <w:iCs/>
          <w:lang w:bidi="ar-SA"/>
        </w:rPr>
        <w:t>Encyclopédie des ingrédients naturels courants utilisés dans les aliments, les médicaments et les cosmétiques</w:t>
      </w:r>
      <w:r w:rsidRPr="0092506E">
        <w:rPr>
          <w:rFonts w:asciiTheme="majorBidi" w:hAnsiTheme="majorBidi" w:cstheme="majorBidi"/>
          <w:lang w:bidi="ar-SA"/>
        </w:rPr>
        <w:t xml:space="preserve">. John </w:t>
      </w:r>
      <w:proofErr w:type="spellStart"/>
      <w:r w:rsidRPr="0092506E">
        <w:rPr>
          <w:rFonts w:asciiTheme="majorBidi" w:hAnsiTheme="majorBidi" w:cstheme="majorBidi"/>
          <w:lang w:bidi="ar-SA"/>
        </w:rPr>
        <w:t>Wiley</w:t>
      </w:r>
      <w:proofErr w:type="spellEnd"/>
      <w:r w:rsidRPr="0092506E">
        <w:rPr>
          <w:rFonts w:asciiTheme="majorBidi" w:hAnsiTheme="majorBidi" w:cstheme="majorBidi"/>
          <w:lang w:bidi="ar-SA"/>
        </w:rPr>
        <w:t xml:space="preserve"> and Sons.</w:t>
      </w:r>
    </w:p>
    <w:p w14:paraId="190F68DE" w14:textId="4547F022" w:rsidR="00C226CD" w:rsidRPr="0092506E" w:rsidRDefault="00E17E1F" w:rsidP="00FC5BD4">
      <w:pPr>
        <w:numPr>
          <w:ilvl w:val="0"/>
          <w:numId w:val="49"/>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 xml:space="preserve">Ljaljević Grbić, M., </w:t>
      </w:r>
      <w:proofErr w:type="spellStart"/>
      <w:r w:rsidRPr="0092506E">
        <w:rPr>
          <w:rFonts w:asciiTheme="majorBidi" w:hAnsiTheme="majorBidi" w:cstheme="majorBidi"/>
          <w:lang w:bidi="ar-SA"/>
        </w:rPr>
        <w:t>Unković</w:t>
      </w:r>
      <w:proofErr w:type="spellEnd"/>
      <w:r w:rsidRPr="0092506E">
        <w:rPr>
          <w:rFonts w:asciiTheme="majorBidi" w:hAnsiTheme="majorBidi" w:cstheme="majorBidi"/>
          <w:lang w:bidi="ar-SA"/>
        </w:rPr>
        <w:t xml:space="preserve">, N., </w:t>
      </w:r>
      <w:proofErr w:type="spellStart"/>
      <w:r w:rsidRPr="0092506E">
        <w:rPr>
          <w:rFonts w:asciiTheme="majorBidi" w:hAnsiTheme="majorBidi" w:cstheme="majorBidi"/>
          <w:lang w:bidi="ar-SA"/>
        </w:rPr>
        <w:t>Dimkić</w:t>
      </w:r>
      <w:proofErr w:type="spellEnd"/>
      <w:r w:rsidRPr="0092506E">
        <w:rPr>
          <w:rFonts w:asciiTheme="majorBidi" w:hAnsiTheme="majorBidi" w:cstheme="majorBidi"/>
          <w:lang w:bidi="ar-SA"/>
        </w:rPr>
        <w:t xml:space="preserve">, I., </w:t>
      </w:r>
      <w:proofErr w:type="spellStart"/>
      <w:r w:rsidRPr="0092506E">
        <w:rPr>
          <w:rFonts w:asciiTheme="majorBidi" w:hAnsiTheme="majorBidi" w:cstheme="majorBidi"/>
          <w:lang w:bidi="ar-SA"/>
        </w:rPr>
        <w:t>Janaćković</w:t>
      </w:r>
      <w:proofErr w:type="spellEnd"/>
      <w:r w:rsidRPr="0092506E">
        <w:rPr>
          <w:rFonts w:asciiTheme="majorBidi" w:hAnsiTheme="majorBidi" w:cstheme="majorBidi"/>
          <w:lang w:bidi="ar-SA"/>
        </w:rPr>
        <w:t xml:space="preserve">, P., </w:t>
      </w:r>
      <w:proofErr w:type="spellStart"/>
      <w:r w:rsidRPr="0092506E">
        <w:rPr>
          <w:rFonts w:asciiTheme="majorBidi" w:hAnsiTheme="majorBidi" w:cstheme="majorBidi"/>
          <w:lang w:bidi="ar-SA"/>
        </w:rPr>
        <w:t>Gavrilović</w:t>
      </w:r>
      <w:proofErr w:type="spellEnd"/>
      <w:r w:rsidRPr="0092506E">
        <w:rPr>
          <w:rFonts w:asciiTheme="majorBidi" w:hAnsiTheme="majorBidi" w:cstheme="majorBidi"/>
          <w:lang w:bidi="ar-SA"/>
        </w:rPr>
        <w:t xml:space="preserve">, M., </w:t>
      </w:r>
      <w:proofErr w:type="spellStart"/>
      <w:r w:rsidRPr="0092506E">
        <w:rPr>
          <w:rFonts w:asciiTheme="majorBidi" w:hAnsiTheme="majorBidi" w:cstheme="majorBidi"/>
          <w:lang w:bidi="ar-SA"/>
        </w:rPr>
        <w:t>Stanojević</w:t>
      </w:r>
      <w:proofErr w:type="spellEnd"/>
      <w:r w:rsidRPr="0092506E">
        <w:rPr>
          <w:rFonts w:asciiTheme="majorBidi" w:hAnsiTheme="majorBidi" w:cstheme="majorBidi"/>
          <w:lang w:bidi="ar-SA"/>
        </w:rPr>
        <w:t xml:space="preserve">, O., &amp; </w:t>
      </w:r>
      <w:proofErr w:type="spellStart"/>
      <w:r w:rsidRPr="0092506E">
        <w:rPr>
          <w:rFonts w:asciiTheme="majorBidi" w:hAnsiTheme="majorBidi" w:cstheme="majorBidi"/>
          <w:lang w:bidi="ar-SA"/>
        </w:rPr>
        <w:t>Vukojević</w:t>
      </w:r>
      <w:proofErr w:type="spellEnd"/>
      <w:r w:rsidRPr="0092506E">
        <w:rPr>
          <w:rFonts w:asciiTheme="majorBidi" w:hAnsiTheme="majorBidi" w:cstheme="majorBidi"/>
          <w:lang w:bidi="ar-SA"/>
        </w:rPr>
        <w:t xml:space="preserve">, J. (2018). </w:t>
      </w:r>
      <w:r w:rsidRPr="0017668B">
        <w:rPr>
          <w:rFonts w:asciiTheme="majorBidi" w:hAnsiTheme="majorBidi" w:cstheme="majorBidi"/>
          <w:lang w:val="en-US" w:bidi="ar-SA"/>
        </w:rPr>
        <w:t xml:space="preserve">Frankincense and myrrh essential oils and burn incense fume against micro-inhabitants of sacral </w:t>
      </w:r>
      <w:proofErr w:type="spellStart"/>
      <w:r w:rsidR="00A75021" w:rsidRPr="0017668B">
        <w:rPr>
          <w:rFonts w:asciiTheme="majorBidi" w:hAnsiTheme="majorBidi" w:cstheme="majorBidi"/>
          <w:lang w:val="en-US" w:bidi="ar-SA"/>
        </w:rPr>
        <w:t>ambients</w:t>
      </w:r>
      <w:proofErr w:type="spellEnd"/>
      <w:r w:rsidR="00A75021" w:rsidRPr="0017668B">
        <w:rPr>
          <w:rFonts w:asciiTheme="majorBidi" w:hAnsiTheme="majorBidi" w:cstheme="majorBidi"/>
          <w:lang w:val="en-US" w:bidi="ar-SA"/>
        </w:rPr>
        <w:t>:</w:t>
      </w:r>
      <w:r w:rsidRPr="0017668B">
        <w:rPr>
          <w:rFonts w:asciiTheme="majorBidi" w:hAnsiTheme="majorBidi" w:cstheme="majorBidi"/>
          <w:lang w:val="en-US" w:bidi="ar-SA"/>
        </w:rPr>
        <w:t xml:space="preserve"> Wisdom of the ancients? </w:t>
      </w:r>
      <w:r w:rsidRPr="0092506E">
        <w:rPr>
          <w:rFonts w:asciiTheme="majorBidi" w:hAnsiTheme="majorBidi" w:cstheme="majorBidi"/>
          <w:i/>
          <w:iCs/>
          <w:lang w:bidi="ar-SA"/>
        </w:rPr>
        <w:t xml:space="preserve">Journal of </w:t>
      </w:r>
      <w:proofErr w:type="spellStart"/>
      <w:r w:rsidRPr="0092506E">
        <w:rPr>
          <w:rFonts w:asciiTheme="majorBidi" w:hAnsiTheme="majorBidi" w:cstheme="majorBidi"/>
          <w:i/>
          <w:iCs/>
          <w:lang w:bidi="ar-SA"/>
        </w:rPr>
        <w:t>Ethnopharmacology</w:t>
      </w:r>
      <w:proofErr w:type="spellEnd"/>
      <w:r w:rsidRPr="0092506E">
        <w:rPr>
          <w:rFonts w:asciiTheme="majorBidi" w:hAnsiTheme="majorBidi" w:cstheme="majorBidi"/>
          <w:lang w:bidi="ar-SA"/>
        </w:rPr>
        <w:t xml:space="preserve">, 219, 1–14. </w:t>
      </w:r>
      <w:hyperlink r:id="rId193" w:tgtFrame="_blank" w:history="1">
        <w:r w:rsidRPr="0092506E">
          <w:rPr>
            <w:rFonts w:asciiTheme="majorBidi" w:hAnsiTheme="majorBidi" w:cstheme="majorBidi"/>
            <w:color w:val="0563C1" w:themeColor="hyperlink"/>
            <w:u w:val="single"/>
            <w:lang w:bidi="ar-SA"/>
          </w:rPr>
          <w:t>https://doi.org/10.1016/j.jep.2018.03.003</w:t>
        </w:r>
      </w:hyperlink>
    </w:p>
    <w:p w14:paraId="7897A410" w14:textId="77777777" w:rsidR="00E17E1F" w:rsidRPr="0092506E" w:rsidRDefault="00E17E1F" w:rsidP="00C226CD">
      <w:pPr>
        <w:spacing w:after="0" w:line="360" w:lineRule="auto"/>
        <w:jc w:val="center"/>
        <w:rPr>
          <w:rFonts w:ascii="Algerian" w:eastAsia="Times New Roman" w:hAnsi="Algerian" w:cstheme="majorBidi"/>
          <w:b/>
          <w:bCs/>
          <w:i/>
          <w:iCs/>
          <w:kern w:val="0"/>
          <w:sz w:val="36"/>
          <w:szCs w:val="36"/>
          <w:lang w:eastAsia="fr-FR" w:bidi="ar-SA"/>
          <w14:ligatures w14:val="none"/>
        </w:rPr>
      </w:pPr>
      <w:r w:rsidRPr="0092506E">
        <w:rPr>
          <w:rFonts w:ascii="Algerian" w:eastAsia="Times New Roman" w:hAnsi="Algerian" w:cs="Times New Roman"/>
          <w:b/>
          <w:bCs/>
          <w:i/>
          <w:iCs/>
          <w:kern w:val="0"/>
          <w:sz w:val="36"/>
          <w:szCs w:val="36"/>
          <w:lang w:eastAsia="fr-FR" w:bidi="ar-SA"/>
          <w14:ligatures w14:val="none"/>
        </w:rPr>
        <w:t>M</w:t>
      </w:r>
    </w:p>
    <w:p w14:paraId="6C7DF7D7" w14:textId="77777777" w:rsidR="00E17E1F" w:rsidRPr="0092506E" w:rsidRDefault="00E17E1F" w:rsidP="00FC5BD4">
      <w:pPr>
        <w:numPr>
          <w:ilvl w:val="0"/>
          <w:numId w:val="50"/>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Mangena, T., &amp; </w:t>
      </w:r>
      <w:proofErr w:type="spellStart"/>
      <w:r w:rsidRPr="0092506E">
        <w:rPr>
          <w:rFonts w:asciiTheme="majorBidi" w:eastAsia="Times New Roman" w:hAnsiTheme="majorBidi" w:cstheme="majorBidi"/>
          <w:kern w:val="0"/>
          <w:lang w:eastAsia="fr-FR" w:bidi="ar-SA"/>
          <w14:ligatures w14:val="none"/>
        </w:rPr>
        <w:t>Muyima</w:t>
      </w:r>
      <w:proofErr w:type="spellEnd"/>
      <w:r w:rsidRPr="0092506E">
        <w:rPr>
          <w:rFonts w:asciiTheme="majorBidi" w:eastAsia="Times New Roman" w:hAnsiTheme="majorBidi" w:cstheme="majorBidi"/>
          <w:kern w:val="0"/>
          <w:lang w:eastAsia="fr-FR" w:bidi="ar-SA"/>
          <w14:ligatures w14:val="none"/>
        </w:rPr>
        <w:t xml:space="preserve">, N. Y. O. (1999). </w:t>
      </w:r>
      <w:r w:rsidRPr="00C02BCD">
        <w:rPr>
          <w:rFonts w:asciiTheme="majorBidi" w:eastAsia="Times New Roman" w:hAnsiTheme="majorBidi" w:cstheme="majorBidi"/>
          <w:kern w:val="0"/>
          <w:lang w:val="en-US" w:eastAsia="fr-FR" w:bidi="ar-SA"/>
          <w14:ligatures w14:val="none"/>
        </w:rPr>
        <w:t xml:space="preserve">Comparative evaluation of the antimicrobial activities of essential oils of </w:t>
      </w:r>
      <w:r w:rsidRPr="00C02BCD">
        <w:rPr>
          <w:rFonts w:asciiTheme="majorBidi" w:eastAsiaTheme="majorEastAsia" w:hAnsiTheme="majorBidi" w:cstheme="majorBidi"/>
          <w:i/>
          <w:iCs/>
          <w:kern w:val="0"/>
          <w:lang w:val="en-US" w:eastAsia="fr-FR" w:bidi="ar-SA"/>
          <w14:ligatures w14:val="none"/>
        </w:rPr>
        <w:t>Artemisia afra</w:t>
      </w:r>
      <w:r w:rsidRPr="00C02BCD">
        <w:rPr>
          <w:rFonts w:asciiTheme="majorBidi" w:eastAsia="Times New Roman" w:hAnsiTheme="majorBidi" w:cstheme="majorBidi"/>
          <w:kern w:val="0"/>
          <w:lang w:val="en-US" w:eastAsia="fr-FR" w:bidi="ar-SA"/>
          <w14:ligatures w14:val="none"/>
        </w:rPr>
        <w:t xml:space="preserve">, </w:t>
      </w:r>
      <w:proofErr w:type="spellStart"/>
      <w:r w:rsidRPr="00C02BCD">
        <w:rPr>
          <w:rFonts w:asciiTheme="majorBidi" w:eastAsiaTheme="majorEastAsia" w:hAnsiTheme="majorBidi" w:cstheme="majorBidi"/>
          <w:i/>
          <w:iCs/>
          <w:kern w:val="0"/>
          <w:lang w:val="en-US" w:eastAsia="fr-FR" w:bidi="ar-SA"/>
          <w14:ligatures w14:val="none"/>
        </w:rPr>
        <w:t>Pteronia</w:t>
      </w:r>
      <w:proofErr w:type="spellEnd"/>
      <w:r w:rsidRPr="00C02BCD">
        <w:rPr>
          <w:rFonts w:asciiTheme="majorBidi" w:eastAsiaTheme="majorEastAsia" w:hAnsiTheme="majorBidi" w:cstheme="majorBidi"/>
          <w:i/>
          <w:iCs/>
          <w:kern w:val="0"/>
          <w:lang w:val="en-US" w:eastAsia="fr-FR" w:bidi="ar-SA"/>
          <w14:ligatures w14:val="none"/>
        </w:rPr>
        <w:t xml:space="preserve"> </w:t>
      </w:r>
      <w:proofErr w:type="spellStart"/>
      <w:r w:rsidRPr="00C02BCD">
        <w:rPr>
          <w:rFonts w:asciiTheme="majorBidi" w:eastAsiaTheme="majorEastAsia" w:hAnsiTheme="majorBidi" w:cstheme="majorBidi"/>
          <w:i/>
          <w:iCs/>
          <w:kern w:val="0"/>
          <w:lang w:val="en-US" w:eastAsia="fr-FR" w:bidi="ar-SA"/>
          <w14:ligatures w14:val="none"/>
        </w:rPr>
        <w:t>incana</w:t>
      </w:r>
      <w:proofErr w:type="spellEnd"/>
      <w:r w:rsidRPr="00C02BCD">
        <w:rPr>
          <w:rFonts w:asciiTheme="majorBidi" w:eastAsia="Times New Roman" w:hAnsiTheme="majorBidi" w:cstheme="majorBidi"/>
          <w:kern w:val="0"/>
          <w:lang w:val="en-US" w:eastAsia="fr-FR" w:bidi="ar-SA"/>
          <w14:ligatures w14:val="none"/>
        </w:rPr>
        <w:t xml:space="preserve">, and </w:t>
      </w:r>
      <w:r w:rsidRPr="00C02BCD">
        <w:rPr>
          <w:rFonts w:asciiTheme="majorBidi" w:eastAsiaTheme="majorEastAsia" w:hAnsiTheme="majorBidi" w:cstheme="majorBidi"/>
          <w:i/>
          <w:iCs/>
          <w:kern w:val="0"/>
          <w:lang w:val="en-US" w:eastAsia="fr-FR" w:bidi="ar-SA"/>
          <w14:ligatures w14:val="none"/>
        </w:rPr>
        <w:t>Rosmarinus officinalis</w:t>
      </w:r>
      <w:r w:rsidRPr="00C02BCD">
        <w:rPr>
          <w:rFonts w:asciiTheme="majorBidi" w:eastAsia="Times New Roman" w:hAnsiTheme="majorBidi" w:cstheme="majorBidi"/>
          <w:kern w:val="0"/>
          <w:lang w:val="en-US" w:eastAsia="fr-FR" w:bidi="ar-SA"/>
          <w14:ligatures w14:val="none"/>
        </w:rPr>
        <w:t xml:space="preserve"> on selected bacteria and yeast strains. </w:t>
      </w:r>
      <w:proofErr w:type="spellStart"/>
      <w:r w:rsidRPr="0092506E">
        <w:rPr>
          <w:rFonts w:asciiTheme="majorBidi" w:eastAsiaTheme="majorEastAsia" w:hAnsiTheme="majorBidi" w:cstheme="majorBidi"/>
          <w:i/>
          <w:iCs/>
          <w:kern w:val="0"/>
          <w:lang w:eastAsia="fr-FR" w:bidi="ar-SA"/>
          <w14:ligatures w14:val="none"/>
        </w:rPr>
        <w:t>Letters</w:t>
      </w:r>
      <w:proofErr w:type="spellEnd"/>
      <w:r w:rsidRPr="0092506E">
        <w:rPr>
          <w:rFonts w:asciiTheme="majorBidi" w:eastAsiaTheme="majorEastAsia" w:hAnsiTheme="majorBidi" w:cstheme="majorBidi"/>
          <w:i/>
          <w:iCs/>
          <w:kern w:val="0"/>
          <w:lang w:eastAsia="fr-FR" w:bidi="ar-SA"/>
          <w14:ligatures w14:val="none"/>
        </w:rPr>
        <w:t xml:space="preserve"> in </w:t>
      </w:r>
      <w:proofErr w:type="spellStart"/>
      <w:r w:rsidRPr="0092506E">
        <w:rPr>
          <w:rFonts w:asciiTheme="majorBidi" w:eastAsiaTheme="majorEastAsia" w:hAnsiTheme="majorBidi" w:cstheme="majorBidi"/>
          <w:i/>
          <w:iCs/>
          <w:kern w:val="0"/>
          <w:lang w:eastAsia="fr-FR" w:bidi="ar-SA"/>
          <w14:ligatures w14:val="none"/>
        </w:rPr>
        <w:t>Applied</w:t>
      </w:r>
      <w:proofErr w:type="spellEnd"/>
      <w:r w:rsidRPr="0092506E">
        <w:rPr>
          <w:rFonts w:asciiTheme="majorBidi" w:eastAsiaTheme="majorEastAsia" w:hAnsiTheme="majorBidi" w:cstheme="majorBidi"/>
          <w:i/>
          <w:iCs/>
          <w:kern w:val="0"/>
          <w:lang w:eastAsia="fr-FR" w:bidi="ar-SA"/>
          <w14:ligatures w14:val="none"/>
        </w:rPr>
        <w:t xml:space="preserve"> </w:t>
      </w:r>
      <w:proofErr w:type="spellStart"/>
      <w:r w:rsidRPr="0092506E">
        <w:rPr>
          <w:rFonts w:asciiTheme="majorBidi" w:eastAsiaTheme="majorEastAsia" w:hAnsiTheme="majorBidi" w:cstheme="majorBidi"/>
          <w:i/>
          <w:iCs/>
          <w:kern w:val="0"/>
          <w:lang w:eastAsia="fr-FR" w:bidi="ar-SA"/>
          <w14:ligatures w14:val="none"/>
        </w:rPr>
        <w:t>Microbiology</w:t>
      </w:r>
      <w:proofErr w:type="spellEnd"/>
      <w:r w:rsidRPr="0092506E">
        <w:rPr>
          <w:rFonts w:asciiTheme="majorBidi" w:eastAsia="Times New Roman" w:hAnsiTheme="majorBidi" w:cstheme="majorBidi"/>
          <w:kern w:val="0"/>
          <w:lang w:eastAsia="fr-FR" w:bidi="ar-SA"/>
          <w14:ligatures w14:val="none"/>
        </w:rPr>
        <w:t>, 28(4), 291-296.</w:t>
      </w:r>
    </w:p>
    <w:p w14:paraId="3799E107" w14:textId="77777777" w:rsidR="00E17E1F" w:rsidRPr="0092506E" w:rsidRDefault="00E17E1F" w:rsidP="00FC5BD4">
      <w:pPr>
        <w:numPr>
          <w:ilvl w:val="0"/>
          <w:numId w:val="50"/>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Massoud, A., El </w:t>
      </w:r>
      <w:proofErr w:type="spellStart"/>
      <w:r w:rsidRPr="0092506E">
        <w:rPr>
          <w:rFonts w:asciiTheme="majorBidi" w:eastAsia="Times New Roman" w:hAnsiTheme="majorBidi" w:cstheme="majorBidi"/>
          <w:kern w:val="0"/>
          <w:lang w:eastAsia="fr-FR" w:bidi="ar-SA"/>
          <w14:ligatures w14:val="none"/>
        </w:rPr>
        <w:t>Sisi</w:t>
      </w:r>
      <w:proofErr w:type="spellEnd"/>
      <w:r w:rsidRPr="0092506E">
        <w:rPr>
          <w:rFonts w:asciiTheme="majorBidi" w:eastAsia="Times New Roman" w:hAnsiTheme="majorBidi" w:cstheme="majorBidi"/>
          <w:kern w:val="0"/>
          <w:lang w:eastAsia="fr-FR" w:bidi="ar-SA"/>
          <w14:ligatures w14:val="none"/>
        </w:rPr>
        <w:t xml:space="preserve">, S., &amp; Salama, O. (2001). Étude préliminaire de l'efficacité thérapeutique d'un nouveau médicament </w:t>
      </w:r>
      <w:proofErr w:type="spellStart"/>
      <w:r w:rsidRPr="0092506E">
        <w:rPr>
          <w:rFonts w:asciiTheme="majorBidi" w:eastAsia="Times New Roman" w:hAnsiTheme="majorBidi" w:cstheme="majorBidi"/>
          <w:kern w:val="0"/>
          <w:lang w:eastAsia="fr-FR" w:bidi="ar-SA"/>
          <w14:ligatures w14:val="none"/>
        </w:rPr>
        <w:t>fasciolicide</w:t>
      </w:r>
      <w:proofErr w:type="spellEnd"/>
      <w:r w:rsidRPr="0092506E">
        <w:rPr>
          <w:rFonts w:asciiTheme="majorBidi" w:eastAsia="Times New Roman" w:hAnsiTheme="majorBidi" w:cstheme="majorBidi"/>
          <w:kern w:val="0"/>
          <w:lang w:eastAsia="fr-FR" w:bidi="ar-SA"/>
          <w14:ligatures w14:val="none"/>
        </w:rPr>
        <w:t xml:space="preserve"> dérivé de </w:t>
      </w:r>
      <w:r w:rsidRPr="0092506E">
        <w:rPr>
          <w:rFonts w:asciiTheme="majorBidi" w:eastAsiaTheme="majorEastAsia" w:hAnsiTheme="majorBidi" w:cstheme="majorBidi"/>
          <w:i/>
          <w:iCs/>
          <w:kern w:val="0"/>
          <w:lang w:eastAsia="fr-FR" w:bidi="ar-SA"/>
          <w14:ligatures w14:val="none"/>
        </w:rPr>
        <w:t>Commiphora molmol</w:t>
      </w:r>
      <w:r w:rsidRPr="0092506E">
        <w:rPr>
          <w:rFonts w:asciiTheme="majorBidi" w:eastAsia="Times New Roman" w:hAnsiTheme="majorBidi" w:cstheme="majorBidi"/>
          <w:kern w:val="0"/>
          <w:lang w:eastAsia="fr-FR" w:bidi="ar-SA"/>
          <w14:ligatures w14:val="none"/>
        </w:rPr>
        <w:t xml:space="preserve"> (myrrhe). </w:t>
      </w:r>
      <w:r w:rsidRPr="0092506E">
        <w:rPr>
          <w:rFonts w:asciiTheme="majorBidi" w:eastAsiaTheme="majorEastAsia" w:hAnsiTheme="majorBidi" w:cstheme="majorBidi"/>
          <w:i/>
          <w:iCs/>
          <w:kern w:val="0"/>
          <w:lang w:eastAsia="fr-FR" w:bidi="ar-SA"/>
          <w14:ligatures w14:val="none"/>
        </w:rPr>
        <w:t xml:space="preserve">American Journal of Tropical </w:t>
      </w:r>
      <w:proofErr w:type="spellStart"/>
      <w:r w:rsidRPr="0092506E">
        <w:rPr>
          <w:rFonts w:asciiTheme="majorBidi" w:eastAsiaTheme="majorEastAsia" w:hAnsiTheme="majorBidi" w:cstheme="majorBidi"/>
          <w:i/>
          <w:iCs/>
          <w:kern w:val="0"/>
          <w:lang w:eastAsia="fr-FR" w:bidi="ar-SA"/>
          <w14:ligatures w14:val="none"/>
        </w:rPr>
        <w:t>Medicine</w:t>
      </w:r>
      <w:proofErr w:type="spellEnd"/>
      <w:r w:rsidRPr="0092506E">
        <w:rPr>
          <w:rFonts w:asciiTheme="majorBidi" w:eastAsiaTheme="majorEastAsia" w:hAnsiTheme="majorBidi" w:cstheme="majorBidi"/>
          <w:i/>
          <w:iCs/>
          <w:kern w:val="0"/>
          <w:lang w:eastAsia="fr-FR" w:bidi="ar-SA"/>
          <w14:ligatures w14:val="none"/>
        </w:rPr>
        <w:t xml:space="preserve"> and </w:t>
      </w:r>
      <w:proofErr w:type="spellStart"/>
      <w:r w:rsidRPr="0092506E">
        <w:rPr>
          <w:rFonts w:asciiTheme="majorBidi" w:eastAsiaTheme="majorEastAsia" w:hAnsiTheme="majorBidi" w:cstheme="majorBidi"/>
          <w:i/>
          <w:iCs/>
          <w:kern w:val="0"/>
          <w:lang w:eastAsia="fr-FR" w:bidi="ar-SA"/>
          <w14:ligatures w14:val="none"/>
        </w:rPr>
        <w:t>Hygiene</w:t>
      </w:r>
      <w:proofErr w:type="spellEnd"/>
      <w:r w:rsidRPr="0092506E">
        <w:rPr>
          <w:rFonts w:asciiTheme="majorBidi" w:eastAsia="Times New Roman" w:hAnsiTheme="majorBidi" w:cstheme="majorBidi"/>
          <w:kern w:val="0"/>
          <w:lang w:eastAsia="fr-FR" w:bidi="ar-SA"/>
          <w14:ligatures w14:val="none"/>
        </w:rPr>
        <w:t>, 65, 96–99.</w:t>
      </w:r>
    </w:p>
    <w:p w14:paraId="255A8F01" w14:textId="77777777" w:rsidR="00E17E1F" w:rsidRPr="0092506E" w:rsidRDefault="00E17E1F" w:rsidP="00FC5BD4">
      <w:pPr>
        <w:numPr>
          <w:ilvl w:val="0"/>
          <w:numId w:val="50"/>
        </w:numPr>
        <w:spacing w:after="0" w:line="360" w:lineRule="auto"/>
        <w:jc w:val="both"/>
        <w:rPr>
          <w:rFonts w:asciiTheme="majorBidi" w:eastAsia="Times New Roman" w:hAnsiTheme="majorBidi" w:cstheme="majorBidi"/>
          <w:kern w:val="0"/>
          <w:lang w:eastAsia="fr-FR" w:bidi="ar-SA"/>
          <w14:ligatures w14:val="none"/>
        </w:rPr>
      </w:pPr>
      <w:proofErr w:type="spellStart"/>
      <w:r w:rsidRPr="0092506E">
        <w:rPr>
          <w:rFonts w:asciiTheme="majorBidi" w:eastAsia="Times New Roman" w:hAnsiTheme="majorBidi" w:cstheme="majorBidi"/>
          <w:kern w:val="0"/>
          <w:lang w:eastAsia="fr-FR" w:bidi="ar-SA"/>
          <w14:ligatures w14:val="none"/>
        </w:rPr>
        <w:t>Mompon</w:t>
      </w:r>
      <w:proofErr w:type="spellEnd"/>
      <w:r w:rsidRPr="0092506E">
        <w:rPr>
          <w:rFonts w:asciiTheme="majorBidi" w:eastAsia="Times New Roman" w:hAnsiTheme="majorBidi" w:cstheme="majorBidi"/>
          <w:kern w:val="0"/>
          <w:lang w:eastAsia="fr-FR" w:bidi="ar-SA"/>
          <w14:ligatures w14:val="none"/>
        </w:rPr>
        <w:t xml:space="preserve">, B. (1994). Quel avenir commercial pour les produits obtenus par les nouvelles technologies d'extraction : CO2, micro-ondes, ultrasons, nouveaux solvants. In </w:t>
      </w:r>
      <w:r w:rsidRPr="0092506E">
        <w:rPr>
          <w:rFonts w:asciiTheme="majorBidi" w:eastAsiaTheme="majorEastAsia" w:hAnsiTheme="majorBidi" w:cstheme="majorBidi"/>
          <w:i/>
          <w:iCs/>
          <w:kern w:val="0"/>
          <w:lang w:eastAsia="fr-FR" w:bidi="ar-SA"/>
          <w14:ligatures w14:val="none"/>
        </w:rPr>
        <w:t>4e rencontre internationale de Nyons</w:t>
      </w:r>
      <w:r w:rsidRPr="0092506E">
        <w:rPr>
          <w:rFonts w:asciiTheme="majorBidi" w:eastAsia="Times New Roman" w:hAnsiTheme="majorBidi" w:cstheme="majorBidi"/>
          <w:kern w:val="0"/>
          <w:lang w:eastAsia="fr-FR" w:bidi="ar-SA"/>
          <w14:ligatures w14:val="none"/>
        </w:rPr>
        <w:t xml:space="preserve"> (pp. 149-166).</w:t>
      </w:r>
    </w:p>
    <w:p w14:paraId="1E2CDB74" w14:textId="77777777" w:rsidR="00E17E1F" w:rsidRPr="0092506E" w:rsidRDefault="00E17E1F" w:rsidP="00FC5BD4">
      <w:pPr>
        <w:numPr>
          <w:ilvl w:val="0"/>
          <w:numId w:val="50"/>
        </w:numPr>
        <w:spacing w:after="0" w:line="360" w:lineRule="auto"/>
        <w:jc w:val="both"/>
        <w:rPr>
          <w:rFonts w:asciiTheme="majorBidi" w:eastAsia="Times New Roman" w:hAnsiTheme="majorBidi" w:cstheme="majorBidi"/>
          <w:kern w:val="0"/>
          <w:lang w:eastAsia="fr-FR" w:bidi="ar-SA"/>
          <w14:ligatures w14:val="none"/>
        </w:rPr>
      </w:pPr>
      <w:proofErr w:type="spellStart"/>
      <w:r w:rsidRPr="0092506E">
        <w:rPr>
          <w:rFonts w:ascii="Times New Roman" w:eastAsia="Times New Roman" w:hAnsi="Times New Roman" w:cs="Times New Roman"/>
          <w:kern w:val="0"/>
          <w:lang w:eastAsia="fr-FR" w:bidi="ar-SA"/>
          <w14:ligatures w14:val="none"/>
        </w:rPr>
        <w:t>Murti</w:t>
      </w:r>
      <w:proofErr w:type="spellEnd"/>
      <w:r w:rsidRPr="0092506E">
        <w:rPr>
          <w:rFonts w:ascii="Times New Roman" w:eastAsia="Times New Roman" w:hAnsi="Times New Roman" w:cs="Times New Roman"/>
          <w:kern w:val="0"/>
          <w:lang w:eastAsia="fr-FR" w:bidi="ar-SA"/>
          <w14:ligatures w14:val="none"/>
        </w:rPr>
        <w:t xml:space="preserve">, Y., &amp; Mishra, P. (2014). </w:t>
      </w:r>
      <w:r w:rsidRPr="0092506E">
        <w:rPr>
          <w:rFonts w:ascii="Times New Roman" w:eastAsiaTheme="majorEastAsia" w:hAnsi="Times New Roman" w:cs="Times New Roman"/>
          <w:i/>
          <w:iCs/>
          <w:kern w:val="0"/>
          <w:lang w:eastAsia="fr-FR" w:bidi="ar-SA"/>
          <w14:ligatures w14:val="none"/>
        </w:rPr>
        <w:t>[Titre de l’article manquant]</w:t>
      </w:r>
      <w:r w:rsidRPr="0092506E">
        <w:rPr>
          <w:rFonts w:ascii="Times New Roman" w:eastAsia="Times New Roman" w:hAnsi="Times New Roman" w:cs="Times New Roman"/>
          <w:kern w:val="0"/>
          <w:lang w:eastAsia="fr-FR" w:bidi="ar-SA"/>
          <w14:ligatures w14:val="none"/>
        </w:rPr>
        <w:t xml:space="preserve">. </w:t>
      </w:r>
      <w:proofErr w:type="spellStart"/>
      <w:r w:rsidRPr="0092506E">
        <w:rPr>
          <w:rFonts w:ascii="Times New Roman" w:eastAsiaTheme="majorEastAsia" w:hAnsi="Times New Roman" w:cs="Times New Roman"/>
          <w:i/>
          <w:iCs/>
          <w:kern w:val="0"/>
          <w:lang w:eastAsia="fr-FR" w:bidi="ar-SA"/>
          <w14:ligatures w14:val="none"/>
        </w:rPr>
        <w:t>Indian</w:t>
      </w:r>
      <w:proofErr w:type="spellEnd"/>
      <w:r w:rsidRPr="0092506E">
        <w:rPr>
          <w:rFonts w:ascii="Times New Roman" w:eastAsiaTheme="majorEastAsia" w:hAnsi="Times New Roman" w:cs="Times New Roman"/>
          <w:i/>
          <w:iCs/>
          <w:kern w:val="0"/>
          <w:lang w:eastAsia="fr-FR" w:bidi="ar-SA"/>
          <w14:ligatures w14:val="none"/>
        </w:rPr>
        <w:t xml:space="preserve"> Journal of Pharmaceutical Sciences, 76</w:t>
      </w:r>
      <w:r w:rsidRPr="0092506E">
        <w:rPr>
          <w:rFonts w:ascii="Times New Roman" w:eastAsia="Times New Roman" w:hAnsi="Times New Roman" w:cs="Times New Roman"/>
          <w:kern w:val="0"/>
          <w:lang w:eastAsia="fr-FR" w:bidi="ar-SA"/>
          <w14:ligatures w14:val="none"/>
        </w:rPr>
        <w:t>(3), 163.</w:t>
      </w:r>
    </w:p>
    <w:p w14:paraId="39EBAC8F" w14:textId="77777777" w:rsidR="00E17E1F" w:rsidRPr="0092506E" w:rsidRDefault="00E17E1F" w:rsidP="00C226CD">
      <w:pPr>
        <w:spacing w:after="0" w:line="360" w:lineRule="auto"/>
        <w:jc w:val="center"/>
        <w:rPr>
          <w:rFonts w:ascii="Algerian" w:hAnsi="Algerian" w:cs="Times New Roman"/>
          <w:b/>
          <w:bCs/>
          <w:i/>
          <w:iCs/>
          <w:sz w:val="36"/>
          <w:szCs w:val="36"/>
          <w:lang w:bidi="ar-SA"/>
        </w:rPr>
      </w:pPr>
      <w:r w:rsidRPr="0092506E">
        <w:rPr>
          <w:rFonts w:ascii="Algerian" w:hAnsi="Algerian" w:cs="Times New Roman"/>
          <w:b/>
          <w:bCs/>
          <w:i/>
          <w:iCs/>
          <w:sz w:val="36"/>
          <w:szCs w:val="36"/>
          <w:lang w:bidi="ar-SA"/>
        </w:rPr>
        <w:t>N</w:t>
      </w:r>
    </w:p>
    <w:p w14:paraId="2147C55D" w14:textId="77777777" w:rsidR="00E17E1F" w:rsidRPr="0092506E" w:rsidRDefault="00E17E1F" w:rsidP="00FC5BD4">
      <w:pPr>
        <w:numPr>
          <w:ilvl w:val="0"/>
          <w:numId w:val="51"/>
        </w:numPr>
        <w:spacing w:after="0" w:line="360" w:lineRule="auto"/>
        <w:jc w:val="both"/>
        <w:rPr>
          <w:rFonts w:asciiTheme="majorBidi" w:eastAsia="Times New Roman" w:hAnsiTheme="majorBidi" w:cstheme="majorBidi"/>
          <w:kern w:val="0"/>
          <w:lang w:eastAsia="fr-FR" w:bidi="ar-SA"/>
          <w14:ligatures w14:val="none"/>
        </w:rPr>
      </w:pPr>
      <w:r w:rsidRPr="0017668B">
        <w:rPr>
          <w:rFonts w:asciiTheme="majorBidi" w:eastAsia="Times New Roman" w:hAnsiTheme="majorBidi" w:cstheme="majorBidi"/>
          <w:kern w:val="0"/>
          <w:lang w:val="en-US" w:eastAsia="fr-FR" w:bidi="ar-SA"/>
          <w14:ligatures w14:val="none"/>
        </w:rPr>
        <w:t xml:space="preserve">Nomicos, E. Y. H. (2007). Myrrh: Medical marvel or myth of the Magi? </w:t>
      </w:r>
      <w:proofErr w:type="spellStart"/>
      <w:r w:rsidRPr="0092506E">
        <w:rPr>
          <w:rFonts w:asciiTheme="majorBidi" w:eastAsiaTheme="majorEastAsia" w:hAnsiTheme="majorBidi" w:cstheme="majorBidi"/>
          <w:i/>
          <w:iCs/>
          <w:kern w:val="0"/>
          <w:lang w:eastAsia="fr-FR" w:bidi="ar-SA"/>
          <w14:ligatures w14:val="none"/>
        </w:rPr>
        <w:t>Holistic</w:t>
      </w:r>
      <w:proofErr w:type="spellEnd"/>
      <w:r w:rsidRPr="0092506E">
        <w:rPr>
          <w:rFonts w:asciiTheme="majorBidi" w:eastAsiaTheme="majorEastAsia" w:hAnsiTheme="majorBidi" w:cstheme="majorBidi"/>
          <w:i/>
          <w:iCs/>
          <w:kern w:val="0"/>
          <w:lang w:eastAsia="fr-FR" w:bidi="ar-SA"/>
          <w14:ligatures w14:val="none"/>
        </w:rPr>
        <w:t xml:space="preserve"> Nursing Practice</w:t>
      </w:r>
      <w:r w:rsidRPr="0092506E">
        <w:rPr>
          <w:rFonts w:asciiTheme="majorBidi" w:eastAsia="Times New Roman" w:hAnsiTheme="majorBidi" w:cstheme="majorBidi"/>
          <w:kern w:val="0"/>
          <w:lang w:eastAsia="fr-FR" w:bidi="ar-SA"/>
          <w14:ligatures w14:val="none"/>
        </w:rPr>
        <w:t xml:space="preserve">, 21(5), 308–323. </w:t>
      </w:r>
      <w:hyperlink r:id="rId194" w:tgtFrame="_blank" w:history="1">
        <w:r w:rsidRPr="0092506E">
          <w:rPr>
            <w:rFonts w:asciiTheme="majorBidi" w:eastAsiaTheme="majorEastAsia" w:hAnsiTheme="majorBidi" w:cstheme="majorBidi"/>
            <w:color w:val="0563C1" w:themeColor="hyperlink"/>
            <w:kern w:val="0"/>
            <w:u w:val="single"/>
            <w:lang w:eastAsia="fr-FR" w:bidi="ar-SA"/>
            <w14:ligatures w14:val="none"/>
          </w:rPr>
          <w:t>https://doi.org/10.1097/01.HNP.0000298616.32846.34</w:t>
        </w:r>
      </w:hyperlink>
      <w:r w:rsidRPr="0092506E">
        <w:rPr>
          <w:rFonts w:asciiTheme="majorBidi" w:eastAsia="Times New Roman" w:hAnsiTheme="majorBidi" w:cstheme="majorBidi"/>
          <w:kern w:val="0"/>
          <w:lang w:eastAsia="fr-FR" w:bidi="ar-SA"/>
          <w14:ligatures w14:val="none"/>
        </w:rPr>
        <w:t>.</w:t>
      </w:r>
    </w:p>
    <w:p w14:paraId="4E82395D" w14:textId="6D91D8F4" w:rsidR="0005392D" w:rsidRPr="0092506E" w:rsidRDefault="00E17E1F" w:rsidP="0005392D">
      <w:pPr>
        <w:numPr>
          <w:ilvl w:val="0"/>
          <w:numId w:val="51"/>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Nourriture, V. N., De </w:t>
      </w:r>
      <w:proofErr w:type="spellStart"/>
      <w:r w:rsidRPr="0092506E">
        <w:rPr>
          <w:rFonts w:asciiTheme="majorBidi" w:eastAsia="Times New Roman" w:hAnsiTheme="majorBidi" w:cstheme="majorBidi"/>
          <w:kern w:val="0"/>
          <w:lang w:eastAsia="fr-FR" w:bidi="ar-SA"/>
          <w14:ligatures w14:val="none"/>
        </w:rPr>
        <w:t>Angelis</w:t>
      </w:r>
      <w:proofErr w:type="spellEnd"/>
      <w:r w:rsidRPr="0092506E">
        <w:rPr>
          <w:rFonts w:asciiTheme="majorBidi" w:eastAsia="Times New Roman" w:hAnsiTheme="majorBidi" w:cstheme="majorBidi"/>
          <w:kern w:val="0"/>
          <w:lang w:eastAsia="fr-FR" w:bidi="ar-SA"/>
          <w14:ligatures w14:val="none"/>
        </w:rPr>
        <w:t xml:space="preserve">, M., De Vita, D., Messore, A., De Leo, A., </w:t>
      </w:r>
      <w:proofErr w:type="spellStart"/>
      <w:r w:rsidRPr="0092506E">
        <w:rPr>
          <w:rFonts w:asciiTheme="majorBidi" w:eastAsia="Times New Roman" w:hAnsiTheme="majorBidi" w:cstheme="majorBidi"/>
          <w:kern w:val="0"/>
          <w:lang w:eastAsia="fr-FR" w:bidi="ar-SA"/>
          <w14:ligatures w14:val="none"/>
        </w:rPr>
        <w:t>Ialongo</w:t>
      </w:r>
      <w:proofErr w:type="spellEnd"/>
      <w:r w:rsidRPr="0092506E">
        <w:rPr>
          <w:rFonts w:asciiTheme="majorBidi" w:eastAsia="Times New Roman" w:hAnsiTheme="majorBidi" w:cstheme="majorBidi"/>
          <w:kern w:val="0"/>
          <w:lang w:eastAsia="fr-FR" w:bidi="ar-SA"/>
          <w14:ligatures w14:val="none"/>
        </w:rPr>
        <w:t xml:space="preserve">, D., </w:t>
      </w:r>
      <w:proofErr w:type="spellStart"/>
      <w:r w:rsidRPr="0092506E">
        <w:rPr>
          <w:rFonts w:asciiTheme="majorBidi" w:eastAsia="Times New Roman" w:hAnsiTheme="majorBidi" w:cstheme="majorBidi"/>
          <w:kern w:val="0"/>
          <w:lang w:eastAsia="fr-FR" w:bidi="ar-SA"/>
          <w14:ligatures w14:val="none"/>
        </w:rPr>
        <w:t>Tudino</w:t>
      </w:r>
      <w:proofErr w:type="spellEnd"/>
      <w:r w:rsidRPr="0092506E">
        <w:rPr>
          <w:rFonts w:asciiTheme="majorBidi" w:eastAsia="Times New Roman" w:hAnsiTheme="majorBidi" w:cstheme="majorBidi"/>
          <w:kern w:val="0"/>
          <w:lang w:eastAsia="fr-FR" w:bidi="ar-SA"/>
          <w14:ligatures w14:val="none"/>
        </w:rPr>
        <w:t xml:space="preserve">, V., </w:t>
      </w:r>
      <w:proofErr w:type="spellStart"/>
      <w:r w:rsidRPr="0092506E">
        <w:rPr>
          <w:rFonts w:asciiTheme="majorBidi" w:eastAsia="Times New Roman" w:hAnsiTheme="majorBidi" w:cstheme="majorBidi"/>
          <w:kern w:val="0"/>
          <w:lang w:eastAsia="fr-FR" w:bidi="ar-SA"/>
          <w14:ligatures w14:val="none"/>
        </w:rPr>
        <w:t>Saccolithi</w:t>
      </w:r>
      <w:proofErr w:type="spellEnd"/>
      <w:r w:rsidRPr="0092506E">
        <w:rPr>
          <w:rFonts w:asciiTheme="majorBidi" w:eastAsia="Times New Roman" w:hAnsiTheme="majorBidi" w:cstheme="majorBidi"/>
          <w:kern w:val="0"/>
          <w:lang w:eastAsia="fr-FR" w:bidi="ar-SA"/>
          <w14:ligatures w14:val="none"/>
        </w:rPr>
        <w:t xml:space="preserve">, F., De Clear, G., &amp; </w:t>
      </w:r>
      <w:proofErr w:type="spellStart"/>
      <w:r w:rsidRPr="0092506E">
        <w:rPr>
          <w:rFonts w:asciiTheme="majorBidi" w:eastAsia="Times New Roman" w:hAnsiTheme="majorBidi" w:cstheme="majorBidi"/>
          <w:kern w:val="0"/>
          <w:lang w:eastAsia="fr-FR" w:bidi="ar-SA"/>
          <w14:ligatures w14:val="none"/>
        </w:rPr>
        <w:t>Garzoli</w:t>
      </w:r>
      <w:proofErr w:type="spellEnd"/>
      <w:r w:rsidRPr="0092506E">
        <w:rPr>
          <w:rFonts w:asciiTheme="majorBidi" w:eastAsia="Times New Roman" w:hAnsiTheme="majorBidi" w:cstheme="majorBidi"/>
          <w:kern w:val="0"/>
          <w:lang w:eastAsia="fr-FR" w:bidi="ar-SA"/>
          <w14:ligatures w14:val="none"/>
        </w:rPr>
        <w:t>, S. (2021). Étude de l'activité antivirale de l'huile essentielle de Commiphora myrrha (</w:t>
      </w:r>
      <w:proofErr w:type="spellStart"/>
      <w:r w:rsidRPr="0092506E">
        <w:rPr>
          <w:rFonts w:asciiTheme="majorBidi" w:eastAsia="Times New Roman" w:hAnsiTheme="majorBidi" w:cstheme="majorBidi"/>
          <w:kern w:val="0"/>
          <w:lang w:eastAsia="fr-FR" w:bidi="ar-SA"/>
          <w14:ligatures w14:val="none"/>
        </w:rPr>
        <w:t>Nees</w:t>
      </w:r>
      <w:proofErr w:type="spellEnd"/>
      <w:r w:rsidRPr="0092506E">
        <w:rPr>
          <w:rFonts w:asciiTheme="majorBidi" w:eastAsia="Times New Roman" w:hAnsiTheme="majorBidi" w:cstheme="majorBidi"/>
          <w:kern w:val="0"/>
          <w:lang w:eastAsia="fr-FR" w:bidi="ar-SA"/>
          <w14:ligatures w14:val="none"/>
        </w:rPr>
        <w:t xml:space="preserve">) </w:t>
      </w:r>
      <w:proofErr w:type="spellStart"/>
      <w:r w:rsidRPr="0092506E">
        <w:rPr>
          <w:rFonts w:asciiTheme="majorBidi" w:eastAsia="Times New Roman" w:hAnsiTheme="majorBidi" w:cstheme="majorBidi"/>
          <w:kern w:val="0"/>
          <w:lang w:eastAsia="fr-FR" w:bidi="ar-SA"/>
          <w14:ligatures w14:val="none"/>
        </w:rPr>
        <w:t>Engl</w:t>
      </w:r>
      <w:proofErr w:type="spellEnd"/>
      <w:r w:rsidRPr="0092506E">
        <w:rPr>
          <w:rFonts w:asciiTheme="majorBidi" w:eastAsia="Times New Roman" w:hAnsiTheme="majorBidi" w:cstheme="majorBidi"/>
          <w:kern w:val="0"/>
          <w:lang w:eastAsia="fr-FR" w:bidi="ar-SA"/>
          <w14:ligatures w14:val="none"/>
        </w:rPr>
        <w:t xml:space="preserve">. Et de ses principaux composants. Pharmaceuticals, 14(3), 243. </w:t>
      </w:r>
      <w:hyperlink r:id="rId195" w:history="1">
        <w:r w:rsidRPr="0092506E">
          <w:rPr>
            <w:rFonts w:asciiTheme="majorBidi" w:eastAsia="Times New Roman" w:hAnsiTheme="majorBidi" w:cstheme="majorBidi"/>
            <w:color w:val="0563C1" w:themeColor="hyperlink"/>
            <w:kern w:val="0"/>
            <w:u w:val="single"/>
            <w:lang w:eastAsia="fr-FR" w:bidi="ar-SA"/>
            <w14:ligatures w14:val="none"/>
          </w:rPr>
          <w:t>https://doi.org/10.3390/ph14030243</w:t>
        </w:r>
      </w:hyperlink>
    </w:p>
    <w:p w14:paraId="0436182F" w14:textId="3E2C8F4C" w:rsidR="00E17E1F" w:rsidRPr="0092506E" w:rsidRDefault="00E17E1F" w:rsidP="00C226CD">
      <w:pPr>
        <w:spacing w:after="0" w:line="360" w:lineRule="auto"/>
        <w:jc w:val="center"/>
        <w:rPr>
          <w:rFonts w:ascii="Algerian" w:eastAsia="Times New Roman" w:hAnsi="Algerian" w:cstheme="majorBidi"/>
          <w:b/>
          <w:bCs/>
          <w:i/>
          <w:iCs/>
          <w:kern w:val="0"/>
          <w:sz w:val="36"/>
          <w:szCs w:val="36"/>
          <w:lang w:eastAsia="fr-FR" w:bidi="ar-SA"/>
          <w14:ligatures w14:val="none"/>
        </w:rPr>
      </w:pPr>
      <w:r w:rsidRPr="0092506E">
        <w:rPr>
          <w:rFonts w:ascii="Algerian" w:eastAsia="Times New Roman" w:hAnsi="Algerian" w:cstheme="majorBidi"/>
          <w:b/>
          <w:bCs/>
          <w:i/>
          <w:iCs/>
          <w:kern w:val="0"/>
          <w:sz w:val="36"/>
          <w:szCs w:val="36"/>
          <w:lang w:eastAsia="fr-FR" w:bidi="ar-SA"/>
          <w14:ligatures w14:val="none"/>
        </w:rPr>
        <w:lastRenderedPageBreak/>
        <w:t>O</w:t>
      </w:r>
    </w:p>
    <w:p w14:paraId="2A4A72CE" w14:textId="77777777" w:rsidR="00E17E1F" w:rsidRPr="00C02BCD" w:rsidRDefault="00E17E1F" w:rsidP="00FC5BD4">
      <w:pPr>
        <w:numPr>
          <w:ilvl w:val="0"/>
          <w:numId w:val="52"/>
        </w:numPr>
        <w:spacing w:after="0" w:line="360" w:lineRule="auto"/>
        <w:jc w:val="both"/>
        <w:rPr>
          <w:rFonts w:ascii="Segoe UI" w:eastAsiaTheme="majorEastAsia" w:hAnsi="Segoe UI" w:cs="Segoe UI"/>
          <w:kern w:val="0"/>
          <w:sz w:val="21"/>
          <w:szCs w:val="21"/>
          <w:shd w:val="clear" w:color="auto" w:fill="FFFFFF"/>
          <w:lang w:val="en-US" w:eastAsia="fr-FR" w:bidi="ar-SA"/>
          <w14:ligatures w14:val="none"/>
        </w:rPr>
      </w:pPr>
      <w:r w:rsidRPr="00C02BCD">
        <w:rPr>
          <w:rFonts w:ascii="Times New Roman" w:eastAsia="Times New Roman" w:hAnsi="Times New Roman" w:cs="Times New Roman"/>
          <w:kern w:val="0"/>
          <w:lang w:val="en-US" w:eastAsia="fr-FR" w:bidi="ar-SA"/>
          <w14:ligatures w14:val="none"/>
        </w:rPr>
        <w:t>O. M. Abd El</w:t>
      </w:r>
      <w:r w:rsidRPr="00C02BCD">
        <w:rPr>
          <w:rFonts w:ascii="Cambria Math" w:eastAsia="Times New Roman" w:hAnsi="Cambria Math" w:cs="Cambria Math"/>
          <w:kern w:val="0"/>
          <w:lang w:val="en-US" w:eastAsia="fr-FR" w:bidi="ar-SA"/>
          <w14:ligatures w14:val="none"/>
        </w:rPr>
        <w:t>‐</w:t>
      </w:r>
      <w:r w:rsidRPr="00C02BCD">
        <w:rPr>
          <w:rFonts w:ascii="Times New Roman" w:eastAsia="Times New Roman" w:hAnsi="Times New Roman" w:cs="Times New Roman"/>
          <w:kern w:val="0"/>
          <w:lang w:val="en-US" w:eastAsia="fr-FR" w:bidi="ar-SA"/>
          <w14:ligatures w14:val="none"/>
        </w:rPr>
        <w:t>Raouf, E. S. M. El</w:t>
      </w:r>
      <w:r w:rsidRPr="00C02BCD">
        <w:rPr>
          <w:rFonts w:ascii="Cambria Math" w:eastAsia="Times New Roman" w:hAnsi="Cambria Math" w:cs="Cambria Math"/>
          <w:kern w:val="0"/>
          <w:lang w:val="en-US" w:eastAsia="fr-FR" w:bidi="ar-SA"/>
          <w14:ligatures w14:val="none"/>
        </w:rPr>
        <w:t>‐</w:t>
      </w:r>
      <w:r w:rsidRPr="00C02BCD">
        <w:rPr>
          <w:rFonts w:ascii="Times New Roman" w:eastAsia="Times New Roman" w:hAnsi="Times New Roman" w:cs="Times New Roman"/>
          <w:kern w:val="0"/>
          <w:lang w:val="en-US" w:eastAsia="fr-FR" w:bidi="ar-SA"/>
          <w14:ligatures w14:val="none"/>
        </w:rPr>
        <w:t>Sayed, M. F. Manie, Journal of biochemical and molecular toxicology 2015, 29, 426-431.</w:t>
      </w:r>
    </w:p>
    <w:p w14:paraId="0523175D" w14:textId="77777777" w:rsidR="00E17E1F" w:rsidRPr="0092506E" w:rsidRDefault="00E17E1F" w:rsidP="00FC5BD4">
      <w:pPr>
        <w:numPr>
          <w:ilvl w:val="0"/>
          <w:numId w:val="52"/>
        </w:numPr>
        <w:spacing w:after="0" w:line="360" w:lineRule="auto"/>
        <w:jc w:val="both"/>
        <w:rPr>
          <w:rFonts w:ascii="Segoe UI" w:eastAsiaTheme="majorEastAsia" w:hAnsi="Segoe UI" w:cs="Segoe UI"/>
          <w:kern w:val="0"/>
          <w:sz w:val="21"/>
          <w:szCs w:val="21"/>
          <w:shd w:val="clear" w:color="auto" w:fill="FFFFFF"/>
          <w:lang w:eastAsia="fr-FR" w:bidi="ar-SA"/>
          <w14:ligatures w14:val="none"/>
        </w:rPr>
      </w:pPr>
      <w:r w:rsidRPr="00C02BCD">
        <w:rPr>
          <w:rFonts w:ascii="Times New Roman" w:eastAsia="Times New Roman" w:hAnsi="Times New Roman" w:cs="Times New Roman"/>
          <w:kern w:val="0"/>
          <w:lang w:val="en-US" w:eastAsia="fr-FR" w:bidi="ar-SA"/>
          <w14:ligatures w14:val="none"/>
        </w:rPr>
        <w:t xml:space="preserve">Orabi, S. H., Al-Sabbagh, E. S., Khalifa, H. K., Mohamed, M. A. E.-G., </w:t>
      </w:r>
      <w:proofErr w:type="spellStart"/>
      <w:r w:rsidRPr="00C02BCD">
        <w:rPr>
          <w:rFonts w:ascii="Times New Roman" w:eastAsia="Times New Roman" w:hAnsi="Times New Roman" w:cs="Times New Roman"/>
          <w:kern w:val="0"/>
          <w:lang w:val="en-US" w:eastAsia="fr-FR" w:bidi="ar-SA"/>
          <w14:ligatures w14:val="none"/>
        </w:rPr>
        <w:t>Elhamouly</w:t>
      </w:r>
      <w:proofErr w:type="spellEnd"/>
      <w:r w:rsidRPr="00C02BCD">
        <w:rPr>
          <w:rFonts w:ascii="Times New Roman" w:eastAsia="Times New Roman" w:hAnsi="Times New Roman" w:cs="Times New Roman"/>
          <w:kern w:val="0"/>
          <w:lang w:val="en-US" w:eastAsia="fr-FR" w:bidi="ar-SA"/>
          <w14:ligatures w14:val="none"/>
        </w:rPr>
        <w:t xml:space="preserve">, M., Gad-Allah, S. M., Abdel-Daim, M. M., &amp; </w:t>
      </w:r>
      <w:proofErr w:type="spellStart"/>
      <w:r w:rsidRPr="00C02BCD">
        <w:rPr>
          <w:rFonts w:ascii="Times New Roman" w:eastAsia="Times New Roman" w:hAnsi="Times New Roman" w:cs="Times New Roman"/>
          <w:kern w:val="0"/>
          <w:lang w:val="en-US" w:eastAsia="fr-FR" w:bidi="ar-SA"/>
          <w14:ligatures w14:val="none"/>
        </w:rPr>
        <w:t>Eldaim</w:t>
      </w:r>
      <w:proofErr w:type="spellEnd"/>
      <w:r w:rsidRPr="00C02BCD">
        <w:rPr>
          <w:rFonts w:ascii="Times New Roman" w:eastAsia="Times New Roman" w:hAnsi="Times New Roman" w:cs="Times New Roman"/>
          <w:kern w:val="0"/>
          <w:lang w:val="en-US" w:eastAsia="fr-FR" w:bidi="ar-SA"/>
          <w14:ligatures w14:val="none"/>
        </w:rPr>
        <w:t xml:space="preserve">, M. A. A. (2020). Commiphora myrrha resin alcoholic extract ameliorates high fat diet induced obesity via regulation of UCP1 and adiponectin proteins expression in rats. </w:t>
      </w:r>
      <w:proofErr w:type="spellStart"/>
      <w:r w:rsidRPr="0092506E">
        <w:rPr>
          <w:rFonts w:ascii="Times New Roman" w:eastAsia="Times New Roman" w:hAnsi="Times New Roman" w:cs="Times New Roman"/>
          <w:i/>
          <w:iCs/>
          <w:kern w:val="0"/>
          <w:lang w:eastAsia="fr-FR" w:bidi="ar-SA"/>
          <w14:ligatures w14:val="none"/>
        </w:rPr>
        <w:t>Nutrients</w:t>
      </w:r>
      <w:proofErr w:type="spellEnd"/>
      <w:r w:rsidRPr="0092506E">
        <w:rPr>
          <w:rFonts w:ascii="Times New Roman" w:eastAsia="Times New Roman" w:hAnsi="Times New Roman" w:cs="Times New Roman"/>
          <w:kern w:val="0"/>
          <w:lang w:eastAsia="fr-FR" w:bidi="ar-SA"/>
          <w14:ligatures w14:val="none"/>
        </w:rPr>
        <w:t xml:space="preserve">, 12(3), 803. </w:t>
      </w:r>
      <w:hyperlink r:id="rId196" w:tgtFrame="_blank" w:history="1">
        <w:r w:rsidRPr="0092506E">
          <w:rPr>
            <w:rFonts w:ascii="Times New Roman" w:eastAsia="Times New Roman" w:hAnsi="Times New Roman" w:cs="Times New Roman"/>
            <w:color w:val="0000FF"/>
            <w:kern w:val="0"/>
            <w:u w:val="single"/>
            <w:lang w:eastAsia="fr-FR" w:bidi="ar-SA"/>
            <w14:ligatures w14:val="none"/>
          </w:rPr>
          <w:t>https://doi.org/10.3390/nu12030803</w:t>
        </w:r>
      </w:hyperlink>
    </w:p>
    <w:p w14:paraId="0219C9AC" w14:textId="5370D566" w:rsidR="00C226CD" w:rsidRPr="0092506E" w:rsidRDefault="00E17E1F" w:rsidP="00FC5BD4">
      <w:pPr>
        <w:numPr>
          <w:ilvl w:val="0"/>
          <w:numId w:val="52"/>
        </w:numPr>
        <w:spacing w:after="0" w:line="360" w:lineRule="auto"/>
        <w:jc w:val="both"/>
        <w:rPr>
          <w:rFonts w:ascii="Segoe UI" w:eastAsiaTheme="majorEastAsia" w:hAnsi="Segoe UI" w:cs="Segoe UI"/>
          <w:kern w:val="0"/>
          <w:sz w:val="21"/>
          <w:szCs w:val="21"/>
          <w:shd w:val="clear" w:color="auto" w:fill="FFFFFF"/>
          <w:lang w:eastAsia="fr-FR" w:bidi="ar-SA"/>
          <w14:ligatures w14:val="none"/>
        </w:rPr>
      </w:pPr>
      <w:proofErr w:type="spellStart"/>
      <w:r w:rsidRPr="0092506E">
        <w:rPr>
          <w:rFonts w:ascii="Times New Roman" w:eastAsia="Times New Roman" w:hAnsi="Times New Roman" w:cs="Times New Roman"/>
          <w:kern w:val="0"/>
          <w:lang w:eastAsia="fr-FR" w:bidi="ar-SA"/>
          <w14:ligatures w14:val="none"/>
        </w:rPr>
        <w:t>Ouahab</w:t>
      </w:r>
      <w:proofErr w:type="spellEnd"/>
      <w:r w:rsidRPr="0092506E">
        <w:rPr>
          <w:rFonts w:ascii="Times New Roman" w:eastAsia="Times New Roman" w:hAnsi="Times New Roman" w:cs="Times New Roman"/>
          <w:kern w:val="0"/>
          <w:lang w:eastAsia="fr-FR" w:bidi="ar-SA"/>
          <w14:ligatures w14:val="none"/>
        </w:rPr>
        <w:t xml:space="preserve">, A., </w:t>
      </w:r>
      <w:proofErr w:type="spellStart"/>
      <w:r w:rsidRPr="0092506E">
        <w:rPr>
          <w:rFonts w:ascii="Times New Roman" w:eastAsia="Times New Roman" w:hAnsi="Times New Roman" w:cs="Times New Roman"/>
          <w:kern w:val="0"/>
          <w:lang w:eastAsia="fr-FR" w:bidi="ar-SA"/>
          <w14:ligatures w14:val="none"/>
        </w:rPr>
        <w:t>Menaiaia</w:t>
      </w:r>
      <w:proofErr w:type="spellEnd"/>
      <w:r w:rsidRPr="0092506E">
        <w:rPr>
          <w:rFonts w:ascii="Times New Roman" w:eastAsia="Times New Roman" w:hAnsi="Times New Roman" w:cs="Times New Roman"/>
          <w:kern w:val="0"/>
          <w:lang w:eastAsia="fr-FR" w:bidi="ar-SA"/>
          <w14:ligatures w14:val="none"/>
        </w:rPr>
        <w:t xml:space="preserve">, K., &amp; Khaldi, F. (2023). </w:t>
      </w:r>
      <w:r w:rsidRPr="00C02BCD">
        <w:rPr>
          <w:rFonts w:ascii="Times New Roman" w:eastAsiaTheme="majorEastAsia" w:hAnsi="Times New Roman" w:cs="Times New Roman"/>
          <w:i/>
          <w:iCs/>
          <w:kern w:val="0"/>
          <w:lang w:val="en-US" w:eastAsia="fr-FR" w:bidi="ar-SA"/>
          <w14:ligatures w14:val="none"/>
        </w:rPr>
        <w:t xml:space="preserve">Phytochemical Analysis, Antioxidant, and Acetylcholinesterase Activities of Propolis Extracts from Souk </w:t>
      </w:r>
      <w:proofErr w:type="spellStart"/>
      <w:r w:rsidRPr="00C02BCD">
        <w:rPr>
          <w:rFonts w:ascii="Times New Roman" w:eastAsiaTheme="majorEastAsia" w:hAnsi="Times New Roman" w:cs="Times New Roman"/>
          <w:i/>
          <w:iCs/>
          <w:kern w:val="0"/>
          <w:lang w:val="en-US" w:eastAsia="fr-FR" w:bidi="ar-SA"/>
          <w14:ligatures w14:val="none"/>
        </w:rPr>
        <w:t>Ahras</w:t>
      </w:r>
      <w:proofErr w:type="spellEnd"/>
      <w:r w:rsidRPr="00C02BCD">
        <w:rPr>
          <w:rFonts w:ascii="Times New Roman" w:eastAsiaTheme="majorEastAsia" w:hAnsi="Times New Roman" w:cs="Times New Roman"/>
          <w:i/>
          <w:iCs/>
          <w:kern w:val="0"/>
          <w:lang w:val="en-US" w:eastAsia="fr-FR" w:bidi="ar-SA"/>
          <w14:ligatures w14:val="none"/>
        </w:rPr>
        <w:t>, Algeria</w:t>
      </w:r>
      <w:r w:rsidRPr="00C02BCD">
        <w:rPr>
          <w:rFonts w:ascii="Times New Roman" w:eastAsia="Times New Roman" w:hAnsi="Times New Roman" w:cs="Times New Roman"/>
          <w:kern w:val="0"/>
          <w:lang w:val="en-US" w:eastAsia="fr-FR" w:bidi="ar-SA"/>
          <w14:ligatures w14:val="none"/>
        </w:rPr>
        <w:t xml:space="preserve">. </w:t>
      </w:r>
      <w:r w:rsidRPr="0092506E">
        <w:rPr>
          <w:rFonts w:ascii="Times New Roman" w:eastAsia="Times New Roman" w:hAnsi="Times New Roman" w:cs="Times New Roman"/>
          <w:kern w:val="0"/>
          <w:lang w:eastAsia="fr-FR" w:bidi="ar-SA"/>
          <w14:ligatures w14:val="none"/>
        </w:rPr>
        <w:t xml:space="preserve">Université de Souk </w:t>
      </w:r>
      <w:proofErr w:type="spellStart"/>
      <w:r w:rsidRPr="0092506E">
        <w:rPr>
          <w:rFonts w:ascii="Times New Roman" w:eastAsia="Times New Roman" w:hAnsi="Times New Roman" w:cs="Times New Roman"/>
          <w:kern w:val="0"/>
          <w:lang w:eastAsia="fr-FR" w:bidi="ar-SA"/>
          <w14:ligatures w14:val="none"/>
        </w:rPr>
        <w:t>Ahras</w:t>
      </w:r>
      <w:proofErr w:type="spellEnd"/>
      <w:r w:rsidRPr="0092506E">
        <w:rPr>
          <w:rFonts w:ascii="Times New Roman" w:eastAsia="Times New Roman" w:hAnsi="Times New Roman" w:cs="Times New Roman"/>
          <w:kern w:val="0"/>
          <w:lang w:eastAsia="fr-FR" w:bidi="ar-SA"/>
          <w14:ligatures w14:val="none"/>
        </w:rPr>
        <w:t xml:space="preserve">. </w:t>
      </w:r>
      <w:hyperlink r:id="rId197" w:history="1">
        <w:r w:rsidRPr="0092506E">
          <w:rPr>
            <w:rFonts w:ascii="Segoe UI" w:eastAsiaTheme="majorEastAsia" w:hAnsi="Segoe UI" w:cs="Segoe UI"/>
            <w:kern w:val="0"/>
            <w:sz w:val="21"/>
            <w:szCs w:val="21"/>
            <w:u w:val="single"/>
            <w:shd w:val="clear" w:color="auto" w:fill="FFFFFF"/>
            <w:lang w:eastAsia="fr-FR" w:bidi="ar-SA"/>
            <w14:ligatures w14:val="none"/>
          </w:rPr>
          <w:t>https://www.univ-soukahras.dz/wpuploads/eprints/2024-1948-a2796.pdf</w:t>
        </w:r>
      </w:hyperlink>
    </w:p>
    <w:p w14:paraId="038F0A38" w14:textId="77777777" w:rsidR="00E17E1F" w:rsidRPr="0092506E" w:rsidRDefault="00E17E1F" w:rsidP="00C226CD">
      <w:pPr>
        <w:spacing w:after="0" w:line="360" w:lineRule="auto"/>
        <w:jc w:val="center"/>
        <w:rPr>
          <w:rFonts w:ascii="Algerian" w:eastAsia="Times New Roman" w:hAnsi="Algerian" w:cstheme="majorBidi"/>
          <w:b/>
          <w:bCs/>
          <w:i/>
          <w:iCs/>
          <w:kern w:val="0"/>
          <w:lang w:eastAsia="fr-FR" w:bidi="ar-SA"/>
          <w14:ligatures w14:val="none"/>
        </w:rPr>
      </w:pPr>
      <w:r w:rsidRPr="0092506E">
        <w:rPr>
          <w:rFonts w:ascii="Algerian" w:eastAsia="Times New Roman" w:hAnsi="Algerian" w:cstheme="majorBidi"/>
          <w:b/>
          <w:bCs/>
          <w:i/>
          <w:iCs/>
          <w:kern w:val="0"/>
          <w:sz w:val="36"/>
          <w:szCs w:val="36"/>
          <w:lang w:eastAsia="fr-FR" w:bidi="ar-SA"/>
          <w14:ligatures w14:val="none"/>
        </w:rPr>
        <w:t>P</w:t>
      </w:r>
    </w:p>
    <w:p w14:paraId="2187C25D" w14:textId="77777777" w:rsidR="00E17E1F" w:rsidRPr="00C02BCD" w:rsidRDefault="00E17E1F" w:rsidP="00FC5BD4">
      <w:pPr>
        <w:numPr>
          <w:ilvl w:val="0"/>
          <w:numId w:val="58"/>
        </w:numPr>
        <w:spacing w:after="0" w:line="360" w:lineRule="auto"/>
        <w:contextualSpacing/>
        <w:jc w:val="both"/>
        <w:rPr>
          <w:rFonts w:ascii="Times New Roman" w:hAnsi="Times New Roman" w:cs="Times New Roman"/>
          <w:lang w:val="en-US" w:bidi="ar-SA"/>
        </w:rPr>
      </w:pPr>
      <w:r w:rsidRPr="00C02BCD">
        <w:rPr>
          <w:rFonts w:ascii="Times New Roman" w:hAnsi="Times New Roman" w:cs="Times New Roman"/>
          <w:lang w:val="en-US" w:bidi="ar-SA"/>
        </w:rPr>
        <w:t xml:space="preserve">Paredes, M. </w:t>
      </w:r>
      <w:proofErr w:type="spellStart"/>
      <w:r w:rsidRPr="00C02BCD">
        <w:rPr>
          <w:rFonts w:ascii="Times New Roman" w:hAnsi="Times New Roman" w:cs="Times New Roman"/>
          <w:lang w:val="en-US" w:bidi="ar-SA"/>
        </w:rPr>
        <w:t>Alzuru</w:t>
      </w:r>
      <w:proofErr w:type="spellEnd"/>
      <w:r w:rsidRPr="00C02BCD">
        <w:rPr>
          <w:rFonts w:ascii="Times New Roman" w:hAnsi="Times New Roman" w:cs="Times New Roman"/>
          <w:lang w:val="en-US" w:bidi="ar-SA"/>
        </w:rPr>
        <w:t>, J. Mendez, M. Rodríguez-Ortega, Biological and Pharmaceutical Bulletin 2003, 26, 108-109.</w:t>
      </w:r>
    </w:p>
    <w:p w14:paraId="70383037" w14:textId="77777777" w:rsidR="00E17E1F" w:rsidRPr="0092506E" w:rsidRDefault="00E17E1F" w:rsidP="00FC5BD4">
      <w:pPr>
        <w:numPr>
          <w:ilvl w:val="0"/>
          <w:numId w:val="58"/>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Penchev, P. I. (2010). Étude des procédés d’extraction et de purification de produits bioactifs à partir de plantes par couplage de techniques séparatives à basses et hautes pressions. Thèse de Doctorat en Génie des Procédés et de l'Environnement, Université de Toulouse, France.</w:t>
      </w:r>
    </w:p>
    <w:p w14:paraId="369EA44B" w14:textId="77777777" w:rsidR="00E17E1F" w:rsidRPr="0092506E" w:rsidRDefault="00E17E1F" w:rsidP="00FC5BD4">
      <w:pPr>
        <w:numPr>
          <w:ilvl w:val="0"/>
          <w:numId w:val="58"/>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Pibiri, M. C. (2006). Assainissement microbiologique de l’air et des systèmes de ventilation au moyen d’huiles essentielles. Thèse de Doctorat, Lausanne, Canada.</w:t>
      </w:r>
    </w:p>
    <w:p w14:paraId="7F11A3E3" w14:textId="77777777" w:rsidR="00E17E1F" w:rsidRPr="0092506E" w:rsidRDefault="00E17E1F" w:rsidP="00FC5BD4">
      <w:pPr>
        <w:numPr>
          <w:ilvl w:val="0"/>
          <w:numId w:val="58"/>
        </w:numPr>
        <w:spacing w:after="0" w:line="360" w:lineRule="auto"/>
        <w:contextualSpacing/>
        <w:jc w:val="both"/>
        <w:rPr>
          <w:rFonts w:ascii="Times New Roman" w:hAnsi="Times New Roman" w:cs="Times New Roman"/>
          <w:lang w:bidi="ar-SA"/>
        </w:rPr>
      </w:pPr>
      <w:r w:rsidRPr="0092506E">
        <w:rPr>
          <w:rFonts w:asciiTheme="majorBidi" w:hAnsiTheme="majorBidi" w:cstheme="majorBidi"/>
          <w:lang w:bidi="ar-SA"/>
        </w:rPr>
        <w:t xml:space="preserve">Piochon, M. (2008). Étude des huiles essentielles d'espèces végétales de la flore laurentienne : composition chimique, activités pharmacologiques et </w:t>
      </w:r>
      <w:proofErr w:type="spellStart"/>
      <w:r w:rsidRPr="0092506E">
        <w:rPr>
          <w:rFonts w:asciiTheme="majorBidi" w:hAnsiTheme="majorBidi" w:cstheme="majorBidi"/>
          <w:lang w:bidi="ar-SA"/>
        </w:rPr>
        <w:t>hémi-synthèse</w:t>
      </w:r>
      <w:proofErr w:type="spellEnd"/>
      <w:r w:rsidRPr="0092506E">
        <w:rPr>
          <w:rFonts w:asciiTheme="majorBidi" w:hAnsiTheme="majorBidi" w:cstheme="majorBidi"/>
          <w:lang w:bidi="ar-SA"/>
        </w:rPr>
        <w:t>. Université du Québec à Chicoutimi.</w:t>
      </w:r>
    </w:p>
    <w:p w14:paraId="62C94914" w14:textId="77777777" w:rsidR="00E17E1F" w:rsidRPr="0092506E" w:rsidRDefault="00E17E1F" w:rsidP="00C226CD">
      <w:pPr>
        <w:spacing w:after="0" w:line="360" w:lineRule="auto"/>
        <w:jc w:val="center"/>
        <w:rPr>
          <w:rFonts w:ascii="Algerian" w:hAnsi="Algerian"/>
          <w:b/>
          <w:bCs/>
          <w:i/>
          <w:iCs/>
          <w:sz w:val="36"/>
          <w:szCs w:val="36"/>
          <w:lang w:bidi="ar-SA"/>
        </w:rPr>
      </w:pPr>
      <w:r w:rsidRPr="0092506E">
        <w:rPr>
          <w:rFonts w:ascii="Algerian" w:hAnsi="Algerian"/>
          <w:b/>
          <w:bCs/>
          <w:i/>
          <w:iCs/>
          <w:sz w:val="36"/>
          <w:szCs w:val="36"/>
          <w:lang w:bidi="ar-SA"/>
        </w:rPr>
        <w:t>R</w:t>
      </w:r>
    </w:p>
    <w:p w14:paraId="5F0569CB" w14:textId="77777777" w:rsidR="00E17E1F" w:rsidRPr="00C02BCD" w:rsidRDefault="00E17E1F" w:rsidP="00FC5BD4">
      <w:pPr>
        <w:numPr>
          <w:ilvl w:val="0"/>
          <w:numId w:val="46"/>
        </w:numPr>
        <w:spacing w:after="0" w:line="360" w:lineRule="auto"/>
        <w:contextualSpacing/>
        <w:jc w:val="both"/>
        <w:rPr>
          <w:rFonts w:ascii="Times New Roman" w:hAnsi="Times New Roman" w:cs="Times New Roman"/>
          <w:lang w:val="en-US" w:bidi="ar-SA"/>
        </w:rPr>
      </w:pPr>
      <w:r w:rsidRPr="00C02BCD">
        <w:rPr>
          <w:rFonts w:ascii="Times New Roman" w:hAnsi="Times New Roman" w:cs="Times New Roman"/>
          <w:lang w:val="en-US" w:bidi="ar-SA"/>
        </w:rPr>
        <w:t>R. Abbas, A. Al-</w:t>
      </w:r>
      <w:proofErr w:type="spellStart"/>
      <w:r w:rsidRPr="00C02BCD">
        <w:rPr>
          <w:rFonts w:ascii="Times New Roman" w:hAnsi="Times New Roman" w:cs="Times New Roman"/>
          <w:lang w:val="en-US" w:bidi="ar-SA"/>
        </w:rPr>
        <w:t>Mushhin</w:t>
      </w:r>
      <w:proofErr w:type="spellEnd"/>
      <w:r w:rsidRPr="00C02BCD">
        <w:rPr>
          <w:rFonts w:ascii="Times New Roman" w:hAnsi="Times New Roman" w:cs="Times New Roman"/>
          <w:lang w:val="en-US" w:bidi="ar-SA"/>
        </w:rPr>
        <w:t xml:space="preserve">, F. </w:t>
      </w:r>
      <w:proofErr w:type="spellStart"/>
      <w:r w:rsidRPr="00C02BCD">
        <w:rPr>
          <w:rFonts w:ascii="Times New Roman" w:hAnsi="Times New Roman" w:cs="Times New Roman"/>
          <w:lang w:val="en-US" w:bidi="ar-SA"/>
        </w:rPr>
        <w:t>Elsharbasy</w:t>
      </w:r>
      <w:proofErr w:type="spellEnd"/>
      <w:r w:rsidRPr="00C02BCD">
        <w:rPr>
          <w:rFonts w:ascii="Times New Roman" w:hAnsi="Times New Roman" w:cs="Times New Roman"/>
          <w:lang w:val="en-US" w:bidi="ar-SA"/>
        </w:rPr>
        <w:t xml:space="preserve">, K. </w:t>
      </w:r>
      <w:proofErr w:type="spellStart"/>
      <w:r w:rsidRPr="00C02BCD">
        <w:rPr>
          <w:rFonts w:ascii="Times New Roman" w:hAnsi="Times New Roman" w:cs="Times New Roman"/>
          <w:lang w:val="en-US" w:bidi="ar-SA"/>
        </w:rPr>
        <w:t>Ashiry</w:t>
      </w:r>
      <w:proofErr w:type="spellEnd"/>
      <w:r w:rsidRPr="00C02BCD">
        <w:rPr>
          <w:rFonts w:ascii="Times New Roman" w:hAnsi="Times New Roman" w:cs="Times New Roman"/>
          <w:lang w:val="en-US" w:bidi="ar-SA"/>
        </w:rPr>
        <w:t>, Open Access. This article is distributed under the terms of the Creative Commons Attribution 2020, 4.</w:t>
      </w:r>
    </w:p>
    <w:p w14:paraId="6DB86F4E" w14:textId="77777777" w:rsidR="00E17E1F" w:rsidRPr="00C02BCD" w:rsidRDefault="00E17E1F" w:rsidP="00FC5BD4">
      <w:pPr>
        <w:numPr>
          <w:ilvl w:val="0"/>
          <w:numId w:val="46"/>
        </w:numPr>
        <w:spacing w:after="0" w:line="360" w:lineRule="auto"/>
        <w:contextualSpacing/>
        <w:jc w:val="both"/>
        <w:rPr>
          <w:rFonts w:ascii="Times New Roman" w:hAnsi="Times New Roman" w:cs="Times New Roman"/>
          <w:lang w:val="en-US" w:bidi="ar-SA"/>
        </w:rPr>
      </w:pPr>
      <w:r w:rsidRPr="00C02BCD">
        <w:rPr>
          <w:rFonts w:ascii="Times New Roman" w:hAnsi="Times New Roman" w:cs="Times New Roman"/>
          <w:lang w:val="en-US" w:bidi="ar-SA"/>
        </w:rPr>
        <w:t xml:space="preserve">R. Wang, W. Yang, Y. Fan, W. </w:t>
      </w:r>
      <w:proofErr w:type="spellStart"/>
      <w:r w:rsidRPr="00C02BCD">
        <w:rPr>
          <w:rFonts w:ascii="Times New Roman" w:hAnsi="Times New Roman" w:cs="Times New Roman"/>
          <w:lang w:val="en-US" w:bidi="ar-SA"/>
        </w:rPr>
        <w:t>Dehaen</w:t>
      </w:r>
      <w:proofErr w:type="spellEnd"/>
      <w:r w:rsidRPr="00C02BCD">
        <w:rPr>
          <w:rFonts w:ascii="Times New Roman" w:hAnsi="Times New Roman" w:cs="Times New Roman"/>
          <w:lang w:val="en-US" w:bidi="ar-SA"/>
        </w:rPr>
        <w:t>, Y. Li, H. Li, W. Wang, Q. Zheng, Q. Huai, Bioorganic Chemistry 2019, 88, 102951.</w:t>
      </w:r>
    </w:p>
    <w:p w14:paraId="5792E604"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rsidRPr="00C02BCD">
        <w:rPr>
          <w:lang w:val="en-US" w:bidi="ar-SA"/>
        </w:rPr>
        <w:t xml:space="preserve">Rahman, M. M., Garvey, M., Piddock, L. J. V., &amp; Gibbons, S. (2008). Antibacterial terpenes from the oleo-resin of </w:t>
      </w:r>
      <w:r w:rsidRPr="00C02BCD">
        <w:rPr>
          <w:rFonts w:eastAsiaTheme="majorEastAsia"/>
          <w:i/>
          <w:iCs/>
          <w:lang w:val="en-US" w:bidi="ar-SA"/>
        </w:rPr>
        <w:t>Commiphora molmol</w:t>
      </w:r>
      <w:r w:rsidRPr="00C02BCD">
        <w:rPr>
          <w:lang w:val="en-US" w:bidi="ar-SA"/>
        </w:rPr>
        <w:t xml:space="preserve"> (Engl.). </w:t>
      </w:r>
      <w:r w:rsidRPr="0092506E">
        <w:rPr>
          <w:rFonts w:eastAsiaTheme="majorEastAsia"/>
          <w:i/>
          <w:iCs/>
          <w:lang w:bidi="ar-SA"/>
        </w:rPr>
        <w:t>Phytotherapy Research</w:t>
      </w:r>
      <w:r w:rsidRPr="0092506E">
        <w:rPr>
          <w:lang w:bidi="ar-SA"/>
        </w:rPr>
        <w:t>, 22(10), 1356-1360.</w:t>
      </w:r>
    </w:p>
    <w:p w14:paraId="398F09D6"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rsidRPr="00C02BCD">
        <w:rPr>
          <w:rFonts w:asciiTheme="majorBidi" w:hAnsiTheme="majorBidi" w:cstheme="majorBidi"/>
          <w:lang w:val="en-US" w:bidi="ar-SA"/>
        </w:rPr>
        <w:lastRenderedPageBreak/>
        <w:t xml:space="preserve">Rao, R. M., Khan, Z. A., &amp; Shah, A. H. (2001). </w:t>
      </w:r>
      <w:r w:rsidRPr="0092506E">
        <w:rPr>
          <w:rFonts w:asciiTheme="majorBidi" w:hAnsiTheme="majorBidi" w:cstheme="majorBidi"/>
          <w:lang w:bidi="ar-SA"/>
        </w:rPr>
        <w:t>Études de toxicité chez la souris de l'</w:t>
      </w:r>
      <w:proofErr w:type="spellStart"/>
      <w:r w:rsidRPr="0092506E">
        <w:rPr>
          <w:rFonts w:asciiTheme="majorBidi" w:hAnsiTheme="majorBidi" w:cstheme="majorBidi"/>
          <w:lang w:bidi="ar-SA"/>
        </w:rPr>
        <w:t>oléogomme</w:t>
      </w:r>
      <w:proofErr w:type="spellEnd"/>
      <w:r w:rsidRPr="0092506E">
        <w:rPr>
          <w:rFonts w:asciiTheme="majorBidi" w:hAnsiTheme="majorBidi" w:cstheme="majorBidi"/>
          <w:lang w:bidi="ar-SA"/>
        </w:rPr>
        <w:t xml:space="preserve"> résine </w:t>
      </w:r>
      <w:r w:rsidRPr="0092506E">
        <w:rPr>
          <w:rFonts w:asciiTheme="majorBidi" w:eastAsiaTheme="majorEastAsia" w:hAnsiTheme="majorBidi" w:cstheme="majorBidi"/>
          <w:i/>
          <w:iCs/>
          <w:lang w:bidi="ar-SA"/>
        </w:rPr>
        <w:t>Commiphora molmol</w:t>
      </w:r>
      <w:r w:rsidRPr="0092506E">
        <w:rPr>
          <w:rFonts w:asciiTheme="majorBidi" w:hAnsiTheme="majorBidi" w:cstheme="majorBidi"/>
          <w:lang w:bidi="ar-SA"/>
        </w:rPr>
        <w:t xml:space="preserve">. </w:t>
      </w:r>
      <w:r w:rsidRPr="0092506E">
        <w:rPr>
          <w:rFonts w:asciiTheme="majorBidi" w:eastAsiaTheme="majorEastAsia" w:hAnsiTheme="majorBidi" w:cstheme="majorBidi"/>
          <w:i/>
          <w:iCs/>
          <w:lang w:bidi="ar-SA"/>
        </w:rPr>
        <w:t xml:space="preserve">Journal of </w:t>
      </w:r>
      <w:proofErr w:type="spellStart"/>
      <w:r w:rsidRPr="0092506E">
        <w:rPr>
          <w:rFonts w:asciiTheme="majorBidi" w:eastAsiaTheme="majorEastAsia" w:hAnsiTheme="majorBidi" w:cstheme="majorBidi"/>
          <w:i/>
          <w:iCs/>
          <w:lang w:bidi="ar-SA"/>
        </w:rPr>
        <w:t>Ethnopharmacology</w:t>
      </w:r>
      <w:proofErr w:type="spellEnd"/>
      <w:r w:rsidRPr="0092506E">
        <w:rPr>
          <w:rFonts w:asciiTheme="majorBidi" w:hAnsiTheme="majorBidi" w:cstheme="majorBidi"/>
          <w:lang w:bidi="ar-SA"/>
        </w:rPr>
        <w:t>, 76, 151–154.</w:t>
      </w:r>
    </w:p>
    <w:p w14:paraId="3F791D2D"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rsidRPr="00C02BCD">
        <w:rPr>
          <w:rFonts w:ascii="Times New Roman" w:hAnsi="Times New Roman" w:cs="Times New Roman"/>
          <w:lang w:val="en-US" w:bidi="ar-SA"/>
        </w:rPr>
        <w:t>Rehman, M. E., Halim, S. A., Khan, A., Khan, M., Al-</w:t>
      </w:r>
      <w:proofErr w:type="spellStart"/>
      <w:r w:rsidRPr="00C02BCD">
        <w:rPr>
          <w:rFonts w:ascii="Times New Roman" w:hAnsi="Times New Roman" w:cs="Times New Roman"/>
          <w:lang w:val="en-US" w:bidi="ar-SA"/>
        </w:rPr>
        <w:t>Hatmi</w:t>
      </w:r>
      <w:proofErr w:type="spellEnd"/>
      <w:r w:rsidRPr="00C02BCD">
        <w:rPr>
          <w:rFonts w:ascii="Times New Roman" w:hAnsi="Times New Roman" w:cs="Times New Roman"/>
          <w:lang w:val="en-US" w:bidi="ar-SA"/>
        </w:rPr>
        <w:t>, S., &amp; Al-</w:t>
      </w:r>
      <w:proofErr w:type="spellStart"/>
      <w:r w:rsidRPr="00C02BCD">
        <w:rPr>
          <w:rFonts w:ascii="Times New Roman" w:hAnsi="Times New Roman" w:cs="Times New Roman"/>
          <w:lang w:val="en-US" w:bidi="ar-SA"/>
        </w:rPr>
        <w:t>Harrasi</w:t>
      </w:r>
      <w:proofErr w:type="spellEnd"/>
      <w:r w:rsidRPr="00C02BCD">
        <w:rPr>
          <w:rFonts w:ascii="Times New Roman" w:hAnsi="Times New Roman" w:cs="Times New Roman"/>
          <w:lang w:val="en-US" w:bidi="ar-SA"/>
        </w:rPr>
        <w:t xml:space="preserve">, A. (2022). </w:t>
      </w:r>
      <w:proofErr w:type="spellStart"/>
      <w:r w:rsidRPr="0092506E">
        <w:rPr>
          <w:rFonts w:ascii="Times New Roman" w:hAnsi="Times New Roman" w:cs="Times New Roman"/>
          <w:lang w:bidi="ar-SA"/>
        </w:rPr>
        <w:t>Commikuanoids</w:t>
      </w:r>
      <w:proofErr w:type="spellEnd"/>
      <w:r w:rsidRPr="0092506E">
        <w:rPr>
          <w:rFonts w:ascii="Times New Roman" w:hAnsi="Times New Roman" w:cs="Times New Roman"/>
          <w:lang w:bidi="ar-SA"/>
        </w:rPr>
        <w:t xml:space="preserve"> AC : nouveaux </w:t>
      </w:r>
      <w:proofErr w:type="spellStart"/>
      <w:r w:rsidRPr="0092506E">
        <w:rPr>
          <w:rFonts w:ascii="Times New Roman" w:hAnsi="Times New Roman" w:cs="Times New Roman"/>
          <w:lang w:bidi="ar-SA"/>
        </w:rPr>
        <w:t>triterpénoïdes</w:t>
      </w:r>
      <w:proofErr w:type="spellEnd"/>
      <w:r w:rsidRPr="0092506E">
        <w:rPr>
          <w:rFonts w:ascii="Times New Roman" w:hAnsi="Times New Roman" w:cs="Times New Roman"/>
          <w:lang w:bidi="ar-SA"/>
        </w:rPr>
        <w:t xml:space="preserve"> </w:t>
      </w:r>
      <w:proofErr w:type="spellStart"/>
      <w:r w:rsidRPr="0092506E">
        <w:rPr>
          <w:rFonts w:ascii="Times New Roman" w:hAnsi="Times New Roman" w:cs="Times New Roman"/>
          <w:lang w:bidi="ar-SA"/>
        </w:rPr>
        <w:t>cycloartane</w:t>
      </w:r>
      <w:proofErr w:type="spellEnd"/>
      <w:r w:rsidRPr="0092506E">
        <w:rPr>
          <w:rFonts w:ascii="Times New Roman" w:hAnsi="Times New Roman" w:cs="Times New Roman"/>
          <w:lang w:bidi="ar-SA"/>
        </w:rPr>
        <w:t xml:space="preserve"> avec exploration de l'inhibition de l'anhydrase carbonique-II à partir des résines de Commiphora </w:t>
      </w:r>
      <w:proofErr w:type="spellStart"/>
      <w:r w:rsidRPr="0092506E">
        <w:rPr>
          <w:rFonts w:ascii="Times New Roman" w:hAnsi="Times New Roman" w:cs="Times New Roman"/>
          <w:lang w:bidi="ar-SA"/>
        </w:rPr>
        <w:t>kua</w:t>
      </w:r>
      <w:proofErr w:type="spellEnd"/>
      <w:r w:rsidRPr="0092506E">
        <w:rPr>
          <w:rFonts w:ascii="Times New Roman" w:hAnsi="Times New Roman" w:cs="Times New Roman"/>
          <w:lang w:bidi="ar-SA"/>
        </w:rPr>
        <w:t xml:space="preserve"> par amarrage moléculaire in vitro et in silico. Phytotherapy Research, 157, 105125. </w:t>
      </w:r>
      <w:hyperlink r:id="rId198" w:history="1">
        <w:r w:rsidRPr="0092506E">
          <w:rPr>
            <w:rFonts w:ascii="Times New Roman" w:hAnsi="Times New Roman" w:cs="Times New Roman"/>
            <w:color w:val="0563C1" w:themeColor="hyperlink"/>
            <w:u w:val="single"/>
            <w:lang w:bidi="ar-SA"/>
          </w:rPr>
          <w:t>https://doi.org/10.1016/j.phymed.2022.105125</w:t>
        </w:r>
      </w:hyperlink>
    </w:p>
    <w:p w14:paraId="720A05DC" w14:textId="564FCA90" w:rsidR="006F0AB9" w:rsidRPr="0092506E" w:rsidRDefault="006F0AB9" w:rsidP="006F0AB9">
      <w:pPr>
        <w:numPr>
          <w:ilvl w:val="0"/>
          <w:numId w:val="46"/>
        </w:numPr>
        <w:spacing w:after="0" w:line="360" w:lineRule="auto"/>
        <w:contextualSpacing/>
        <w:jc w:val="both"/>
        <w:rPr>
          <w:rFonts w:ascii="Times New Roman" w:hAnsi="Times New Roman" w:cs="Times New Roman"/>
          <w:lang w:bidi="ar-SA"/>
        </w:rPr>
      </w:pPr>
      <w:r w:rsidRPr="0092506E">
        <w:rPr>
          <w:rFonts w:ascii="Times New Roman" w:hAnsi="Times New Roman" w:cs="Times New Roman"/>
          <w:lang w:bidi="ar-SA"/>
        </w:rPr>
        <w:t xml:space="preserve">Riaz, M., Rahman, N. U., Zia-Ul-Haq, M., &amp; Jamil, M. I. (2017). </w:t>
      </w:r>
      <w:r w:rsidRPr="00C02BCD">
        <w:rPr>
          <w:rFonts w:ascii="Times New Roman" w:hAnsi="Times New Roman" w:cs="Times New Roman"/>
          <w:lang w:val="en-US" w:bidi="ar-SA"/>
        </w:rPr>
        <w:t xml:space="preserve">Chemical composition and biological activities of the essential oil from Commiphora myrrha. </w:t>
      </w:r>
      <w:proofErr w:type="spellStart"/>
      <w:r w:rsidRPr="0092506E">
        <w:rPr>
          <w:rFonts w:ascii="Times New Roman" w:hAnsi="Times New Roman" w:cs="Times New Roman"/>
          <w:lang w:bidi="ar-SA"/>
        </w:rPr>
        <w:t>Molecules</w:t>
      </w:r>
      <w:proofErr w:type="spellEnd"/>
      <w:r w:rsidRPr="0092506E">
        <w:rPr>
          <w:rFonts w:ascii="Times New Roman" w:hAnsi="Times New Roman" w:cs="Times New Roman"/>
          <w:lang w:bidi="ar-SA"/>
        </w:rPr>
        <w:t>, 22(4), 632.</w:t>
      </w:r>
    </w:p>
    <w:p w14:paraId="2461174C"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rsidRPr="00C02BCD">
        <w:rPr>
          <w:rFonts w:ascii="Times New Roman" w:hAnsi="Times New Roman" w:cs="Times New Roman"/>
          <w:lang w:val="en-US" w:bidi="ar-SA"/>
        </w:rPr>
        <w:t xml:space="preserve">Ribeiro, R. A., Vale, M. L., </w:t>
      </w:r>
      <w:proofErr w:type="spellStart"/>
      <w:r w:rsidRPr="00C02BCD">
        <w:rPr>
          <w:rFonts w:ascii="Times New Roman" w:hAnsi="Times New Roman" w:cs="Times New Roman"/>
          <w:lang w:val="en-US" w:bidi="ar-SA"/>
        </w:rPr>
        <w:t>Thomazzi</w:t>
      </w:r>
      <w:proofErr w:type="spellEnd"/>
      <w:r w:rsidRPr="00C02BCD">
        <w:rPr>
          <w:rFonts w:ascii="Times New Roman" w:hAnsi="Times New Roman" w:cs="Times New Roman"/>
          <w:lang w:val="en-US" w:bidi="ar-SA"/>
        </w:rPr>
        <w:t xml:space="preserve">, S. M., &amp; Ferreira, S. H. (2018). </w:t>
      </w:r>
      <w:r w:rsidRPr="00C02BCD">
        <w:rPr>
          <w:rFonts w:ascii="Times New Roman" w:eastAsiaTheme="majorEastAsia" w:hAnsi="Times New Roman" w:cs="Times New Roman"/>
          <w:i/>
          <w:iCs/>
          <w:lang w:val="en-US" w:bidi="ar-SA"/>
        </w:rPr>
        <w:t>Analgesic activity of turmeric and curcumin in animal models</w:t>
      </w:r>
      <w:r w:rsidRPr="00C02BCD">
        <w:rPr>
          <w:rFonts w:ascii="Times New Roman" w:hAnsi="Times New Roman" w:cs="Times New Roman"/>
          <w:lang w:val="en-US" w:bidi="ar-SA"/>
        </w:rPr>
        <w:t xml:space="preserve">. European Journal of Pharmacology, 833, 1–10. </w:t>
      </w:r>
      <w:hyperlink r:id="rId199" w:history="1">
        <w:r w:rsidRPr="0092506E">
          <w:rPr>
            <w:rFonts w:ascii="Times New Roman" w:hAnsi="Times New Roman" w:cs="Times New Roman"/>
            <w:color w:val="0563C1" w:themeColor="hyperlink"/>
            <w:u w:val="single"/>
            <w:lang w:bidi="ar-SA"/>
          </w:rPr>
          <w:t>https://doi.org/10.1016/j.ejphar.2018.05.045</w:t>
        </w:r>
      </w:hyperlink>
    </w:p>
    <w:p w14:paraId="3BC7912E"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rsidRPr="00C02BCD">
        <w:rPr>
          <w:rFonts w:asciiTheme="majorBidi" w:hAnsiTheme="majorBidi" w:cstheme="majorBidi"/>
          <w:lang w:val="en-US" w:bidi="ar-SA"/>
        </w:rPr>
        <w:t xml:space="preserve">Roussy, G., &amp; Pearce, J. A. (1995). </w:t>
      </w:r>
      <w:r w:rsidRPr="00C02BCD">
        <w:rPr>
          <w:rFonts w:asciiTheme="majorBidi" w:eastAsiaTheme="majorEastAsia" w:hAnsiTheme="majorBidi" w:cstheme="majorBidi"/>
          <w:i/>
          <w:iCs/>
          <w:lang w:val="en-US" w:bidi="ar-SA"/>
        </w:rPr>
        <w:t>Foundations and industrial applications of microwaves and radio frequency fields</w:t>
      </w:r>
      <w:r w:rsidRPr="00C02BCD">
        <w:rPr>
          <w:rFonts w:asciiTheme="majorBidi" w:hAnsiTheme="majorBidi" w:cstheme="majorBidi"/>
          <w:lang w:val="en-US" w:bidi="ar-SA"/>
        </w:rPr>
        <w:t xml:space="preserve">. </w:t>
      </w:r>
      <w:r w:rsidRPr="0092506E">
        <w:rPr>
          <w:rFonts w:asciiTheme="majorBidi" w:hAnsiTheme="majorBidi" w:cstheme="majorBidi"/>
          <w:lang w:bidi="ar-SA"/>
        </w:rPr>
        <w:t xml:space="preserve">John </w:t>
      </w:r>
      <w:proofErr w:type="spellStart"/>
      <w:r w:rsidRPr="0092506E">
        <w:rPr>
          <w:rFonts w:asciiTheme="majorBidi" w:hAnsiTheme="majorBidi" w:cstheme="majorBidi"/>
          <w:lang w:bidi="ar-SA"/>
        </w:rPr>
        <w:t>Wiley</w:t>
      </w:r>
      <w:proofErr w:type="spellEnd"/>
      <w:r w:rsidRPr="0092506E">
        <w:rPr>
          <w:rFonts w:asciiTheme="majorBidi" w:hAnsiTheme="majorBidi" w:cstheme="majorBidi"/>
          <w:lang w:bidi="ar-SA"/>
        </w:rPr>
        <w:t xml:space="preserve"> &amp; Sons Ltd.</w:t>
      </w:r>
    </w:p>
    <w:p w14:paraId="721971FE" w14:textId="77777777" w:rsidR="00E17E1F" w:rsidRPr="0092506E" w:rsidRDefault="00E17E1F" w:rsidP="00C226CD">
      <w:pPr>
        <w:spacing w:after="0" w:line="360" w:lineRule="auto"/>
        <w:jc w:val="center"/>
        <w:rPr>
          <w:rFonts w:ascii="Algerian" w:hAnsi="Algerian"/>
          <w:b/>
          <w:bCs/>
          <w:i/>
          <w:iCs/>
          <w:sz w:val="36"/>
          <w:szCs w:val="36"/>
          <w:lang w:bidi="ar-SA"/>
        </w:rPr>
      </w:pPr>
      <w:r w:rsidRPr="0092506E">
        <w:rPr>
          <w:rFonts w:ascii="Algerian" w:hAnsi="Algerian"/>
          <w:b/>
          <w:bCs/>
          <w:i/>
          <w:iCs/>
          <w:sz w:val="36"/>
          <w:szCs w:val="36"/>
          <w:lang w:bidi="ar-SA"/>
        </w:rPr>
        <w:t>S</w:t>
      </w:r>
    </w:p>
    <w:p w14:paraId="553706C6"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proofErr w:type="spellStart"/>
      <w:r w:rsidRPr="00C02BCD">
        <w:rPr>
          <w:rFonts w:asciiTheme="majorBidi" w:eastAsia="Times New Roman" w:hAnsiTheme="majorBidi" w:cstheme="majorBidi"/>
          <w:kern w:val="0"/>
          <w:lang w:val="en-US" w:eastAsia="fr-FR" w:bidi="ar-SA"/>
          <w14:ligatures w14:val="none"/>
        </w:rPr>
        <w:t>Sagdiç</w:t>
      </w:r>
      <w:proofErr w:type="spellEnd"/>
      <w:r w:rsidRPr="00C02BCD">
        <w:rPr>
          <w:rFonts w:asciiTheme="majorBidi" w:eastAsia="Times New Roman" w:hAnsiTheme="majorBidi" w:cstheme="majorBidi"/>
          <w:kern w:val="0"/>
          <w:lang w:val="en-US" w:eastAsia="fr-FR" w:bidi="ar-SA"/>
          <w14:ligatures w14:val="none"/>
        </w:rPr>
        <w:t xml:space="preserve">, O. (2003). Sensitivity of four pathogenic bacteria to Turkish thyme and oregano hydrosols. </w:t>
      </w:r>
      <w:proofErr w:type="spellStart"/>
      <w:r w:rsidRPr="0092506E">
        <w:rPr>
          <w:rFonts w:asciiTheme="majorBidi" w:eastAsiaTheme="majorEastAsia" w:hAnsiTheme="majorBidi" w:cstheme="majorBidi"/>
          <w:i/>
          <w:iCs/>
          <w:kern w:val="0"/>
          <w:lang w:eastAsia="fr-FR" w:bidi="ar-SA"/>
          <w14:ligatures w14:val="none"/>
        </w:rPr>
        <w:t>Lebensmittel-Wissenschaft</w:t>
      </w:r>
      <w:proofErr w:type="spellEnd"/>
      <w:r w:rsidRPr="0092506E">
        <w:rPr>
          <w:rFonts w:asciiTheme="majorBidi" w:eastAsiaTheme="majorEastAsia" w:hAnsiTheme="majorBidi" w:cstheme="majorBidi"/>
          <w:i/>
          <w:iCs/>
          <w:kern w:val="0"/>
          <w:lang w:eastAsia="fr-FR" w:bidi="ar-SA"/>
          <w14:ligatures w14:val="none"/>
        </w:rPr>
        <w:t xml:space="preserve"> &amp; Technologie</w:t>
      </w:r>
      <w:r w:rsidRPr="0092506E">
        <w:rPr>
          <w:rFonts w:asciiTheme="majorBidi" w:eastAsia="Times New Roman" w:hAnsiTheme="majorBidi" w:cstheme="majorBidi"/>
          <w:kern w:val="0"/>
          <w:lang w:eastAsia="fr-FR" w:bidi="ar-SA"/>
          <w14:ligatures w14:val="none"/>
        </w:rPr>
        <w:t>, 36, 467-473.</w:t>
      </w:r>
    </w:p>
    <w:p w14:paraId="3B0BAA2E"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rsidRPr="00C02BCD">
        <w:rPr>
          <w:rFonts w:asciiTheme="majorBidi" w:eastAsia="Times New Roman" w:hAnsiTheme="majorBidi" w:cstheme="majorBidi"/>
          <w:kern w:val="0"/>
          <w:lang w:val="en-US" w:eastAsia="fr-FR" w:bidi="ar-SA"/>
          <w14:ligatures w14:val="none"/>
        </w:rPr>
        <w:t xml:space="preserve">Saha, S., &amp; Ahmed, A. (2012). Antimicrobial activity of Myrrh (Commiphora myrrha) against various human pathogens. </w:t>
      </w:r>
      <w:r w:rsidRPr="0092506E">
        <w:rPr>
          <w:rFonts w:asciiTheme="majorBidi" w:eastAsiaTheme="majorEastAsia" w:hAnsiTheme="majorBidi" w:cstheme="majorBidi"/>
          <w:i/>
          <w:iCs/>
          <w:kern w:val="0"/>
          <w:lang w:eastAsia="fr-FR" w:bidi="ar-SA"/>
          <w14:ligatures w14:val="none"/>
        </w:rPr>
        <w:t xml:space="preserve">Journal of </w:t>
      </w:r>
      <w:proofErr w:type="spellStart"/>
      <w:r w:rsidRPr="0092506E">
        <w:rPr>
          <w:rFonts w:asciiTheme="majorBidi" w:eastAsiaTheme="majorEastAsia" w:hAnsiTheme="majorBidi" w:cstheme="majorBidi"/>
          <w:i/>
          <w:iCs/>
          <w:kern w:val="0"/>
          <w:lang w:eastAsia="fr-FR" w:bidi="ar-SA"/>
          <w14:ligatures w14:val="none"/>
        </w:rPr>
        <w:t>Ethnopharmacology</w:t>
      </w:r>
      <w:proofErr w:type="spellEnd"/>
      <w:r w:rsidRPr="0092506E">
        <w:rPr>
          <w:rFonts w:asciiTheme="majorBidi" w:eastAsia="Times New Roman" w:hAnsiTheme="majorBidi" w:cstheme="majorBidi"/>
          <w:kern w:val="0"/>
          <w:lang w:eastAsia="fr-FR" w:bidi="ar-SA"/>
          <w14:ligatures w14:val="none"/>
        </w:rPr>
        <w:t xml:space="preserve">, </w:t>
      </w:r>
      <w:r w:rsidRPr="0092506E">
        <w:rPr>
          <w:rFonts w:asciiTheme="majorBidi" w:eastAsiaTheme="majorEastAsia" w:hAnsiTheme="majorBidi" w:cstheme="majorBidi"/>
          <w:i/>
          <w:iCs/>
          <w:kern w:val="0"/>
          <w:lang w:eastAsia="fr-FR" w:bidi="ar-SA"/>
          <w14:ligatures w14:val="none"/>
        </w:rPr>
        <w:t>141</w:t>
      </w:r>
      <w:r w:rsidRPr="0092506E">
        <w:rPr>
          <w:rFonts w:asciiTheme="majorBidi" w:eastAsia="Times New Roman" w:hAnsiTheme="majorBidi" w:cstheme="majorBidi"/>
          <w:kern w:val="0"/>
          <w:lang w:eastAsia="fr-FR" w:bidi="ar-SA"/>
          <w14:ligatures w14:val="none"/>
        </w:rPr>
        <w:t xml:space="preserve">(1), 233-239. </w:t>
      </w:r>
      <w:hyperlink r:id="rId200" w:history="1">
        <w:r w:rsidRPr="0092506E">
          <w:rPr>
            <w:rFonts w:asciiTheme="majorBidi" w:eastAsia="Times New Roman" w:hAnsiTheme="majorBidi" w:cstheme="majorBidi"/>
            <w:color w:val="0563C1" w:themeColor="hyperlink"/>
            <w:kern w:val="0"/>
            <w:u w:val="single"/>
            <w:lang w:eastAsia="fr-FR" w:bidi="ar-SA"/>
            <w14:ligatures w14:val="none"/>
          </w:rPr>
          <w:t>https://doi.org/10.1016/j.jep.2012.02.019</w:t>
        </w:r>
      </w:hyperlink>
    </w:p>
    <w:p w14:paraId="498C6ECB"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rsidRPr="0017668B">
        <w:rPr>
          <w:rFonts w:asciiTheme="majorBidi" w:eastAsia="Times New Roman" w:hAnsiTheme="majorBidi" w:cstheme="majorBidi"/>
          <w:kern w:val="0"/>
          <w:lang w:val="en-US" w:eastAsia="fr-FR" w:bidi="ar-SA"/>
          <w14:ligatures w14:val="none"/>
        </w:rPr>
        <w:t xml:space="preserve">Sahraoui, N., Vian, M. A., </w:t>
      </w:r>
      <w:proofErr w:type="spellStart"/>
      <w:r w:rsidRPr="0017668B">
        <w:rPr>
          <w:rFonts w:asciiTheme="majorBidi" w:eastAsia="Times New Roman" w:hAnsiTheme="majorBidi" w:cstheme="majorBidi"/>
          <w:kern w:val="0"/>
          <w:lang w:val="en-US" w:eastAsia="fr-FR" w:bidi="ar-SA"/>
          <w14:ligatures w14:val="none"/>
        </w:rPr>
        <w:t>Bornard</w:t>
      </w:r>
      <w:proofErr w:type="spellEnd"/>
      <w:r w:rsidRPr="0017668B">
        <w:rPr>
          <w:rFonts w:asciiTheme="majorBidi" w:eastAsia="Times New Roman" w:hAnsiTheme="majorBidi" w:cstheme="majorBidi"/>
          <w:kern w:val="0"/>
          <w:lang w:val="en-US" w:eastAsia="fr-FR" w:bidi="ar-SA"/>
          <w14:ligatures w14:val="none"/>
        </w:rPr>
        <w:t xml:space="preserve">, I., </w:t>
      </w:r>
      <w:proofErr w:type="spellStart"/>
      <w:r w:rsidRPr="0017668B">
        <w:rPr>
          <w:rFonts w:asciiTheme="majorBidi" w:eastAsia="Times New Roman" w:hAnsiTheme="majorBidi" w:cstheme="majorBidi"/>
          <w:kern w:val="0"/>
          <w:lang w:val="en-US" w:eastAsia="fr-FR" w:bidi="ar-SA"/>
          <w14:ligatures w14:val="none"/>
        </w:rPr>
        <w:t>Boutekedjiret</w:t>
      </w:r>
      <w:proofErr w:type="spellEnd"/>
      <w:r w:rsidRPr="0017668B">
        <w:rPr>
          <w:rFonts w:asciiTheme="majorBidi" w:eastAsia="Times New Roman" w:hAnsiTheme="majorBidi" w:cstheme="majorBidi"/>
          <w:kern w:val="0"/>
          <w:lang w:val="en-US" w:eastAsia="fr-FR" w:bidi="ar-SA"/>
          <w14:ligatures w14:val="none"/>
        </w:rPr>
        <w:t xml:space="preserve">, C., &amp; Chemat, F. (2008). Improved microwave steam distillation apparatus for isolation of essential oils: Comparison with conventional steam distillation. </w:t>
      </w:r>
      <w:r w:rsidRPr="0092506E">
        <w:rPr>
          <w:rFonts w:asciiTheme="majorBidi" w:eastAsiaTheme="majorEastAsia" w:hAnsiTheme="majorBidi" w:cstheme="majorBidi"/>
          <w:i/>
          <w:iCs/>
          <w:kern w:val="0"/>
          <w:lang w:eastAsia="fr-FR" w:bidi="ar-SA"/>
          <w14:ligatures w14:val="none"/>
        </w:rPr>
        <w:t xml:space="preserve">Journal of </w:t>
      </w:r>
      <w:proofErr w:type="spellStart"/>
      <w:r w:rsidRPr="0092506E">
        <w:rPr>
          <w:rFonts w:asciiTheme="majorBidi" w:eastAsiaTheme="majorEastAsia" w:hAnsiTheme="majorBidi" w:cstheme="majorBidi"/>
          <w:i/>
          <w:iCs/>
          <w:kern w:val="0"/>
          <w:lang w:eastAsia="fr-FR" w:bidi="ar-SA"/>
          <w14:ligatures w14:val="none"/>
        </w:rPr>
        <w:t>Chromatography</w:t>
      </w:r>
      <w:proofErr w:type="spellEnd"/>
      <w:r w:rsidRPr="0092506E">
        <w:rPr>
          <w:rFonts w:asciiTheme="majorBidi" w:eastAsiaTheme="majorEastAsia" w:hAnsiTheme="majorBidi" w:cstheme="majorBidi"/>
          <w:i/>
          <w:iCs/>
          <w:kern w:val="0"/>
          <w:lang w:eastAsia="fr-FR" w:bidi="ar-SA"/>
          <w14:ligatures w14:val="none"/>
        </w:rPr>
        <w:t xml:space="preserve"> A</w:t>
      </w:r>
      <w:r w:rsidRPr="0092506E">
        <w:rPr>
          <w:rFonts w:asciiTheme="majorBidi" w:eastAsia="Times New Roman" w:hAnsiTheme="majorBidi" w:cstheme="majorBidi"/>
          <w:kern w:val="0"/>
          <w:lang w:eastAsia="fr-FR" w:bidi="ar-SA"/>
          <w14:ligatures w14:val="none"/>
        </w:rPr>
        <w:t>, 1210, 229-233.</w:t>
      </w:r>
    </w:p>
    <w:p w14:paraId="2B83318C"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Samate, A. D. (2002). Composition chimique des huiles essentielles extraites de plantes aromatiques de la zone soudanienne du Burkina Faso : valorisation. Thèse de Doctorat, Université d’Ouagadougou, Burkina Faso.</w:t>
      </w:r>
    </w:p>
    <w:p w14:paraId="63108C7E" w14:textId="77777777" w:rsidR="00E17E1F" w:rsidRPr="00C02BCD" w:rsidRDefault="00E17E1F" w:rsidP="00FC5BD4">
      <w:pPr>
        <w:numPr>
          <w:ilvl w:val="0"/>
          <w:numId w:val="59"/>
        </w:numPr>
        <w:spacing w:after="0" w:line="360" w:lineRule="auto"/>
        <w:jc w:val="both"/>
        <w:rPr>
          <w:rFonts w:asciiTheme="majorBidi" w:eastAsia="Times New Roman" w:hAnsiTheme="majorBidi" w:cstheme="majorBidi"/>
          <w:kern w:val="0"/>
          <w:lang w:val="en-US" w:eastAsia="fr-FR" w:bidi="ar-SA"/>
          <w14:ligatures w14:val="none"/>
        </w:rPr>
      </w:pPr>
      <w:r w:rsidRPr="00C02BCD">
        <w:rPr>
          <w:rFonts w:asciiTheme="majorBidi" w:eastAsia="Times New Roman" w:hAnsiTheme="majorBidi" w:cstheme="majorBidi"/>
          <w:kern w:val="0"/>
          <w:lang w:val="en-US" w:eastAsia="fr-FR" w:bidi="ar-SA"/>
          <w14:ligatures w14:val="none"/>
        </w:rPr>
        <w:t xml:space="preserve">Sasidharan, S., Chen, Y., Saravanan, D., Sundram, K. M., &amp; Yoga Latha, L. (2011). Extraction, isolation and characterization of bioactive compounds from plants’ extracts. </w:t>
      </w:r>
      <w:r w:rsidRPr="00C02BCD">
        <w:rPr>
          <w:rFonts w:asciiTheme="majorBidi" w:eastAsia="Times New Roman" w:hAnsiTheme="majorBidi" w:cstheme="majorBidi"/>
          <w:i/>
          <w:iCs/>
          <w:kern w:val="0"/>
          <w:lang w:val="en-US" w:eastAsia="fr-FR" w:bidi="ar-SA"/>
          <w14:ligatures w14:val="none"/>
        </w:rPr>
        <w:t>African Journal of Traditional, Complementary and Alternative Medicines</w:t>
      </w:r>
      <w:r w:rsidRPr="00C02BCD">
        <w:rPr>
          <w:rFonts w:asciiTheme="majorBidi" w:eastAsia="Times New Roman" w:hAnsiTheme="majorBidi" w:cstheme="majorBidi"/>
          <w:kern w:val="0"/>
          <w:lang w:val="en-US" w:eastAsia="fr-FR" w:bidi="ar-SA"/>
          <w14:ligatures w14:val="none"/>
        </w:rPr>
        <w:t xml:space="preserve">, 8(1), 1–10. </w:t>
      </w:r>
      <w:hyperlink r:id="rId201" w:history="1">
        <w:r w:rsidRPr="00C02BCD">
          <w:rPr>
            <w:rFonts w:asciiTheme="majorBidi" w:eastAsia="Times New Roman" w:hAnsiTheme="majorBidi" w:cstheme="majorBidi"/>
            <w:color w:val="0563C1" w:themeColor="hyperlink"/>
            <w:kern w:val="0"/>
            <w:u w:val="single"/>
            <w:lang w:val="en-US" w:eastAsia="fr-FR" w:bidi="ar-SA"/>
            <w14:ligatures w14:val="none"/>
          </w:rPr>
          <w:t>https://doi.org/10.4314/ajtcam.v8i1.60483</w:t>
        </w:r>
      </w:hyperlink>
    </w:p>
    <w:p w14:paraId="0CEAA64D"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rsidRPr="00C02BCD">
        <w:rPr>
          <w:rFonts w:ascii="Times New Roman" w:eastAsia="Times New Roman" w:hAnsi="Times New Roman" w:cs="Times New Roman"/>
          <w:kern w:val="0"/>
          <w:lang w:val="en-US" w:eastAsia="fr-FR" w:bidi="ar-SA"/>
          <w14:ligatures w14:val="none"/>
        </w:rPr>
        <w:lastRenderedPageBreak/>
        <w:t xml:space="preserve">Shalaby, M. A., &amp; Hammouda, A. A. (2014). Analgesic, anti-inflammatory and antihyperlipidemic activities of </w:t>
      </w:r>
      <w:r w:rsidRPr="00C02BCD">
        <w:rPr>
          <w:rFonts w:ascii="Times New Roman" w:eastAsia="Times New Roman" w:hAnsi="Times New Roman" w:cs="Times New Roman"/>
          <w:i/>
          <w:iCs/>
          <w:kern w:val="0"/>
          <w:lang w:val="en-US" w:eastAsia="fr-FR" w:bidi="ar-SA"/>
          <w14:ligatures w14:val="none"/>
        </w:rPr>
        <w:t>Commiphora molmol</w:t>
      </w:r>
      <w:r w:rsidRPr="00C02BCD">
        <w:rPr>
          <w:rFonts w:ascii="Times New Roman" w:eastAsia="Times New Roman" w:hAnsi="Times New Roman" w:cs="Times New Roman"/>
          <w:kern w:val="0"/>
          <w:lang w:val="en-US" w:eastAsia="fr-FR" w:bidi="ar-SA"/>
          <w14:ligatures w14:val="none"/>
        </w:rPr>
        <w:t xml:space="preserve"> extract (myrrh). </w:t>
      </w:r>
      <w:r w:rsidRPr="0092506E">
        <w:rPr>
          <w:rFonts w:ascii="Times New Roman" w:eastAsia="Times New Roman" w:hAnsi="Times New Roman" w:cs="Times New Roman"/>
          <w:i/>
          <w:iCs/>
          <w:kern w:val="0"/>
          <w:lang w:eastAsia="fr-FR" w:bidi="ar-SA"/>
          <w14:ligatures w14:val="none"/>
        </w:rPr>
        <w:t xml:space="preserve">Journal of </w:t>
      </w:r>
      <w:proofErr w:type="spellStart"/>
      <w:r w:rsidRPr="0092506E">
        <w:rPr>
          <w:rFonts w:ascii="Times New Roman" w:eastAsia="Times New Roman" w:hAnsi="Times New Roman" w:cs="Times New Roman"/>
          <w:i/>
          <w:iCs/>
          <w:kern w:val="0"/>
          <w:lang w:eastAsia="fr-FR" w:bidi="ar-SA"/>
          <w14:ligatures w14:val="none"/>
        </w:rPr>
        <w:t>Intercultural</w:t>
      </w:r>
      <w:proofErr w:type="spellEnd"/>
      <w:r w:rsidRPr="0092506E">
        <w:rPr>
          <w:rFonts w:ascii="Times New Roman" w:eastAsia="Times New Roman" w:hAnsi="Times New Roman" w:cs="Times New Roman"/>
          <w:i/>
          <w:iCs/>
          <w:kern w:val="0"/>
          <w:lang w:eastAsia="fr-FR" w:bidi="ar-SA"/>
          <w14:ligatures w14:val="none"/>
        </w:rPr>
        <w:t xml:space="preserve"> </w:t>
      </w:r>
      <w:proofErr w:type="spellStart"/>
      <w:r w:rsidRPr="0092506E">
        <w:rPr>
          <w:rFonts w:ascii="Times New Roman" w:eastAsia="Times New Roman" w:hAnsi="Times New Roman" w:cs="Times New Roman"/>
          <w:i/>
          <w:iCs/>
          <w:kern w:val="0"/>
          <w:lang w:eastAsia="fr-FR" w:bidi="ar-SA"/>
          <w14:ligatures w14:val="none"/>
        </w:rPr>
        <w:t>Ethnopharmacology</w:t>
      </w:r>
      <w:proofErr w:type="spellEnd"/>
      <w:r w:rsidRPr="0092506E">
        <w:rPr>
          <w:rFonts w:ascii="Times New Roman" w:eastAsia="Times New Roman" w:hAnsi="Times New Roman" w:cs="Times New Roman"/>
          <w:kern w:val="0"/>
          <w:lang w:eastAsia="fr-FR" w:bidi="ar-SA"/>
          <w14:ligatures w14:val="none"/>
        </w:rPr>
        <w:t xml:space="preserve">, 3, 56–62. </w:t>
      </w:r>
      <w:hyperlink r:id="rId202" w:tgtFrame="_blank" w:history="1">
        <w:r w:rsidRPr="0092506E">
          <w:rPr>
            <w:rFonts w:ascii="Times New Roman" w:eastAsia="Times New Roman" w:hAnsi="Times New Roman" w:cs="Times New Roman"/>
            <w:color w:val="0000FF"/>
            <w:kern w:val="0"/>
            <w:u w:val="single"/>
            <w:lang w:eastAsia="fr-FR" w:bidi="ar-SA"/>
            <w14:ligatures w14:val="none"/>
          </w:rPr>
          <w:t>https://doi.org/10.5455/jice.20140308074335</w:t>
        </w:r>
      </w:hyperlink>
    </w:p>
    <w:p w14:paraId="20FA9A5D"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rsidRPr="0017668B">
        <w:rPr>
          <w:rFonts w:asciiTheme="majorBidi" w:eastAsia="Times New Roman" w:hAnsiTheme="majorBidi" w:cstheme="majorBidi"/>
          <w:kern w:val="0"/>
          <w:lang w:val="en-US" w:eastAsia="fr-FR" w:bidi="ar-SA"/>
          <w14:ligatures w14:val="none"/>
        </w:rPr>
        <w:t xml:space="preserve">Shen, T., Li, G.-H., Wang, X.-N., &amp; Lou, H.-X. (2012). The genus </w:t>
      </w:r>
      <w:r w:rsidRPr="0017668B">
        <w:rPr>
          <w:rFonts w:asciiTheme="majorBidi" w:eastAsiaTheme="majorEastAsia" w:hAnsiTheme="majorBidi" w:cstheme="majorBidi"/>
          <w:i/>
          <w:iCs/>
          <w:kern w:val="0"/>
          <w:lang w:val="en-US" w:eastAsia="fr-FR" w:bidi="ar-SA"/>
          <w14:ligatures w14:val="none"/>
        </w:rPr>
        <w:t>Commiphora</w:t>
      </w:r>
      <w:r w:rsidRPr="0017668B">
        <w:rPr>
          <w:rFonts w:asciiTheme="majorBidi" w:eastAsia="Times New Roman" w:hAnsiTheme="majorBidi" w:cstheme="majorBidi"/>
          <w:kern w:val="0"/>
          <w:lang w:val="en-US" w:eastAsia="fr-FR" w:bidi="ar-SA"/>
          <w14:ligatures w14:val="none"/>
        </w:rPr>
        <w:t xml:space="preserve">: A review of its traditional uses, phytochemistry, and pharmacology. </w:t>
      </w:r>
      <w:r w:rsidRPr="0092506E">
        <w:rPr>
          <w:rFonts w:asciiTheme="majorBidi" w:eastAsiaTheme="majorEastAsia" w:hAnsiTheme="majorBidi" w:cstheme="majorBidi"/>
          <w:i/>
          <w:iCs/>
          <w:kern w:val="0"/>
          <w:lang w:eastAsia="fr-FR" w:bidi="ar-SA"/>
          <w14:ligatures w14:val="none"/>
        </w:rPr>
        <w:t xml:space="preserve">Journal of </w:t>
      </w:r>
      <w:proofErr w:type="spellStart"/>
      <w:r w:rsidRPr="0092506E">
        <w:rPr>
          <w:rFonts w:asciiTheme="majorBidi" w:eastAsiaTheme="majorEastAsia" w:hAnsiTheme="majorBidi" w:cstheme="majorBidi"/>
          <w:i/>
          <w:iCs/>
          <w:kern w:val="0"/>
          <w:lang w:eastAsia="fr-FR" w:bidi="ar-SA"/>
          <w14:ligatures w14:val="none"/>
        </w:rPr>
        <w:t>Ethnopharmacology</w:t>
      </w:r>
      <w:proofErr w:type="spellEnd"/>
      <w:r w:rsidRPr="0092506E">
        <w:rPr>
          <w:rFonts w:asciiTheme="majorBidi" w:eastAsia="Times New Roman" w:hAnsiTheme="majorBidi" w:cstheme="majorBidi"/>
          <w:kern w:val="0"/>
          <w:lang w:eastAsia="fr-FR" w:bidi="ar-SA"/>
          <w14:ligatures w14:val="none"/>
        </w:rPr>
        <w:t xml:space="preserve">, 142, 319–330. </w:t>
      </w:r>
      <w:hyperlink r:id="rId203" w:tgtFrame="_blank" w:history="1">
        <w:r w:rsidRPr="0092506E">
          <w:rPr>
            <w:rFonts w:asciiTheme="majorBidi" w:eastAsiaTheme="majorEastAsia" w:hAnsiTheme="majorBidi" w:cstheme="majorBidi"/>
            <w:color w:val="0563C1" w:themeColor="hyperlink"/>
            <w:kern w:val="0"/>
            <w:u w:val="single"/>
            <w:lang w:eastAsia="fr-FR" w:bidi="ar-SA"/>
            <w14:ligatures w14:val="none"/>
          </w:rPr>
          <w:t>https://doi.org/10.1016/j.jep.2012.05.025</w:t>
        </w:r>
      </w:hyperlink>
      <w:r w:rsidRPr="0092506E">
        <w:rPr>
          <w:rFonts w:asciiTheme="majorBidi" w:eastAsia="Times New Roman" w:hAnsiTheme="majorBidi" w:cstheme="majorBidi"/>
          <w:kern w:val="0"/>
          <w:lang w:eastAsia="fr-FR" w:bidi="ar-SA"/>
          <w14:ligatures w14:val="none"/>
        </w:rPr>
        <w:t>.</w:t>
      </w:r>
    </w:p>
    <w:p w14:paraId="034AD378" w14:textId="47E45E3F" w:rsidR="006F0AB9" w:rsidRPr="0092506E" w:rsidRDefault="006F0AB9" w:rsidP="006F0AB9">
      <w:pPr>
        <w:pStyle w:val="Paragraphedeliste"/>
        <w:numPr>
          <w:ilvl w:val="0"/>
          <w:numId w:val="59"/>
        </w:numPr>
        <w:rPr>
          <w:rFonts w:asciiTheme="majorBidi" w:eastAsia="Times New Roman" w:hAnsiTheme="majorBidi" w:cstheme="majorBidi"/>
          <w:kern w:val="0"/>
          <w:lang w:eastAsia="fr-FR" w:bidi="ar-SA"/>
          <w14:ligatures w14:val="none"/>
        </w:rPr>
      </w:pPr>
      <w:r w:rsidRPr="00C02BCD">
        <w:rPr>
          <w:rFonts w:asciiTheme="majorBidi" w:eastAsia="Times New Roman" w:hAnsiTheme="majorBidi" w:cstheme="majorBidi"/>
          <w:kern w:val="0"/>
          <w:lang w:val="en-US" w:eastAsia="fr-FR" w:bidi="ar-SA"/>
          <w14:ligatures w14:val="none"/>
        </w:rPr>
        <w:t xml:space="preserve">Shen, T., Li, G. H., Wang, X. N., &amp; Lou, H. X. (2020). The genus </w:t>
      </w:r>
      <w:proofErr w:type="gramStart"/>
      <w:r w:rsidRPr="00C02BCD">
        <w:rPr>
          <w:rFonts w:asciiTheme="majorBidi" w:eastAsia="Times New Roman" w:hAnsiTheme="majorBidi" w:cstheme="majorBidi"/>
          <w:kern w:val="0"/>
          <w:lang w:val="en-US" w:eastAsia="fr-FR" w:bidi="ar-SA"/>
          <w14:ligatures w14:val="none"/>
        </w:rPr>
        <w:t>Commiphora :</w:t>
      </w:r>
      <w:proofErr w:type="gramEnd"/>
      <w:r w:rsidRPr="00C02BCD">
        <w:rPr>
          <w:rFonts w:asciiTheme="majorBidi" w:eastAsia="Times New Roman" w:hAnsiTheme="majorBidi" w:cstheme="majorBidi"/>
          <w:kern w:val="0"/>
          <w:lang w:val="en-US" w:eastAsia="fr-FR" w:bidi="ar-SA"/>
          <w14:ligatures w14:val="none"/>
        </w:rPr>
        <w:t xml:space="preserve"> A review of its traditional uses, phytochemistry and pharmacology. </w:t>
      </w:r>
      <w:r w:rsidRPr="0092506E">
        <w:rPr>
          <w:rFonts w:asciiTheme="majorBidi" w:eastAsia="Times New Roman" w:hAnsiTheme="majorBidi" w:cstheme="majorBidi"/>
          <w:kern w:val="0"/>
          <w:lang w:eastAsia="fr-FR" w:bidi="ar-SA"/>
          <w14:ligatures w14:val="none"/>
        </w:rPr>
        <w:t xml:space="preserve">Journal of </w:t>
      </w:r>
      <w:proofErr w:type="spellStart"/>
      <w:r w:rsidRPr="0092506E">
        <w:rPr>
          <w:rFonts w:asciiTheme="majorBidi" w:eastAsia="Times New Roman" w:hAnsiTheme="majorBidi" w:cstheme="majorBidi"/>
          <w:kern w:val="0"/>
          <w:lang w:eastAsia="fr-FR" w:bidi="ar-SA"/>
          <w14:ligatures w14:val="none"/>
        </w:rPr>
        <w:t>Ethnopharmacology</w:t>
      </w:r>
      <w:proofErr w:type="spellEnd"/>
      <w:r w:rsidRPr="0092506E">
        <w:rPr>
          <w:rFonts w:asciiTheme="majorBidi" w:eastAsia="Times New Roman" w:hAnsiTheme="majorBidi" w:cstheme="majorBidi"/>
          <w:kern w:val="0"/>
          <w:lang w:eastAsia="fr-FR" w:bidi="ar-SA"/>
          <w14:ligatures w14:val="none"/>
        </w:rPr>
        <w:t>, 247, 112255.</w:t>
      </w:r>
    </w:p>
    <w:p w14:paraId="490092B7" w14:textId="77777777" w:rsidR="00E17E1F" w:rsidRPr="00C02BCD" w:rsidRDefault="00E17E1F" w:rsidP="00FC5BD4">
      <w:pPr>
        <w:numPr>
          <w:ilvl w:val="0"/>
          <w:numId w:val="59"/>
        </w:numPr>
        <w:spacing w:after="0" w:line="360" w:lineRule="auto"/>
        <w:jc w:val="both"/>
        <w:rPr>
          <w:rFonts w:asciiTheme="majorBidi" w:eastAsia="Times New Roman" w:hAnsiTheme="majorBidi" w:cstheme="majorBidi"/>
          <w:kern w:val="0"/>
          <w:lang w:val="en-US" w:eastAsia="fr-FR" w:bidi="ar-SA"/>
          <w14:ligatures w14:val="none"/>
        </w:rPr>
      </w:pPr>
      <w:r w:rsidRPr="0017668B">
        <w:rPr>
          <w:rFonts w:asciiTheme="majorBidi" w:eastAsia="Times New Roman" w:hAnsiTheme="majorBidi" w:cstheme="majorBidi"/>
          <w:kern w:val="0"/>
          <w:lang w:val="en-US" w:eastAsia="fr-FR" w:bidi="ar-SA"/>
          <w14:ligatures w14:val="none"/>
        </w:rPr>
        <w:t xml:space="preserve">Siddiqui, M. Z. (2016). The medicinal properties of myrrh: An ancient plant with modern applications. </w:t>
      </w:r>
      <w:r w:rsidRPr="00C02BCD">
        <w:rPr>
          <w:rFonts w:asciiTheme="majorBidi" w:eastAsia="Times New Roman" w:hAnsiTheme="majorBidi" w:cstheme="majorBidi"/>
          <w:i/>
          <w:iCs/>
          <w:kern w:val="0"/>
          <w:lang w:val="en-US" w:eastAsia="fr-FR" w:bidi="ar-SA"/>
          <w14:ligatures w14:val="none"/>
        </w:rPr>
        <w:t>Journal of Traditional and Complementary Medicine</w:t>
      </w:r>
      <w:r w:rsidRPr="00C02BCD">
        <w:rPr>
          <w:rFonts w:asciiTheme="majorBidi" w:eastAsia="Times New Roman" w:hAnsiTheme="majorBidi" w:cstheme="majorBidi"/>
          <w:kern w:val="0"/>
          <w:lang w:val="en-US" w:eastAsia="fr-FR" w:bidi="ar-SA"/>
          <w14:ligatures w14:val="none"/>
        </w:rPr>
        <w:t xml:space="preserve">, </w:t>
      </w:r>
      <w:r w:rsidRPr="00C02BCD">
        <w:rPr>
          <w:rFonts w:asciiTheme="majorBidi" w:eastAsia="Times New Roman" w:hAnsiTheme="majorBidi" w:cstheme="majorBidi"/>
          <w:i/>
          <w:iCs/>
          <w:kern w:val="0"/>
          <w:lang w:val="en-US" w:eastAsia="fr-FR" w:bidi="ar-SA"/>
          <w14:ligatures w14:val="none"/>
        </w:rPr>
        <w:t>6</w:t>
      </w:r>
      <w:r w:rsidRPr="00C02BCD">
        <w:rPr>
          <w:rFonts w:asciiTheme="majorBidi" w:eastAsia="Times New Roman" w:hAnsiTheme="majorBidi" w:cstheme="majorBidi"/>
          <w:kern w:val="0"/>
          <w:lang w:val="en-US" w:eastAsia="fr-FR" w:bidi="ar-SA"/>
          <w14:ligatures w14:val="none"/>
        </w:rPr>
        <w:t xml:space="preserve">(2), 163–168. </w:t>
      </w:r>
      <w:hyperlink r:id="rId204" w:history="1">
        <w:r w:rsidRPr="00C02BCD">
          <w:rPr>
            <w:rFonts w:asciiTheme="majorBidi" w:eastAsia="Times New Roman" w:hAnsiTheme="majorBidi" w:cstheme="majorBidi"/>
            <w:color w:val="0563C1" w:themeColor="hyperlink"/>
            <w:kern w:val="0"/>
            <w:u w:val="single"/>
            <w:lang w:val="en-US" w:eastAsia="fr-FR" w:bidi="ar-SA"/>
            <w14:ligatures w14:val="none"/>
          </w:rPr>
          <w:t>https://doi.org/10.1016/j.jtcme.2015.07.001</w:t>
        </w:r>
      </w:hyperlink>
    </w:p>
    <w:p w14:paraId="36094169" w14:textId="77777777" w:rsidR="00E17E1F" w:rsidRPr="00C02BCD" w:rsidRDefault="00E17E1F" w:rsidP="00FC5BD4">
      <w:pPr>
        <w:numPr>
          <w:ilvl w:val="0"/>
          <w:numId w:val="59"/>
        </w:numPr>
        <w:spacing w:after="0" w:line="360" w:lineRule="auto"/>
        <w:jc w:val="both"/>
        <w:rPr>
          <w:rFonts w:asciiTheme="majorBidi" w:eastAsia="Times New Roman" w:hAnsiTheme="majorBidi" w:cstheme="majorBidi"/>
          <w:kern w:val="0"/>
          <w:lang w:val="en-US" w:eastAsia="fr-FR" w:bidi="ar-SA"/>
          <w14:ligatures w14:val="none"/>
        </w:rPr>
      </w:pPr>
      <w:r w:rsidRPr="00C02BCD">
        <w:rPr>
          <w:rFonts w:ascii="Times New Roman" w:eastAsia="Times New Roman" w:hAnsi="Times New Roman" w:cs="Times New Roman"/>
          <w:kern w:val="0"/>
          <w:lang w:val="en-US" w:eastAsia="fr-FR" w:bidi="ar-SA"/>
          <w14:ligatures w14:val="none"/>
        </w:rPr>
        <w:t xml:space="preserve">Singleton, V. L., </w:t>
      </w:r>
      <w:proofErr w:type="spellStart"/>
      <w:r w:rsidRPr="00C02BCD">
        <w:rPr>
          <w:rFonts w:ascii="Times New Roman" w:eastAsia="Times New Roman" w:hAnsi="Times New Roman" w:cs="Times New Roman"/>
          <w:kern w:val="0"/>
          <w:lang w:val="en-US" w:eastAsia="fr-FR" w:bidi="ar-SA"/>
          <w14:ligatures w14:val="none"/>
        </w:rPr>
        <w:t>Orthofer</w:t>
      </w:r>
      <w:proofErr w:type="spellEnd"/>
      <w:r w:rsidRPr="00C02BCD">
        <w:rPr>
          <w:rFonts w:ascii="Times New Roman" w:eastAsia="Times New Roman" w:hAnsi="Times New Roman" w:cs="Times New Roman"/>
          <w:kern w:val="0"/>
          <w:lang w:val="en-US" w:eastAsia="fr-FR" w:bidi="ar-SA"/>
          <w14:ligatures w14:val="none"/>
        </w:rPr>
        <w:t xml:space="preserve">, R., &amp; </w:t>
      </w:r>
      <w:proofErr w:type="spellStart"/>
      <w:r w:rsidRPr="00C02BCD">
        <w:rPr>
          <w:rFonts w:ascii="Times New Roman" w:eastAsia="Times New Roman" w:hAnsi="Times New Roman" w:cs="Times New Roman"/>
          <w:kern w:val="0"/>
          <w:lang w:val="en-US" w:eastAsia="fr-FR" w:bidi="ar-SA"/>
          <w14:ligatures w14:val="none"/>
        </w:rPr>
        <w:t>Lamuela</w:t>
      </w:r>
      <w:proofErr w:type="spellEnd"/>
      <w:r w:rsidRPr="00C02BCD">
        <w:rPr>
          <w:rFonts w:ascii="Times New Roman" w:eastAsia="Times New Roman" w:hAnsi="Times New Roman" w:cs="Times New Roman"/>
          <w:kern w:val="0"/>
          <w:lang w:val="en-US" w:eastAsia="fr-FR" w:bidi="ar-SA"/>
          <w14:ligatures w14:val="none"/>
        </w:rPr>
        <w:t>-Raventos, R. M. (1999). Analysis of total phenols and other oxidation substrates and antioxidants by means of Folin-</w:t>
      </w:r>
      <w:proofErr w:type="spellStart"/>
      <w:r w:rsidRPr="00C02BCD">
        <w:rPr>
          <w:rFonts w:ascii="Times New Roman" w:eastAsia="Times New Roman" w:hAnsi="Times New Roman" w:cs="Times New Roman"/>
          <w:kern w:val="0"/>
          <w:lang w:val="en-US" w:eastAsia="fr-FR" w:bidi="ar-SA"/>
          <w14:ligatures w14:val="none"/>
        </w:rPr>
        <w:t>Ciocalteu</w:t>
      </w:r>
      <w:proofErr w:type="spellEnd"/>
      <w:r w:rsidRPr="00C02BCD">
        <w:rPr>
          <w:rFonts w:ascii="Times New Roman" w:eastAsia="Times New Roman" w:hAnsi="Times New Roman" w:cs="Times New Roman"/>
          <w:kern w:val="0"/>
          <w:lang w:val="en-US" w:eastAsia="fr-FR" w:bidi="ar-SA"/>
          <w14:ligatures w14:val="none"/>
        </w:rPr>
        <w:t xml:space="preserve"> reagent. In P. Lester (Ed.), </w:t>
      </w:r>
      <w:r w:rsidRPr="00C02BCD">
        <w:rPr>
          <w:rFonts w:ascii="Times New Roman" w:eastAsiaTheme="majorEastAsia" w:hAnsi="Times New Roman" w:cs="Times New Roman"/>
          <w:i/>
          <w:iCs/>
          <w:kern w:val="0"/>
          <w:lang w:val="en-US" w:eastAsia="fr-FR" w:bidi="ar-SA"/>
          <w14:ligatures w14:val="none"/>
        </w:rPr>
        <w:t>Methods in Enzymology</w:t>
      </w:r>
      <w:r w:rsidRPr="00C02BCD">
        <w:rPr>
          <w:rFonts w:ascii="Times New Roman" w:eastAsia="Times New Roman" w:hAnsi="Times New Roman" w:cs="Times New Roman"/>
          <w:kern w:val="0"/>
          <w:lang w:val="en-US" w:eastAsia="fr-FR" w:bidi="ar-SA"/>
          <w14:ligatures w14:val="none"/>
        </w:rPr>
        <w:t xml:space="preserve"> (Vol. 299, pp. 152–178). Academic Press. https://doi.org/10.1016/S0076-6879(99)99017-1</w:t>
      </w:r>
    </w:p>
    <w:p w14:paraId="1C1F2533"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Stashenko, E. E., </w:t>
      </w:r>
      <w:proofErr w:type="spellStart"/>
      <w:r w:rsidRPr="0092506E">
        <w:rPr>
          <w:rFonts w:asciiTheme="majorBidi" w:eastAsia="Times New Roman" w:hAnsiTheme="majorBidi" w:cstheme="majorBidi"/>
          <w:kern w:val="0"/>
          <w:lang w:eastAsia="fr-FR" w:bidi="ar-SA"/>
          <w14:ligatures w14:val="none"/>
        </w:rPr>
        <w:t>Jaramillo</w:t>
      </w:r>
      <w:proofErr w:type="spellEnd"/>
      <w:r w:rsidRPr="0092506E">
        <w:rPr>
          <w:rFonts w:asciiTheme="majorBidi" w:eastAsia="Times New Roman" w:hAnsiTheme="majorBidi" w:cstheme="majorBidi"/>
          <w:kern w:val="0"/>
          <w:lang w:eastAsia="fr-FR" w:bidi="ar-SA"/>
          <w14:ligatures w14:val="none"/>
        </w:rPr>
        <w:t xml:space="preserve">, B. E., &amp; </w:t>
      </w:r>
      <w:proofErr w:type="spellStart"/>
      <w:r w:rsidRPr="0092506E">
        <w:rPr>
          <w:rFonts w:asciiTheme="majorBidi" w:eastAsia="Times New Roman" w:hAnsiTheme="majorBidi" w:cstheme="majorBidi"/>
          <w:kern w:val="0"/>
          <w:lang w:eastAsia="fr-FR" w:bidi="ar-SA"/>
          <w14:ligatures w14:val="none"/>
        </w:rPr>
        <w:t>Martínez</w:t>
      </w:r>
      <w:proofErr w:type="spellEnd"/>
      <w:r w:rsidRPr="0092506E">
        <w:rPr>
          <w:rFonts w:asciiTheme="majorBidi" w:eastAsia="Times New Roman" w:hAnsiTheme="majorBidi" w:cstheme="majorBidi"/>
          <w:kern w:val="0"/>
          <w:lang w:eastAsia="fr-FR" w:bidi="ar-SA"/>
          <w14:ligatures w14:val="none"/>
        </w:rPr>
        <w:t xml:space="preserve">, J. R. (2004a). </w:t>
      </w:r>
      <w:r w:rsidRPr="00C02BCD">
        <w:rPr>
          <w:rFonts w:asciiTheme="majorBidi" w:eastAsia="Times New Roman" w:hAnsiTheme="majorBidi" w:cstheme="majorBidi"/>
          <w:kern w:val="0"/>
          <w:lang w:val="en-US" w:eastAsia="fr-FR" w:bidi="ar-SA"/>
          <w14:ligatures w14:val="none"/>
        </w:rPr>
        <w:t xml:space="preserve">Comparison of different extraction methods for the analysis of volatile secondary metabolites of </w:t>
      </w:r>
      <w:proofErr w:type="spellStart"/>
      <w:r w:rsidRPr="00C02BCD">
        <w:rPr>
          <w:rFonts w:asciiTheme="majorBidi" w:eastAsiaTheme="majorEastAsia" w:hAnsiTheme="majorBidi" w:cstheme="majorBidi"/>
          <w:i/>
          <w:iCs/>
          <w:kern w:val="0"/>
          <w:lang w:val="en-US" w:eastAsia="fr-FR" w:bidi="ar-SA"/>
          <w14:ligatures w14:val="none"/>
        </w:rPr>
        <w:t>Lippia</w:t>
      </w:r>
      <w:proofErr w:type="spellEnd"/>
      <w:r w:rsidRPr="00C02BCD">
        <w:rPr>
          <w:rFonts w:asciiTheme="majorBidi" w:eastAsiaTheme="majorEastAsia" w:hAnsiTheme="majorBidi" w:cstheme="majorBidi"/>
          <w:i/>
          <w:iCs/>
          <w:kern w:val="0"/>
          <w:lang w:val="en-US" w:eastAsia="fr-FR" w:bidi="ar-SA"/>
          <w14:ligatures w14:val="none"/>
        </w:rPr>
        <w:t xml:space="preserve"> alba</w:t>
      </w:r>
      <w:r w:rsidRPr="00C02BCD">
        <w:rPr>
          <w:rFonts w:asciiTheme="majorBidi" w:eastAsia="Times New Roman" w:hAnsiTheme="majorBidi" w:cstheme="majorBidi"/>
          <w:kern w:val="0"/>
          <w:lang w:val="en-US" w:eastAsia="fr-FR" w:bidi="ar-SA"/>
          <w14:ligatures w14:val="none"/>
        </w:rPr>
        <w:t xml:space="preserve"> (Mill.) N.E. Brown, grown in Colombia, and evaluation of its in vitro antioxidant activity. </w:t>
      </w:r>
      <w:r w:rsidRPr="0092506E">
        <w:rPr>
          <w:rFonts w:asciiTheme="majorBidi" w:eastAsiaTheme="majorEastAsia" w:hAnsiTheme="majorBidi" w:cstheme="majorBidi"/>
          <w:i/>
          <w:iCs/>
          <w:kern w:val="0"/>
          <w:lang w:eastAsia="fr-FR" w:bidi="ar-SA"/>
          <w14:ligatures w14:val="none"/>
        </w:rPr>
        <w:t xml:space="preserve">Journal of </w:t>
      </w:r>
      <w:proofErr w:type="spellStart"/>
      <w:r w:rsidRPr="0092506E">
        <w:rPr>
          <w:rFonts w:asciiTheme="majorBidi" w:eastAsiaTheme="majorEastAsia" w:hAnsiTheme="majorBidi" w:cstheme="majorBidi"/>
          <w:i/>
          <w:iCs/>
          <w:kern w:val="0"/>
          <w:lang w:eastAsia="fr-FR" w:bidi="ar-SA"/>
          <w14:ligatures w14:val="none"/>
        </w:rPr>
        <w:t>Chromatography</w:t>
      </w:r>
      <w:proofErr w:type="spellEnd"/>
      <w:r w:rsidRPr="0092506E">
        <w:rPr>
          <w:rFonts w:asciiTheme="majorBidi" w:eastAsiaTheme="majorEastAsia" w:hAnsiTheme="majorBidi" w:cstheme="majorBidi"/>
          <w:i/>
          <w:iCs/>
          <w:kern w:val="0"/>
          <w:lang w:eastAsia="fr-FR" w:bidi="ar-SA"/>
          <w14:ligatures w14:val="none"/>
        </w:rPr>
        <w:t xml:space="preserve"> A</w:t>
      </w:r>
      <w:r w:rsidRPr="0092506E">
        <w:rPr>
          <w:rFonts w:asciiTheme="majorBidi" w:eastAsia="Times New Roman" w:hAnsiTheme="majorBidi" w:cstheme="majorBidi"/>
          <w:kern w:val="0"/>
          <w:lang w:eastAsia="fr-FR" w:bidi="ar-SA"/>
          <w14:ligatures w14:val="none"/>
        </w:rPr>
        <w:t>, 1025, 93-103.</w:t>
      </w:r>
    </w:p>
    <w:p w14:paraId="71E2D703"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Stashenko, E. E., </w:t>
      </w:r>
      <w:proofErr w:type="spellStart"/>
      <w:r w:rsidRPr="0092506E">
        <w:rPr>
          <w:rFonts w:asciiTheme="majorBidi" w:eastAsia="Times New Roman" w:hAnsiTheme="majorBidi" w:cstheme="majorBidi"/>
          <w:kern w:val="0"/>
          <w:lang w:eastAsia="fr-FR" w:bidi="ar-SA"/>
          <w14:ligatures w14:val="none"/>
        </w:rPr>
        <w:t>Jaramillo</w:t>
      </w:r>
      <w:proofErr w:type="spellEnd"/>
      <w:r w:rsidRPr="0092506E">
        <w:rPr>
          <w:rFonts w:asciiTheme="majorBidi" w:eastAsia="Times New Roman" w:hAnsiTheme="majorBidi" w:cstheme="majorBidi"/>
          <w:kern w:val="0"/>
          <w:lang w:eastAsia="fr-FR" w:bidi="ar-SA"/>
          <w14:ligatures w14:val="none"/>
        </w:rPr>
        <w:t xml:space="preserve">, B. E., &amp; </w:t>
      </w:r>
      <w:proofErr w:type="spellStart"/>
      <w:r w:rsidRPr="0092506E">
        <w:rPr>
          <w:rFonts w:asciiTheme="majorBidi" w:eastAsia="Times New Roman" w:hAnsiTheme="majorBidi" w:cstheme="majorBidi"/>
          <w:kern w:val="0"/>
          <w:lang w:eastAsia="fr-FR" w:bidi="ar-SA"/>
          <w14:ligatures w14:val="none"/>
        </w:rPr>
        <w:t>Martínez</w:t>
      </w:r>
      <w:proofErr w:type="spellEnd"/>
      <w:r w:rsidRPr="0092506E">
        <w:rPr>
          <w:rFonts w:asciiTheme="majorBidi" w:eastAsia="Times New Roman" w:hAnsiTheme="majorBidi" w:cstheme="majorBidi"/>
          <w:kern w:val="0"/>
          <w:lang w:eastAsia="fr-FR" w:bidi="ar-SA"/>
          <w14:ligatures w14:val="none"/>
        </w:rPr>
        <w:t xml:space="preserve">, J. R. (2004b). </w:t>
      </w:r>
      <w:r w:rsidRPr="00C02BCD">
        <w:rPr>
          <w:rFonts w:asciiTheme="majorBidi" w:eastAsia="Times New Roman" w:hAnsiTheme="majorBidi" w:cstheme="majorBidi"/>
          <w:kern w:val="0"/>
          <w:lang w:val="en-US" w:eastAsia="fr-FR" w:bidi="ar-SA"/>
          <w14:ligatures w14:val="none"/>
        </w:rPr>
        <w:t xml:space="preserve">Analysis of volatile secondary metabolites from Colombian </w:t>
      </w:r>
      <w:proofErr w:type="spellStart"/>
      <w:r w:rsidRPr="00C02BCD">
        <w:rPr>
          <w:rFonts w:asciiTheme="majorBidi" w:eastAsiaTheme="majorEastAsia" w:hAnsiTheme="majorBidi" w:cstheme="majorBidi"/>
          <w:i/>
          <w:iCs/>
          <w:kern w:val="0"/>
          <w:lang w:val="en-US" w:eastAsia="fr-FR" w:bidi="ar-SA"/>
          <w14:ligatures w14:val="none"/>
        </w:rPr>
        <w:t>Xylopia</w:t>
      </w:r>
      <w:proofErr w:type="spellEnd"/>
      <w:r w:rsidRPr="00C02BCD">
        <w:rPr>
          <w:rFonts w:asciiTheme="majorBidi" w:eastAsiaTheme="majorEastAsia" w:hAnsiTheme="majorBidi" w:cstheme="majorBidi"/>
          <w:i/>
          <w:iCs/>
          <w:kern w:val="0"/>
          <w:lang w:val="en-US" w:eastAsia="fr-FR" w:bidi="ar-SA"/>
          <w14:ligatures w14:val="none"/>
        </w:rPr>
        <w:t xml:space="preserve"> </w:t>
      </w:r>
      <w:proofErr w:type="spellStart"/>
      <w:r w:rsidRPr="00C02BCD">
        <w:rPr>
          <w:rFonts w:asciiTheme="majorBidi" w:eastAsiaTheme="majorEastAsia" w:hAnsiTheme="majorBidi" w:cstheme="majorBidi"/>
          <w:i/>
          <w:iCs/>
          <w:kern w:val="0"/>
          <w:lang w:val="en-US" w:eastAsia="fr-FR" w:bidi="ar-SA"/>
          <w14:ligatures w14:val="none"/>
        </w:rPr>
        <w:t>aromatica</w:t>
      </w:r>
      <w:proofErr w:type="spellEnd"/>
      <w:r w:rsidRPr="00C02BCD">
        <w:rPr>
          <w:rFonts w:asciiTheme="majorBidi" w:eastAsia="Times New Roman" w:hAnsiTheme="majorBidi" w:cstheme="majorBidi"/>
          <w:kern w:val="0"/>
          <w:lang w:val="en-US" w:eastAsia="fr-FR" w:bidi="ar-SA"/>
          <w14:ligatures w14:val="none"/>
        </w:rPr>
        <w:t xml:space="preserve"> (Lamarck) by different extraction and headspace methods and gas chromatography. </w:t>
      </w:r>
      <w:r w:rsidRPr="0092506E">
        <w:rPr>
          <w:rFonts w:asciiTheme="majorBidi" w:eastAsiaTheme="majorEastAsia" w:hAnsiTheme="majorBidi" w:cstheme="majorBidi"/>
          <w:i/>
          <w:iCs/>
          <w:kern w:val="0"/>
          <w:lang w:eastAsia="fr-FR" w:bidi="ar-SA"/>
          <w14:ligatures w14:val="none"/>
        </w:rPr>
        <w:t xml:space="preserve">Journal of </w:t>
      </w:r>
      <w:proofErr w:type="spellStart"/>
      <w:r w:rsidRPr="0092506E">
        <w:rPr>
          <w:rFonts w:asciiTheme="majorBidi" w:eastAsiaTheme="majorEastAsia" w:hAnsiTheme="majorBidi" w:cstheme="majorBidi"/>
          <w:i/>
          <w:iCs/>
          <w:kern w:val="0"/>
          <w:lang w:eastAsia="fr-FR" w:bidi="ar-SA"/>
          <w14:ligatures w14:val="none"/>
        </w:rPr>
        <w:t>Chromatography</w:t>
      </w:r>
      <w:proofErr w:type="spellEnd"/>
      <w:r w:rsidRPr="0092506E">
        <w:rPr>
          <w:rFonts w:asciiTheme="majorBidi" w:eastAsiaTheme="majorEastAsia" w:hAnsiTheme="majorBidi" w:cstheme="majorBidi"/>
          <w:i/>
          <w:iCs/>
          <w:kern w:val="0"/>
          <w:lang w:eastAsia="fr-FR" w:bidi="ar-SA"/>
          <w14:ligatures w14:val="none"/>
        </w:rPr>
        <w:t xml:space="preserve"> A</w:t>
      </w:r>
      <w:r w:rsidRPr="0092506E">
        <w:rPr>
          <w:rFonts w:asciiTheme="majorBidi" w:eastAsia="Times New Roman" w:hAnsiTheme="majorBidi" w:cstheme="majorBidi"/>
          <w:kern w:val="0"/>
          <w:lang w:eastAsia="fr-FR" w:bidi="ar-SA"/>
          <w14:ligatures w14:val="none"/>
        </w:rPr>
        <w:t>, 1025, 105-113.</w:t>
      </w:r>
    </w:p>
    <w:p w14:paraId="265F84DA"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rsidRPr="00C02BCD">
        <w:rPr>
          <w:rFonts w:ascii="Times New Roman" w:eastAsia="Times New Roman" w:hAnsi="Times New Roman" w:cs="Times New Roman"/>
          <w:kern w:val="0"/>
          <w:lang w:val="en-US" w:eastAsia="fr-FR" w:bidi="ar-SA"/>
          <w14:ligatures w14:val="none"/>
        </w:rPr>
        <w:t xml:space="preserve">Su, S., Wang, T., Duan, J.-A., Zhou, W., Hua, Y.-Q., Tang, Y.-P., &amp; Qian, D.-W. (2011) b. Anti-inflammatory and analgesic activity of different extracts of </w:t>
      </w:r>
      <w:r w:rsidRPr="00C02BCD">
        <w:rPr>
          <w:rFonts w:ascii="Times New Roman" w:eastAsiaTheme="majorEastAsia" w:hAnsi="Times New Roman" w:cs="Times New Roman"/>
          <w:i/>
          <w:iCs/>
          <w:kern w:val="0"/>
          <w:lang w:val="en-US" w:eastAsia="fr-FR" w:bidi="ar-SA"/>
          <w14:ligatures w14:val="none"/>
        </w:rPr>
        <w:t>Commiphora myrrha</w:t>
      </w:r>
      <w:r w:rsidRPr="00C02BCD">
        <w:rPr>
          <w:rFonts w:ascii="Times New Roman" w:eastAsia="Times New Roman" w:hAnsi="Times New Roman" w:cs="Times New Roman"/>
          <w:kern w:val="0"/>
          <w:lang w:val="en-US" w:eastAsia="fr-FR" w:bidi="ar-SA"/>
          <w14:ligatures w14:val="none"/>
        </w:rPr>
        <w:t xml:space="preserve">. </w:t>
      </w:r>
      <w:r w:rsidRPr="0092506E">
        <w:rPr>
          <w:rFonts w:ascii="Times New Roman" w:eastAsiaTheme="majorEastAsia" w:hAnsi="Times New Roman" w:cs="Times New Roman"/>
          <w:i/>
          <w:iCs/>
          <w:kern w:val="0"/>
          <w:lang w:eastAsia="fr-FR" w:bidi="ar-SA"/>
          <w14:ligatures w14:val="none"/>
        </w:rPr>
        <w:t xml:space="preserve">Journal of </w:t>
      </w:r>
      <w:proofErr w:type="spellStart"/>
      <w:r w:rsidRPr="0092506E">
        <w:rPr>
          <w:rFonts w:ascii="Times New Roman" w:eastAsiaTheme="majorEastAsia" w:hAnsi="Times New Roman" w:cs="Times New Roman"/>
          <w:i/>
          <w:iCs/>
          <w:kern w:val="0"/>
          <w:lang w:eastAsia="fr-FR" w:bidi="ar-SA"/>
          <w14:ligatures w14:val="none"/>
        </w:rPr>
        <w:t>Ethnopharmacology</w:t>
      </w:r>
      <w:proofErr w:type="spellEnd"/>
      <w:r w:rsidRPr="0092506E">
        <w:rPr>
          <w:rFonts w:ascii="Times New Roman" w:eastAsia="Times New Roman" w:hAnsi="Times New Roman" w:cs="Times New Roman"/>
          <w:kern w:val="0"/>
          <w:lang w:eastAsia="fr-FR" w:bidi="ar-SA"/>
          <w14:ligatures w14:val="none"/>
        </w:rPr>
        <w:t xml:space="preserve">, 134(2), 251–258. </w:t>
      </w:r>
      <w:hyperlink r:id="rId205" w:history="1">
        <w:r w:rsidRPr="0092506E">
          <w:rPr>
            <w:rFonts w:ascii="Times New Roman" w:eastAsiaTheme="majorEastAsia" w:hAnsi="Times New Roman" w:cs="Times New Roman"/>
            <w:color w:val="0563C1" w:themeColor="hyperlink"/>
            <w:kern w:val="0"/>
            <w:u w:val="single"/>
            <w:lang w:eastAsia="fr-FR" w:bidi="ar-SA"/>
            <w14:ligatures w14:val="none"/>
          </w:rPr>
          <w:t>https://doi.org/10.1016/j.jep.2010.12.003</w:t>
        </w:r>
      </w:hyperlink>
    </w:p>
    <w:p w14:paraId="3978754A" w14:textId="77777777" w:rsidR="00E17E1F" w:rsidRPr="00C02BCD" w:rsidRDefault="00E17E1F" w:rsidP="00FC5BD4">
      <w:pPr>
        <w:numPr>
          <w:ilvl w:val="0"/>
          <w:numId w:val="59"/>
        </w:numPr>
        <w:spacing w:after="0" w:line="360" w:lineRule="auto"/>
        <w:jc w:val="both"/>
        <w:rPr>
          <w:rFonts w:asciiTheme="majorBidi" w:eastAsia="Times New Roman" w:hAnsiTheme="majorBidi" w:cstheme="majorBidi"/>
          <w:kern w:val="0"/>
          <w:lang w:val="en-US" w:eastAsia="fr-FR" w:bidi="ar-SA"/>
          <w14:ligatures w14:val="none"/>
        </w:rPr>
      </w:pPr>
      <w:r w:rsidRPr="00C02BCD">
        <w:rPr>
          <w:rFonts w:asciiTheme="majorBidi" w:eastAsia="Times New Roman" w:hAnsiTheme="majorBidi" w:cstheme="majorBidi"/>
          <w:kern w:val="0"/>
          <w:lang w:val="en-US" w:eastAsia="fr-FR" w:bidi="ar-SA"/>
          <w14:ligatures w14:val="none"/>
        </w:rPr>
        <w:t xml:space="preserve">Su, S., Zhang, X., Li, Y., &amp; Chen, J. (2011) a. Effects of myrrh essential oil on cancer cell proliferation. </w:t>
      </w:r>
      <w:r w:rsidRPr="00C02BCD">
        <w:rPr>
          <w:rFonts w:asciiTheme="majorBidi" w:eastAsiaTheme="majorEastAsia" w:hAnsiTheme="majorBidi" w:cstheme="majorBidi"/>
          <w:i/>
          <w:iCs/>
          <w:kern w:val="0"/>
          <w:lang w:val="en-US" w:eastAsia="fr-FR" w:bidi="ar-SA"/>
          <w14:ligatures w14:val="none"/>
        </w:rPr>
        <w:t>Journal of Medicinal Plants Research</w:t>
      </w:r>
      <w:r w:rsidRPr="00C02BCD">
        <w:rPr>
          <w:rFonts w:asciiTheme="majorBidi" w:eastAsia="Times New Roman" w:hAnsiTheme="majorBidi" w:cstheme="majorBidi"/>
          <w:kern w:val="0"/>
          <w:lang w:val="en-US" w:eastAsia="fr-FR" w:bidi="ar-SA"/>
          <w14:ligatures w14:val="none"/>
        </w:rPr>
        <w:t xml:space="preserve">, 5(14), 3101–3107. </w:t>
      </w:r>
      <w:hyperlink r:id="rId206" w:history="1">
        <w:r w:rsidRPr="00C02BCD">
          <w:rPr>
            <w:rFonts w:asciiTheme="majorBidi" w:eastAsia="Times New Roman" w:hAnsiTheme="majorBidi" w:cstheme="majorBidi"/>
            <w:color w:val="0563C1" w:themeColor="hyperlink"/>
            <w:kern w:val="0"/>
            <w:u w:val="single"/>
            <w:lang w:val="en-US" w:eastAsia="fr-FR" w:bidi="ar-SA"/>
            <w14:ligatures w14:val="none"/>
          </w:rPr>
          <w:t>https://doi.org/10.xxxx/jmpr.2011.3101</w:t>
        </w:r>
      </w:hyperlink>
    </w:p>
    <w:p w14:paraId="5D386668" w14:textId="77777777" w:rsidR="00E17E1F" w:rsidRPr="0092506E" w:rsidRDefault="00E17E1F" w:rsidP="00C226CD">
      <w:pPr>
        <w:spacing w:after="0" w:line="360" w:lineRule="auto"/>
        <w:jc w:val="center"/>
        <w:rPr>
          <w:rFonts w:ascii="Algerian" w:eastAsia="Times New Roman" w:hAnsi="Algerian" w:cstheme="majorBidi"/>
          <w:b/>
          <w:bCs/>
          <w:i/>
          <w:iCs/>
          <w:kern w:val="0"/>
          <w:lang w:eastAsia="fr-FR" w:bidi="ar-SA"/>
          <w14:ligatures w14:val="none"/>
        </w:rPr>
      </w:pPr>
      <w:r w:rsidRPr="0092506E">
        <w:rPr>
          <w:rFonts w:ascii="Algerian" w:eastAsia="Times New Roman" w:hAnsi="Algerian" w:cstheme="majorBidi"/>
          <w:b/>
          <w:bCs/>
          <w:i/>
          <w:iCs/>
          <w:kern w:val="0"/>
          <w:sz w:val="36"/>
          <w:szCs w:val="36"/>
          <w:lang w:eastAsia="fr-FR" w:bidi="ar-SA"/>
          <w14:ligatures w14:val="none"/>
        </w:rPr>
        <w:t>T</w:t>
      </w:r>
    </w:p>
    <w:p w14:paraId="57BD8B68" w14:textId="77777777" w:rsidR="00E17E1F" w:rsidRPr="0092506E" w:rsidRDefault="00E17E1F" w:rsidP="00FC5BD4">
      <w:pPr>
        <w:numPr>
          <w:ilvl w:val="0"/>
          <w:numId w:val="60"/>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Teisseire, P. J. (1991). </w:t>
      </w:r>
      <w:r w:rsidRPr="0092506E">
        <w:rPr>
          <w:rFonts w:asciiTheme="majorBidi" w:eastAsiaTheme="majorEastAsia" w:hAnsiTheme="majorBidi" w:cstheme="majorBidi"/>
          <w:i/>
          <w:iCs/>
          <w:kern w:val="0"/>
          <w:lang w:eastAsia="fr-FR" w:bidi="ar-SA"/>
          <w14:ligatures w14:val="none"/>
        </w:rPr>
        <w:t>Chimie des substances odorantes</w:t>
      </w:r>
      <w:r w:rsidRPr="0092506E">
        <w:rPr>
          <w:rFonts w:asciiTheme="majorBidi" w:eastAsia="Times New Roman" w:hAnsiTheme="majorBidi" w:cstheme="majorBidi"/>
          <w:kern w:val="0"/>
          <w:lang w:eastAsia="fr-FR" w:bidi="ar-SA"/>
          <w14:ligatures w14:val="none"/>
        </w:rPr>
        <w:t>. Tec &amp; Doc. Lavoisier.</w:t>
      </w:r>
    </w:p>
    <w:p w14:paraId="1D99F6A4" w14:textId="77777777" w:rsidR="00E17E1F" w:rsidRPr="0092506E" w:rsidRDefault="00E17E1F" w:rsidP="00FC5BD4">
      <w:pPr>
        <w:numPr>
          <w:ilvl w:val="0"/>
          <w:numId w:val="60"/>
        </w:numPr>
        <w:spacing w:after="0" w:line="360" w:lineRule="auto"/>
        <w:jc w:val="both"/>
        <w:rPr>
          <w:rFonts w:asciiTheme="majorBidi" w:eastAsia="Times New Roman" w:hAnsiTheme="majorBidi" w:cstheme="majorBidi"/>
          <w:kern w:val="0"/>
          <w:lang w:eastAsia="fr-FR" w:bidi="ar-SA"/>
          <w14:ligatures w14:val="none"/>
        </w:rPr>
      </w:pPr>
      <w:r w:rsidRPr="00C02BCD">
        <w:rPr>
          <w:rFonts w:asciiTheme="majorBidi" w:eastAsia="Times New Roman" w:hAnsiTheme="majorBidi" w:cstheme="majorBidi"/>
          <w:kern w:val="0"/>
          <w:lang w:val="en-US" w:eastAsia="fr-FR" w:bidi="ar-SA"/>
          <w14:ligatures w14:val="none"/>
        </w:rPr>
        <w:lastRenderedPageBreak/>
        <w:t xml:space="preserve">Tipton, D., Lyle, B., Babich, H., &amp; Dabbous, M. K. (2003). </w:t>
      </w:r>
      <w:r w:rsidRPr="0092506E">
        <w:rPr>
          <w:rFonts w:asciiTheme="majorBidi" w:eastAsia="Times New Roman" w:hAnsiTheme="majorBidi" w:cstheme="majorBidi"/>
          <w:kern w:val="0"/>
          <w:lang w:eastAsia="fr-FR" w:bidi="ar-SA"/>
          <w14:ligatures w14:val="none"/>
        </w:rPr>
        <w:t xml:space="preserve">Effets cytotoxiques et anti-inflammatoires in vitro de l'huile essentielle de myrrhe sur les fibroblastes gingivaux et les cellules épithéliales humaines. Toxicology in Vitro, 17(3), 301–310. </w:t>
      </w:r>
      <w:hyperlink r:id="rId207" w:history="1">
        <w:r w:rsidRPr="0092506E">
          <w:rPr>
            <w:rFonts w:asciiTheme="majorBidi" w:eastAsia="Times New Roman" w:hAnsiTheme="majorBidi" w:cstheme="majorBidi"/>
            <w:color w:val="0563C1" w:themeColor="hyperlink"/>
            <w:kern w:val="0"/>
            <w:u w:val="single"/>
            <w:lang w:eastAsia="fr-FR" w:bidi="ar-SA"/>
            <w14:ligatures w14:val="none"/>
          </w:rPr>
          <w:t>https://doi.org/10.1016/S0887-2333(03)00016-5</w:t>
        </w:r>
      </w:hyperlink>
    </w:p>
    <w:p w14:paraId="3697AD99" w14:textId="77777777" w:rsidR="00E17E1F" w:rsidRPr="00C02BCD" w:rsidRDefault="00E17E1F" w:rsidP="00FC5BD4">
      <w:pPr>
        <w:numPr>
          <w:ilvl w:val="0"/>
          <w:numId w:val="60"/>
        </w:numPr>
        <w:spacing w:after="0" w:line="360" w:lineRule="auto"/>
        <w:jc w:val="both"/>
        <w:rPr>
          <w:rFonts w:asciiTheme="majorBidi" w:eastAsia="Times New Roman" w:hAnsiTheme="majorBidi" w:cstheme="majorBidi"/>
          <w:kern w:val="0"/>
          <w:lang w:val="en-US" w:eastAsia="fr-FR" w:bidi="ar-SA"/>
          <w14:ligatures w14:val="none"/>
        </w:rPr>
      </w:pPr>
      <w:r w:rsidRPr="00C02BCD">
        <w:rPr>
          <w:rFonts w:asciiTheme="majorBidi" w:eastAsia="Times New Roman" w:hAnsiTheme="majorBidi" w:cstheme="majorBidi"/>
          <w:kern w:val="0"/>
          <w:lang w:val="en-US" w:eastAsia="fr-FR" w:bidi="ar-SA"/>
          <w14:ligatures w14:val="none"/>
        </w:rPr>
        <w:t xml:space="preserve">Tucker, A. O. (1986). Frankincense and myrrh. </w:t>
      </w:r>
      <w:r w:rsidRPr="00C02BCD">
        <w:rPr>
          <w:rFonts w:asciiTheme="majorBidi" w:eastAsiaTheme="majorEastAsia" w:hAnsiTheme="majorBidi" w:cstheme="majorBidi"/>
          <w:i/>
          <w:iCs/>
          <w:kern w:val="0"/>
          <w:lang w:val="en-US" w:eastAsia="fr-FR" w:bidi="ar-SA"/>
          <w14:ligatures w14:val="none"/>
        </w:rPr>
        <w:t>Economic Botany</w:t>
      </w:r>
      <w:r w:rsidRPr="00C02BCD">
        <w:rPr>
          <w:rFonts w:asciiTheme="majorBidi" w:eastAsia="Times New Roman" w:hAnsiTheme="majorBidi" w:cstheme="majorBidi"/>
          <w:kern w:val="0"/>
          <w:lang w:val="en-US" w:eastAsia="fr-FR" w:bidi="ar-SA"/>
          <w14:ligatures w14:val="none"/>
        </w:rPr>
        <w:t xml:space="preserve">, 40(4), 425–433. </w:t>
      </w:r>
      <w:hyperlink r:id="rId208" w:tgtFrame="_blank" w:history="1">
        <w:r w:rsidRPr="00C02BCD">
          <w:rPr>
            <w:rFonts w:asciiTheme="majorBidi" w:eastAsiaTheme="majorEastAsia" w:hAnsiTheme="majorBidi" w:cstheme="majorBidi"/>
            <w:color w:val="0563C1" w:themeColor="hyperlink"/>
            <w:kern w:val="0"/>
            <w:u w:val="single"/>
            <w:lang w:val="en-US" w:eastAsia="fr-FR" w:bidi="ar-SA"/>
            <w14:ligatures w14:val="none"/>
          </w:rPr>
          <w:t>http://www.jstor.org/stable/4254901</w:t>
        </w:r>
      </w:hyperlink>
      <w:r w:rsidRPr="00C02BCD">
        <w:rPr>
          <w:rFonts w:asciiTheme="majorBidi" w:eastAsia="Times New Roman" w:hAnsiTheme="majorBidi" w:cstheme="majorBidi"/>
          <w:kern w:val="0"/>
          <w:lang w:val="en-US" w:eastAsia="fr-FR" w:bidi="ar-SA"/>
          <w14:ligatures w14:val="none"/>
        </w:rPr>
        <w:t>.</w:t>
      </w:r>
    </w:p>
    <w:p w14:paraId="2AD71D61" w14:textId="708C3430" w:rsidR="00C226CD" w:rsidRPr="0092506E" w:rsidRDefault="00E17E1F" w:rsidP="0005392D">
      <w:pPr>
        <w:numPr>
          <w:ilvl w:val="0"/>
          <w:numId w:val="60"/>
        </w:numPr>
        <w:spacing w:after="0" w:line="360" w:lineRule="auto"/>
        <w:jc w:val="both"/>
        <w:rPr>
          <w:rFonts w:asciiTheme="majorBidi" w:eastAsia="Times New Roman" w:hAnsiTheme="majorBidi" w:cstheme="majorBidi"/>
          <w:kern w:val="0"/>
          <w:lang w:eastAsia="fr-FR" w:bidi="ar-SA"/>
          <w14:ligatures w14:val="none"/>
        </w:rPr>
      </w:pPr>
      <w:proofErr w:type="spellStart"/>
      <w:r w:rsidRPr="0092506E">
        <w:rPr>
          <w:rFonts w:ascii="Times New Roman" w:eastAsia="Times New Roman" w:hAnsi="Times New Roman" w:cs="Times New Roman"/>
          <w:kern w:val="0"/>
          <w:lang w:eastAsia="fr-FR" w:bidi="ar-SA"/>
          <w14:ligatures w14:val="none"/>
        </w:rPr>
        <w:t>Tutunchi</w:t>
      </w:r>
      <w:proofErr w:type="spellEnd"/>
      <w:r w:rsidRPr="0092506E">
        <w:rPr>
          <w:rFonts w:ascii="Times New Roman" w:eastAsia="Times New Roman" w:hAnsi="Times New Roman" w:cs="Times New Roman"/>
          <w:kern w:val="0"/>
          <w:lang w:eastAsia="fr-FR" w:bidi="ar-SA"/>
          <w14:ligatures w14:val="none"/>
        </w:rPr>
        <w:t xml:space="preserve">, H., </w:t>
      </w:r>
      <w:proofErr w:type="spellStart"/>
      <w:r w:rsidRPr="0092506E">
        <w:rPr>
          <w:rFonts w:ascii="Times New Roman" w:eastAsia="Times New Roman" w:hAnsi="Times New Roman" w:cs="Times New Roman"/>
          <w:kern w:val="0"/>
          <w:lang w:eastAsia="fr-FR" w:bidi="ar-SA"/>
          <w14:ligatures w14:val="none"/>
        </w:rPr>
        <w:t>Naeini</w:t>
      </w:r>
      <w:proofErr w:type="spellEnd"/>
      <w:r w:rsidRPr="0092506E">
        <w:rPr>
          <w:rFonts w:ascii="Times New Roman" w:eastAsia="Times New Roman" w:hAnsi="Times New Roman" w:cs="Times New Roman"/>
          <w:kern w:val="0"/>
          <w:lang w:eastAsia="fr-FR" w:bidi="ar-SA"/>
          <w14:ligatures w14:val="none"/>
        </w:rPr>
        <w:t xml:space="preserve">, F., </w:t>
      </w:r>
      <w:proofErr w:type="spellStart"/>
      <w:r w:rsidRPr="0092506E">
        <w:rPr>
          <w:rFonts w:ascii="Times New Roman" w:eastAsia="Times New Roman" w:hAnsi="Times New Roman" w:cs="Times New Roman"/>
          <w:kern w:val="0"/>
          <w:lang w:eastAsia="fr-FR" w:bidi="ar-SA"/>
          <w14:ligatures w14:val="none"/>
        </w:rPr>
        <w:t>Ostadrahimi</w:t>
      </w:r>
      <w:proofErr w:type="spellEnd"/>
      <w:r w:rsidRPr="0092506E">
        <w:rPr>
          <w:rFonts w:ascii="Times New Roman" w:eastAsia="Times New Roman" w:hAnsi="Times New Roman" w:cs="Times New Roman"/>
          <w:kern w:val="0"/>
          <w:lang w:eastAsia="fr-FR" w:bidi="ar-SA"/>
          <w14:ligatures w14:val="none"/>
        </w:rPr>
        <w:t xml:space="preserve">, A., &amp; </w:t>
      </w:r>
      <w:proofErr w:type="spellStart"/>
      <w:r w:rsidRPr="0092506E">
        <w:rPr>
          <w:rFonts w:ascii="Times New Roman" w:eastAsia="Times New Roman" w:hAnsi="Times New Roman" w:cs="Times New Roman"/>
          <w:kern w:val="0"/>
          <w:lang w:eastAsia="fr-FR" w:bidi="ar-SA"/>
          <w14:ligatures w14:val="none"/>
        </w:rPr>
        <w:t>Hosseinzadeh</w:t>
      </w:r>
      <w:proofErr w:type="spellEnd"/>
      <w:r w:rsidRPr="0092506E">
        <w:rPr>
          <w:rFonts w:ascii="Cambria Math" w:eastAsia="Times New Roman" w:hAnsi="Cambria Math" w:cs="Cambria Math"/>
          <w:kern w:val="0"/>
          <w:lang w:eastAsia="fr-FR" w:bidi="ar-SA"/>
          <w14:ligatures w14:val="none"/>
        </w:rPr>
        <w:t>‐</w:t>
      </w:r>
      <w:r w:rsidRPr="0092506E">
        <w:rPr>
          <w:rFonts w:ascii="Times New Roman" w:eastAsia="Times New Roman" w:hAnsi="Times New Roman" w:cs="Times New Roman"/>
          <w:kern w:val="0"/>
          <w:lang w:eastAsia="fr-FR" w:bidi="ar-SA"/>
          <w14:ligatures w14:val="none"/>
        </w:rPr>
        <w:t xml:space="preserve">Attar, M. J. (2020). </w:t>
      </w:r>
      <w:r w:rsidRPr="0092506E">
        <w:rPr>
          <w:rFonts w:ascii="Times New Roman" w:eastAsiaTheme="majorEastAsia" w:hAnsi="Times New Roman" w:cs="Times New Roman"/>
          <w:i/>
          <w:iCs/>
          <w:kern w:val="0"/>
          <w:lang w:eastAsia="fr-FR" w:bidi="ar-SA"/>
          <w14:ligatures w14:val="none"/>
        </w:rPr>
        <w:t>[Titre de l’article manquant]</w:t>
      </w:r>
      <w:r w:rsidRPr="0092506E">
        <w:rPr>
          <w:rFonts w:ascii="Times New Roman" w:eastAsia="Times New Roman" w:hAnsi="Times New Roman" w:cs="Times New Roman"/>
          <w:kern w:val="0"/>
          <w:lang w:eastAsia="fr-FR" w:bidi="ar-SA"/>
          <w14:ligatures w14:val="none"/>
        </w:rPr>
        <w:t xml:space="preserve">. </w:t>
      </w:r>
      <w:r w:rsidRPr="0092506E">
        <w:rPr>
          <w:rFonts w:ascii="Times New Roman" w:eastAsiaTheme="majorEastAsia" w:hAnsi="Times New Roman" w:cs="Times New Roman"/>
          <w:i/>
          <w:iCs/>
          <w:kern w:val="0"/>
          <w:lang w:eastAsia="fr-FR" w:bidi="ar-SA"/>
          <w14:ligatures w14:val="none"/>
        </w:rPr>
        <w:t>Phytotherapy Research, 34</w:t>
      </w:r>
      <w:r w:rsidRPr="0092506E">
        <w:rPr>
          <w:rFonts w:ascii="Times New Roman" w:eastAsia="Times New Roman" w:hAnsi="Times New Roman" w:cs="Times New Roman"/>
          <w:kern w:val="0"/>
          <w:lang w:eastAsia="fr-FR" w:bidi="ar-SA"/>
          <w14:ligatures w14:val="none"/>
        </w:rPr>
        <w:t xml:space="preserve">(12), 3137–3147. </w:t>
      </w:r>
      <w:hyperlink r:id="rId209" w:history="1">
        <w:r w:rsidRPr="0092506E">
          <w:rPr>
            <w:rFonts w:ascii="Times New Roman" w:eastAsia="Times New Roman" w:hAnsi="Times New Roman" w:cs="Times New Roman"/>
            <w:color w:val="0563C1" w:themeColor="hyperlink"/>
            <w:kern w:val="0"/>
            <w:u w:val="single"/>
            <w:lang w:eastAsia="fr-FR" w:bidi="ar-SA"/>
            <w14:ligatures w14:val="none"/>
          </w:rPr>
          <w:t>https://doi.org/10.1002/ptr.6759</w:t>
        </w:r>
      </w:hyperlink>
    </w:p>
    <w:p w14:paraId="0A9C1C11" w14:textId="35B2E3BA" w:rsidR="00E17E1F" w:rsidRPr="0092506E" w:rsidRDefault="00E17E1F" w:rsidP="00C226CD">
      <w:pPr>
        <w:spacing w:after="0" w:line="360" w:lineRule="auto"/>
        <w:ind w:left="360"/>
        <w:jc w:val="center"/>
        <w:rPr>
          <w:rFonts w:asciiTheme="majorBidi" w:eastAsia="Times New Roman" w:hAnsiTheme="majorBidi" w:cstheme="majorBidi"/>
          <w:kern w:val="0"/>
          <w:lang w:eastAsia="fr-FR" w:bidi="ar-SA"/>
          <w14:ligatures w14:val="none"/>
        </w:rPr>
      </w:pPr>
      <w:r w:rsidRPr="0092506E">
        <w:rPr>
          <w:rFonts w:ascii="Algerian" w:eastAsia="Times New Roman" w:hAnsi="Algerian" w:cstheme="majorBidi"/>
          <w:b/>
          <w:bCs/>
          <w:kern w:val="0"/>
          <w:sz w:val="36"/>
          <w:szCs w:val="36"/>
          <w:lang w:eastAsia="fr-FR" w:bidi="ar-SA"/>
          <w14:ligatures w14:val="none"/>
        </w:rPr>
        <w:t>V</w:t>
      </w:r>
    </w:p>
    <w:p w14:paraId="21ED7911" w14:textId="0956A2B6" w:rsidR="00E17E1F" w:rsidRPr="0092506E" w:rsidRDefault="00E17E1F" w:rsidP="00FC5BD4">
      <w:pPr>
        <w:numPr>
          <w:ilvl w:val="0"/>
          <w:numId w:val="61"/>
        </w:numPr>
        <w:spacing w:after="0" w:line="360" w:lineRule="auto"/>
        <w:jc w:val="both"/>
        <w:rPr>
          <w:rFonts w:asciiTheme="majorBidi" w:eastAsia="Times New Roman" w:hAnsiTheme="majorBidi" w:cstheme="majorBidi"/>
          <w:kern w:val="0"/>
          <w:lang w:eastAsia="fr-FR" w:bidi="ar-SA"/>
          <w14:ligatures w14:val="none"/>
        </w:rPr>
      </w:pPr>
      <w:proofErr w:type="spellStart"/>
      <w:r w:rsidRPr="0092506E">
        <w:rPr>
          <w:rFonts w:asciiTheme="majorBidi" w:eastAsia="Times New Roman" w:hAnsiTheme="majorBidi" w:cstheme="majorBidi"/>
          <w:kern w:val="0"/>
          <w:lang w:eastAsia="fr-FR" w:bidi="ar-SA"/>
          <w14:ligatures w14:val="none"/>
        </w:rPr>
        <w:t>Verzera</w:t>
      </w:r>
      <w:proofErr w:type="spellEnd"/>
      <w:r w:rsidRPr="0092506E">
        <w:rPr>
          <w:rFonts w:asciiTheme="majorBidi" w:eastAsia="Times New Roman" w:hAnsiTheme="majorBidi" w:cstheme="majorBidi"/>
          <w:kern w:val="0"/>
          <w:lang w:eastAsia="fr-FR" w:bidi="ar-SA"/>
          <w14:ligatures w14:val="none"/>
        </w:rPr>
        <w:t xml:space="preserve">, A., et al. (2025). </w:t>
      </w:r>
      <w:r w:rsidRPr="0092506E">
        <w:rPr>
          <w:rFonts w:asciiTheme="majorBidi" w:eastAsiaTheme="majorEastAsia" w:hAnsiTheme="majorBidi" w:cstheme="majorBidi"/>
          <w:i/>
          <w:iCs/>
          <w:kern w:val="0"/>
          <w:lang w:eastAsia="fr-FR" w:bidi="ar-SA"/>
          <w14:ligatures w14:val="none"/>
        </w:rPr>
        <w:t xml:space="preserve">Quantitative GC–MS </w:t>
      </w:r>
      <w:proofErr w:type="spellStart"/>
      <w:r w:rsidRPr="0092506E">
        <w:rPr>
          <w:rFonts w:asciiTheme="majorBidi" w:eastAsiaTheme="majorEastAsia" w:hAnsiTheme="majorBidi" w:cstheme="majorBidi"/>
          <w:i/>
          <w:iCs/>
          <w:kern w:val="0"/>
          <w:lang w:eastAsia="fr-FR" w:bidi="ar-SA"/>
          <w14:ligatures w14:val="none"/>
        </w:rPr>
        <w:t>analysis</w:t>
      </w:r>
      <w:proofErr w:type="spellEnd"/>
      <w:r w:rsidRPr="0092506E">
        <w:rPr>
          <w:rFonts w:asciiTheme="majorBidi" w:eastAsiaTheme="majorEastAsia" w:hAnsiTheme="majorBidi" w:cstheme="majorBidi"/>
          <w:i/>
          <w:iCs/>
          <w:kern w:val="0"/>
          <w:lang w:eastAsia="fr-FR" w:bidi="ar-SA"/>
          <w14:ligatures w14:val="none"/>
        </w:rPr>
        <w:t xml:space="preserve"> of </w:t>
      </w:r>
      <w:proofErr w:type="spellStart"/>
      <w:r w:rsidRPr="0092506E">
        <w:rPr>
          <w:rFonts w:asciiTheme="majorBidi" w:eastAsiaTheme="majorEastAsia" w:hAnsiTheme="majorBidi" w:cstheme="majorBidi"/>
          <w:i/>
          <w:iCs/>
          <w:kern w:val="0"/>
          <w:lang w:eastAsia="fr-FR" w:bidi="ar-SA"/>
          <w14:ligatures w14:val="none"/>
        </w:rPr>
        <w:t>sesquiterpenes</w:t>
      </w:r>
      <w:proofErr w:type="spellEnd"/>
      <w:r w:rsidRPr="0092506E">
        <w:rPr>
          <w:rFonts w:asciiTheme="majorBidi" w:eastAsiaTheme="majorEastAsia" w:hAnsiTheme="majorBidi" w:cstheme="majorBidi"/>
          <w:i/>
          <w:iCs/>
          <w:kern w:val="0"/>
          <w:lang w:eastAsia="fr-FR" w:bidi="ar-SA"/>
          <w14:ligatures w14:val="none"/>
        </w:rPr>
        <w:t xml:space="preserve"> in </w:t>
      </w:r>
      <w:proofErr w:type="spellStart"/>
      <w:r w:rsidRPr="0092506E">
        <w:rPr>
          <w:rFonts w:asciiTheme="majorBidi" w:eastAsiaTheme="majorEastAsia" w:hAnsiTheme="majorBidi" w:cstheme="majorBidi"/>
          <w:i/>
          <w:iCs/>
          <w:kern w:val="0"/>
          <w:lang w:eastAsia="fr-FR" w:bidi="ar-SA"/>
          <w14:ligatures w14:val="none"/>
        </w:rPr>
        <w:t>myrrh</w:t>
      </w:r>
      <w:proofErr w:type="spellEnd"/>
      <w:r w:rsidRPr="0092506E">
        <w:rPr>
          <w:rFonts w:asciiTheme="majorBidi" w:eastAsiaTheme="majorEastAsia" w:hAnsiTheme="majorBidi" w:cstheme="majorBidi"/>
          <w:i/>
          <w:iCs/>
          <w:kern w:val="0"/>
          <w:lang w:eastAsia="fr-FR" w:bidi="ar-SA"/>
          <w14:ligatures w14:val="none"/>
        </w:rPr>
        <w:t xml:space="preserve"> essential </w:t>
      </w:r>
      <w:proofErr w:type="spellStart"/>
      <w:r w:rsidRPr="0092506E">
        <w:rPr>
          <w:rFonts w:asciiTheme="majorBidi" w:eastAsiaTheme="majorEastAsia" w:hAnsiTheme="majorBidi" w:cstheme="majorBidi"/>
          <w:i/>
          <w:iCs/>
          <w:kern w:val="0"/>
          <w:lang w:eastAsia="fr-FR" w:bidi="ar-SA"/>
          <w14:ligatures w14:val="none"/>
        </w:rPr>
        <w:t>oil</w:t>
      </w:r>
      <w:proofErr w:type="spellEnd"/>
      <w:r w:rsidRPr="0092506E">
        <w:rPr>
          <w:rFonts w:asciiTheme="majorBidi" w:eastAsia="Times New Roman" w:hAnsiTheme="majorBidi" w:cstheme="majorBidi"/>
          <w:kern w:val="0"/>
          <w:lang w:eastAsia="fr-FR" w:bidi="ar-SA"/>
          <w14:ligatures w14:val="none"/>
        </w:rPr>
        <w:t>. (</w:t>
      </w:r>
      <w:r w:rsidR="00C226CD" w:rsidRPr="0092506E">
        <w:rPr>
          <w:rFonts w:asciiTheme="majorBidi" w:eastAsia="Times New Roman" w:hAnsiTheme="majorBidi" w:cstheme="majorBidi"/>
          <w:kern w:val="0"/>
          <w:lang w:eastAsia="fr-FR" w:bidi="ar-SA"/>
          <w14:ligatures w14:val="none"/>
        </w:rPr>
        <w:t>Prépublication</w:t>
      </w:r>
      <w:r w:rsidRPr="0092506E">
        <w:rPr>
          <w:rFonts w:asciiTheme="majorBidi" w:eastAsia="Times New Roman" w:hAnsiTheme="majorBidi" w:cstheme="majorBidi"/>
          <w:kern w:val="0"/>
          <w:lang w:eastAsia="fr-FR" w:bidi="ar-SA"/>
          <w14:ligatures w14:val="none"/>
        </w:rPr>
        <w:t>)</w:t>
      </w:r>
    </w:p>
    <w:p w14:paraId="2E4A4031" w14:textId="094C8A8E" w:rsidR="00E17E1F" w:rsidRPr="0092506E" w:rsidRDefault="00E17E1F" w:rsidP="00FC5BD4">
      <w:pPr>
        <w:numPr>
          <w:ilvl w:val="0"/>
          <w:numId w:val="61"/>
        </w:numPr>
        <w:spacing w:after="0" w:line="360" w:lineRule="auto"/>
        <w:jc w:val="both"/>
        <w:rPr>
          <w:rFonts w:asciiTheme="majorBidi" w:eastAsia="Times New Roman" w:hAnsiTheme="majorBidi" w:cstheme="majorBidi"/>
          <w:kern w:val="0"/>
          <w:lang w:eastAsia="fr-FR" w:bidi="ar-SA"/>
          <w14:ligatures w14:val="none"/>
        </w:rPr>
      </w:pPr>
      <w:r w:rsidRPr="0017668B">
        <w:rPr>
          <w:rFonts w:asciiTheme="majorBidi" w:eastAsia="Times New Roman" w:hAnsiTheme="majorBidi" w:cstheme="majorBidi"/>
          <w:kern w:val="0"/>
          <w:lang w:val="en-US" w:eastAsia="fr-FR" w:bidi="ar-SA"/>
          <w14:ligatures w14:val="none"/>
        </w:rPr>
        <w:t xml:space="preserve">Vogel, H. G. (2008). Drug Discovery and </w:t>
      </w:r>
      <w:r w:rsidR="00A75021" w:rsidRPr="0017668B">
        <w:rPr>
          <w:rFonts w:asciiTheme="majorBidi" w:eastAsia="Times New Roman" w:hAnsiTheme="majorBidi" w:cstheme="majorBidi"/>
          <w:kern w:val="0"/>
          <w:lang w:val="en-US" w:eastAsia="fr-FR" w:bidi="ar-SA"/>
          <w14:ligatures w14:val="none"/>
        </w:rPr>
        <w:t>Evaluation:</w:t>
      </w:r>
      <w:r w:rsidRPr="0017668B">
        <w:rPr>
          <w:rFonts w:asciiTheme="majorBidi" w:eastAsia="Times New Roman" w:hAnsiTheme="majorBidi" w:cstheme="majorBidi"/>
          <w:kern w:val="0"/>
          <w:lang w:val="en-US" w:eastAsia="fr-FR" w:bidi="ar-SA"/>
          <w14:ligatures w14:val="none"/>
        </w:rPr>
        <w:t xml:space="preserve"> Pharmacological Assays (3rd ed.). </w:t>
      </w:r>
      <w:r w:rsidRPr="0092506E">
        <w:rPr>
          <w:rFonts w:asciiTheme="majorBidi" w:eastAsia="Times New Roman" w:hAnsiTheme="majorBidi" w:cstheme="majorBidi"/>
          <w:kern w:val="0"/>
          <w:lang w:eastAsia="fr-FR" w:bidi="ar-SA"/>
          <w14:ligatures w14:val="none"/>
        </w:rPr>
        <w:t>Springer.</w:t>
      </w:r>
    </w:p>
    <w:p w14:paraId="718D686C" w14:textId="77777777" w:rsidR="00E17E1F" w:rsidRPr="0092506E" w:rsidRDefault="00E17E1F" w:rsidP="00C226CD">
      <w:pPr>
        <w:spacing w:after="0" w:line="360" w:lineRule="auto"/>
        <w:jc w:val="center"/>
        <w:rPr>
          <w:rFonts w:ascii="Algerian" w:eastAsia="Times New Roman" w:hAnsi="Algerian" w:cstheme="majorBidi"/>
          <w:b/>
          <w:bCs/>
          <w:kern w:val="0"/>
          <w:sz w:val="36"/>
          <w:szCs w:val="36"/>
          <w:lang w:eastAsia="fr-FR" w:bidi="ar-SA"/>
          <w14:ligatures w14:val="none"/>
        </w:rPr>
      </w:pPr>
      <w:r w:rsidRPr="0092506E">
        <w:rPr>
          <w:rFonts w:ascii="Algerian" w:eastAsia="Times New Roman" w:hAnsi="Algerian" w:cstheme="majorBidi"/>
          <w:b/>
          <w:bCs/>
          <w:kern w:val="0"/>
          <w:sz w:val="36"/>
          <w:szCs w:val="36"/>
          <w:lang w:eastAsia="fr-FR" w:bidi="ar-SA"/>
          <w14:ligatures w14:val="none"/>
        </w:rPr>
        <w:t>W</w:t>
      </w:r>
    </w:p>
    <w:p w14:paraId="58EBE228" w14:textId="77777777" w:rsidR="00E17E1F" w:rsidRPr="0092506E" w:rsidRDefault="00E17E1F" w:rsidP="00FC5BD4">
      <w:pPr>
        <w:numPr>
          <w:ilvl w:val="0"/>
          <w:numId w:val="62"/>
        </w:numPr>
        <w:spacing w:after="0" w:line="360" w:lineRule="auto"/>
        <w:jc w:val="both"/>
        <w:rPr>
          <w:rFonts w:ascii="Times New Roman" w:eastAsia="Times New Roman" w:hAnsi="Times New Roman" w:cs="Times New Roman"/>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Wang, R., Yang, W., Fan, Y., Dehaen, W., Li, Y., Li, H., Wang, W., Zheng, Q., &amp; Huai, Q. (2019). </w:t>
      </w:r>
      <w:r w:rsidRPr="0092506E">
        <w:rPr>
          <w:rFonts w:ascii="Times New Roman" w:eastAsiaTheme="majorEastAsia" w:hAnsi="Times New Roman" w:cs="Times New Roman"/>
          <w:i/>
          <w:iCs/>
          <w:kern w:val="0"/>
          <w:lang w:eastAsia="fr-FR" w:bidi="ar-SA"/>
          <w14:ligatures w14:val="none"/>
        </w:rPr>
        <w:t>[Titre de l’article manquant]</w:t>
      </w:r>
      <w:r w:rsidRPr="0092506E">
        <w:rPr>
          <w:rFonts w:ascii="Times New Roman" w:eastAsia="Times New Roman" w:hAnsi="Times New Roman" w:cs="Times New Roman"/>
          <w:kern w:val="0"/>
          <w:lang w:eastAsia="fr-FR" w:bidi="ar-SA"/>
          <w14:ligatures w14:val="none"/>
        </w:rPr>
        <w:t xml:space="preserve">. </w:t>
      </w:r>
      <w:proofErr w:type="spellStart"/>
      <w:r w:rsidRPr="0092506E">
        <w:rPr>
          <w:rFonts w:ascii="Times New Roman" w:eastAsiaTheme="majorEastAsia" w:hAnsi="Times New Roman" w:cs="Times New Roman"/>
          <w:i/>
          <w:iCs/>
          <w:kern w:val="0"/>
          <w:lang w:eastAsia="fr-FR" w:bidi="ar-SA"/>
          <w14:ligatures w14:val="none"/>
        </w:rPr>
        <w:t>Bioorganic</w:t>
      </w:r>
      <w:proofErr w:type="spellEnd"/>
      <w:r w:rsidRPr="0092506E">
        <w:rPr>
          <w:rFonts w:ascii="Times New Roman" w:eastAsiaTheme="majorEastAsia" w:hAnsi="Times New Roman" w:cs="Times New Roman"/>
          <w:i/>
          <w:iCs/>
          <w:kern w:val="0"/>
          <w:lang w:eastAsia="fr-FR" w:bidi="ar-SA"/>
          <w14:ligatures w14:val="none"/>
        </w:rPr>
        <w:t xml:space="preserve"> Chemistry, 88</w:t>
      </w:r>
      <w:r w:rsidRPr="0092506E">
        <w:rPr>
          <w:rFonts w:ascii="Times New Roman" w:eastAsia="Times New Roman" w:hAnsi="Times New Roman" w:cs="Times New Roman"/>
          <w:kern w:val="0"/>
          <w:lang w:eastAsia="fr-FR" w:bidi="ar-SA"/>
          <w14:ligatures w14:val="none"/>
        </w:rPr>
        <w:t>, 102951. https://doi.org/10.1016/j.bioorg.2019.102951</w:t>
      </w:r>
    </w:p>
    <w:p w14:paraId="6C4FFA29" w14:textId="77777777" w:rsidR="00E17E1F" w:rsidRPr="0092506E" w:rsidRDefault="00E17E1F" w:rsidP="00C226CD">
      <w:pPr>
        <w:spacing w:after="0" w:line="360" w:lineRule="auto"/>
        <w:jc w:val="center"/>
        <w:rPr>
          <w:rFonts w:asciiTheme="majorBidi" w:eastAsia="Times New Roman" w:hAnsiTheme="majorBidi" w:cstheme="majorBidi"/>
          <w:kern w:val="0"/>
          <w:lang w:eastAsia="fr-FR" w:bidi="ar-SA"/>
          <w14:ligatures w14:val="none"/>
        </w:rPr>
      </w:pPr>
      <w:r w:rsidRPr="0092506E">
        <w:rPr>
          <w:rFonts w:ascii="Algerian" w:eastAsia="Times New Roman" w:hAnsi="Algerian" w:cstheme="majorBidi"/>
          <w:kern w:val="0"/>
          <w:sz w:val="36"/>
          <w:szCs w:val="36"/>
          <w:lang w:eastAsia="fr-FR" w:bidi="ar-SA"/>
          <w14:ligatures w14:val="none"/>
        </w:rPr>
        <w:t>Y</w:t>
      </w:r>
    </w:p>
    <w:p w14:paraId="533CEABC" w14:textId="77777777" w:rsidR="00E17E1F" w:rsidRPr="0092506E" w:rsidRDefault="00E17E1F" w:rsidP="00FC5BD4">
      <w:pPr>
        <w:numPr>
          <w:ilvl w:val="0"/>
          <w:numId w:val="62"/>
        </w:numPr>
        <w:spacing w:after="0" w:line="360" w:lineRule="auto"/>
        <w:jc w:val="both"/>
        <w:rPr>
          <w:rFonts w:asciiTheme="majorBidi" w:eastAsia="Times New Roman" w:hAnsiTheme="majorBidi" w:cstheme="majorBidi"/>
          <w:kern w:val="0"/>
          <w:lang w:eastAsia="fr-FR" w:bidi="ar-SA"/>
          <w14:ligatures w14:val="none"/>
        </w:rPr>
      </w:pPr>
      <w:r w:rsidRPr="0092506E">
        <w:rPr>
          <w:rFonts w:ascii="Times New Roman" w:eastAsia="Times New Roman" w:hAnsi="Times New Roman" w:cs="Times New Roman"/>
          <w:kern w:val="0"/>
          <w:lang w:eastAsia="fr-FR" w:bidi="ar-SA"/>
          <w14:ligatures w14:val="none"/>
        </w:rPr>
        <w:t xml:space="preserve">Y. </w:t>
      </w:r>
      <w:proofErr w:type="spellStart"/>
      <w:r w:rsidRPr="0092506E">
        <w:rPr>
          <w:rFonts w:ascii="Times New Roman" w:eastAsia="Times New Roman" w:hAnsi="Times New Roman" w:cs="Times New Roman"/>
          <w:kern w:val="0"/>
          <w:lang w:eastAsia="fr-FR" w:bidi="ar-SA"/>
          <w14:ligatures w14:val="none"/>
        </w:rPr>
        <w:t>Murti</w:t>
      </w:r>
      <w:proofErr w:type="spellEnd"/>
      <w:r w:rsidRPr="0092506E">
        <w:rPr>
          <w:rFonts w:ascii="Times New Roman" w:eastAsia="Times New Roman" w:hAnsi="Times New Roman" w:cs="Times New Roman"/>
          <w:kern w:val="0"/>
          <w:lang w:eastAsia="fr-FR" w:bidi="ar-SA"/>
          <w14:ligatures w14:val="none"/>
        </w:rPr>
        <w:t xml:space="preserve">, P. Mishra, </w:t>
      </w:r>
      <w:proofErr w:type="spellStart"/>
      <w:r w:rsidRPr="0092506E">
        <w:rPr>
          <w:rFonts w:ascii="Times New Roman" w:eastAsia="Times New Roman" w:hAnsi="Times New Roman" w:cs="Times New Roman"/>
          <w:kern w:val="0"/>
          <w:lang w:eastAsia="fr-FR" w:bidi="ar-SA"/>
          <w14:ligatures w14:val="none"/>
        </w:rPr>
        <w:t>Indian</w:t>
      </w:r>
      <w:proofErr w:type="spellEnd"/>
      <w:r w:rsidRPr="0092506E">
        <w:rPr>
          <w:rFonts w:ascii="Times New Roman" w:eastAsia="Times New Roman" w:hAnsi="Times New Roman" w:cs="Times New Roman"/>
          <w:kern w:val="0"/>
          <w:lang w:eastAsia="fr-FR" w:bidi="ar-SA"/>
          <w14:ligatures w14:val="none"/>
        </w:rPr>
        <w:t xml:space="preserve"> Journal of Pharmaceutical Sciences 2014, 76, 163</w:t>
      </w:r>
    </w:p>
    <w:p w14:paraId="6306013E" w14:textId="77777777" w:rsidR="00E17E1F" w:rsidRPr="0092506E" w:rsidRDefault="00E17E1F" w:rsidP="00FC5BD4">
      <w:pPr>
        <w:numPr>
          <w:ilvl w:val="0"/>
          <w:numId w:val="62"/>
        </w:numPr>
        <w:spacing w:after="0" w:line="360" w:lineRule="auto"/>
        <w:jc w:val="both"/>
        <w:rPr>
          <w:rFonts w:asciiTheme="majorBidi" w:eastAsia="Times New Roman" w:hAnsiTheme="majorBidi" w:cstheme="majorBidi"/>
          <w:kern w:val="0"/>
          <w:lang w:eastAsia="fr-FR" w:bidi="ar-SA"/>
          <w14:ligatures w14:val="none"/>
        </w:rPr>
      </w:pPr>
      <w:r w:rsidRPr="0092506E">
        <w:rPr>
          <w:rFonts w:asciiTheme="majorBidi" w:eastAsia="Times New Roman" w:hAnsiTheme="majorBidi" w:cstheme="majorBidi"/>
          <w:kern w:val="0"/>
          <w:lang w:eastAsia="fr-FR" w:bidi="ar-SA"/>
          <w14:ligatures w14:val="none"/>
        </w:rPr>
        <w:t xml:space="preserve">Yahiaoui, N. (2005). Extraction, analyse et évaluation de l'effet insecticide des huiles essentielles de </w:t>
      </w:r>
      <w:proofErr w:type="spellStart"/>
      <w:r w:rsidRPr="0092506E">
        <w:rPr>
          <w:rFonts w:asciiTheme="majorBidi" w:eastAsiaTheme="majorEastAsia" w:hAnsiTheme="majorBidi" w:cstheme="majorBidi"/>
          <w:i/>
          <w:iCs/>
          <w:kern w:val="0"/>
          <w:lang w:eastAsia="fr-FR" w:bidi="ar-SA"/>
          <w14:ligatures w14:val="none"/>
        </w:rPr>
        <w:t>Mentha</w:t>
      </w:r>
      <w:proofErr w:type="spellEnd"/>
      <w:r w:rsidRPr="0092506E">
        <w:rPr>
          <w:rFonts w:asciiTheme="majorBidi" w:eastAsiaTheme="majorEastAsia" w:hAnsiTheme="majorBidi" w:cstheme="majorBidi"/>
          <w:i/>
          <w:iCs/>
          <w:kern w:val="0"/>
          <w:lang w:eastAsia="fr-FR" w:bidi="ar-SA"/>
          <w14:ligatures w14:val="none"/>
        </w:rPr>
        <w:t xml:space="preserve"> </w:t>
      </w:r>
      <w:proofErr w:type="spellStart"/>
      <w:r w:rsidRPr="0092506E">
        <w:rPr>
          <w:rFonts w:asciiTheme="majorBidi" w:eastAsiaTheme="majorEastAsia" w:hAnsiTheme="majorBidi" w:cstheme="majorBidi"/>
          <w:i/>
          <w:iCs/>
          <w:kern w:val="0"/>
          <w:lang w:eastAsia="fr-FR" w:bidi="ar-SA"/>
          <w14:ligatures w14:val="none"/>
        </w:rPr>
        <w:t>spicata</w:t>
      </w:r>
      <w:proofErr w:type="spellEnd"/>
      <w:r w:rsidRPr="0092506E">
        <w:rPr>
          <w:rFonts w:asciiTheme="majorBidi" w:eastAsia="Times New Roman" w:hAnsiTheme="majorBidi" w:cstheme="majorBidi"/>
          <w:kern w:val="0"/>
          <w:lang w:eastAsia="fr-FR" w:bidi="ar-SA"/>
          <w14:ligatures w14:val="none"/>
        </w:rPr>
        <w:t xml:space="preserve"> (L.) sur </w:t>
      </w:r>
      <w:proofErr w:type="spellStart"/>
      <w:r w:rsidRPr="0092506E">
        <w:rPr>
          <w:rFonts w:asciiTheme="majorBidi" w:eastAsiaTheme="majorEastAsia" w:hAnsiTheme="majorBidi" w:cstheme="majorBidi"/>
          <w:i/>
          <w:iCs/>
          <w:kern w:val="0"/>
          <w:lang w:eastAsia="fr-FR" w:bidi="ar-SA"/>
          <w14:ligatures w14:val="none"/>
        </w:rPr>
        <w:t>Rhyzopertha</w:t>
      </w:r>
      <w:proofErr w:type="spellEnd"/>
      <w:r w:rsidRPr="0092506E">
        <w:rPr>
          <w:rFonts w:asciiTheme="majorBidi" w:eastAsiaTheme="majorEastAsia" w:hAnsiTheme="majorBidi" w:cstheme="majorBidi"/>
          <w:i/>
          <w:iCs/>
          <w:kern w:val="0"/>
          <w:lang w:eastAsia="fr-FR" w:bidi="ar-SA"/>
          <w14:ligatures w14:val="none"/>
        </w:rPr>
        <w:t xml:space="preserve"> </w:t>
      </w:r>
      <w:proofErr w:type="spellStart"/>
      <w:r w:rsidRPr="0092506E">
        <w:rPr>
          <w:rFonts w:asciiTheme="majorBidi" w:eastAsiaTheme="majorEastAsia" w:hAnsiTheme="majorBidi" w:cstheme="majorBidi"/>
          <w:i/>
          <w:iCs/>
          <w:kern w:val="0"/>
          <w:lang w:eastAsia="fr-FR" w:bidi="ar-SA"/>
          <w14:ligatures w14:val="none"/>
        </w:rPr>
        <w:t>dominica</w:t>
      </w:r>
      <w:proofErr w:type="spellEnd"/>
      <w:r w:rsidRPr="0092506E">
        <w:rPr>
          <w:rFonts w:asciiTheme="majorBidi" w:eastAsia="Times New Roman" w:hAnsiTheme="majorBidi" w:cstheme="majorBidi"/>
          <w:kern w:val="0"/>
          <w:lang w:eastAsia="fr-FR" w:bidi="ar-SA"/>
          <w14:ligatures w14:val="none"/>
        </w:rPr>
        <w:t xml:space="preserve"> (F) (</w:t>
      </w:r>
      <w:proofErr w:type="spellStart"/>
      <w:r w:rsidRPr="0092506E">
        <w:rPr>
          <w:rFonts w:asciiTheme="majorBidi" w:eastAsia="Times New Roman" w:hAnsiTheme="majorBidi" w:cstheme="majorBidi"/>
          <w:kern w:val="0"/>
          <w:lang w:eastAsia="fr-FR" w:bidi="ar-SA"/>
          <w14:ligatures w14:val="none"/>
        </w:rPr>
        <w:t>Coleoptera</w:t>
      </w:r>
      <w:proofErr w:type="spellEnd"/>
      <w:r w:rsidRPr="0092506E">
        <w:rPr>
          <w:rFonts w:asciiTheme="majorBidi" w:eastAsia="Times New Roman" w:hAnsiTheme="majorBidi" w:cstheme="majorBidi"/>
          <w:kern w:val="0"/>
          <w:lang w:eastAsia="fr-FR" w:bidi="ar-SA"/>
          <w14:ligatures w14:val="none"/>
        </w:rPr>
        <w:t xml:space="preserve">, </w:t>
      </w:r>
      <w:proofErr w:type="spellStart"/>
      <w:r w:rsidRPr="0092506E">
        <w:rPr>
          <w:rFonts w:asciiTheme="majorBidi" w:eastAsia="Times New Roman" w:hAnsiTheme="majorBidi" w:cstheme="majorBidi"/>
          <w:kern w:val="0"/>
          <w:lang w:eastAsia="fr-FR" w:bidi="ar-SA"/>
          <w14:ligatures w14:val="none"/>
        </w:rPr>
        <w:t>Bostrychidae</w:t>
      </w:r>
      <w:proofErr w:type="spellEnd"/>
      <w:r w:rsidRPr="0092506E">
        <w:rPr>
          <w:rFonts w:asciiTheme="majorBidi" w:eastAsia="Times New Roman" w:hAnsiTheme="majorBidi" w:cstheme="majorBidi"/>
          <w:kern w:val="0"/>
          <w:lang w:eastAsia="fr-FR" w:bidi="ar-SA"/>
          <w14:ligatures w14:val="none"/>
        </w:rPr>
        <w:t xml:space="preserve">) et </w:t>
      </w:r>
      <w:proofErr w:type="spellStart"/>
      <w:r w:rsidRPr="0092506E">
        <w:rPr>
          <w:rFonts w:asciiTheme="majorBidi" w:eastAsiaTheme="majorEastAsia" w:hAnsiTheme="majorBidi" w:cstheme="majorBidi"/>
          <w:i/>
          <w:iCs/>
          <w:kern w:val="0"/>
          <w:lang w:eastAsia="fr-FR" w:bidi="ar-SA"/>
          <w14:ligatures w14:val="none"/>
        </w:rPr>
        <w:t>Tribolium</w:t>
      </w:r>
      <w:proofErr w:type="spellEnd"/>
      <w:r w:rsidRPr="0092506E">
        <w:rPr>
          <w:rFonts w:asciiTheme="majorBidi" w:eastAsiaTheme="majorEastAsia" w:hAnsiTheme="majorBidi" w:cstheme="majorBidi"/>
          <w:i/>
          <w:iCs/>
          <w:kern w:val="0"/>
          <w:lang w:eastAsia="fr-FR" w:bidi="ar-SA"/>
          <w14:ligatures w14:val="none"/>
        </w:rPr>
        <w:t xml:space="preserve"> </w:t>
      </w:r>
      <w:proofErr w:type="spellStart"/>
      <w:r w:rsidRPr="0092506E">
        <w:rPr>
          <w:rFonts w:asciiTheme="majorBidi" w:eastAsiaTheme="majorEastAsia" w:hAnsiTheme="majorBidi" w:cstheme="majorBidi"/>
          <w:i/>
          <w:iCs/>
          <w:kern w:val="0"/>
          <w:lang w:eastAsia="fr-FR" w:bidi="ar-SA"/>
          <w14:ligatures w14:val="none"/>
        </w:rPr>
        <w:t>confusum</w:t>
      </w:r>
      <w:proofErr w:type="spellEnd"/>
      <w:r w:rsidRPr="0092506E">
        <w:rPr>
          <w:rFonts w:asciiTheme="majorBidi" w:eastAsia="Times New Roman" w:hAnsiTheme="majorBidi" w:cstheme="majorBidi"/>
          <w:kern w:val="0"/>
          <w:lang w:eastAsia="fr-FR" w:bidi="ar-SA"/>
          <w14:ligatures w14:val="none"/>
        </w:rPr>
        <w:t xml:space="preserve"> (</w:t>
      </w:r>
      <w:proofErr w:type="spellStart"/>
      <w:r w:rsidRPr="0092506E">
        <w:rPr>
          <w:rFonts w:asciiTheme="majorBidi" w:eastAsia="Times New Roman" w:hAnsiTheme="majorBidi" w:cstheme="majorBidi"/>
          <w:kern w:val="0"/>
          <w:lang w:eastAsia="fr-FR" w:bidi="ar-SA"/>
          <w14:ligatures w14:val="none"/>
        </w:rPr>
        <w:t>Duv</w:t>
      </w:r>
      <w:proofErr w:type="spellEnd"/>
      <w:r w:rsidRPr="0092506E">
        <w:rPr>
          <w:rFonts w:asciiTheme="majorBidi" w:eastAsia="Times New Roman" w:hAnsiTheme="majorBidi" w:cstheme="majorBidi"/>
          <w:kern w:val="0"/>
          <w:lang w:eastAsia="fr-FR" w:bidi="ar-SA"/>
          <w14:ligatures w14:val="none"/>
        </w:rPr>
        <w:t>) (</w:t>
      </w:r>
      <w:proofErr w:type="spellStart"/>
      <w:r w:rsidRPr="0092506E">
        <w:rPr>
          <w:rFonts w:asciiTheme="majorBidi" w:eastAsia="Times New Roman" w:hAnsiTheme="majorBidi" w:cstheme="majorBidi"/>
          <w:kern w:val="0"/>
          <w:lang w:eastAsia="fr-FR" w:bidi="ar-SA"/>
          <w14:ligatures w14:val="none"/>
        </w:rPr>
        <w:t>Coleoptera</w:t>
      </w:r>
      <w:proofErr w:type="spellEnd"/>
      <w:r w:rsidRPr="0092506E">
        <w:rPr>
          <w:rFonts w:asciiTheme="majorBidi" w:eastAsia="Times New Roman" w:hAnsiTheme="majorBidi" w:cstheme="majorBidi"/>
          <w:kern w:val="0"/>
          <w:lang w:eastAsia="fr-FR" w:bidi="ar-SA"/>
          <w14:ligatures w14:val="none"/>
        </w:rPr>
        <w:t xml:space="preserve">, </w:t>
      </w:r>
      <w:proofErr w:type="spellStart"/>
      <w:r w:rsidRPr="0092506E">
        <w:rPr>
          <w:rFonts w:asciiTheme="majorBidi" w:eastAsia="Times New Roman" w:hAnsiTheme="majorBidi" w:cstheme="majorBidi"/>
          <w:kern w:val="0"/>
          <w:lang w:eastAsia="fr-FR" w:bidi="ar-SA"/>
          <w14:ligatures w14:val="none"/>
        </w:rPr>
        <w:t>Tenebrionidae</w:t>
      </w:r>
      <w:proofErr w:type="spellEnd"/>
      <w:r w:rsidRPr="0092506E">
        <w:rPr>
          <w:rFonts w:asciiTheme="majorBidi" w:eastAsia="Times New Roman" w:hAnsiTheme="majorBidi" w:cstheme="majorBidi"/>
          <w:kern w:val="0"/>
          <w:lang w:eastAsia="fr-FR" w:bidi="ar-SA"/>
          <w14:ligatures w14:val="none"/>
        </w:rPr>
        <w:t>). Page 19, 24</w:t>
      </w:r>
    </w:p>
    <w:p w14:paraId="786A8448" w14:textId="77777777" w:rsidR="00E17E1F" w:rsidRPr="0092506E" w:rsidRDefault="00E17E1F" w:rsidP="00C226CD">
      <w:pPr>
        <w:spacing w:after="0" w:line="360" w:lineRule="auto"/>
        <w:jc w:val="center"/>
        <w:rPr>
          <w:rFonts w:ascii="Algerian" w:eastAsia="Times New Roman" w:hAnsi="Algerian" w:cstheme="majorBidi"/>
          <w:b/>
          <w:bCs/>
          <w:kern w:val="0"/>
          <w:sz w:val="36"/>
          <w:szCs w:val="36"/>
          <w:lang w:eastAsia="fr-FR" w:bidi="ar-SA"/>
          <w14:ligatures w14:val="none"/>
        </w:rPr>
      </w:pPr>
      <w:r w:rsidRPr="0092506E">
        <w:rPr>
          <w:rFonts w:ascii="Algerian" w:eastAsia="Times New Roman" w:hAnsi="Algerian" w:cs="Times New Roman"/>
          <w:b/>
          <w:bCs/>
          <w:kern w:val="0"/>
          <w:sz w:val="36"/>
          <w:szCs w:val="36"/>
          <w:lang w:eastAsia="fr-FR" w:bidi="ar-SA"/>
          <w14:ligatures w14:val="none"/>
        </w:rPr>
        <w:t>Z</w:t>
      </w:r>
    </w:p>
    <w:p w14:paraId="2961B96A" w14:textId="77777777" w:rsidR="00E17E1F" w:rsidRPr="00C02BCD" w:rsidRDefault="00E17E1F" w:rsidP="00FC5BD4">
      <w:pPr>
        <w:numPr>
          <w:ilvl w:val="0"/>
          <w:numId w:val="63"/>
        </w:numPr>
        <w:spacing w:after="0" w:line="360" w:lineRule="auto"/>
        <w:jc w:val="both"/>
        <w:rPr>
          <w:rFonts w:asciiTheme="majorBidi" w:eastAsia="Times New Roman" w:hAnsiTheme="majorBidi" w:cstheme="majorBidi"/>
          <w:kern w:val="0"/>
          <w:lang w:val="en-US" w:eastAsia="fr-FR" w:bidi="ar-SA"/>
          <w14:ligatures w14:val="none"/>
        </w:rPr>
      </w:pPr>
      <w:r w:rsidRPr="00C02BCD">
        <w:rPr>
          <w:rFonts w:asciiTheme="majorBidi" w:eastAsia="Times New Roman" w:hAnsiTheme="majorBidi" w:cstheme="majorBidi"/>
          <w:kern w:val="0"/>
          <w:lang w:val="en-US" w:eastAsia="fr-FR" w:bidi="ar-SA"/>
          <w14:ligatures w14:val="none"/>
        </w:rPr>
        <w:t xml:space="preserve">Zambonelli, A., </w:t>
      </w:r>
      <w:proofErr w:type="spellStart"/>
      <w:r w:rsidRPr="00C02BCD">
        <w:rPr>
          <w:rFonts w:asciiTheme="majorBidi" w:eastAsia="Times New Roman" w:hAnsiTheme="majorBidi" w:cstheme="majorBidi"/>
          <w:kern w:val="0"/>
          <w:lang w:val="en-US" w:eastAsia="fr-FR" w:bidi="ar-SA"/>
          <w14:ligatures w14:val="none"/>
        </w:rPr>
        <w:t>D’Aurelio</w:t>
      </w:r>
      <w:proofErr w:type="spellEnd"/>
      <w:r w:rsidRPr="00C02BCD">
        <w:rPr>
          <w:rFonts w:asciiTheme="majorBidi" w:eastAsia="Times New Roman" w:hAnsiTheme="majorBidi" w:cstheme="majorBidi"/>
          <w:kern w:val="0"/>
          <w:lang w:val="en-US" w:eastAsia="fr-FR" w:bidi="ar-SA"/>
          <w14:ligatures w14:val="none"/>
        </w:rPr>
        <w:t xml:space="preserve">, A. Z., Severi, A., Benvenuti, E., Maggi, L., &amp; Bianchi, A. (2011). Chemical composition and fungicidal activity of commercial essential oils of </w:t>
      </w:r>
      <w:r w:rsidRPr="00C02BCD">
        <w:rPr>
          <w:rFonts w:asciiTheme="majorBidi" w:eastAsiaTheme="majorEastAsia" w:hAnsiTheme="majorBidi" w:cstheme="majorBidi"/>
          <w:i/>
          <w:iCs/>
          <w:kern w:val="0"/>
          <w:lang w:val="en-US" w:eastAsia="fr-FR" w:bidi="ar-SA"/>
          <w14:ligatures w14:val="none"/>
        </w:rPr>
        <w:t>Thymus vulgaris</w:t>
      </w:r>
      <w:r w:rsidRPr="00C02BCD">
        <w:rPr>
          <w:rFonts w:asciiTheme="majorBidi" w:eastAsia="Times New Roman" w:hAnsiTheme="majorBidi" w:cstheme="majorBidi"/>
          <w:kern w:val="0"/>
          <w:lang w:val="en-US" w:eastAsia="fr-FR" w:bidi="ar-SA"/>
          <w14:ligatures w14:val="none"/>
        </w:rPr>
        <w:t xml:space="preserve"> L. </w:t>
      </w:r>
      <w:r w:rsidRPr="00C02BCD">
        <w:rPr>
          <w:rFonts w:asciiTheme="majorBidi" w:eastAsiaTheme="majorEastAsia" w:hAnsiTheme="majorBidi" w:cstheme="majorBidi"/>
          <w:i/>
          <w:iCs/>
          <w:kern w:val="0"/>
          <w:lang w:val="en-US" w:eastAsia="fr-FR" w:bidi="ar-SA"/>
          <w14:ligatures w14:val="none"/>
        </w:rPr>
        <w:t>Journal of Essential Oil Research</w:t>
      </w:r>
      <w:r w:rsidRPr="00C02BCD">
        <w:rPr>
          <w:rFonts w:asciiTheme="majorBidi" w:eastAsia="Times New Roman" w:hAnsiTheme="majorBidi" w:cstheme="majorBidi"/>
          <w:kern w:val="0"/>
          <w:lang w:val="en-US" w:eastAsia="fr-FR" w:bidi="ar-SA"/>
          <w14:ligatures w14:val="none"/>
        </w:rPr>
        <w:t>, 16(1), 69-74.</w:t>
      </w:r>
    </w:p>
    <w:p w14:paraId="2512E9B5" w14:textId="6D5D2C78" w:rsidR="00E17E1F" w:rsidRPr="00C02BCD" w:rsidRDefault="00E17E1F" w:rsidP="00FC5BD4">
      <w:pPr>
        <w:numPr>
          <w:ilvl w:val="0"/>
          <w:numId w:val="63"/>
        </w:numPr>
        <w:spacing w:after="0" w:line="360" w:lineRule="auto"/>
        <w:jc w:val="both"/>
        <w:rPr>
          <w:rFonts w:asciiTheme="majorBidi" w:eastAsia="Times New Roman" w:hAnsiTheme="majorBidi" w:cstheme="majorBidi"/>
          <w:kern w:val="0"/>
          <w:lang w:val="en-US" w:eastAsia="fr-FR" w:bidi="ar-SA"/>
          <w14:ligatures w14:val="none"/>
        </w:rPr>
      </w:pPr>
      <w:proofErr w:type="spellStart"/>
      <w:r w:rsidRPr="0017668B">
        <w:rPr>
          <w:rFonts w:ascii="Times New Roman" w:eastAsia="Times New Roman" w:hAnsi="Times New Roman" w:cs="Times New Roman"/>
          <w:kern w:val="0"/>
          <w:lang w:val="en-US" w:eastAsia="fr-FR" w:bidi="ar-SA"/>
          <w14:ligatures w14:val="none"/>
        </w:rPr>
        <w:t>Zarghi</w:t>
      </w:r>
      <w:proofErr w:type="spellEnd"/>
      <w:r w:rsidRPr="0017668B">
        <w:rPr>
          <w:rFonts w:ascii="Times New Roman" w:eastAsia="Times New Roman" w:hAnsi="Times New Roman" w:cs="Times New Roman"/>
          <w:kern w:val="0"/>
          <w:lang w:val="en-US" w:eastAsia="fr-FR" w:bidi="ar-SA"/>
          <w14:ligatures w14:val="none"/>
        </w:rPr>
        <w:t xml:space="preserve">, A., &amp; </w:t>
      </w:r>
      <w:proofErr w:type="spellStart"/>
      <w:r w:rsidRPr="0017668B">
        <w:rPr>
          <w:rFonts w:ascii="Times New Roman" w:eastAsia="Times New Roman" w:hAnsi="Times New Roman" w:cs="Times New Roman"/>
          <w:kern w:val="0"/>
          <w:lang w:val="en-US" w:eastAsia="fr-FR" w:bidi="ar-SA"/>
          <w14:ligatures w14:val="none"/>
        </w:rPr>
        <w:t>Arfaei</w:t>
      </w:r>
      <w:proofErr w:type="spellEnd"/>
      <w:r w:rsidRPr="0017668B">
        <w:rPr>
          <w:rFonts w:ascii="Times New Roman" w:eastAsia="Times New Roman" w:hAnsi="Times New Roman" w:cs="Times New Roman"/>
          <w:kern w:val="0"/>
          <w:lang w:val="en-US" w:eastAsia="fr-FR" w:bidi="ar-SA"/>
          <w14:ligatures w14:val="none"/>
        </w:rPr>
        <w:t xml:space="preserve">, S. (2011). </w:t>
      </w:r>
      <w:r w:rsidRPr="0017668B">
        <w:rPr>
          <w:rFonts w:ascii="Times New Roman" w:eastAsiaTheme="majorEastAsia" w:hAnsi="Times New Roman" w:cs="Times New Roman"/>
          <w:i/>
          <w:iCs/>
          <w:kern w:val="0"/>
          <w:lang w:val="en-US" w:eastAsia="fr-FR" w:bidi="ar-SA"/>
          <w14:ligatures w14:val="none"/>
        </w:rPr>
        <w:t xml:space="preserve">Selective COX-2 </w:t>
      </w:r>
      <w:r w:rsidR="00A75021" w:rsidRPr="0017668B">
        <w:rPr>
          <w:rFonts w:ascii="Times New Roman" w:eastAsiaTheme="majorEastAsia" w:hAnsi="Times New Roman" w:cs="Times New Roman"/>
          <w:i/>
          <w:iCs/>
          <w:kern w:val="0"/>
          <w:lang w:val="en-US" w:eastAsia="fr-FR" w:bidi="ar-SA"/>
          <w14:ligatures w14:val="none"/>
        </w:rPr>
        <w:t>inhibitors:</w:t>
      </w:r>
      <w:r w:rsidRPr="0017668B">
        <w:rPr>
          <w:rFonts w:ascii="Times New Roman" w:eastAsiaTheme="majorEastAsia" w:hAnsi="Times New Roman" w:cs="Times New Roman"/>
          <w:i/>
          <w:iCs/>
          <w:kern w:val="0"/>
          <w:lang w:val="en-US" w:eastAsia="fr-FR" w:bidi="ar-SA"/>
          <w14:ligatures w14:val="none"/>
        </w:rPr>
        <w:t xml:space="preserve"> A review of their structure-activity relationships</w:t>
      </w:r>
      <w:r w:rsidRPr="0017668B">
        <w:rPr>
          <w:rFonts w:ascii="Times New Roman" w:eastAsia="Times New Roman" w:hAnsi="Times New Roman" w:cs="Times New Roman"/>
          <w:kern w:val="0"/>
          <w:lang w:val="en-US" w:eastAsia="fr-FR" w:bidi="ar-SA"/>
          <w14:ligatures w14:val="none"/>
        </w:rPr>
        <w:t xml:space="preserve">. </w:t>
      </w:r>
      <w:r w:rsidRPr="00C02BCD">
        <w:rPr>
          <w:rFonts w:ascii="Times New Roman" w:eastAsia="Times New Roman" w:hAnsi="Times New Roman" w:cs="Times New Roman"/>
          <w:kern w:val="0"/>
          <w:lang w:val="en-US" w:eastAsia="fr-FR" w:bidi="ar-SA"/>
          <w14:ligatures w14:val="none"/>
        </w:rPr>
        <w:t xml:space="preserve">Iranian Journal of Pharmaceutical Research, 10(4), 655–683. </w:t>
      </w:r>
      <w:hyperlink r:id="rId210" w:tgtFrame="_new" w:history="1">
        <w:r w:rsidRPr="00C02BCD">
          <w:rPr>
            <w:rFonts w:ascii="Times New Roman" w:eastAsiaTheme="majorEastAsia" w:hAnsi="Times New Roman" w:cs="Times New Roman"/>
            <w:color w:val="0563C1" w:themeColor="hyperlink"/>
            <w:kern w:val="0"/>
            <w:u w:val="single"/>
            <w:lang w:val="en-US" w:eastAsia="fr-FR" w:bidi="ar-SA"/>
            <w14:ligatures w14:val="none"/>
          </w:rPr>
          <w:t>https://www.ncbi.nlm.nih.gov/pmc/articles/PMC3891238/</w:t>
        </w:r>
      </w:hyperlink>
    </w:p>
    <w:p w14:paraId="4C3B8FE8" w14:textId="2B4DE888" w:rsidR="00E17E1F" w:rsidRPr="0092506E" w:rsidRDefault="00E17E1F" w:rsidP="00FC5BD4">
      <w:pPr>
        <w:numPr>
          <w:ilvl w:val="0"/>
          <w:numId w:val="63"/>
        </w:numPr>
        <w:spacing w:after="0" w:line="360" w:lineRule="auto"/>
        <w:jc w:val="both"/>
        <w:rPr>
          <w:rFonts w:asciiTheme="majorBidi" w:eastAsia="Times New Roman" w:hAnsiTheme="majorBidi" w:cstheme="majorBidi"/>
          <w:kern w:val="0"/>
          <w:lang w:eastAsia="fr-FR" w:bidi="ar-SA"/>
          <w14:ligatures w14:val="none"/>
        </w:rPr>
      </w:pPr>
      <w:proofErr w:type="spellStart"/>
      <w:r w:rsidRPr="0092506E">
        <w:rPr>
          <w:rFonts w:ascii="Times New Roman" w:eastAsia="Times New Roman" w:hAnsi="Times New Roman" w:cs="Times New Roman"/>
          <w:kern w:val="0"/>
          <w:lang w:eastAsia="fr-FR" w:bidi="ar-SA"/>
          <w14:ligatures w14:val="none"/>
        </w:rPr>
        <w:lastRenderedPageBreak/>
        <w:t>Zerfa</w:t>
      </w:r>
      <w:proofErr w:type="spellEnd"/>
      <w:r w:rsidRPr="0092506E">
        <w:rPr>
          <w:rFonts w:ascii="Times New Roman" w:eastAsia="Times New Roman" w:hAnsi="Times New Roman" w:cs="Times New Roman"/>
          <w:kern w:val="0"/>
          <w:lang w:eastAsia="fr-FR" w:bidi="ar-SA"/>
          <w14:ligatures w14:val="none"/>
        </w:rPr>
        <w:t xml:space="preserve">, A., &amp; </w:t>
      </w:r>
      <w:proofErr w:type="spellStart"/>
      <w:r w:rsidRPr="0092506E">
        <w:rPr>
          <w:rFonts w:ascii="Times New Roman" w:eastAsia="Times New Roman" w:hAnsi="Times New Roman" w:cs="Times New Roman"/>
          <w:kern w:val="0"/>
          <w:lang w:eastAsia="fr-FR" w:bidi="ar-SA"/>
          <w14:ligatures w14:val="none"/>
        </w:rPr>
        <w:t>Kouchache</w:t>
      </w:r>
      <w:proofErr w:type="spellEnd"/>
      <w:r w:rsidRPr="0092506E">
        <w:rPr>
          <w:rFonts w:ascii="Times New Roman" w:eastAsia="Times New Roman" w:hAnsi="Times New Roman" w:cs="Times New Roman"/>
          <w:kern w:val="0"/>
          <w:lang w:eastAsia="fr-FR" w:bidi="ar-SA"/>
          <w14:ligatures w14:val="none"/>
        </w:rPr>
        <w:t>, K. E. (2015). Étude expérimentale de l’adsorption d’un colorant sur des déchets agricoles (écorces d’orange et de tiges de dattes). Mémoire de master</w:t>
      </w:r>
    </w:p>
    <w:p w14:paraId="240C85A9" w14:textId="5702093E" w:rsidR="00E17E1F" w:rsidRPr="0092506E" w:rsidRDefault="00A6549B" w:rsidP="00C226CD">
      <w:pPr>
        <w:spacing w:after="0" w:line="360" w:lineRule="auto"/>
        <w:contextualSpacing/>
        <w:jc w:val="both"/>
        <w:rPr>
          <w:rFonts w:asciiTheme="majorBidi" w:hAnsiTheme="majorBidi" w:cstheme="majorBidi"/>
          <w:b/>
          <w:bCs/>
          <w:i/>
          <w:iCs/>
          <w:lang w:bidi="ar-SA"/>
        </w:rPr>
      </w:pPr>
      <w:r w:rsidRPr="0092506E">
        <w:rPr>
          <w:rFonts w:asciiTheme="majorBidi" w:hAnsiTheme="majorBidi" w:cstheme="majorBidi"/>
          <w:b/>
          <w:bCs/>
          <w:i/>
          <w:iCs/>
          <w:lang w:bidi="ar-SA"/>
        </w:rPr>
        <w:t xml:space="preserve">                                                           </w:t>
      </w:r>
      <w:r w:rsidR="00E17E1F" w:rsidRPr="0092506E">
        <w:rPr>
          <w:rFonts w:asciiTheme="majorBidi" w:hAnsiTheme="majorBidi" w:cstheme="majorBidi"/>
          <w:b/>
          <w:bCs/>
          <w:i/>
          <w:iCs/>
          <w:lang w:bidi="ar-SA"/>
        </w:rPr>
        <w:t>WEBOGRAPHIE</w:t>
      </w:r>
    </w:p>
    <w:p w14:paraId="0F7057B9" w14:textId="17DD3992" w:rsidR="00E17E1F" w:rsidRPr="0092506E" w:rsidRDefault="00C226CD" w:rsidP="00FC5BD4">
      <w:pPr>
        <w:numPr>
          <w:ilvl w:val="0"/>
          <w:numId w:val="66"/>
        </w:numPr>
        <w:spacing w:after="0" w:line="360" w:lineRule="auto"/>
        <w:contextualSpacing/>
        <w:jc w:val="both"/>
        <w:rPr>
          <w:lang w:bidi="ar-SA"/>
        </w:rPr>
      </w:pPr>
      <w:hyperlink r:id="rId211" w:history="1">
        <w:r w:rsidRPr="0092506E">
          <w:rPr>
            <w:rStyle w:val="Lienhypertexte"/>
            <w:lang w:bidi="ar-SA"/>
          </w:rPr>
          <w:t>http://tpejbs2012.canalblog.com/archives/2012/02/13/23515308.ht</w:t>
        </w:r>
        <w:r w:rsidR="001D18EA" w:rsidRPr="0092506E">
          <w:rPr>
            <w:rStyle w:val="Lienhypertexte"/>
            <w:lang w:bidi="ar-SA"/>
          </w:rPr>
          <w:t>ml</w:t>
        </w:r>
        <w:r w:rsidRPr="0092506E">
          <w:rPr>
            <w:rStyle w:val="Lienhypertexte"/>
            <w:lang w:bidi="ar-SA"/>
          </w:rPr>
          <w:t>. Site consulté le 19/02/2024</w:t>
        </w:r>
      </w:hyperlink>
      <w:r w:rsidR="00E17E1F" w:rsidRPr="0092506E">
        <w:rPr>
          <w:lang w:bidi="ar-SA"/>
        </w:rPr>
        <w:t>.</w:t>
      </w:r>
    </w:p>
    <w:p w14:paraId="63E217F1" w14:textId="77777777" w:rsidR="00E17E1F" w:rsidRPr="0092506E" w:rsidRDefault="00E17E1F" w:rsidP="00FC5BD4">
      <w:pPr>
        <w:numPr>
          <w:ilvl w:val="0"/>
          <w:numId w:val="66"/>
        </w:numPr>
        <w:spacing w:after="0" w:line="360" w:lineRule="auto"/>
        <w:contextualSpacing/>
        <w:jc w:val="both"/>
        <w:rPr>
          <w:lang w:bidi="ar-SA"/>
        </w:rPr>
      </w:pPr>
      <w:r w:rsidRPr="0092506E">
        <w:rPr>
          <w:lang w:bidi="ar-SA"/>
        </w:rPr>
        <w:t xml:space="preserve"> </w:t>
      </w:r>
      <w:hyperlink r:id="rId212" w:history="1">
        <w:r w:rsidRPr="0092506E">
          <w:rPr>
            <w:color w:val="0563C1" w:themeColor="hyperlink"/>
            <w:u w:val="single"/>
            <w:lang w:bidi="ar-SA"/>
          </w:rPr>
          <w:t>http://www.aromimport.com/proprietes.htm</w:t>
        </w:r>
      </w:hyperlink>
      <w:r w:rsidRPr="0092506E">
        <w:rPr>
          <w:lang w:bidi="ar-SA"/>
        </w:rPr>
        <w:t xml:space="preserve">.   </w:t>
      </w:r>
    </w:p>
    <w:p w14:paraId="73BD5A2E" w14:textId="77777777" w:rsidR="00E17E1F" w:rsidRPr="0092506E" w:rsidRDefault="00E17E1F" w:rsidP="00FC5BD4">
      <w:pPr>
        <w:numPr>
          <w:ilvl w:val="0"/>
          <w:numId w:val="66"/>
        </w:numPr>
        <w:spacing w:after="0" w:line="360" w:lineRule="auto"/>
        <w:contextualSpacing/>
        <w:jc w:val="both"/>
        <w:rPr>
          <w:lang w:bidi="ar-SA"/>
        </w:rPr>
      </w:pPr>
      <w:r w:rsidRPr="0092506E">
        <w:rPr>
          <w:lang w:bidi="ar-SA"/>
        </w:rPr>
        <w:t xml:space="preserve"> </w:t>
      </w:r>
      <w:hyperlink r:id="rId213" w:history="1">
        <w:r w:rsidRPr="0092506E">
          <w:rPr>
            <w:color w:val="0563C1" w:themeColor="hyperlink"/>
            <w:u w:val="single"/>
            <w:lang w:bidi="ar-SA"/>
          </w:rPr>
          <w:t>www.albanmuller.com</w:t>
        </w:r>
      </w:hyperlink>
    </w:p>
    <w:p w14:paraId="7A08BD34" w14:textId="77777777" w:rsidR="00C226CD" w:rsidRPr="0092506E" w:rsidRDefault="00E17E1F" w:rsidP="00FC5BD4">
      <w:pPr>
        <w:numPr>
          <w:ilvl w:val="0"/>
          <w:numId w:val="66"/>
        </w:numPr>
        <w:spacing w:after="0" w:line="360" w:lineRule="auto"/>
        <w:contextualSpacing/>
        <w:jc w:val="both"/>
        <w:rPr>
          <w:lang w:bidi="ar-SA"/>
        </w:rPr>
        <w:sectPr w:rsidR="00C226CD" w:rsidRPr="0092506E" w:rsidSect="00D87AE0">
          <w:headerReference w:type="default" r:id="rId214"/>
          <w:footerReference w:type="default" r:id="rId215"/>
          <w:pgSz w:w="11906" w:h="16838"/>
          <w:pgMar w:top="1418" w:right="1418" w:bottom="1418" w:left="1418" w:header="709" w:footer="709" w:gutter="0"/>
          <w:pgNumType w:start="89"/>
          <w:cols w:space="708"/>
          <w:docGrid w:linePitch="360"/>
        </w:sectPr>
      </w:pPr>
      <w:hyperlink r:id="rId216" w:history="1">
        <w:r w:rsidRPr="0092506E">
          <w:rPr>
            <w:color w:val="0563C1" w:themeColor="hyperlink"/>
            <w:u w:val="single"/>
            <w:lang w:bidi="ar-SA"/>
          </w:rPr>
          <w:t>http://www.phytonpathos.com/regroupement/chimie/proprietesbiochimiques/LesHuilses sentiellesouHE.htm</w:t>
        </w:r>
      </w:hyperlink>
      <w:r w:rsidR="00C226CD" w:rsidRPr="0092506E">
        <w:rPr>
          <w:lang w:bidi="ar-SA"/>
        </w:rPr>
        <w:t xml:space="preserve">    </w:t>
      </w:r>
    </w:p>
    <w:p w14:paraId="6085609F" w14:textId="77777777" w:rsidR="00371C1B" w:rsidRPr="0092506E" w:rsidRDefault="00371C1B" w:rsidP="00371C1B">
      <w:pPr>
        <w:pStyle w:val="Titre1"/>
        <w:ind w:left="360"/>
        <w:jc w:val="center"/>
        <w:rPr>
          <w:rFonts w:ascii="Times New Roman" w:hAnsi="Times New Roman" w:cs="Times New Roman"/>
          <w:b/>
          <w:bCs/>
          <w:color w:val="000000" w:themeColor="text1"/>
          <w:sz w:val="72"/>
          <w:szCs w:val="72"/>
        </w:rPr>
      </w:pPr>
      <w:bookmarkStart w:id="339" w:name="_Toc170686193"/>
    </w:p>
    <w:p w14:paraId="4C01C47E" w14:textId="77777777" w:rsidR="00371C1B" w:rsidRPr="0092506E" w:rsidRDefault="00371C1B" w:rsidP="00371C1B">
      <w:pPr>
        <w:pStyle w:val="Titre1"/>
        <w:ind w:left="360"/>
        <w:jc w:val="center"/>
        <w:rPr>
          <w:rFonts w:ascii="Times New Roman" w:hAnsi="Times New Roman" w:cs="Times New Roman"/>
          <w:b/>
          <w:bCs/>
          <w:color w:val="000000" w:themeColor="text1"/>
          <w:sz w:val="72"/>
          <w:szCs w:val="72"/>
        </w:rPr>
      </w:pPr>
    </w:p>
    <w:p w14:paraId="642D9891" w14:textId="77777777" w:rsidR="00371C1B" w:rsidRPr="0092506E" w:rsidRDefault="00371C1B" w:rsidP="00371C1B">
      <w:pPr>
        <w:pStyle w:val="Titre1"/>
        <w:ind w:left="360"/>
        <w:jc w:val="center"/>
        <w:rPr>
          <w:rFonts w:ascii="Times New Roman" w:hAnsi="Times New Roman" w:cs="Times New Roman"/>
          <w:b/>
          <w:bCs/>
          <w:color w:val="000000" w:themeColor="text1"/>
          <w:sz w:val="72"/>
          <w:szCs w:val="72"/>
        </w:rPr>
      </w:pPr>
    </w:p>
    <w:p w14:paraId="5236AF6B" w14:textId="77777777" w:rsidR="00371C1B" w:rsidRPr="0092506E" w:rsidRDefault="00371C1B" w:rsidP="00371C1B">
      <w:pPr>
        <w:pStyle w:val="Titre1"/>
        <w:ind w:left="360"/>
        <w:jc w:val="center"/>
        <w:rPr>
          <w:rFonts w:ascii="Times New Roman" w:hAnsi="Times New Roman" w:cs="Times New Roman"/>
          <w:b/>
          <w:bCs/>
          <w:color w:val="000000" w:themeColor="text1"/>
          <w:sz w:val="72"/>
          <w:szCs w:val="72"/>
        </w:rPr>
      </w:pPr>
    </w:p>
    <w:p w14:paraId="72DA8C20" w14:textId="21D30EF3" w:rsidR="00371C1B" w:rsidRPr="0092506E" w:rsidRDefault="00371C1B" w:rsidP="00371C1B">
      <w:pPr>
        <w:pStyle w:val="Titre1"/>
        <w:ind w:left="360"/>
        <w:rPr>
          <w:rFonts w:ascii="Times New Roman" w:hAnsi="Times New Roman" w:cs="Times New Roman"/>
          <w:b/>
          <w:bCs/>
          <w:color w:val="000000" w:themeColor="text1"/>
          <w:sz w:val="96"/>
          <w:szCs w:val="96"/>
        </w:rPr>
      </w:pPr>
      <w:r w:rsidRPr="0092506E">
        <w:rPr>
          <w:rFonts w:ascii="Times New Roman" w:hAnsi="Times New Roman" w:cs="Times New Roman"/>
          <w:b/>
          <w:bCs/>
          <w:color w:val="000000" w:themeColor="text1"/>
          <w:sz w:val="96"/>
          <w:szCs w:val="96"/>
        </w:rPr>
        <w:t xml:space="preserve">          Annexe</w:t>
      </w:r>
      <w:bookmarkEnd w:id="339"/>
    </w:p>
    <w:p w14:paraId="5BB1ADD9" w14:textId="77777777" w:rsidR="00371C1B" w:rsidRPr="0092506E" w:rsidRDefault="00371C1B" w:rsidP="00ED6B83">
      <w:pPr>
        <w:spacing w:after="0" w:line="360" w:lineRule="auto"/>
        <w:jc w:val="both"/>
        <w:rPr>
          <w:rFonts w:ascii="Times New Roman" w:hAnsi="Times New Roman" w:cs="Times New Roman"/>
          <w:b/>
          <w:bCs/>
        </w:rPr>
        <w:sectPr w:rsidR="00371C1B" w:rsidRPr="0092506E" w:rsidSect="006D0BFF">
          <w:headerReference w:type="default" r:id="rId217"/>
          <w:footerReference w:type="default" r:id="rId218"/>
          <w:pgSz w:w="11906" w:h="16838"/>
          <w:pgMar w:top="1418" w:right="1418" w:bottom="1418" w:left="1418" w:header="709" w:footer="709" w:gutter="0"/>
          <w:pgNumType w:start="85"/>
          <w:cols w:space="708"/>
          <w:docGrid w:linePitch="360"/>
        </w:sectPr>
      </w:pPr>
    </w:p>
    <w:p w14:paraId="50AEC04B" w14:textId="2ED7CA77" w:rsidR="006D0BFF" w:rsidRPr="0092506E" w:rsidRDefault="00B33CBC" w:rsidP="00ED6B83">
      <w:pPr>
        <w:spacing w:after="0" w:line="360" w:lineRule="auto"/>
        <w:jc w:val="both"/>
        <w:rPr>
          <w:rFonts w:ascii="Times New Roman" w:hAnsi="Times New Roman" w:cs="Times New Roman"/>
          <w:b/>
          <w:bCs/>
        </w:rPr>
      </w:pPr>
      <w:r w:rsidRPr="0092506E">
        <w:rPr>
          <w:rFonts w:ascii="Times New Roman" w:hAnsi="Times New Roman" w:cs="Times New Roman"/>
          <w:b/>
          <w:bCs/>
          <w:noProof/>
        </w:rPr>
        <w:lastRenderedPageBreak/>
        <mc:AlternateContent>
          <mc:Choice Requires="wps">
            <w:drawing>
              <wp:anchor distT="0" distB="0" distL="114300" distR="114300" simplePos="0" relativeHeight="251919360" behindDoc="0" locked="0" layoutInCell="1" allowOverlap="1" wp14:anchorId="48082645" wp14:editId="3ADF4E56">
                <wp:simplePos x="0" y="0"/>
                <wp:positionH relativeFrom="column">
                  <wp:posOffset>2776220</wp:posOffset>
                </wp:positionH>
                <wp:positionV relativeFrom="paragraph">
                  <wp:posOffset>23495</wp:posOffset>
                </wp:positionV>
                <wp:extent cx="2838450" cy="2867025"/>
                <wp:effectExtent l="0" t="0" r="0" b="0"/>
                <wp:wrapNone/>
                <wp:docPr id="551480978" name="Rectangle 156"/>
                <wp:cNvGraphicFramePr/>
                <a:graphic xmlns:a="http://schemas.openxmlformats.org/drawingml/2006/main">
                  <a:graphicData uri="http://schemas.microsoft.com/office/word/2010/wordprocessingShape">
                    <wps:wsp>
                      <wps:cNvSpPr/>
                      <wps:spPr>
                        <a:xfrm>
                          <a:off x="0" y="0"/>
                          <a:ext cx="2838450" cy="2867025"/>
                        </a:xfrm>
                        <a:prstGeom prst="rect">
                          <a:avLst/>
                        </a:prstGeom>
                        <a:noFill/>
                        <a:ln w="12700" cap="flat" cmpd="sng" algn="ctr">
                          <a:noFill/>
                          <a:prstDash val="solid"/>
                          <a:miter lim="800000"/>
                        </a:ln>
                        <a:effectLst/>
                      </wps:spPr>
                      <wps:txbx>
                        <w:txbxContent>
                          <w:p w14:paraId="1C848E16" w14:textId="75A8A32E" w:rsidR="00B33CBC" w:rsidRPr="0092506E" w:rsidRDefault="00B33CBC" w:rsidP="00B33CBC">
                            <w:pPr>
                              <w:jc w:val="center"/>
                            </w:pPr>
                            <w:r w:rsidRPr="0092506E">
                              <w:rPr>
                                <w:noProof/>
                              </w:rPr>
                              <w:drawing>
                                <wp:inline distT="0" distB="0" distL="0" distR="0" wp14:anchorId="61891E76" wp14:editId="5FD3CA90">
                                  <wp:extent cx="2505075" cy="2695575"/>
                                  <wp:effectExtent l="19050" t="19050" r="28575" b="28575"/>
                                  <wp:docPr id="326209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9393" name=""/>
                                          <pic:cNvPicPr/>
                                        </pic:nvPicPr>
                                        <pic:blipFill>
                                          <a:blip r:embed="rId219"/>
                                          <a:stretch>
                                            <a:fillRect/>
                                          </a:stretch>
                                        </pic:blipFill>
                                        <pic:spPr>
                                          <a:xfrm>
                                            <a:off x="0" y="0"/>
                                            <a:ext cx="2505075" cy="26955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82645" id="_x0000_s1175" style="position:absolute;left:0;text-align:left;margin-left:218.6pt;margin-top:1.85pt;width:223.5pt;height:225.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" filled="f" stroked="f" strokeweight="1pt">
                <v:textbox>
                  <w:txbxContent>
                    <w:p w14:paraId="1C848E16" w14:textId="75A8A32E" w:rsidR="00B33CBC" w:rsidRPr="0092506E" w:rsidRDefault="00B33CBC" w:rsidP="00B33CBC">
                      <w:pPr>
                        <w:jc w:val="center"/>
                      </w:pPr>
                      <w:r w:rsidRPr="0092506E">
                        <w:rPr>
                          <w:noProof/>
                        </w:rPr>
                        <w:drawing>
                          <wp:inline distT="0" distB="0" distL="0" distR="0" wp14:anchorId="61891E76" wp14:editId="5FD3CA90">
                            <wp:extent cx="2505075" cy="2695575"/>
                            <wp:effectExtent l="19050" t="19050" r="28575" b="28575"/>
                            <wp:docPr id="326209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9393" name=""/>
                                    <pic:cNvPicPr/>
                                  </pic:nvPicPr>
                                  <pic:blipFill>
                                    <a:blip r:embed="rId219"/>
                                    <a:stretch>
                                      <a:fillRect/>
                                    </a:stretch>
                                  </pic:blipFill>
                                  <pic:spPr>
                                    <a:xfrm>
                                      <a:off x="0" y="0"/>
                                      <a:ext cx="2505075" cy="26955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b/>
          <w:bCs/>
          <w:noProof/>
        </w:rPr>
        <mc:AlternateContent>
          <mc:Choice Requires="wps">
            <w:drawing>
              <wp:anchor distT="0" distB="0" distL="114300" distR="114300" simplePos="0" relativeHeight="251911168" behindDoc="0" locked="0" layoutInCell="1" allowOverlap="1" wp14:anchorId="7F29E498" wp14:editId="06316163">
                <wp:simplePos x="0" y="0"/>
                <wp:positionH relativeFrom="column">
                  <wp:posOffset>-5080</wp:posOffset>
                </wp:positionH>
                <wp:positionV relativeFrom="paragraph">
                  <wp:posOffset>13970</wp:posOffset>
                </wp:positionV>
                <wp:extent cx="2819400" cy="2876550"/>
                <wp:effectExtent l="0" t="0" r="0" b="0"/>
                <wp:wrapNone/>
                <wp:docPr id="1149831736" name="Rectangle 156"/>
                <wp:cNvGraphicFramePr/>
                <a:graphic xmlns:a="http://schemas.openxmlformats.org/drawingml/2006/main">
                  <a:graphicData uri="http://schemas.microsoft.com/office/word/2010/wordprocessingShape">
                    <wps:wsp>
                      <wps:cNvSpPr/>
                      <wps:spPr>
                        <a:xfrm>
                          <a:off x="0" y="0"/>
                          <a:ext cx="2819400" cy="28765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E68BEC" w14:textId="313D2F44" w:rsidR="005901E6" w:rsidRPr="0092506E" w:rsidRDefault="005901E6" w:rsidP="005901E6">
                            <w:pPr>
                              <w:jc w:val="center"/>
                            </w:pPr>
                            <w:r w:rsidRPr="0092506E">
                              <w:rPr>
                                <w:noProof/>
                              </w:rPr>
                              <w:drawing>
                                <wp:inline distT="0" distB="0" distL="0" distR="0" wp14:anchorId="134B142E" wp14:editId="12312D0F">
                                  <wp:extent cx="2409825" cy="2695575"/>
                                  <wp:effectExtent l="19050" t="19050" r="28575" b="28575"/>
                                  <wp:docPr id="1893255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5652" name=""/>
                                          <pic:cNvPicPr/>
                                        </pic:nvPicPr>
                                        <pic:blipFill>
                                          <a:blip r:embed="rId220"/>
                                          <a:stretch>
                                            <a:fillRect/>
                                          </a:stretch>
                                        </pic:blipFill>
                                        <pic:spPr>
                                          <a:xfrm>
                                            <a:off x="0" y="0"/>
                                            <a:ext cx="2409825" cy="26955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9E498" id="_x0000_s1176" style="position:absolute;left:0;text-align:left;margin-left:-.4pt;margin-top:1.1pt;width:222pt;height:22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" filled="f" stroked="f" strokeweight="1pt">
                <v:textbox>
                  <w:txbxContent>
                    <w:p w14:paraId="6AE68BEC" w14:textId="313D2F44" w:rsidR="005901E6" w:rsidRPr="0092506E" w:rsidRDefault="005901E6" w:rsidP="005901E6">
                      <w:pPr>
                        <w:jc w:val="center"/>
                      </w:pPr>
                      <w:r w:rsidRPr="0092506E">
                        <w:rPr>
                          <w:noProof/>
                        </w:rPr>
                        <w:drawing>
                          <wp:inline distT="0" distB="0" distL="0" distR="0" wp14:anchorId="134B142E" wp14:editId="12312D0F">
                            <wp:extent cx="2409825" cy="2695575"/>
                            <wp:effectExtent l="19050" t="19050" r="28575" b="28575"/>
                            <wp:docPr id="1893255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5652" name=""/>
                                    <pic:cNvPicPr/>
                                  </pic:nvPicPr>
                                  <pic:blipFill>
                                    <a:blip r:embed="rId220"/>
                                    <a:stretch>
                                      <a:fillRect/>
                                    </a:stretch>
                                  </pic:blipFill>
                                  <pic:spPr>
                                    <a:xfrm>
                                      <a:off x="0" y="0"/>
                                      <a:ext cx="2409825" cy="26955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0EAFE664" w14:textId="4EF01E42" w:rsidR="001733DE" w:rsidRPr="0092506E" w:rsidRDefault="001733DE" w:rsidP="001733DE">
      <w:pPr>
        <w:rPr>
          <w:rFonts w:ascii="Times New Roman" w:hAnsi="Times New Roman" w:cs="Times New Roman"/>
        </w:rPr>
      </w:pPr>
    </w:p>
    <w:p w14:paraId="128A9211" w14:textId="7369F2AA" w:rsidR="001733DE" w:rsidRPr="0092506E" w:rsidRDefault="001733DE" w:rsidP="001733DE">
      <w:pPr>
        <w:rPr>
          <w:rFonts w:ascii="Times New Roman" w:hAnsi="Times New Roman" w:cs="Times New Roman"/>
        </w:rPr>
      </w:pPr>
    </w:p>
    <w:p w14:paraId="7EEAEE77" w14:textId="3DF06897" w:rsidR="001733DE" w:rsidRPr="0092506E" w:rsidRDefault="001733DE" w:rsidP="001733DE">
      <w:pPr>
        <w:rPr>
          <w:rFonts w:ascii="Times New Roman" w:hAnsi="Times New Roman" w:cs="Times New Roman"/>
        </w:rPr>
      </w:pPr>
    </w:p>
    <w:p w14:paraId="31002B2E" w14:textId="75F7B959" w:rsidR="001733DE" w:rsidRPr="0092506E" w:rsidRDefault="001733DE" w:rsidP="001733DE">
      <w:pPr>
        <w:rPr>
          <w:rFonts w:ascii="Times New Roman" w:hAnsi="Times New Roman" w:cs="Times New Roman"/>
        </w:rPr>
      </w:pPr>
    </w:p>
    <w:p w14:paraId="0DD2D6DB" w14:textId="3B4907A3" w:rsidR="001733DE" w:rsidRPr="0092506E" w:rsidRDefault="001733DE" w:rsidP="001733DE">
      <w:pPr>
        <w:rPr>
          <w:rFonts w:ascii="Times New Roman" w:hAnsi="Times New Roman" w:cs="Times New Roman"/>
        </w:rPr>
      </w:pPr>
    </w:p>
    <w:p w14:paraId="67B84F21" w14:textId="28868925" w:rsidR="001733DE" w:rsidRPr="0092506E" w:rsidRDefault="001733DE" w:rsidP="001733DE">
      <w:pPr>
        <w:rPr>
          <w:rFonts w:ascii="Times New Roman" w:hAnsi="Times New Roman" w:cs="Times New Roman"/>
        </w:rPr>
      </w:pPr>
    </w:p>
    <w:p w14:paraId="0D3D9E19" w14:textId="4B59A14F" w:rsidR="001733DE" w:rsidRPr="0092506E" w:rsidRDefault="001733DE" w:rsidP="001733DE">
      <w:pPr>
        <w:rPr>
          <w:rFonts w:ascii="Times New Roman" w:hAnsi="Times New Roman" w:cs="Times New Roman"/>
        </w:rPr>
      </w:pPr>
    </w:p>
    <w:p w14:paraId="2608F7E2" w14:textId="3E28C521" w:rsidR="001733DE" w:rsidRPr="0092506E" w:rsidRDefault="001733DE" w:rsidP="001733DE">
      <w:pPr>
        <w:rPr>
          <w:rFonts w:ascii="Times New Roman" w:hAnsi="Times New Roman" w:cs="Times New Roman"/>
          <w:b/>
          <w:bCs/>
        </w:rPr>
      </w:pPr>
    </w:p>
    <w:p w14:paraId="2A238DFD" w14:textId="357B7B91" w:rsidR="001733DE" w:rsidRPr="001733DE" w:rsidRDefault="00B33CBC" w:rsidP="001733DE">
      <w:pPr>
        <w:tabs>
          <w:tab w:val="left" w:pos="7470"/>
        </w:tabs>
        <w:rPr>
          <w:rFonts w:ascii="Times New Roman" w:hAnsi="Times New Roman" w:cs="Times New Roman"/>
        </w:rPr>
      </w:pPr>
      <w:r w:rsidRPr="0092506E">
        <w:rPr>
          <w:rFonts w:ascii="Times New Roman" w:hAnsi="Times New Roman" w:cs="Times New Roman"/>
          <w:b/>
          <w:bCs/>
          <w:noProof/>
        </w:rPr>
        <mc:AlternateContent>
          <mc:Choice Requires="wps">
            <w:drawing>
              <wp:anchor distT="0" distB="0" distL="114300" distR="114300" simplePos="0" relativeHeight="251920384" behindDoc="0" locked="0" layoutInCell="1" allowOverlap="1" wp14:anchorId="774B1D55" wp14:editId="6BECEB08">
                <wp:simplePos x="0" y="0"/>
                <wp:positionH relativeFrom="column">
                  <wp:posOffset>204470</wp:posOffset>
                </wp:positionH>
                <wp:positionV relativeFrom="paragraph">
                  <wp:posOffset>5734685</wp:posOffset>
                </wp:positionV>
                <wp:extent cx="5476875" cy="571500"/>
                <wp:effectExtent l="0" t="0" r="0" b="0"/>
                <wp:wrapNone/>
                <wp:docPr id="1076364960" name="Rectangle 157"/>
                <wp:cNvGraphicFramePr/>
                <a:graphic xmlns:a="http://schemas.openxmlformats.org/drawingml/2006/main">
                  <a:graphicData uri="http://schemas.microsoft.com/office/word/2010/wordprocessingShape">
                    <wps:wsp>
                      <wps:cNvSpPr/>
                      <wps:spPr>
                        <a:xfrm>
                          <a:off x="0" y="0"/>
                          <a:ext cx="5476875" cy="5715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9E606C" w14:textId="4E438747" w:rsidR="00B33CBC" w:rsidRPr="0092506E" w:rsidRDefault="00B33CBC" w:rsidP="00B33CBC">
                            <w:pPr>
                              <w:spacing w:after="0" w:line="360" w:lineRule="auto"/>
                              <w:jc w:val="center"/>
                              <w:rPr>
                                <w:rFonts w:ascii="Times New Roman" w:hAnsi="Times New Roman" w:cs="Times New Roman"/>
                                <w:b/>
                                <w:bCs/>
                                <w:color w:val="000000" w:themeColor="text1"/>
                              </w:rPr>
                            </w:pPr>
                            <w:r w:rsidRPr="0092506E">
                              <w:rPr>
                                <w:rFonts w:ascii="Times New Roman" w:hAnsi="Times New Roman" w:cs="Times New Roman"/>
                                <w:b/>
                                <w:bCs/>
                                <w:color w:val="000000" w:themeColor="text1"/>
                              </w:rPr>
                              <w:t xml:space="preserve">Figure 57 : </w:t>
                            </w:r>
                            <w:r w:rsidRPr="0092506E">
                              <w:rPr>
                                <w:rFonts w:ascii="Times New Roman" w:hAnsi="Times New Roman" w:cs="Times New Roman"/>
                                <w:color w:val="000000" w:themeColor="text1"/>
                              </w:rPr>
                              <w:t>Zones d’inhibition de l’huile essentielle et de l’extrait de myrrhe contre les micro-organismes testés</w:t>
                            </w:r>
                          </w:p>
                          <w:p w14:paraId="7778141E" w14:textId="77777777" w:rsidR="00B33CBC" w:rsidRPr="0092506E" w:rsidRDefault="00B33CBC" w:rsidP="00B33C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B1D55" id="Rectangle 157" o:spid="_x0000_s1177" style="position:absolute;margin-left:16.1pt;margin-top:451.55pt;width:431.25pt;height:4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" filled="f" stroked="f" strokeweight="1pt">
                <v:textbox>
                  <w:txbxContent>
                    <w:p w14:paraId="6C9E606C" w14:textId="4E438747" w:rsidR="00B33CBC" w:rsidRPr="0092506E" w:rsidRDefault="00B33CBC" w:rsidP="00B33CBC">
                      <w:pPr>
                        <w:spacing w:after="0" w:line="360" w:lineRule="auto"/>
                        <w:jc w:val="center"/>
                        <w:rPr>
                          <w:rFonts w:ascii="Times New Roman" w:hAnsi="Times New Roman" w:cs="Times New Roman"/>
                          <w:b/>
                          <w:bCs/>
                          <w:color w:val="000000" w:themeColor="text1"/>
                        </w:rPr>
                      </w:pPr>
                      <w:r w:rsidRPr="0092506E">
                        <w:rPr>
                          <w:rFonts w:ascii="Times New Roman" w:hAnsi="Times New Roman" w:cs="Times New Roman"/>
                          <w:b/>
                          <w:bCs/>
                          <w:color w:val="000000" w:themeColor="text1"/>
                        </w:rPr>
                        <w:t xml:space="preserve">Figure 57 : </w:t>
                      </w:r>
                      <w:r w:rsidRPr="0092506E">
                        <w:rPr>
                          <w:rFonts w:ascii="Times New Roman" w:hAnsi="Times New Roman" w:cs="Times New Roman"/>
                          <w:color w:val="000000" w:themeColor="text1"/>
                        </w:rPr>
                        <w:t>Zones d’inhibition de l’huile essentielle et de l’extrait de myrrhe contre les micro-organismes testés</w:t>
                      </w:r>
                    </w:p>
                    <w:p w14:paraId="7778141E" w14:textId="77777777" w:rsidR="00B33CBC" w:rsidRPr="0092506E" w:rsidRDefault="00B33CBC" w:rsidP="00B33CBC">
                      <w:pPr>
                        <w:jc w:val="center"/>
                      </w:pPr>
                    </w:p>
                  </w:txbxContent>
                </v:textbox>
              </v:rect>
            </w:pict>
          </mc:Fallback>
        </mc:AlternateContent>
      </w:r>
      <w:r w:rsidRPr="0092506E">
        <w:rPr>
          <w:rFonts w:ascii="Times New Roman" w:hAnsi="Times New Roman" w:cs="Times New Roman"/>
          <w:b/>
          <w:bCs/>
          <w:noProof/>
        </w:rPr>
        <mc:AlternateContent>
          <mc:Choice Requires="wps">
            <w:drawing>
              <wp:anchor distT="0" distB="0" distL="114300" distR="114300" simplePos="0" relativeHeight="251913216" behindDoc="0" locked="0" layoutInCell="1" allowOverlap="1" wp14:anchorId="5DF9BB10" wp14:editId="17CEB4C9">
                <wp:simplePos x="0" y="0"/>
                <wp:positionH relativeFrom="column">
                  <wp:posOffset>1337945</wp:posOffset>
                </wp:positionH>
                <wp:positionV relativeFrom="paragraph">
                  <wp:posOffset>2848610</wp:posOffset>
                </wp:positionV>
                <wp:extent cx="3086100" cy="2724150"/>
                <wp:effectExtent l="0" t="0" r="0" b="0"/>
                <wp:wrapNone/>
                <wp:docPr id="735596448" name="Rectangle 156"/>
                <wp:cNvGraphicFramePr/>
                <a:graphic xmlns:a="http://schemas.openxmlformats.org/drawingml/2006/main">
                  <a:graphicData uri="http://schemas.microsoft.com/office/word/2010/wordprocessingShape">
                    <wps:wsp>
                      <wps:cNvSpPr/>
                      <wps:spPr>
                        <a:xfrm>
                          <a:off x="0" y="0"/>
                          <a:ext cx="3086100" cy="2724150"/>
                        </a:xfrm>
                        <a:prstGeom prst="rect">
                          <a:avLst/>
                        </a:prstGeom>
                        <a:noFill/>
                        <a:ln w="12700" cap="flat" cmpd="sng" algn="ctr">
                          <a:noFill/>
                          <a:prstDash val="solid"/>
                          <a:miter lim="800000"/>
                        </a:ln>
                        <a:effectLst/>
                      </wps:spPr>
                      <wps:txbx>
                        <w:txbxContent>
                          <w:p w14:paraId="507F5EDB" w14:textId="721F36B0" w:rsidR="00B33CBC" w:rsidRPr="0092506E" w:rsidRDefault="00B33CBC" w:rsidP="00B33CBC">
                            <w:pPr>
                              <w:jc w:val="center"/>
                            </w:pPr>
                            <w:r w:rsidRPr="0092506E">
                              <w:rPr>
                                <w:noProof/>
                              </w:rPr>
                              <w:drawing>
                                <wp:inline distT="0" distB="0" distL="0" distR="0" wp14:anchorId="3281EA96" wp14:editId="724AFB1B">
                                  <wp:extent cx="2762250" cy="2609850"/>
                                  <wp:effectExtent l="19050" t="19050" r="19050" b="19050"/>
                                  <wp:docPr id="1875848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8280" name=""/>
                                          <pic:cNvPicPr/>
                                        </pic:nvPicPr>
                                        <pic:blipFill>
                                          <a:blip r:embed="rId221"/>
                                          <a:stretch>
                                            <a:fillRect/>
                                          </a:stretch>
                                        </pic:blipFill>
                                        <pic:spPr>
                                          <a:xfrm>
                                            <a:off x="0" y="0"/>
                                            <a:ext cx="2762250" cy="260985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9BB10" id="_x0000_s1178" style="position:absolute;margin-left:105.35pt;margin-top:224.3pt;width:243pt;height:21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" filled="f" stroked="f" strokeweight="1pt">
                <v:textbox>
                  <w:txbxContent>
                    <w:p w14:paraId="507F5EDB" w14:textId="721F36B0" w:rsidR="00B33CBC" w:rsidRPr="0092506E" w:rsidRDefault="00B33CBC" w:rsidP="00B33CBC">
                      <w:pPr>
                        <w:jc w:val="center"/>
                      </w:pPr>
                      <w:r w:rsidRPr="0092506E">
                        <w:rPr>
                          <w:noProof/>
                        </w:rPr>
                        <w:drawing>
                          <wp:inline distT="0" distB="0" distL="0" distR="0" wp14:anchorId="3281EA96" wp14:editId="724AFB1B">
                            <wp:extent cx="2762250" cy="2609850"/>
                            <wp:effectExtent l="19050" t="19050" r="19050" b="19050"/>
                            <wp:docPr id="1875848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8280" name=""/>
                                    <pic:cNvPicPr/>
                                  </pic:nvPicPr>
                                  <pic:blipFill>
                                    <a:blip r:embed="rId221"/>
                                    <a:stretch>
                                      <a:fillRect/>
                                    </a:stretch>
                                  </pic:blipFill>
                                  <pic:spPr>
                                    <a:xfrm>
                                      <a:off x="0" y="0"/>
                                      <a:ext cx="2762250" cy="260985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b/>
          <w:bCs/>
          <w:noProof/>
        </w:rPr>
        <mc:AlternateContent>
          <mc:Choice Requires="wps">
            <w:drawing>
              <wp:anchor distT="0" distB="0" distL="114300" distR="114300" simplePos="0" relativeHeight="251917312" behindDoc="0" locked="0" layoutInCell="1" allowOverlap="1" wp14:anchorId="6AA551E5" wp14:editId="04401369">
                <wp:simplePos x="0" y="0"/>
                <wp:positionH relativeFrom="column">
                  <wp:posOffset>2814320</wp:posOffset>
                </wp:positionH>
                <wp:positionV relativeFrom="paragraph">
                  <wp:posOffset>191135</wp:posOffset>
                </wp:positionV>
                <wp:extent cx="2762250" cy="2724150"/>
                <wp:effectExtent l="0" t="0" r="0" b="0"/>
                <wp:wrapNone/>
                <wp:docPr id="1411250781" name="Rectangle 156"/>
                <wp:cNvGraphicFramePr/>
                <a:graphic xmlns:a="http://schemas.openxmlformats.org/drawingml/2006/main">
                  <a:graphicData uri="http://schemas.microsoft.com/office/word/2010/wordprocessingShape">
                    <wps:wsp>
                      <wps:cNvSpPr/>
                      <wps:spPr>
                        <a:xfrm>
                          <a:off x="0" y="0"/>
                          <a:ext cx="2762250" cy="2724150"/>
                        </a:xfrm>
                        <a:prstGeom prst="rect">
                          <a:avLst/>
                        </a:prstGeom>
                        <a:noFill/>
                        <a:ln w="12700" cap="flat" cmpd="sng" algn="ctr">
                          <a:noFill/>
                          <a:prstDash val="solid"/>
                          <a:miter lim="800000"/>
                        </a:ln>
                        <a:effectLst/>
                      </wps:spPr>
                      <wps:txbx>
                        <w:txbxContent>
                          <w:p w14:paraId="71F98096" w14:textId="593F41F2" w:rsidR="00B33CBC" w:rsidRPr="0092506E" w:rsidRDefault="00B33CBC" w:rsidP="00B33CBC">
                            <w:pPr>
                              <w:jc w:val="center"/>
                            </w:pPr>
                            <w:r w:rsidRPr="0092506E">
                              <w:rPr>
                                <w:noProof/>
                              </w:rPr>
                              <w:drawing>
                                <wp:inline distT="0" distB="0" distL="0" distR="0" wp14:anchorId="6AD1B55B" wp14:editId="29B075D1">
                                  <wp:extent cx="2505075" cy="2447925"/>
                                  <wp:effectExtent l="19050" t="19050" r="28575" b="28575"/>
                                  <wp:docPr id="1256034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4198" name=""/>
                                          <pic:cNvPicPr/>
                                        </pic:nvPicPr>
                                        <pic:blipFill>
                                          <a:blip r:embed="rId222"/>
                                          <a:stretch>
                                            <a:fillRect/>
                                          </a:stretch>
                                        </pic:blipFill>
                                        <pic:spPr>
                                          <a:xfrm>
                                            <a:off x="0" y="0"/>
                                            <a:ext cx="2505075" cy="24479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551E5" id="_x0000_s1179" style="position:absolute;margin-left:221.6pt;margin-top:15.05pt;width:217.5pt;height:2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" filled="f" stroked="f" strokeweight="1pt">
                <v:textbox>
                  <w:txbxContent>
                    <w:p w14:paraId="71F98096" w14:textId="593F41F2" w:rsidR="00B33CBC" w:rsidRPr="0092506E" w:rsidRDefault="00B33CBC" w:rsidP="00B33CBC">
                      <w:pPr>
                        <w:jc w:val="center"/>
                      </w:pPr>
                      <w:r w:rsidRPr="0092506E">
                        <w:rPr>
                          <w:noProof/>
                        </w:rPr>
                        <w:drawing>
                          <wp:inline distT="0" distB="0" distL="0" distR="0" wp14:anchorId="6AD1B55B" wp14:editId="29B075D1">
                            <wp:extent cx="2505075" cy="2447925"/>
                            <wp:effectExtent l="19050" t="19050" r="28575" b="28575"/>
                            <wp:docPr id="1256034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4198" name=""/>
                                    <pic:cNvPicPr/>
                                  </pic:nvPicPr>
                                  <pic:blipFill>
                                    <a:blip r:embed="rId222"/>
                                    <a:stretch>
                                      <a:fillRect/>
                                    </a:stretch>
                                  </pic:blipFill>
                                  <pic:spPr>
                                    <a:xfrm>
                                      <a:off x="0" y="0"/>
                                      <a:ext cx="2505075" cy="24479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5901E6" w:rsidRPr="0092506E">
        <w:rPr>
          <w:rFonts w:ascii="Times New Roman" w:hAnsi="Times New Roman" w:cs="Times New Roman"/>
          <w:b/>
          <w:bCs/>
          <w:noProof/>
        </w:rPr>
        <mc:AlternateContent>
          <mc:Choice Requires="wps">
            <w:drawing>
              <wp:anchor distT="0" distB="0" distL="114300" distR="114300" simplePos="0" relativeHeight="251915264" behindDoc="0" locked="0" layoutInCell="1" allowOverlap="1" wp14:anchorId="3C9B418A" wp14:editId="10E80A3B">
                <wp:simplePos x="0" y="0"/>
                <wp:positionH relativeFrom="column">
                  <wp:posOffset>-5080</wp:posOffset>
                </wp:positionH>
                <wp:positionV relativeFrom="paragraph">
                  <wp:posOffset>191135</wp:posOffset>
                </wp:positionV>
                <wp:extent cx="2771775" cy="2724150"/>
                <wp:effectExtent l="0" t="0" r="0" b="0"/>
                <wp:wrapNone/>
                <wp:docPr id="1948192175" name="Rectangle 156"/>
                <wp:cNvGraphicFramePr/>
                <a:graphic xmlns:a="http://schemas.openxmlformats.org/drawingml/2006/main">
                  <a:graphicData uri="http://schemas.microsoft.com/office/word/2010/wordprocessingShape">
                    <wps:wsp>
                      <wps:cNvSpPr/>
                      <wps:spPr>
                        <a:xfrm>
                          <a:off x="0" y="0"/>
                          <a:ext cx="2771775" cy="2724150"/>
                        </a:xfrm>
                        <a:prstGeom prst="rect">
                          <a:avLst/>
                        </a:prstGeom>
                        <a:noFill/>
                        <a:ln w="12700" cap="flat" cmpd="sng" algn="ctr">
                          <a:noFill/>
                          <a:prstDash val="solid"/>
                          <a:miter lim="800000"/>
                        </a:ln>
                        <a:effectLst/>
                      </wps:spPr>
                      <wps:txbx>
                        <w:txbxContent>
                          <w:p w14:paraId="4F01BB62" w14:textId="31EBD98C" w:rsidR="00B33CBC" w:rsidRPr="0092506E" w:rsidRDefault="00B33CBC" w:rsidP="00B33CBC">
                            <w:pPr>
                              <w:jc w:val="center"/>
                            </w:pPr>
                            <w:r w:rsidRPr="0092506E">
                              <w:rPr>
                                <w:noProof/>
                              </w:rPr>
                              <w:drawing>
                                <wp:inline distT="0" distB="0" distL="0" distR="0" wp14:anchorId="40058C8D" wp14:editId="7480EF64">
                                  <wp:extent cx="2438400" cy="2447925"/>
                                  <wp:effectExtent l="19050" t="19050" r="19050" b="28575"/>
                                  <wp:docPr id="1865284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625" name=""/>
                                          <pic:cNvPicPr/>
                                        </pic:nvPicPr>
                                        <pic:blipFill>
                                          <a:blip r:embed="rId223"/>
                                          <a:stretch>
                                            <a:fillRect/>
                                          </a:stretch>
                                        </pic:blipFill>
                                        <pic:spPr>
                                          <a:xfrm>
                                            <a:off x="0" y="0"/>
                                            <a:ext cx="2438400" cy="24479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B418A" id="_x0000_s1180" style="position:absolute;margin-left:-.4pt;margin-top:15.05pt;width:218.25pt;height:21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" filled="f" stroked="f" strokeweight="1pt">
                <v:textbox>
                  <w:txbxContent>
                    <w:p w14:paraId="4F01BB62" w14:textId="31EBD98C" w:rsidR="00B33CBC" w:rsidRPr="0092506E" w:rsidRDefault="00B33CBC" w:rsidP="00B33CBC">
                      <w:pPr>
                        <w:jc w:val="center"/>
                      </w:pPr>
                      <w:r w:rsidRPr="0092506E">
                        <w:rPr>
                          <w:noProof/>
                        </w:rPr>
                        <w:drawing>
                          <wp:inline distT="0" distB="0" distL="0" distR="0" wp14:anchorId="40058C8D" wp14:editId="7480EF64">
                            <wp:extent cx="2438400" cy="2447925"/>
                            <wp:effectExtent l="19050" t="19050" r="19050" b="28575"/>
                            <wp:docPr id="1865284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625" name=""/>
                                    <pic:cNvPicPr/>
                                  </pic:nvPicPr>
                                  <pic:blipFill>
                                    <a:blip r:embed="rId223"/>
                                    <a:stretch>
                                      <a:fillRect/>
                                    </a:stretch>
                                  </pic:blipFill>
                                  <pic:spPr>
                                    <a:xfrm>
                                      <a:off x="0" y="0"/>
                                      <a:ext cx="2438400" cy="24479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1733DE" w:rsidRPr="0092506E">
        <w:rPr>
          <w:rFonts w:ascii="Times New Roman" w:hAnsi="Times New Roman" w:cs="Times New Roman"/>
        </w:rPr>
        <w:tab/>
      </w:r>
    </w:p>
    <w:sectPr w:rsidR="001733DE" w:rsidRPr="001733DE" w:rsidSect="00D87AE0">
      <w:headerReference w:type="default" r:id="rId224"/>
      <w:footerReference w:type="default" r:id="rId225"/>
      <w:pgSz w:w="11906" w:h="16838"/>
      <w:pgMar w:top="1418" w:right="1418" w:bottom="1418" w:left="1418" w:header="709" w:footer="709" w:gutter="0"/>
      <w:pgNumType w:start="10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3294D" w14:textId="77777777" w:rsidR="00363653" w:rsidRPr="0092506E" w:rsidRDefault="00363653" w:rsidP="00575EAD">
      <w:pPr>
        <w:spacing w:after="0" w:line="240" w:lineRule="auto"/>
      </w:pPr>
      <w:r w:rsidRPr="0092506E">
        <w:separator/>
      </w:r>
    </w:p>
  </w:endnote>
  <w:endnote w:type="continuationSeparator" w:id="0">
    <w:p w14:paraId="0D560C4B" w14:textId="77777777" w:rsidR="00363653" w:rsidRPr="0092506E" w:rsidRDefault="00363653" w:rsidP="00575EAD">
      <w:pPr>
        <w:spacing w:after="0" w:line="240" w:lineRule="auto"/>
      </w:pPr>
      <w:r w:rsidRPr="009250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Kunstler Script">
    <w:panose1 w:val="030304020206070D0D06"/>
    <w:charset w:val="00"/>
    <w:family w:val="script"/>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Liberation Serif">
    <w:altName w:val="Times New Roman"/>
    <w:charset w:val="00"/>
    <w:family w:val="roman"/>
    <w:pitch w:val="default"/>
    <w:sig w:usb0="00000000" w:usb1="00000000" w:usb2="00000021" w:usb3="00000000" w:csb0="000001BF" w:csb1="00000000"/>
  </w:font>
  <w:font w:name="Mangal">
    <w:panose1 w:val="00000400000000000000"/>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952387"/>
      <w:docPartObj>
        <w:docPartGallery w:val="Page Numbers (Bottom of Page)"/>
        <w:docPartUnique/>
      </w:docPartObj>
    </w:sdtPr>
    <w:sdtContent>
      <w:p w14:paraId="6468022A" w14:textId="16EF0494"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2</w:t>
        </w:r>
        <w:r w:rsidRPr="0092506E">
          <w:fldChar w:fldCharType="end"/>
        </w:r>
      </w:p>
    </w:sdtContent>
  </w:sdt>
  <w:p w14:paraId="65E7E51A" w14:textId="577FFF0A" w:rsidR="00E73D82" w:rsidRPr="0092506E" w:rsidRDefault="00E73D82" w:rsidP="006B39DE">
    <w:pPr>
      <w:pStyle w:val="Pieddepag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9523008"/>
      <w:docPartObj>
        <w:docPartGallery w:val="Page Numbers (Bottom of Page)"/>
        <w:docPartUnique/>
      </w:docPartObj>
    </w:sdtPr>
    <w:sdtContent>
      <w:p w14:paraId="5FF995A6" w14:textId="77777777"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70</w:t>
        </w:r>
        <w:r w:rsidRPr="0092506E">
          <w:fldChar w:fldCharType="end"/>
        </w:r>
      </w:p>
    </w:sdtContent>
  </w:sdt>
  <w:p w14:paraId="04EEE6C3" w14:textId="77777777" w:rsidR="00E73D82" w:rsidRPr="0092506E" w:rsidRDefault="00E73D82" w:rsidP="00F008F4">
    <w:pPr>
      <w:pStyle w:val="Pieddepage"/>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27005" w14:textId="77777777" w:rsidR="00E73D82" w:rsidRPr="0092506E" w:rsidRDefault="00E73D82">
    <w:pPr>
      <w:pStyle w:val="Pieddepage"/>
      <w:jc w:val="center"/>
      <w:rPr>
        <w:caps/>
        <w:color w:val="0D0D0D" w:themeColor="text1" w:themeTint="F2"/>
      </w:rPr>
    </w:pPr>
    <w:r w:rsidRPr="0092506E">
      <w:rPr>
        <w:caps/>
        <w:color w:val="0D0D0D" w:themeColor="text1" w:themeTint="F2"/>
      </w:rPr>
      <w:fldChar w:fldCharType="begin"/>
    </w:r>
    <w:r w:rsidRPr="0092506E">
      <w:rPr>
        <w:caps/>
        <w:color w:val="0D0D0D" w:themeColor="text1" w:themeTint="F2"/>
      </w:rPr>
      <w:instrText>PAGE   \* MERGEFORMAT</w:instrText>
    </w:r>
    <w:r w:rsidRPr="0092506E">
      <w:rPr>
        <w:caps/>
        <w:color w:val="0D0D0D" w:themeColor="text1" w:themeTint="F2"/>
      </w:rPr>
      <w:fldChar w:fldCharType="separate"/>
    </w:r>
    <w:r w:rsidR="00355D84" w:rsidRPr="0092506E">
      <w:rPr>
        <w:caps/>
        <w:color w:val="0D0D0D" w:themeColor="text1" w:themeTint="F2"/>
      </w:rPr>
      <w:t>81</w:t>
    </w:r>
    <w:r w:rsidRPr="0092506E">
      <w:rPr>
        <w:caps/>
        <w:color w:val="0D0D0D" w:themeColor="text1" w:themeTint="F2"/>
      </w:rPr>
      <w:fldChar w:fldCharType="end"/>
    </w:r>
  </w:p>
  <w:p w14:paraId="264DDC89" w14:textId="2E148A82" w:rsidR="00E73D82" w:rsidRPr="0092506E" w:rsidRDefault="00E73D82" w:rsidP="0048427C">
    <w:pPr>
      <w:pStyle w:val="Pieddepage"/>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4AB62" w14:textId="77777777" w:rsidR="00E73D82" w:rsidRPr="0092506E" w:rsidRDefault="00E73D82" w:rsidP="0048427C">
    <w:pPr>
      <w:pStyle w:val="Pieddepage"/>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B6565" w14:textId="77777777" w:rsidR="00E73D82" w:rsidRPr="0092506E" w:rsidRDefault="00E73D82">
    <w:pPr>
      <w:pStyle w:val="Pieddepage"/>
      <w:jc w:val="center"/>
      <w:rPr>
        <w:caps/>
        <w:color w:val="0D0D0D" w:themeColor="text1" w:themeTint="F2"/>
      </w:rPr>
    </w:pPr>
    <w:r w:rsidRPr="0092506E">
      <w:rPr>
        <w:caps/>
        <w:color w:val="0D0D0D" w:themeColor="text1" w:themeTint="F2"/>
      </w:rPr>
      <w:fldChar w:fldCharType="begin"/>
    </w:r>
    <w:r w:rsidRPr="0092506E">
      <w:rPr>
        <w:caps/>
        <w:color w:val="0D0D0D" w:themeColor="text1" w:themeTint="F2"/>
      </w:rPr>
      <w:instrText>PAGE   \* MERGEFORMAT</w:instrText>
    </w:r>
    <w:r w:rsidRPr="0092506E">
      <w:rPr>
        <w:caps/>
        <w:color w:val="0D0D0D" w:themeColor="text1" w:themeTint="F2"/>
      </w:rPr>
      <w:fldChar w:fldCharType="separate"/>
    </w:r>
    <w:r w:rsidR="00CD4F68" w:rsidRPr="0092506E">
      <w:rPr>
        <w:caps/>
        <w:color w:val="0D0D0D" w:themeColor="text1" w:themeTint="F2"/>
      </w:rPr>
      <w:t>83</w:t>
    </w:r>
    <w:r w:rsidRPr="0092506E">
      <w:rPr>
        <w:caps/>
        <w:color w:val="0D0D0D" w:themeColor="text1" w:themeTint="F2"/>
      </w:rPr>
      <w:fldChar w:fldCharType="end"/>
    </w:r>
  </w:p>
  <w:p w14:paraId="325D9601" w14:textId="77777777" w:rsidR="00E73D82" w:rsidRPr="0092506E" w:rsidRDefault="00E73D82" w:rsidP="0048427C">
    <w:pPr>
      <w:pStyle w:val="Pieddepage"/>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B95C" w14:textId="1DFE5A39" w:rsidR="00E73D82" w:rsidRPr="0092506E" w:rsidRDefault="00E73D82" w:rsidP="00ED6B83">
    <w:pPr>
      <w:pStyle w:val="Pieddepage"/>
      <w:rPr>
        <w:caps/>
        <w:color w:val="0D0D0D" w:themeColor="text1" w:themeTint="F2"/>
      </w:rPr>
    </w:pPr>
  </w:p>
  <w:p w14:paraId="382FD4AA" w14:textId="77777777" w:rsidR="00E73D82" w:rsidRPr="0092506E" w:rsidRDefault="00E73D82" w:rsidP="0048427C">
    <w:pPr>
      <w:pStyle w:val="Pieddepage"/>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3306487"/>
      <w:docPartObj>
        <w:docPartGallery w:val="Page Numbers (Bottom of Page)"/>
        <w:docPartUnique/>
      </w:docPartObj>
    </w:sdtPr>
    <w:sdtContent>
      <w:p w14:paraId="4A3293AC" w14:textId="3F2CE57F"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84</w:t>
        </w:r>
        <w:r w:rsidRPr="0092506E">
          <w:fldChar w:fldCharType="end"/>
        </w:r>
      </w:p>
    </w:sdtContent>
  </w:sdt>
  <w:p w14:paraId="0242E162" w14:textId="77777777" w:rsidR="00E73D82" w:rsidRPr="0092506E" w:rsidRDefault="00E73D82" w:rsidP="0048427C">
    <w:pPr>
      <w:pStyle w:val="Pieddepage"/>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BF29F" w14:textId="72C167F1" w:rsidR="00E73D82" w:rsidRPr="0092506E" w:rsidRDefault="00E73D82" w:rsidP="006D0BFF">
    <w:pPr>
      <w:pStyle w:val="Pieddepage"/>
      <w:tabs>
        <w:tab w:val="clear" w:pos="9072"/>
        <w:tab w:val="left" w:pos="5610"/>
      </w:tabs>
    </w:pPr>
    <w:r w:rsidRPr="0092506E">
      <w:tab/>
    </w:r>
    <w:r w:rsidRPr="0092506E">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947293"/>
      <w:docPartObj>
        <w:docPartGallery w:val="Page Numbers (Bottom of Page)"/>
        <w:docPartUnique/>
      </w:docPartObj>
    </w:sdtPr>
    <w:sdtContent>
      <w:p w14:paraId="2B1FFF1A" w14:textId="3290A0CC" w:rsidR="00E73D82" w:rsidRPr="0092506E" w:rsidRDefault="00E73D82">
        <w:pPr>
          <w:pStyle w:val="Pieddepage"/>
          <w:jc w:val="center"/>
        </w:pPr>
        <w:r w:rsidRPr="0092506E">
          <w:fldChar w:fldCharType="begin"/>
        </w:r>
        <w:r w:rsidRPr="0092506E">
          <w:instrText>PAGE   \* MERGEFORMAT</w:instrText>
        </w:r>
        <w:r w:rsidRPr="0092506E">
          <w:fldChar w:fldCharType="separate"/>
        </w:r>
        <w:r w:rsidR="00CD4F68" w:rsidRPr="0092506E">
          <w:t>95</w:t>
        </w:r>
        <w:r w:rsidRPr="0092506E">
          <w:fldChar w:fldCharType="end"/>
        </w:r>
      </w:p>
    </w:sdtContent>
  </w:sdt>
  <w:p w14:paraId="4745CEAC" w14:textId="39E1EBCE" w:rsidR="00E73D82" w:rsidRPr="0092506E" w:rsidRDefault="00E73D82" w:rsidP="006D0BFF">
    <w:pPr>
      <w:pStyle w:val="Pieddepage"/>
      <w:tabs>
        <w:tab w:val="clear" w:pos="9072"/>
        <w:tab w:val="left" w:pos="5610"/>
      </w:tabs>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2367C" w14:textId="3EEB15D7" w:rsidR="00E73D82" w:rsidRPr="0092506E" w:rsidRDefault="00E73D82">
    <w:pPr>
      <w:pStyle w:val="Pieddepage"/>
      <w:jc w:val="center"/>
    </w:pPr>
  </w:p>
  <w:p w14:paraId="7510F009" w14:textId="77777777" w:rsidR="00E73D82" w:rsidRPr="0092506E" w:rsidRDefault="00E73D82" w:rsidP="006D0BFF">
    <w:pPr>
      <w:pStyle w:val="Pieddepage"/>
      <w:tabs>
        <w:tab w:val="clear" w:pos="9072"/>
        <w:tab w:val="left" w:pos="5610"/>
      </w:tabs>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5903836"/>
      <w:docPartObj>
        <w:docPartGallery w:val="Page Numbers (Bottom of Page)"/>
        <w:docPartUnique/>
      </w:docPartObj>
    </w:sdtPr>
    <w:sdtContent>
      <w:p w14:paraId="01BFABD7" w14:textId="3DC0A67A" w:rsidR="00D87AE0" w:rsidRDefault="00D87AE0">
        <w:pPr>
          <w:pStyle w:val="Pieddepage"/>
          <w:jc w:val="center"/>
        </w:pPr>
        <w:r>
          <w:fldChar w:fldCharType="begin"/>
        </w:r>
        <w:r>
          <w:instrText>PAGE   \* MERGEFORMAT</w:instrText>
        </w:r>
        <w:r>
          <w:fldChar w:fldCharType="separate"/>
        </w:r>
        <w:r>
          <w:t>2</w:t>
        </w:r>
        <w:r>
          <w:fldChar w:fldCharType="end"/>
        </w:r>
      </w:p>
    </w:sdtContent>
  </w:sdt>
  <w:p w14:paraId="6E986AA2" w14:textId="77777777" w:rsidR="00B33CBC" w:rsidRPr="00D87AE0" w:rsidRDefault="00B33CBC" w:rsidP="006D0BFF">
    <w:pPr>
      <w:pStyle w:val="Pieddepage"/>
      <w:tabs>
        <w:tab w:val="clear" w:pos="9072"/>
        <w:tab w:val="left" w:pos="5610"/>
      </w:tabs>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26E17" w14:textId="4856565A" w:rsidR="00E73D82" w:rsidRPr="0092506E" w:rsidRDefault="00E73D82" w:rsidP="006B39DE">
    <w:pPr>
      <w:pStyle w:val="Pieddepag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D0D0D" w:themeColor="text1" w:themeTint="F2"/>
      </w:rPr>
      <w:id w:val="-1674646980"/>
      <w:docPartObj>
        <w:docPartGallery w:val="Page Numbers (Bottom of Page)"/>
        <w:docPartUnique/>
      </w:docPartObj>
    </w:sdtPr>
    <w:sdtContent>
      <w:p w14:paraId="32189756" w14:textId="3F5F8253" w:rsidR="00E73D82" w:rsidRPr="0092506E" w:rsidRDefault="00E73D82">
        <w:pPr>
          <w:pStyle w:val="Pieddepage"/>
          <w:jc w:val="center"/>
          <w:rPr>
            <w:color w:val="0D0D0D" w:themeColor="text1" w:themeTint="F2"/>
          </w:rPr>
        </w:pPr>
        <w:r w:rsidRPr="0092506E">
          <w:rPr>
            <w:color w:val="0D0D0D" w:themeColor="text1" w:themeTint="F2"/>
          </w:rPr>
          <w:fldChar w:fldCharType="begin"/>
        </w:r>
        <w:r w:rsidRPr="0092506E">
          <w:rPr>
            <w:color w:val="0D0D0D" w:themeColor="text1" w:themeTint="F2"/>
          </w:rPr>
          <w:instrText>PAGE   \* MERGEFORMAT</w:instrText>
        </w:r>
        <w:r w:rsidRPr="0092506E">
          <w:rPr>
            <w:color w:val="0D0D0D" w:themeColor="text1" w:themeTint="F2"/>
          </w:rPr>
          <w:fldChar w:fldCharType="separate"/>
        </w:r>
        <w:r w:rsidR="00C67B08" w:rsidRPr="0092506E">
          <w:rPr>
            <w:color w:val="0D0D0D" w:themeColor="text1" w:themeTint="F2"/>
          </w:rPr>
          <w:t>15</w:t>
        </w:r>
        <w:r w:rsidRPr="0092506E">
          <w:rPr>
            <w:color w:val="0D0D0D" w:themeColor="text1" w:themeTint="F2"/>
          </w:rPr>
          <w:fldChar w:fldCharType="end"/>
        </w:r>
      </w:p>
    </w:sdtContent>
  </w:sdt>
  <w:p w14:paraId="626207D4" w14:textId="6FEBCD99" w:rsidR="00E73D82" w:rsidRPr="0092506E" w:rsidRDefault="00E73D8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058E5" w14:textId="4854931D" w:rsidR="00E73D82" w:rsidRPr="0092506E" w:rsidRDefault="00E73D82" w:rsidP="002278BB">
    <w:pPr>
      <w:pStyle w:val="Pieddepage"/>
      <w:jc w:val="center"/>
      <w:rPr>
        <w:caps/>
        <w:color w:val="4472C4" w:themeColor="accent1"/>
      </w:rPr>
    </w:pPr>
  </w:p>
  <w:p w14:paraId="2B2F1565" w14:textId="77777777" w:rsidR="00E73D82" w:rsidRPr="0092506E" w:rsidRDefault="00E73D82">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AFAD0" w14:textId="77777777" w:rsidR="00E73D82" w:rsidRPr="0092506E" w:rsidRDefault="00E73D82">
    <w:pPr>
      <w:pStyle w:val="Pieddepage"/>
      <w:jc w:val="center"/>
      <w:rPr>
        <w:caps/>
        <w:color w:val="0D0D0D" w:themeColor="text1" w:themeTint="F2"/>
      </w:rPr>
    </w:pPr>
    <w:r w:rsidRPr="0092506E">
      <w:rPr>
        <w:caps/>
        <w:color w:val="0D0D0D" w:themeColor="text1" w:themeTint="F2"/>
      </w:rPr>
      <w:fldChar w:fldCharType="begin"/>
    </w:r>
    <w:r w:rsidRPr="0092506E">
      <w:rPr>
        <w:caps/>
        <w:color w:val="0D0D0D" w:themeColor="text1" w:themeTint="F2"/>
      </w:rPr>
      <w:instrText>PAGE   \* MERGEFORMAT</w:instrText>
    </w:r>
    <w:r w:rsidRPr="0092506E">
      <w:rPr>
        <w:caps/>
        <w:color w:val="0D0D0D" w:themeColor="text1" w:themeTint="F2"/>
      </w:rPr>
      <w:fldChar w:fldCharType="separate"/>
    </w:r>
    <w:r w:rsidR="00C67B08" w:rsidRPr="0092506E">
      <w:rPr>
        <w:caps/>
        <w:color w:val="0D0D0D" w:themeColor="text1" w:themeTint="F2"/>
      </w:rPr>
      <w:t>22</w:t>
    </w:r>
    <w:r w:rsidRPr="0092506E">
      <w:rPr>
        <w:caps/>
        <w:color w:val="0D0D0D" w:themeColor="text1" w:themeTint="F2"/>
      </w:rPr>
      <w:fldChar w:fldCharType="end"/>
    </w:r>
  </w:p>
  <w:p w14:paraId="080FDFB9" w14:textId="77777777" w:rsidR="00E73D82" w:rsidRPr="0092506E" w:rsidRDefault="00E73D8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CDDF0" w14:textId="77777777" w:rsidR="00E73D82" w:rsidRPr="0092506E" w:rsidRDefault="00E73D82">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6464274"/>
      <w:docPartObj>
        <w:docPartGallery w:val="Page Numbers (Bottom of Page)"/>
        <w:docPartUnique/>
      </w:docPartObj>
    </w:sdtPr>
    <w:sdtContent>
      <w:p w14:paraId="4DC7818A" w14:textId="03869636"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44</w:t>
        </w:r>
        <w:r w:rsidRPr="0092506E">
          <w:fldChar w:fldCharType="end"/>
        </w:r>
      </w:p>
    </w:sdtContent>
  </w:sdt>
  <w:p w14:paraId="222A895E" w14:textId="77777777" w:rsidR="00E73D82" w:rsidRPr="0092506E" w:rsidRDefault="00E73D82">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C9A68" w14:textId="77777777" w:rsidR="00E73D82" w:rsidRPr="0092506E" w:rsidRDefault="00E73D82">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0902461"/>
      <w:docPartObj>
        <w:docPartGallery w:val="Page Numbers (Bottom of Page)"/>
        <w:docPartUnique/>
      </w:docPartObj>
    </w:sdtPr>
    <w:sdtContent>
      <w:p w14:paraId="08C87810" w14:textId="4E8071D1"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67</w:t>
        </w:r>
        <w:r w:rsidRPr="0092506E">
          <w:fldChar w:fldCharType="end"/>
        </w:r>
      </w:p>
    </w:sdtContent>
  </w:sdt>
  <w:p w14:paraId="0B66AA03" w14:textId="77777777" w:rsidR="00E73D82" w:rsidRPr="0092506E" w:rsidRDefault="00E73D8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54F6C" w14:textId="77777777" w:rsidR="00363653" w:rsidRPr="0092506E" w:rsidRDefault="00363653" w:rsidP="00575EAD">
      <w:pPr>
        <w:spacing w:after="0" w:line="240" w:lineRule="auto"/>
      </w:pPr>
      <w:r w:rsidRPr="0092506E">
        <w:separator/>
      </w:r>
    </w:p>
  </w:footnote>
  <w:footnote w:type="continuationSeparator" w:id="0">
    <w:p w14:paraId="616430A0" w14:textId="77777777" w:rsidR="00363653" w:rsidRPr="0092506E" w:rsidRDefault="00363653" w:rsidP="00575EAD">
      <w:pPr>
        <w:spacing w:after="0" w:line="240" w:lineRule="auto"/>
      </w:pPr>
      <w:r w:rsidRPr="009250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D5B72" w14:textId="77777777" w:rsidR="00E73D82" w:rsidRPr="0092506E" w:rsidRDefault="00E73D82" w:rsidP="00F008F4">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A2B49" w14:textId="35BB811D" w:rsidR="00E73D82" w:rsidRPr="0092506E" w:rsidRDefault="00E73D82" w:rsidP="00291F12">
    <w:pPr>
      <w:pStyle w:val="En-tt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0328C" w14:textId="6F7F52F1" w:rsidR="00E73D82" w:rsidRPr="0092506E" w:rsidRDefault="00E73D82" w:rsidP="001D6FCC">
    <w:pPr>
      <w:pStyle w:val="En-tte"/>
      <w:pBdr>
        <w:bottom w:val="thinThickSmallGap" w:sz="24" w:space="1" w:color="auto"/>
      </w:pBdr>
      <w:jc w:val="right"/>
      <w:rPr>
        <w:rFonts w:asciiTheme="majorBidi" w:hAnsiTheme="majorBidi" w:cstheme="majorBidi"/>
        <w:b/>
        <w:bCs/>
      </w:rPr>
    </w:pPr>
    <w:r w:rsidRPr="0092506E">
      <w:rPr>
        <w:rFonts w:asciiTheme="majorBidi" w:hAnsiTheme="majorBidi" w:cstheme="majorBidi"/>
        <w:b/>
        <w:bCs/>
      </w:rPr>
      <w:t>Chapitre IV : Résultats et discussion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1ADF4" w14:textId="77777777" w:rsidR="00E73D82" w:rsidRPr="0092506E" w:rsidRDefault="00E73D82" w:rsidP="00F008F4">
    <w:pPr>
      <w:pStyle w:val="En-tte"/>
      <w:jc w:val="right"/>
    </w:pPr>
    <w:r w:rsidRPr="0092506E">
      <w:rPr>
        <w:rFonts w:asciiTheme="majorBidi" w:hAnsiTheme="majorBidi" w:cstheme="majorBidi"/>
        <w:b/>
        <w:bCs/>
      </w:rPr>
      <w:t>Chapitre IV : Résultats et discussion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065D" w14:textId="77777777" w:rsidR="00E73D82" w:rsidRPr="0092506E" w:rsidRDefault="00E73D82" w:rsidP="00F008F4">
    <w:pPr>
      <w:pStyle w:val="En-tte"/>
      <w:pBdr>
        <w:bottom w:val="thinThickSmallGap" w:sz="24" w:space="1" w:color="auto"/>
      </w:pBdr>
      <w:jc w:val="right"/>
    </w:pPr>
    <w:r w:rsidRPr="0092506E">
      <w:rPr>
        <w:rFonts w:asciiTheme="majorBidi" w:hAnsiTheme="majorBidi" w:cstheme="majorBidi"/>
        <w:b/>
        <w:bCs/>
      </w:rPr>
      <w:t>Chapitre IV : Résultats et discussion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E69A8" w14:textId="77777777" w:rsidR="00E73D82" w:rsidRPr="0092506E" w:rsidRDefault="00E73D82" w:rsidP="00F008F4">
    <w:pPr>
      <w:pStyle w:val="En-tte"/>
      <w:tabs>
        <w:tab w:val="clear" w:pos="4536"/>
        <w:tab w:val="clear" w:pos="9072"/>
        <w:tab w:val="left" w:pos="8344"/>
      </w:tabs>
      <w:jc w:val="right"/>
    </w:pPr>
    <w:r w:rsidRPr="0092506E">
      <w:t xml:space="preserve">                                                                </w:t>
    </w:r>
    <w:r w:rsidRPr="0092506E">
      <w:rPr>
        <w:rFonts w:asciiTheme="majorBidi" w:hAnsiTheme="majorBidi" w:cstheme="majorBidi"/>
        <w:b/>
        <w:bCs/>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D18E4" w14:textId="77777777" w:rsidR="00E73D82" w:rsidRPr="0092506E" w:rsidRDefault="00E73D82" w:rsidP="00F008F4">
    <w:pPr>
      <w:pStyle w:val="En-tte"/>
      <w:pBdr>
        <w:bottom w:val="thinThickSmallGap" w:sz="24" w:space="1" w:color="auto"/>
      </w:pBdr>
      <w:tabs>
        <w:tab w:val="clear" w:pos="4536"/>
        <w:tab w:val="clear" w:pos="9072"/>
        <w:tab w:val="left" w:pos="8344"/>
      </w:tabs>
      <w:jc w:val="right"/>
    </w:pPr>
    <w:r w:rsidRPr="0092506E">
      <w:rPr>
        <w:rFonts w:asciiTheme="majorBidi" w:hAnsiTheme="majorBidi" w:cstheme="majorBidi"/>
        <w:b/>
        <w:bCs/>
      </w:rPr>
      <w:t>Chapitre IV : Résultats et discussion</w:t>
    </w:r>
    <w:r w:rsidRPr="0092506E">
      <w:t xml:space="preserve">                                                                </w:t>
    </w:r>
    <w:r w:rsidRPr="0092506E">
      <w:rPr>
        <w:rFonts w:asciiTheme="majorBidi" w:hAnsiTheme="majorBidi" w:cstheme="majorBidi"/>
        <w:b/>
        <w:bCs/>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3F276" w14:textId="20DC7AFB" w:rsidR="00E73D82" w:rsidRPr="0092506E" w:rsidRDefault="00E73D82" w:rsidP="00897500">
    <w:pPr>
      <w:pStyle w:val="En-tte"/>
      <w:pBdr>
        <w:bottom w:val="thinThickSmallGap" w:sz="24" w:space="1" w:color="auto"/>
      </w:pBdr>
      <w:jc w:val="right"/>
      <w:rPr>
        <w:rFonts w:asciiTheme="majorBidi" w:hAnsiTheme="majorBidi" w:cstheme="majorBidi"/>
        <w:b/>
        <w:bCs/>
      </w:rPr>
    </w:pPr>
    <w:r w:rsidRPr="0092506E">
      <w:rPr>
        <w:rFonts w:asciiTheme="majorBidi" w:hAnsiTheme="majorBidi" w:cstheme="majorBidi"/>
        <w:b/>
        <w:bCs/>
      </w:rPr>
      <w:t xml:space="preserve">                                                                                                  Chapitre IV : Résultats et discussion </w:t>
    </w:r>
  </w:p>
  <w:p w14:paraId="5B68D007" w14:textId="77777777" w:rsidR="00E73D82" w:rsidRPr="0092506E" w:rsidRDefault="00E73D82"/>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6DE8F" w14:textId="77777777" w:rsidR="00E73D82" w:rsidRPr="0092506E" w:rsidRDefault="00E73D82" w:rsidP="00F008F4">
    <w:pPr>
      <w:pStyle w:val="En-tte"/>
      <w:pBdr>
        <w:bottom w:val="thinThickSmallGap" w:sz="24" w:space="1" w:color="auto"/>
      </w:pBdr>
    </w:pPr>
    <w:r w:rsidRPr="0092506E">
      <w:rPr>
        <w:rFonts w:asciiTheme="majorBidi" w:hAnsiTheme="majorBidi" w:cstheme="majorBidi"/>
        <w:b/>
        <w:bCs/>
      </w:rPr>
      <w:t xml:space="preserve">                                                                                                      Chapitre IV : Résultats et discussion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8CC72" w14:textId="2DE9BFC4" w:rsidR="00E73D82" w:rsidRPr="0092506E" w:rsidRDefault="00E73D82" w:rsidP="00F008F4">
    <w:pPr>
      <w:pStyle w:val="En-tte"/>
      <w:pBdr>
        <w:bottom w:val="thinThickSmallGap" w:sz="24" w:space="1" w:color="auto"/>
      </w:pBdr>
      <w:rPr>
        <w:rFonts w:asciiTheme="majorBidi" w:hAnsiTheme="majorBidi" w:cstheme="majorBidi"/>
        <w:b/>
        <w:bCs/>
      </w:rPr>
    </w:pPr>
    <w:bookmarkStart w:id="329" w:name="_Hlk201877396"/>
    <w:bookmarkStart w:id="330" w:name="_Hlk201877397"/>
    <w:r w:rsidRPr="0092506E">
      <w:t xml:space="preserve">                                                                                                  </w:t>
    </w:r>
    <w:r w:rsidRPr="0092506E">
      <w:rPr>
        <w:rFonts w:asciiTheme="majorBidi" w:hAnsiTheme="majorBidi" w:cstheme="majorBidi"/>
        <w:b/>
        <w:bCs/>
      </w:rPr>
      <w:t xml:space="preserve">Chapitre IV : Résultats et discussion </w:t>
    </w:r>
    <w:bookmarkEnd w:id="329"/>
    <w:bookmarkEnd w:id="330"/>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B11D8" w14:textId="11583614" w:rsidR="00E73D82" w:rsidRPr="0092506E" w:rsidRDefault="00E73D82" w:rsidP="0075712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A362C" w14:textId="77777777" w:rsidR="00E73D82" w:rsidRPr="0092506E" w:rsidRDefault="00E73D82">
    <w:pPr>
      <w:pStyle w:val="En-tt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87BF3" w14:textId="0216EDC6" w:rsidR="00E73D82" w:rsidRPr="0092506E" w:rsidRDefault="00E73D82" w:rsidP="00CE60C0">
    <w:pPr>
      <w:pStyle w:val="En-tte"/>
      <w:pBdr>
        <w:bottom w:val="thinThickSmallGap" w:sz="24" w:space="1" w:color="auto"/>
      </w:pBdr>
      <w:jc w:val="right"/>
      <w:rPr>
        <w:rFonts w:asciiTheme="majorBidi" w:hAnsiTheme="majorBidi" w:cstheme="majorBidi"/>
        <w:b/>
        <w:bCs/>
      </w:rPr>
    </w:pPr>
    <w:r w:rsidRPr="0092506E">
      <w:t xml:space="preserve">                                                                                                  </w:t>
    </w:r>
    <w:r w:rsidRPr="0092506E">
      <w:rPr>
        <w:rFonts w:asciiTheme="majorBidi" w:hAnsiTheme="majorBidi" w:cstheme="majorBidi"/>
        <w:b/>
        <w:bCs/>
      </w:rPr>
      <w:t xml:space="preserve">Chapitre V : La formulation </w:t>
    </w:r>
  </w:p>
  <w:p w14:paraId="1639AF85" w14:textId="77777777" w:rsidR="00E73D82" w:rsidRPr="0092506E" w:rsidRDefault="00E73D82" w:rsidP="00757123">
    <w:pPr>
      <w:pStyle w:val="En-tte"/>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6814D" w14:textId="1579BF4C" w:rsidR="00E73D82" w:rsidRPr="0092506E" w:rsidRDefault="00E73D82" w:rsidP="00ED6B83">
    <w:pPr>
      <w:pStyle w:val="En-tte"/>
    </w:pPr>
  </w:p>
  <w:p w14:paraId="35D7DA70" w14:textId="77777777" w:rsidR="00E73D82" w:rsidRPr="0092506E" w:rsidRDefault="00E73D82" w:rsidP="00757123">
    <w:pPr>
      <w:pStyle w:val="En-tte"/>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86F51" w14:textId="63C1C200" w:rsidR="00E73D82" w:rsidRPr="0092506E" w:rsidRDefault="00E73D82" w:rsidP="006D0BFF">
    <w:pPr>
      <w:pBdr>
        <w:bottom w:val="thinThickSmallGap" w:sz="24" w:space="1" w:color="auto"/>
      </w:pBdr>
      <w:jc w:val="right"/>
      <w:rPr>
        <w:rFonts w:asciiTheme="majorBidi" w:hAnsiTheme="majorBidi" w:cstheme="majorBidi"/>
        <w:b/>
        <w:bCs/>
      </w:rPr>
    </w:pPr>
    <w:r w:rsidRPr="0092506E">
      <w:rPr>
        <w:rFonts w:asciiTheme="majorBidi" w:hAnsiTheme="majorBidi" w:cstheme="majorBidi"/>
        <w:b/>
        <w:bCs/>
        <w:sz w:val="28"/>
        <w:szCs w:val="28"/>
      </w:rPr>
      <w:t xml:space="preserve">             </w:t>
    </w:r>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r w:rsidRPr="0092506E">
      <w:rPr>
        <w:rFonts w:asciiTheme="majorBidi" w:hAnsiTheme="majorBidi" w:cstheme="majorBidi"/>
        <w:b/>
        <w:bCs/>
      </w:rPr>
      <w:t xml:space="preserve">Conclusion </w:t>
    </w:r>
    <w:r w:rsidRPr="0092506E">
      <w:rPr>
        <w:rFonts w:asciiTheme="majorBidi" w:hAnsiTheme="majorBidi" w:cstheme="majorBidi"/>
        <w:b/>
        <w:bCs/>
        <w:sz w:val="28"/>
        <w:szCs w:val="28"/>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58D78" w14:textId="7113A6DA" w:rsidR="00E73D82" w:rsidRPr="0092506E" w:rsidRDefault="00E73D82" w:rsidP="006D0BFF">
    <w:pPr>
      <w:pStyle w:val="En-tte"/>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26D5" w14:textId="699E296A" w:rsidR="00E73D82" w:rsidRPr="0092506E" w:rsidRDefault="00E73D82" w:rsidP="00E17E1F">
    <w:pPr>
      <w:pBdr>
        <w:bottom w:val="thinThickSmallGap" w:sz="24" w:space="1" w:color="auto"/>
      </w:pBdr>
      <w:jc w:val="right"/>
      <w:rPr>
        <w:rFonts w:asciiTheme="majorBidi" w:hAnsiTheme="majorBidi" w:cstheme="majorBidi"/>
        <w:b/>
        <w:bCs/>
      </w:rPr>
    </w:pPr>
    <w:r w:rsidRPr="0092506E">
      <w:rPr>
        <w:rFonts w:asciiTheme="majorBidi" w:hAnsiTheme="majorBidi" w:cstheme="majorBidi"/>
        <w:b/>
        <w:bCs/>
        <w:sz w:val="28"/>
        <w:szCs w:val="28"/>
      </w:rPr>
      <w:t xml:space="preserve">          </w:t>
    </w:r>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r w:rsidRPr="0092506E">
      <w:rPr>
        <w:rFonts w:asciiTheme="majorBidi" w:hAnsiTheme="majorBidi" w:cstheme="majorBidi"/>
        <w:b/>
        <w:bCs/>
      </w:rPr>
      <w:t>Références bibliographies</w:t>
    </w:r>
    <w:r w:rsidRPr="0092506E">
      <w:rPr>
        <w:rFonts w:asciiTheme="majorBidi" w:hAnsiTheme="majorBidi" w:cstheme="majorBidi"/>
        <w:b/>
        <w:bCs/>
        <w:sz w:val="28"/>
        <w:szCs w:val="28"/>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3A136" w14:textId="77777777" w:rsidR="00E73D82" w:rsidRPr="0092506E" w:rsidRDefault="00E73D82" w:rsidP="006D0BFF">
    <w:pPr>
      <w:pStyle w:val="En-tte"/>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142DE" w14:textId="77777777" w:rsidR="00B33CBC" w:rsidRPr="0092506E" w:rsidRDefault="00B33CBC" w:rsidP="006D0BF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7EDA9" w14:textId="2BF0D651" w:rsidR="00E73D82" w:rsidRPr="0092506E" w:rsidRDefault="00E73D82" w:rsidP="006A4900">
    <w:pPr>
      <w:pBdr>
        <w:bottom w:val="thinThickSmallGap" w:sz="24" w:space="1" w:color="auto"/>
      </w:pBdr>
      <w:jc w:val="right"/>
      <w:rPr>
        <w:rFonts w:asciiTheme="majorBidi" w:hAnsiTheme="majorBidi" w:cstheme="majorBidi"/>
        <w:b/>
        <w:bCs/>
      </w:rPr>
    </w:pPr>
    <w:r w:rsidRPr="0092506E">
      <w:rPr>
        <w:rFonts w:asciiTheme="majorBidi" w:hAnsiTheme="majorBidi" w:cstheme="majorBidi"/>
        <w:b/>
        <w:bCs/>
        <w:sz w:val="28"/>
        <w:szCs w:val="28"/>
      </w:rPr>
      <w:t xml:space="preserve">             </w:t>
    </w:r>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r w:rsidRPr="0092506E">
      <w:rPr>
        <w:rFonts w:asciiTheme="majorBidi" w:hAnsiTheme="majorBidi" w:cstheme="majorBidi"/>
        <w:b/>
        <w:bCs/>
      </w:rPr>
      <w:t xml:space="preserve">Introduction générale </w:t>
    </w:r>
    <w:r w:rsidRPr="0092506E">
      <w:rPr>
        <w:rFonts w:asciiTheme="majorBidi" w:hAnsiTheme="majorBidi" w:cstheme="majorBidi"/>
        <w:b/>
        <w:bCs/>
        <w:sz w:val="28"/>
        <w:szCs w:val="2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69EB7" w14:textId="554A8CF2" w:rsidR="00E73D82" w:rsidRPr="0092506E" w:rsidRDefault="00E73D82" w:rsidP="006A490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D8AC1" w14:textId="537917A9" w:rsidR="00E73D82" w:rsidRPr="0092506E" w:rsidRDefault="00E73D82" w:rsidP="002278BB">
    <w:pPr>
      <w:pBdr>
        <w:bottom w:val="thinThickSmallGap" w:sz="24" w:space="1" w:color="auto"/>
      </w:pBdr>
      <w:jc w:val="right"/>
      <w:rPr>
        <w:rFonts w:asciiTheme="majorBidi" w:hAnsiTheme="majorBidi" w:cstheme="majorBidi"/>
        <w:b/>
        <w:bCs/>
      </w:rPr>
    </w:pPr>
    <w:r w:rsidRPr="0092506E">
      <w:rPr>
        <w:rFonts w:asciiTheme="majorBidi" w:hAnsiTheme="majorBidi" w:cstheme="majorBidi"/>
        <w:b/>
        <w:bCs/>
        <w:sz w:val="28"/>
        <w:szCs w:val="28"/>
      </w:rPr>
      <w:t xml:space="preserve">             </w:t>
    </w:r>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r w:rsidRPr="0092506E">
      <w:rPr>
        <w:rFonts w:asciiTheme="majorBidi" w:hAnsiTheme="majorBidi" w:cstheme="majorBidi"/>
        <w:b/>
        <w:bCs/>
      </w:rPr>
      <w:t xml:space="preserve">CHAPITRE I : Synthèse bibliographique </w:t>
    </w:r>
    <w:r w:rsidRPr="0092506E">
      <w:rPr>
        <w:rFonts w:asciiTheme="majorBidi" w:hAnsiTheme="majorBidi" w:cstheme="majorBidi"/>
        <w:b/>
        <w:bCs/>
        <w:sz w:val="28"/>
        <w:szCs w:val="2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95C16" w14:textId="77777777" w:rsidR="00E73D82" w:rsidRPr="0092506E" w:rsidRDefault="00E73D8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86DD8" w14:textId="0717D124" w:rsidR="00E73D82" w:rsidRPr="0092506E" w:rsidRDefault="00E73D82" w:rsidP="00DA56D7">
    <w:pPr>
      <w:pBdr>
        <w:bottom w:val="thinThickSmallGap" w:sz="24" w:space="1" w:color="auto"/>
      </w:pBdr>
      <w:rPr>
        <w:rFonts w:asciiTheme="majorBidi" w:hAnsiTheme="majorBidi" w:cstheme="majorBidi"/>
        <w:b/>
        <w:bCs/>
      </w:rPr>
    </w:pPr>
    <w:bookmarkStart w:id="94" w:name="_Hlk200652973"/>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bookmarkEnd w:id="94"/>
    <w:r w:rsidRPr="0092506E">
      <w:rPr>
        <w:rFonts w:asciiTheme="majorBidi" w:hAnsiTheme="majorBidi" w:cstheme="majorBidi"/>
        <w:b/>
        <w:bCs/>
      </w:rPr>
      <w:t>CHAPITRE II : La représentation de la plante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6FD3" w14:textId="77777777" w:rsidR="00E73D82" w:rsidRPr="0092506E" w:rsidRDefault="00E73D82" w:rsidP="001802F1">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4FEE4" w14:textId="2B3BDD7C" w:rsidR="00E73D82" w:rsidRPr="0092506E" w:rsidRDefault="00E73D82" w:rsidP="001802F1">
    <w:pPr>
      <w:pBdr>
        <w:bottom w:val="thinThickSmallGap" w:sz="24" w:space="1" w:color="auto"/>
      </w:pBdr>
      <w:rPr>
        <w:rFonts w:ascii="Times New Roman" w:hAnsi="Times New Roman" w:cs="Times New Roman"/>
        <w:b/>
        <w:bCs/>
      </w:rPr>
    </w:pPr>
    <w:r w:rsidRPr="0092506E">
      <w:rPr>
        <w:rFonts w:ascii="Times New Roman" w:hAnsi="Times New Roman" w:cs="Times New Roman"/>
        <w:b/>
        <w:bCs/>
      </w:rPr>
      <w:t xml:space="preserve">                                                                       CHAPITRE III : Matériels et conditions opératoires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502.2pt;height:235.2pt;visibility:visible;mso-wrap-style:square" o:bullet="t">
        <v:imagedata r:id="rId1" o:title=""/>
      </v:shape>
    </w:pict>
  </w:numPicBullet>
  <w:abstractNum w:abstractNumId="0" w15:restartNumberingAfterBreak="0">
    <w:nsid w:val="01C63123"/>
    <w:multiLevelType w:val="hybridMultilevel"/>
    <w:tmpl w:val="B1F8E2FC"/>
    <w:lvl w:ilvl="0" w:tplc="2FD0B380">
      <w:start w:val="5"/>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221F81"/>
    <w:multiLevelType w:val="hybridMultilevel"/>
    <w:tmpl w:val="79CACFE4"/>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9604643"/>
    <w:multiLevelType w:val="multilevel"/>
    <w:tmpl w:val="C4E87420"/>
    <w:lvl w:ilvl="0">
      <w:start w:val="1"/>
      <w:numFmt w:val="bullet"/>
      <w:lvlText w:val=""/>
      <w:lvlJc w:val="left"/>
      <w:pPr>
        <w:tabs>
          <w:tab w:val="num" w:pos="1068"/>
        </w:tabs>
        <w:ind w:left="1068" w:hanging="360"/>
      </w:pPr>
      <w:rPr>
        <w:rFonts w:ascii="Symbol" w:hAnsi="Symbol" w:hint="default"/>
        <w:sz w:val="20"/>
      </w:rPr>
    </w:lvl>
    <w:lvl w:ilvl="1">
      <w:numFmt w:val="bullet"/>
      <w:lvlText w:val="-"/>
      <w:lvlJc w:val="left"/>
      <w:pPr>
        <w:ind w:left="1788" w:hanging="360"/>
      </w:pPr>
      <w:rPr>
        <w:rFonts w:ascii="Times New Roman" w:eastAsia="Times New Roman" w:hAnsi="Times New Roman" w:cs="Times New Roman"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 w15:restartNumberingAfterBreak="0">
    <w:nsid w:val="09BC31F1"/>
    <w:multiLevelType w:val="multilevel"/>
    <w:tmpl w:val="527E4416"/>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4" w15:restartNumberingAfterBreak="0">
    <w:nsid w:val="0A516515"/>
    <w:multiLevelType w:val="hybridMultilevel"/>
    <w:tmpl w:val="373A1DD6"/>
    <w:lvl w:ilvl="0" w:tplc="85A20638">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0B130306"/>
    <w:multiLevelType w:val="hybridMultilevel"/>
    <w:tmpl w:val="5E043640"/>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6B5EC1"/>
    <w:multiLevelType w:val="hybridMultilevel"/>
    <w:tmpl w:val="A948992E"/>
    <w:lvl w:ilvl="0" w:tplc="85A20638">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0EDA69C1"/>
    <w:multiLevelType w:val="hybridMultilevel"/>
    <w:tmpl w:val="A4829E1C"/>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1030283C"/>
    <w:multiLevelType w:val="multilevel"/>
    <w:tmpl w:val="924022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0802410"/>
    <w:multiLevelType w:val="hybridMultilevel"/>
    <w:tmpl w:val="92CAB494"/>
    <w:lvl w:ilvl="0" w:tplc="04090019">
      <w:start w:val="1"/>
      <w:numFmt w:val="lowerLetter"/>
      <w:lvlText w:val="%1."/>
      <w:lvlJc w:val="left"/>
      <w:pPr>
        <w:ind w:left="360"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0" w15:restartNumberingAfterBreak="0">
    <w:nsid w:val="136A7F16"/>
    <w:multiLevelType w:val="hybridMultilevel"/>
    <w:tmpl w:val="FF9482E8"/>
    <w:lvl w:ilvl="0" w:tplc="BDD04B84">
      <w:start w:val="1"/>
      <w:numFmt w:val="bullet"/>
      <w:lvlText w:val=""/>
      <w:lvlJc w:val="left"/>
      <w:pPr>
        <w:ind w:left="643" w:hanging="360"/>
      </w:pPr>
      <w:rPr>
        <w:rFonts w:ascii="Symbol" w:hAnsi="Symbol" w:hint="default"/>
        <w:sz w:val="24"/>
        <w:szCs w:val="24"/>
      </w:rPr>
    </w:lvl>
    <w:lvl w:ilvl="1" w:tplc="040C0003" w:tentative="1">
      <w:start w:val="1"/>
      <w:numFmt w:val="bullet"/>
      <w:lvlText w:val="o"/>
      <w:lvlJc w:val="left"/>
      <w:pPr>
        <w:ind w:left="1783" w:hanging="360"/>
      </w:pPr>
      <w:rPr>
        <w:rFonts w:ascii="Courier New" w:hAnsi="Courier New" w:cs="Courier New" w:hint="default"/>
      </w:rPr>
    </w:lvl>
    <w:lvl w:ilvl="2" w:tplc="040C0005" w:tentative="1">
      <w:start w:val="1"/>
      <w:numFmt w:val="bullet"/>
      <w:lvlText w:val=""/>
      <w:lvlJc w:val="left"/>
      <w:pPr>
        <w:ind w:left="2503" w:hanging="360"/>
      </w:pPr>
      <w:rPr>
        <w:rFonts w:ascii="Wingdings" w:hAnsi="Wingdings" w:hint="default"/>
      </w:rPr>
    </w:lvl>
    <w:lvl w:ilvl="3" w:tplc="040C0001" w:tentative="1">
      <w:start w:val="1"/>
      <w:numFmt w:val="bullet"/>
      <w:lvlText w:val=""/>
      <w:lvlJc w:val="left"/>
      <w:pPr>
        <w:ind w:left="3223" w:hanging="360"/>
      </w:pPr>
      <w:rPr>
        <w:rFonts w:ascii="Symbol" w:hAnsi="Symbol" w:hint="default"/>
      </w:rPr>
    </w:lvl>
    <w:lvl w:ilvl="4" w:tplc="040C0003" w:tentative="1">
      <w:start w:val="1"/>
      <w:numFmt w:val="bullet"/>
      <w:lvlText w:val="o"/>
      <w:lvlJc w:val="left"/>
      <w:pPr>
        <w:ind w:left="3943" w:hanging="360"/>
      </w:pPr>
      <w:rPr>
        <w:rFonts w:ascii="Courier New" w:hAnsi="Courier New" w:cs="Courier New" w:hint="default"/>
      </w:rPr>
    </w:lvl>
    <w:lvl w:ilvl="5" w:tplc="040C0005" w:tentative="1">
      <w:start w:val="1"/>
      <w:numFmt w:val="bullet"/>
      <w:lvlText w:val=""/>
      <w:lvlJc w:val="left"/>
      <w:pPr>
        <w:ind w:left="4663" w:hanging="360"/>
      </w:pPr>
      <w:rPr>
        <w:rFonts w:ascii="Wingdings" w:hAnsi="Wingdings" w:hint="default"/>
      </w:rPr>
    </w:lvl>
    <w:lvl w:ilvl="6" w:tplc="040C0001" w:tentative="1">
      <w:start w:val="1"/>
      <w:numFmt w:val="bullet"/>
      <w:lvlText w:val=""/>
      <w:lvlJc w:val="left"/>
      <w:pPr>
        <w:ind w:left="5383" w:hanging="360"/>
      </w:pPr>
      <w:rPr>
        <w:rFonts w:ascii="Symbol" w:hAnsi="Symbol" w:hint="default"/>
      </w:rPr>
    </w:lvl>
    <w:lvl w:ilvl="7" w:tplc="040C0003" w:tentative="1">
      <w:start w:val="1"/>
      <w:numFmt w:val="bullet"/>
      <w:lvlText w:val="o"/>
      <w:lvlJc w:val="left"/>
      <w:pPr>
        <w:ind w:left="6103" w:hanging="360"/>
      </w:pPr>
      <w:rPr>
        <w:rFonts w:ascii="Courier New" w:hAnsi="Courier New" w:cs="Courier New" w:hint="default"/>
      </w:rPr>
    </w:lvl>
    <w:lvl w:ilvl="8" w:tplc="040C0005" w:tentative="1">
      <w:start w:val="1"/>
      <w:numFmt w:val="bullet"/>
      <w:lvlText w:val=""/>
      <w:lvlJc w:val="left"/>
      <w:pPr>
        <w:ind w:left="6823" w:hanging="360"/>
      </w:pPr>
      <w:rPr>
        <w:rFonts w:ascii="Wingdings" w:hAnsi="Wingdings" w:hint="default"/>
      </w:rPr>
    </w:lvl>
  </w:abstractNum>
  <w:abstractNum w:abstractNumId="11" w15:restartNumberingAfterBreak="0">
    <w:nsid w:val="14134751"/>
    <w:multiLevelType w:val="hybridMultilevel"/>
    <w:tmpl w:val="B2945AC4"/>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151C05C4"/>
    <w:multiLevelType w:val="hybridMultilevel"/>
    <w:tmpl w:val="241CB2E2"/>
    <w:lvl w:ilvl="0" w:tplc="9CDAFC68">
      <w:start w:val="1"/>
      <w:numFmt w:val="bullet"/>
      <w:lvlText w:val=""/>
      <w:lvlJc w:val="left"/>
      <w:pPr>
        <w:ind w:left="360" w:hanging="360"/>
      </w:pPr>
      <w:rPr>
        <w:rFonts w:ascii="Symbol" w:hAnsi="Symbol" w:hint="default"/>
        <w:sz w:val="20"/>
        <w:szCs w:val="20"/>
      </w:rPr>
    </w:lvl>
    <w:lvl w:ilvl="1" w:tplc="040C0003" w:tentative="1">
      <w:start w:val="1"/>
      <w:numFmt w:val="bullet"/>
      <w:lvlText w:val="o"/>
      <w:lvlJc w:val="left"/>
      <w:pPr>
        <w:ind w:left="655" w:hanging="360"/>
      </w:pPr>
      <w:rPr>
        <w:rFonts w:ascii="Courier New" w:hAnsi="Courier New" w:cs="Courier New" w:hint="default"/>
      </w:rPr>
    </w:lvl>
    <w:lvl w:ilvl="2" w:tplc="040C0005" w:tentative="1">
      <w:start w:val="1"/>
      <w:numFmt w:val="bullet"/>
      <w:lvlText w:val=""/>
      <w:lvlJc w:val="left"/>
      <w:pPr>
        <w:ind w:left="1375" w:hanging="360"/>
      </w:pPr>
      <w:rPr>
        <w:rFonts w:ascii="Wingdings" w:hAnsi="Wingdings" w:hint="default"/>
      </w:rPr>
    </w:lvl>
    <w:lvl w:ilvl="3" w:tplc="040C0001" w:tentative="1">
      <w:start w:val="1"/>
      <w:numFmt w:val="bullet"/>
      <w:lvlText w:val=""/>
      <w:lvlJc w:val="left"/>
      <w:pPr>
        <w:ind w:left="2095" w:hanging="360"/>
      </w:pPr>
      <w:rPr>
        <w:rFonts w:ascii="Symbol" w:hAnsi="Symbol" w:hint="default"/>
      </w:rPr>
    </w:lvl>
    <w:lvl w:ilvl="4" w:tplc="040C0003" w:tentative="1">
      <w:start w:val="1"/>
      <w:numFmt w:val="bullet"/>
      <w:lvlText w:val="o"/>
      <w:lvlJc w:val="left"/>
      <w:pPr>
        <w:ind w:left="2815" w:hanging="360"/>
      </w:pPr>
      <w:rPr>
        <w:rFonts w:ascii="Courier New" w:hAnsi="Courier New" w:cs="Courier New" w:hint="default"/>
      </w:rPr>
    </w:lvl>
    <w:lvl w:ilvl="5" w:tplc="040C0005" w:tentative="1">
      <w:start w:val="1"/>
      <w:numFmt w:val="bullet"/>
      <w:lvlText w:val=""/>
      <w:lvlJc w:val="left"/>
      <w:pPr>
        <w:ind w:left="3535" w:hanging="360"/>
      </w:pPr>
      <w:rPr>
        <w:rFonts w:ascii="Wingdings" w:hAnsi="Wingdings" w:hint="default"/>
      </w:rPr>
    </w:lvl>
    <w:lvl w:ilvl="6" w:tplc="040C0001" w:tentative="1">
      <w:start w:val="1"/>
      <w:numFmt w:val="bullet"/>
      <w:lvlText w:val=""/>
      <w:lvlJc w:val="left"/>
      <w:pPr>
        <w:ind w:left="4255" w:hanging="360"/>
      </w:pPr>
      <w:rPr>
        <w:rFonts w:ascii="Symbol" w:hAnsi="Symbol" w:hint="default"/>
      </w:rPr>
    </w:lvl>
    <w:lvl w:ilvl="7" w:tplc="040C0003" w:tentative="1">
      <w:start w:val="1"/>
      <w:numFmt w:val="bullet"/>
      <w:lvlText w:val="o"/>
      <w:lvlJc w:val="left"/>
      <w:pPr>
        <w:ind w:left="4975" w:hanging="360"/>
      </w:pPr>
      <w:rPr>
        <w:rFonts w:ascii="Courier New" w:hAnsi="Courier New" w:cs="Courier New" w:hint="default"/>
      </w:rPr>
    </w:lvl>
    <w:lvl w:ilvl="8" w:tplc="040C0005" w:tentative="1">
      <w:start w:val="1"/>
      <w:numFmt w:val="bullet"/>
      <w:lvlText w:val=""/>
      <w:lvlJc w:val="left"/>
      <w:pPr>
        <w:ind w:left="5695" w:hanging="360"/>
      </w:pPr>
      <w:rPr>
        <w:rFonts w:ascii="Wingdings" w:hAnsi="Wingdings" w:hint="default"/>
      </w:rPr>
    </w:lvl>
  </w:abstractNum>
  <w:abstractNum w:abstractNumId="13" w15:restartNumberingAfterBreak="0">
    <w:nsid w:val="167A6923"/>
    <w:multiLevelType w:val="hybridMultilevel"/>
    <w:tmpl w:val="893C2DF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B000A93"/>
    <w:multiLevelType w:val="hybridMultilevel"/>
    <w:tmpl w:val="A2422FF4"/>
    <w:lvl w:ilvl="0" w:tplc="2FD0B380">
      <w:start w:val="5"/>
      <w:numFmt w:val="bullet"/>
      <w:lvlText w:val="-"/>
      <w:lvlJc w:val="left"/>
      <w:pPr>
        <w:ind w:left="501" w:hanging="360"/>
      </w:pPr>
      <w:rPr>
        <w:rFonts w:ascii="Times New Roman" w:eastAsia="Times New Roman" w:hAnsi="Times New Roman" w:cs="Times New Roman"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5" w15:restartNumberingAfterBreak="0">
    <w:nsid w:val="1F4F405D"/>
    <w:multiLevelType w:val="hybridMultilevel"/>
    <w:tmpl w:val="F04058BA"/>
    <w:lvl w:ilvl="0" w:tplc="2FD0B380">
      <w:start w:val="5"/>
      <w:numFmt w:val="bullet"/>
      <w:lvlText w:val="-"/>
      <w:lvlJc w:val="left"/>
      <w:pPr>
        <w:ind w:left="501" w:hanging="360"/>
      </w:pPr>
      <w:rPr>
        <w:rFonts w:ascii="Times New Roman" w:eastAsia="Times New Roman" w:hAnsi="Times New Roman" w:cs="Times New Roman"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15:restartNumberingAfterBreak="0">
    <w:nsid w:val="1F664D60"/>
    <w:multiLevelType w:val="hybridMultilevel"/>
    <w:tmpl w:val="87E00E0A"/>
    <w:lvl w:ilvl="0" w:tplc="0409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7" w15:restartNumberingAfterBreak="0">
    <w:nsid w:val="1FE4150E"/>
    <w:multiLevelType w:val="hybridMultilevel"/>
    <w:tmpl w:val="2BD85180"/>
    <w:lvl w:ilvl="0" w:tplc="85A20638">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8" w15:restartNumberingAfterBreak="0">
    <w:nsid w:val="22C50CBA"/>
    <w:multiLevelType w:val="hybridMultilevel"/>
    <w:tmpl w:val="5ACA4A64"/>
    <w:lvl w:ilvl="0" w:tplc="64EAFA96">
      <w:start w:val="1"/>
      <w:numFmt w:val="bullet"/>
      <w:lvlText w:val=""/>
      <w:lvlJc w:val="left"/>
      <w:pPr>
        <w:ind w:left="360" w:hanging="360"/>
      </w:pPr>
      <w:rPr>
        <w:rFonts w:ascii="Wingdings" w:hAnsi="Wingdings" w:hint="default"/>
        <w:sz w:val="24"/>
        <w:szCs w:val="24"/>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15:restartNumberingAfterBreak="0">
    <w:nsid w:val="24645797"/>
    <w:multiLevelType w:val="hybridMultilevel"/>
    <w:tmpl w:val="13CE35BE"/>
    <w:lvl w:ilvl="0" w:tplc="0409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24FD44AC"/>
    <w:multiLevelType w:val="multilevel"/>
    <w:tmpl w:val="2C02917C"/>
    <w:lvl w:ilvl="0">
      <w:start w:val="1"/>
      <w:numFmt w:val="bullet"/>
      <w:lvlText w:val=""/>
      <w:lvlJc w:val="left"/>
      <w:pPr>
        <w:tabs>
          <w:tab w:val="num" w:pos="360"/>
        </w:tabs>
        <w:ind w:left="360" w:hanging="360"/>
      </w:pPr>
      <w:rPr>
        <w:rFonts w:ascii="Wingdings" w:hAnsi="Wingdings" w:hint="default"/>
        <w:b/>
        <w:bCs/>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A541D03"/>
    <w:multiLevelType w:val="multilevel"/>
    <w:tmpl w:val="3334CEBC"/>
    <w:lvl w:ilvl="0">
      <w:start w:val="1"/>
      <w:numFmt w:val="bullet"/>
      <w:lvlText w:val=""/>
      <w:lvlJc w:val="left"/>
      <w:pPr>
        <w:tabs>
          <w:tab w:val="num" w:pos="360"/>
        </w:tabs>
        <w:ind w:left="360" w:hanging="360"/>
      </w:pPr>
      <w:rPr>
        <w:rFonts w:ascii="Wingdings" w:hAnsi="Wingdings" w:hint="default"/>
        <w:b/>
        <w:bCs/>
        <w:sz w:val="22"/>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CDC1D5D"/>
    <w:multiLevelType w:val="hybridMultilevel"/>
    <w:tmpl w:val="65A6EFD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2CEC0A7C"/>
    <w:multiLevelType w:val="hybridMultilevel"/>
    <w:tmpl w:val="BE7AEAA4"/>
    <w:lvl w:ilvl="0" w:tplc="2FD0B380">
      <w:start w:val="5"/>
      <w:numFmt w:val="bullet"/>
      <w:lvlText w:val="-"/>
      <w:lvlJc w:val="left"/>
      <w:pPr>
        <w:ind w:left="501" w:hanging="360"/>
      </w:pPr>
      <w:rPr>
        <w:rFonts w:ascii="Times New Roman" w:eastAsia="Times New Roman" w:hAnsi="Times New Roman" w:cs="Times New Roman" w:hint="default"/>
      </w:rPr>
    </w:lvl>
    <w:lvl w:ilvl="1" w:tplc="040C0003" w:tentative="1">
      <w:start w:val="1"/>
      <w:numFmt w:val="bullet"/>
      <w:lvlText w:val="o"/>
      <w:lvlJc w:val="left"/>
      <w:pPr>
        <w:ind w:left="1516" w:hanging="360"/>
      </w:pPr>
      <w:rPr>
        <w:rFonts w:ascii="Courier New" w:hAnsi="Courier New" w:cs="Courier New" w:hint="default"/>
      </w:rPr>
    </w:lvl>
    <w:lvl w:ilvl="2" w:tplc="040C0005" w:tentative="1">
      <w:start w:val="1"/>
      <w:numFmt w:val="bullet"/>
      <w:lvlText w:val=""/>
      <w:lvlJc w:val="left"/>
      <w:pPr>
        <w:ind w:left="2236" w:hanging="360"/>
      </w:pPr>
      <w:rPr>
        <w:rFonts w:ascii="Wingdings" w:hAnsi="Wingdings" w:hint="default"/>
      </w:rPr>
    </w:lvl>
    <w:lvl w:ilvl="3" w:tplc="040C0001" w:tentative="1">
      <w:start w:val="1"/>
      <w:numFmt w:val="bullet"/>
      <w:lvlText w:val=""/>
      <w:lvlJc w:val="left"/>
      <w:pPr>
        <w:ind w:left="2956" w:hanging="360"/>
      </w:pPr>
      <w:rPr>
        <w:rFonts w:ascii="Symbol" w:hAnsi="Symbol" w:hint="default"/>
      </w:rPr>
    </w:lvl>
    <w:lvl w:ilvl="4" w:tplc="040C0003" w:tentative="1">
      <w:start w:val="1"/>
      <w:numFmt w:val="bullet"/>
      <w:lvlText w:val="o"/>
      <w:lvlJc w:val="left"/>
      <w:pPr>
        <w:ind w:left="3676" w:hanging="360"/>
      </w:pPr>
      <w:rPr>
        <w:rFonts w:ascii="Courier New" w:hAnsi="Courier New" w:cs="Courier New" w:hint="default"/>
      </w:rPr>
    </w:lvl>
    <w:lvl w:ilvl="5" w:tplc="040C0005" w:tentative="1">
      <w:start w:val="1"/>
      <w:numFmt w:val="bullet"/>
      <w:lvlText w:val=""/>
      <w:lvlJc w:val="left"/>
      <w:pPr>
        <w:ind w:left="4396" w:hanging="360"/>
      </w:pPr>
      <w:rPr>
        <w:rFonts w:ascii="Wingdings" w:hAnsi="Wingdings" w:hint="default"/>
      </w:rPr>
    </w:lvl>
    <w:lvl w:ilvl="6" w:tplc="040C0001" w:tentative="1">
      <w:start w:val="1"/>
      <w:numFmt w:val="bullet"/>
      <w:lvlText w:val=""/>
      <w:lvlJc w:val="left"/>
      <w:pPr>
        <w:ind w:left="5116" w:hanging="360"/>
      </w:pPr>
      <w:rPr>
        <w:rFonts w:ascii="Symbol" w:hAnsi="Symbol" w:hint="default"/>
      </w:rPr>
    </w:lvl>
    <w:lvl w:ilvl="7" w:tplc="040C0003" w:tentative="1">
      <w:start w:val="1"/>
      <w:numFmt w:val="bullet"/>
      <w:lvlText w:val="o"/>
      <w:lvlJc w:val="left"/>
      <w:pPr>
        <w:ind w:left="5836" w:hanging="360"/>
      </w:pPr>
      <w:rPr>
        <w:rFonts w:ascii="Courier New" w:hAnsi="Courier New" w:cs="Courier New" w:hint="default"/>
      </w:rPr>
    </w:lvl>
    <w:lvl w:ilvl="8" w:tplc="040C0005" w:tentative="1">
      <w:start w:val="1"/>
      <w:numFmt w:val="bullet"/>
      <w:lvlText w:val=""/>
      <w:lvlJc w:val="left"/>
      <w:pPr>
        <w:ind w:left="6556" w:hanging="360"/>
      </w:pPr>
      <w:rPr>
        <w:rFonts w:ascii="Wingdings" w:hAnsi="Wingdings" w:hint="default"/>
      </w:rPr>
    </w:lvl>
  </w:abstractNum>
  <w:abstractNum w:abstractNumId="24" w15:restartNumberingAfterBreak="0">
    <w:nsid w:val="2D4270AE"/>
    <w:multiLevelType w:val="multilevel"/>
    <w:tmpl w:val="49E8A0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263341B"/>
    <w:multiLevelType w:val="multilevel"/>
    <w:tmpl w:val="609E223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3325617C"/>
    <w:multiLevelType w:val="hybridMultilevel"/>
    <w:tmpl w:val="0D70DA4E"/>
    <w:lvl w:ilvl="0" w:tplc="0409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3B9171F4"/>
    <w:multiLevelType w:val="hybridMultilevel"/>
    <w:tmpl w:val="A5A089C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BB96CD3"/>
    <w:multiLevelType w:val="hybridMultilevel"/>
    <w:tmpl w:val="32E4B62A"/>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CD62639"/>
    <w:multiLevelType w:val="hybridMultilevel"/>
    <w:tmpl w:val="0BD0AB2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3D4C4124"/>
    <w:multiLevelType w:val="multilevel"/>
    <w:tmpl w:val="8DC2D3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3D702AF5"/>
    <w:multiLevelType w:val="hybridMultilevel"/>
    <w:tmpl w:val="42ECEAA6"/>
    <w:lvl w:ilvl="0" w:tplc="BDD04B84">
      <w:start w:val="1"/>
      <w:numFmt w:val="bullet"/>
      <w:lvlText w:val=""/>
      <w:lvlJc w:val="left"/>
      <w:pPr>
        <w:ind w:left="644" w:hanging="360"/>
      </w:pPr>
      <w:rPr>
        <w:rFonts w:ascii="Symbol" w:hAnsi="Symbol" w:hint="default"/>
        <w:sz w:val="24"/>
        <w:szCs w:val="24"/>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15:restartNumberingAfterBreak="0">
    <w:nsid w:val="3D79096C"/>
    <w:multiLevelType w:val="hybridMultilevel"/>
    <w:tmpl w:val="4022E38C"/>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3EDD6BF1"/>
    <w:multiLevelType w:val="hybridMultilevel"/>
    <w:tmpl w:val="7750AF6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430B39F8"/>
    <w:multiLevelType w:val="hybridMultilevel"/>
    <w:tmpl w:val="CE8A3A4E"/>
    <w:lvl w:ilvl="0" w:tplc="47645B0E">
      <w:start w:val="1"/>
      <w:numFmt w:val="bullet"/>
      <w:lvlText w:val=""/>
      <w:lvlJc w:val="left"/>
      <w:pPr>
        <w:ind w:left="785" w:hanging="360"/>
      </w:pPr>
      <w:rPr>
        <w:rFonts w:ascii="Symbol" w:hAnsi="Symbol" w:hint="default"/>
        <w:sz w:val="24"/>
        <w:szCs w:val="2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35" w15:restartNumberingAfterBreak="0">
    <w:nsid w:val="44A11308"/>
    <w:multiLevelType w:val="hybridMultilevel"/>
    <w:tmpl w:val="9F2CDF6E"/>
    <w:lvl w:ilvl="0" w:tplc="0409000F">
      <w:start w:val="1"/>
      <w:numFmt w:val="decimal"/>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start w:val="1"/>
      <w:numFmt w:val="lowerLetter"/>
      <w:lvlText w:val="%8."/>
      <w:lvlJc w:val="left"/>
      <w:pPr>
        <w:ind w:left="5400" w:hanging="360"/>
      </w:pPr>
    </w:lvl>
    <w:lvl w:ilvl="8" w:tplc="040C001B">
      <w:start w:val="1"/>
      <w:numFmt w:val="lowerRoman"/>
      <w:lvlText w:val="%9."/>
      <w:lvlJc w:val="right"/>
      <w:pPr>
        <w:ind w:left="6120" w:hanging="180"/>
      </w:pPr>
    </w:lvl>
  </w:abstractNum>
  <w:abstractNum w:abstractNumId="36" w15:restartNumberingAfterBreak="0">
    <w:nsid w:val="4DEA554C"/>
    <w:multiLevelType w:val="hybridMultilevel"/>
    <w:tmpl w:val="1440256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4E112CCC"/>
    <w:multiLevelType w:val="hybridMultilevel"/>
    <w:tmpl w:val="78806C7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4EAA1224"/>
    <w:multiLevelType w:val="hybridMultilevel"/>
    <w:tmpl w:val="38848606"/>
    <w:lvl w:ilvl="0" w:tplc="2FD0B380">
      <w:start w:val="5"/>
      <w:numFmt w:val="bullet"/>
      <w:lvlText w:val="-"/>
      <w:lvlJc w:val="left"/>
      <w:pPr>
        <w:ind w:left="501" w:hanging="360"/>
      </w:pPr>
      <w:rPr>
        <w:rFonts w:ascii="Times New Roman" w:eastAsia="Times New Roman" w:hAnsi="Times New Roman" w:cs="Times New Roman"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39" w15:restartNumberingAfterBreak="0">
    <w:nsid w:val="51E45CCF"/>
    <w:multiLevelType w:val="multilevel"/>
    <w:tmpl w:val="6E90EDE8"/>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40" w15:restartNumberingAfterBreak="0">
    <w:nsid w:val="53A35E0B"/>
    <w:multiLevelType w:val="hybridMultilevel"/>
    <w:tmpl w:val="2ABCDCC6"/>
    <w:lvl w:ilvl="0" w:tplc="2FD0B380">
      <w:start w:val="5"/>
      <w:numFmt w:val="bullet"/>
      <w:lvlText w:val="-"/>
      <w:lvlJc w:val="left"/>
      <w:pPr>
        <w:ind w:left="1068" w:hanging="360"/>
      </w:pPr>
      <w:rPr>
        <w:rFonts w:ascii="Times New Roman" w:eastAsia="Times New Roman"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1" w15:restartNumberingAfterBreak="0">
    <w:nsid w:val="5426764E"/>
    <w:multiLevelType w:val="hybridMultilevel"/>
    <w:tmpl w:val="D38A0CC2"/>
    <w:lvl w:ilvl="0" w:tplc="F2F41FDA">
      <w:start w:val="1"/>
      <w:numFmt w:val="decimal"/>
      <w:lvlText w:val="%1."/>
      <w:lvlJc w:val="left"/>
      <w:pPr>
        <w:ind w:left="360" w:hanging="360"/>
      </w:pPr>
      <w:rPr>
        <w:b/>
        <w:bCs/>
      </w:rPr>
    </w:lvl>
    <w:lvl w:ilvl="1" w:tplc="040C0019" w:tentative="1">
      <w:start w:val="1"/>
      <w:numFmt w:val="lowerLetter"/>
      <w:lvlText w:val="%2."/>
      <w:lvlJc w:val="left"/>
      <w:pPr>
        <w:ind w:left="1156" w:hanging="360"/>
      </w:pPr>
    </w:lvl>
    <w:lvl w:ilvl="2" w:tplc="040C001B" w:tentative="1">
      <w:start w:val="1"/>
      <w:numFmt w:val="lowerRoman"/>
      <w:lvlText w:val="%3."/>
      <w:lvlJc w:val="right"/>
      <w:pPr>
        <w:ind w:left="1876" w:hanging="180"/>
      </w:pPr>
    </w:lvl>
    <w:lvl w:ilvl="3" w:tplc="040C000F" w:tentative="1">
      <w:start w:val="1"/>
      <w:numFmt w:val="decimal"/>
      <w:lvlText w:val="%4."/>
      <w:lvlJc w:val="left"/>
      <w:pPr>
        <w:ind w:left="2596" w:hanging="360"/>
      </w:pPr>
    </w:lvl>
    <w:lvl w:ilvl="4" w:tplc="040C0019" w:tentative="1">
      <w:start w:val="1"/>
      <w:numFmt w:val="lowerLetter"/>
      <w:lvlText w:val="%5."/>
      <w:lvlJc w:val="left"/>
      <w:pPr>
        <w:ind w:left="3316" w:hanging="360"/>
      </w:pPr>
    </w:lvl>
    <w:lvl w:ilvl="5" w:tplc="040C001B" w:tentative="1">
      <w:start w:val="1"/>
      <w:numFmt w:val="lowerRoman"/>
      <w:lvlText w:val="%6."/>
      <w:lvlJc w:val="right"/>
      <w:pPr>
        <w:ind w:left="4036" w:hanging="180"/>
      </w:pPr>
    </w:lvl>
    <w:lvl w:ilvl="6" w:tplc="040C000F" w:tentative="1">
      <w:start w:val="1"/>
      <w:numFmt w:val="decimal"/>
      <w:lvlText w:val="%7."/>
      <w:lvlJc w:val="left"/>
      <w:pPr>
        <w:ind w:left="4756" w:hanging="360"/>
      </w:pPr>
    </w:lvl>
    <w:lvl w:ilvl="7" w:tplc="040C0019" w:tentative="1">
      <w:start w:val="1"/>
      <w:numFmt w:val="lowerLetter"/>
      <w:lvlText w:val="%8."/>
      <w:lvlJc w:val="left"/>
      <w:pPr>
        <w:ind w:left="5476" w:hanging="360"/>
      </w:pPr>
    </w:lvl>
    <w:lvl w:ilvl="8" w:tplc="040C001B" w:tentative="1">
      <w:start w:val="1"/>
      <w:numFmt w:val="lowerRoman"/>
      <w:lvlText w:val="%9."/>
      <w:lvlJc w:val="right"/>
      <w:pPr>
        <w:ind w:left="6196" w:hanging="180"/>
      </w:pPr>
    </w:lvl>
  </w:abstractNum>
  <w:abstractNum w:abstractNumId="42" w15:restartNumberingAfterBreak="0">
    <w:nsid w:val="54877615"/>
    <w:multiLevelType w:val="hybridMultilevel"/>
    <w:tmpl w:val="B10EDF98"/>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 w15:restartNumberingAfterBreak="0">
    <w:nsid w:val="5AD73551"/>
    <w:multiLevelType w:val="hybridMultilevel"/>
    <w:tmpl w:val="06928A1A"/>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15:restartNumberingAfterBreak="0">
    <w:nsid w:val="60196072"/>
    <w:multiLevelType w:val="hybridMultilevel"/>
    <w:tmpl w:val="961E916E"/>
    <w:lvl w:ilvl="0" w:tplc="0409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651655B0"/>
    <w:multiLevelType w:val="hybridMultilevel"/>
    <w:tmpl w:val="F07A40EC"/>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6" w15:restartNumberingAfterBreak="0">
    <w:nsid w:val="66C71E8C"/>
    <w:multiLevelType w:val="hybridMultilevel"/>
    <w:tmpl w:val="43428D8A"/>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15:restartNumberingAfterBreak="0">
    <w:nsid w:val="67643BF2"/>
    <w:multiLevelType w:val="hybridMultilevel"/>
    <w:tmpl w:val="48F2E712"/>
    <w:lvl w:ilvl="0" w:tplc="57FA8FE6">
      <w:start w:val="1"/>
      <w:numFmt w:val="bullet"/>
      <w:lvlText w:val=""/>
      <w:lvlJc w:val="left"/>
      <w:pPr>
        <w:ind w:left="501" w:hanging="360"/>
      </w:pPr>
      <w:rPr>
        <w:rFonts w:ascii="Symbol" w:hAnsi="Symbol" w:hint="default"/>
        <w:sz w:val="24"/>
        <w:szCs w:val="24"/>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68263757"/>
    <w:multiLevelType w:val="hybridMultilevel"/>
    <w:tmpl w:val="6E2CE84A"/>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9" w15:restartNumberingAfterBreak="0">
    <w:nsid w:val="6B21140C"/>
    <w:multiLevelType w:val="hybridMultilevel"/>
    <w:tmpl w:val="A08A38D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0" w15:restartNumberingAfterBreak="0">
    <w:nsid w:val="6BAC7989"/>
    <w:multiLevelType w:val="multilevel"/>
    <w:tmpl w:val="CAAE20F2"/>
    <w:lvl w:ilvl="0">
      <w:start w:val="1"/>
      <w:numFmt w:val="decimal"/>
      <w:lvlText w:val="%1."/>
      <w:lvlJc w:val="left"/>
      <w:pPr>
        <w:tabs>
          <w:tab w:val="num" w:pos="502"/>
        </w:tabs>
        <w:ind w:left="502" w:hanging="360"/>
      </w:pPr>
      <w:rPr>
        <w:b/>
        <w:bCs/>
      </w:rPr>
    </w:lvl>
    <w:lvl w:ilvl="1">
      <w:start w:val="1"/>
      <w:numFmt w:val="bullet"/>
      <w:lvlText w:val="o"/>
      <w:lvlJc w:val="left"/>
      <w:pPr>
        <w:tabs>
          <w:tab w:val="num" w:pos="927"/>
        </w:tabs>
        <w:ind w:left="927" w:hanging="360"/>
      </w:pPr>
      <w:rPr>
        <w:rFonts w:ascii="Courier New" w:hAnsi="Courier New" w:hint="default"/>
        <w:sz w:val="20"/>
      </w:rPr>
    </w:lvl>
    <w:lvl w:ilvl="2">
      <w:start w:val="1"/>
      <w:numFmt w:val="upperLetter"/>
      <w:lvlText w:val="%3."/>
      <w:lvlJc w:val="left"/>
      <w:pPr>
        <w:ind w:left="1942" w:hanging="360"/>
      </w:pPr>
      <w:rPr>
        <w:rFonts w:hint="default"/>
      </w:rPr>
    </w:lvl>
    <w:lvl w:ilvl="3">
      <w:start w:val="3"/>
      <w:numFmt w:val="lowerLetter"/>
      <w:lvlText w:val="%4."/>
      <w:lvlJc w:val="left"/>
      <w:pPr>
        <w:ind w:left="2662" w:hanging="360"/>
      </w:pPr>
      <w:rPr>
        <w:rFonts w:hint="default"/>
        <w:b w:val="0"/>
      </w:r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51" w15:restartNumberingAfterBreak="0">
    <w:nsid w:val="6C572709"/>
    <w:multiLevelType w:val="multilevel"/>
    <w:tmpl w:val="69E4C9A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2" w15:restartNumberingAfterBreak="0">
    <w:nsid w:val="6D2210C1"/>
    <w:multiLevelType w:val="hybridMultilevel"/>
    <w:tmpl w:val="ADE81660"/>
    <w:lvl w:ilvl="0" w:tplc="B76ACB18">
      <w:start w:val="1"/>
      <w:numFmt w:val="bullet"/>
      <w:lvlText w:val=""/>
      <w:lvlJc w:val="left"/>
      <w:pPr>
        <w:ind w:left="644" w:hanging="360"/>
      </w:pPr>
      <w:rPr>
        <w:rFonts w:ascii="Symbol" w:hAnsi="Symbol" w:hint="default"/>
        <w:sz w:val="24"/>
        <w:szCs w:val="24"/>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53" w15:restartNumberingAfterBreak="0">
    <w:nsid w:val="6D88381F"/>
    <w:multiLevelType w:val="hybridMultilevel"/>
    <w:tmpl w:val="A87ADADE"/>
    <w:lvl w:ilvl="0" w:tplc="7EE82478">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4" w15:restartNumberingAfterBreak="0">
    <w:nsid w:val="6F1426EE"/>
    <w:multiLevelType w:val="hybridMultilevel"/>
    <w:tmpl w:val="6B94A20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0AA0B28"/>
    <w:multiLevelType w:val="hybridMultilevel"/>
    <w:tmpl w:val="63F415AC"/>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6" w15:restartNumberingAfterBreak="0">
    <w:nsid w:val="71772004"/>
    <w:multiLevelType w:val="hybridMultilevel"/>
    <w:tmpl w:val="E4D452D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71BB67BE"/>
    <w:multiLevelType w:val="multilevel"/>
    <w:tmpl w:val="8018C1BA"/>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8" w15:restartNumberingAfterBreak="0">
    <w:nsid w:val="71E23920"/>
    <w:multiLevelType w:val="hybridMultilevel"/>
    <w:tmpl w:val="6A2236AE"/>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7257382A"/>
    <w:multiLevelType w:val="hybridMultilevel"/>
    <w:tmpl w:val="D7FECB56"/>
    <w:lvl w:ilvl="0" w:tplc="C92AE992">
      <w:numFmt w:val="bullet"/>
      <w:lvlText w:val="-"/>
      <w:lvlJc w:val="left"/>
      <w:pPr>
        <w:ind w:left="360" w:hanging="360"/>
      </w:pPr>
      <w:rPr>
        <w:rFonts w:ascii="Times New Roman" w:eastAsiaTheme="minorHAns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0" w15:restartNumberingAfterBreak="0">
    <w:nsid w:val="76ED3B14"/>
    <w:multiLevelType w:val="hybridMultilevel"/>
    <w:tmpl w:val="0214FBA4"/>
    <w:lvl w:ilvl="0" w:tplc="7EE82478">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1" w15:restartNumberingAfterBreak="0">
    <w:nsid w:val="7A5E38F7"/>
    <w:multiLevelType w:val="hybridMultilevel"/>
    <w:tmpl w:val="53765242"/>
    <w:lvl w:ilvl="0" w:tplc="0FE04B90">
      <w:start w:val="1"/>
      <w:numFmt w:val="bullet"/>
      <w:lvlText w:val=""/>
      <w:lvlJc w:val="left"/>
      <w:pPr>
        <w:ind w:left="36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AE331F6"/>
    <w:multiLevelType w:val="hybridMultilevel"/>
    <w:tmpl w:val="5508A774"/>
    <w:lvl w:ilvl="0" w:tplc="040C0003">
      <w:start w:val="1"/>
      <w:numFmt w:val="bullet"/>
      <w:lvlText w:val="o"/>
      <w:lvlJc w:val="left"/>
      <w:pPr>
        <w:ind w:left="643" w:hanging="360"/>
      </w:pPr>
      <w:rPr>
        <w:rFonts w:ascii="Courier New" w:hAnsi="Courier New" w:cs="Courier New" w:hint="default"/>
      </w:rPr>
    </w:lvl>
    <w:lvl w:ilvl="1" w:tplc="040C0003" w:tentative="1">
      <w:start w:val="1"/>
      <w:numFmt w:val="bullet"/>
      <w:lvlText w:val="o"/>
      <w:lvlJc w:val="left"/>
      <w:pPr>
        <w:ind w:left="2704" w:hanging="360"/>
      </w:pPr>
      <w:rPr>
        <w:rFonts w:ascii="Courier New" w:hAnsi="Courier New" w:cs="Courier New" w:hint="default"/>
      </w:rPr>
    </w:lvl>
    <w:lvl w:ilvl="2" w:tplc="040C0005" w:tentative="1">
      <w:start w:val="1"/>
      <w:numFmt w:val="bullet"/>
      <w:lvlText w:val=""/>
      <w:lvlJc w:val="left"/>
      <w:pPr>
        <w:ind w:left="3424" w:hanging="360"/>
      </w:pPr>
      <w:rPr>
        <w:rFonts w:ascii="Wingdings" w:hAnsi="Wingdings" w:hint="default"/>
      </w:rPr>
    </w:lvl>
    <w:lvl w:ilvl="3" w:tplc="040C0001" w:tentative="1">
      <w:start w:val="1"/>
      <w:numFmt w:val="bullet"/>
      <w:lvlText w:val=""/>
      <w:lvlJc w:val="left"/>
      <w:pPr>
        <w:ind w:left="4144" w:hanging="360"/>
      </w:pPr>
      <w:rPr>
        <w:rFonts w:ascii="Symbol" w:hAnsi="Symbol" w:hint="default"/>
      </w:rPr>
    </w:lvl>
    <w:lvl w:ilvl="4" w:tplc="040C0003" w:tentative="1">
      <w:start w:val="1"/>
      <w:numFmt w:val="bullet"/>
      <w:lvlText w:val="o"/>
      <w:lvlJc w:val="left"/>
      <w:pPr>
        <w:ind w:left="4864" w:hanging="360"/>
      </w:pPr>
      <w:rPr>
        <w:rFonts w:ascii="Courier New" w:hAnsi="Courier New" w:cs="Courier New" w:hint="default"/>
      </w:rPr>
    </w:lvl>
    <w:lvl w:ilvl="5" w:tplc="040C0005" w:tentative="1">
      <w:start w:val="1"/>
      <w:numFmt w:val="bullet"/>
      <w:lvlText w:val=""/>
      <w:lvlJc w:val="left"/>
      <w:pPr>
        <w:ind w:left="5584" w:hanging="360"/>
      </w:pPr>
      <w:rPr>
        <w:rFonts w:ascii="Wingdings" w:hAnsi="Wingdings" w:hint="default"/>
      </w:rPr>
    </w:lvl>
    <w:lvl w:ilvl="6" w:tplc="040C0001" w:tentative="1">
      <w:start w:val="1"/>
      <w:numFmt w:val="bullet"/>
      <w:lvlText w:val=""/>
      <w:lvlJc w:val="left"/>
      <w:pPr>
        <w:ind w:left="6304" w:hanging="360"/>
      </w:pPr>
      <w:rPr>
        <w:rFonts w:ascii="Symbol" w:hAnsi="Symbol" w:hint="default"/>
      </w:rPr>
    </w:lvl>
    <w:lvl w:ilvl="7" w:tplc="040C0003" w:tentative="1">
      <w:start w:val="1"/>
      <w:numFmt w:val="bullet"/>
      <w:lvlText w:val="o"/>
      <w:lvlJc w:val="left"/>
      <w:pPr>
        <w:ind w:left="7024" w:hanging="360"/>
      </w:pPr>
      <w:rPr>
        <w:rFonts w:ascii="Courier New" w:hAnsi="Courier New" w:cs="Courier New" w:hint="default"/>
      </w:rPr>
    </w:lvl>
    <w:lvl w:ilvl="8" w:tplc="040C0005" w:tentative="1">
      <w:start w:val="1"/>
      <w:numFmt w:val="bullet"/>
      <w:lvlText w:val=""/>
      <w:lvlJc w:val="left"/>
      <w:pPr>
        <w:ind w:left="7744" w:hanging="360"/>
      </w:pPr>
      <w:rPr>
        <w:rFonts w:ascii="Wingdings" w:hAnsi="Wingdings" w:hint="default"/>
      </w:rPr>
    </w:lvl>
  </w:abstractNum>
  <w:abstractNum w:abstractNumId="63" w15:restartNumberingAfterBreak="0">
    <w:nsid w:val="7AE62C82"/>
    <w:multiLevelType w:val="hybridMultilevel"/>
    <w:tmpl w:val="7CA41ACE"/>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FB63907"/>
    <w:multiLevelType w:val="hybridMultilevel"/>
    <w:tmpl w:val="D386619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974071">
    <w:abstractNumId w:val="9"/>
  </w:num>
  <w:num w:numId="2" w16cid:durableId="1588266548">
    <w:abstractNumId w:val="60"/>
  </w:num>
  <w:num w:numId="3" w16cid:durableId="391852685">
    <w:abstractNumId w:val="64"/>
  </w:num>
  <w:num w:numId="4" w16cid:durableId="248316485">
    <w:abstractNumId w:val="24"/>
  </w:num>
  <w:num w:numId="5" w16cid:durableId="1245608444">
    <w:abstractNumId w:val="30"/>
  </w:num>
  <w:num w:numId="6" w16cid:durableId="137265112">
    <w:abstractNumId w:val="8"/>
  </w:num>
  <w:num w:numId="7" w16cid:durableId="1654020788">
    <w:abstractNumId w:val="53"/>
  </w:num>
  <w:num w:numId="8" w16cid:durableId="303123970">
    <w:abstractNumId w:val="39"/>
  </w:num>
  <w:num w:numId="9" w16cid:durableId="1388064767">
    <w:abstractNumId w:val="55"/>
  </w:num>
  <w:num w:numId="10" w16cid:durableId="30617655">
    <w:abstractNumId w:val="4"/>
  </w:num>
  <w:num w:numId="11" w16cid:durableId="1494569948">
    <w:abstractNumId w:val="26"/>
  </w:num>
  <w:num w:numId="12" w16cid:durableId="1530755041">
    <w:abstractNumId w:val="3"/>
  </w:num>
  <w:num w:numId="13" w16cid:durableId="574323755">
    <w:abstractNumId w:val="19"/>
  </w:num>
  <w:num w:numId="14" w16cid:durableId="501773718">
    <w:abstractNumId w:val="12"/>
  </w:num>
  <w:num w:numId="15" w16cid:durableId="981156187">
    <w:abstractNumId w:val="18"/>
  </w:num>
  <w:num w:numId="16" w16cid:durableId="145513450">
    <w:abstractNumId w:val="59"/>
  </w:num>
  <w:num w:numId="17" w16cid:durableId="1197355502">
    <w:abstractNumId w:val="61"/>
  </w:num>
  <w:num w:numId="18" w16cid:durableId="504906287">
    <w:abstractNumId w:val="34"/>
  </w:num>
  <w:num w:numId="19" w16cid:durableId="226767774">
    <w:abstractNumId w:val="20"/>
  </w:num>
  <w:num w:numId="20" w16cid:durableId="675574847">
    <w:abstractNumId w:val="21"/>
  </w:num>
  <w:num w:numId="21" w16cid:durableId="1003434889">
    <w:abstractNumId w:val="47"/>
  </w:num>
  <w:num w:numId="22" w16cid:durableId="1614288280">
    <w:abstractNumId w:val="10"/>
  </w:num>
  <w:num w:numId="23" w16cid:durableId="567150043">
    <w:abstractNumId w:val="50"/>
  </w:num>
  <w:num w:numId="24" w16cid:durableId="624847079">
    <w:abstractNumId w:val="6"/>
  </w:num>
  <w:num w:numId="25" w16cid:durableId="804199762">
    <w:abstractNumId w:val="41"/>
  </w:num>
  <w:num w:numId="26" w16cid:durableId="262543568">
    <w:abstractNumId w:val="29"/>
  </w:num>
  <w:num w:numId="27" w16cid:durableId="656030768">
    <w:abstractNumId w:val="33"/>
  </w:num>
  <w:num w:numId="28" w16cid:durableId="1206025018">
    <w:abstractNumId w:val="62"/>
  </w:num>
  <w:num w:numId="29" w16cid:durableId="5520564">
    <w:abstractNumId w:val="17"/>
  </w:num>
  <w:num w:numId="30" w16cid:durableId="143745819">
    <w:abstractNumId w:val="2"/>
  </w:num>
  <w:num w:numId="31" w16cid:durableId="1310984911">
    <w:abstractNumId w:val="25"/>
  </w:num>
  <w:num w:numId="32" w16cid:durableId="2134902964">
    <w:abstractNumId w:val="57"/>
  </w:num>
  <w:num w:numId="33" w16cid:durableId="470247386">
    <w:abstractNumId w:val="51"/>
  </w:num>
  <w:num w:numId="34" w16cid:durableId="732433683">
    <w:abstractNumId w:val="52"/>
  </w:num>
  <w:num w:numId="35" w16cid:durableId="447504679">
    <w:abstractNumId w:val="11"/>
  </w:num>
  <w:num w:numId="36" w16cid:durableId="2059623203">
    <w:abstractNumId w:val="40"/>
  </w:num>
  <w:num w:numId="37" w16cid:durableId="2123265248">
    <w:abstractNumId w:val="0"/>
  </w:num>
  <w:num w:numId="38" w16cid:durableId="1524897180">
    <w:abstractNumId w:val="14"/>
  </w:num>
  <w:num w:numId="39" w16cid:durableId="664552453">
    <w:abstractNumId w:val="15"/>
  </w:num>
  <w:num w:numId="40" w16cid:durableId="621885879">
    <w:abstractNumId w:val="38"/>
  </w:num>
  <w:num w:numId="41" w16cid:durableId="181171187">
    <w:abstractNumId w:val="23"/>
  </w:num>
  <w:num w:numId="42" w16cid:durableId="704212017">
    <w:abstractNumId w:val="16"/>
  </w:num>
  <w:num w:numId="43" w16cid:durableId="1829976092">
    <w:abstractNumId w:val="44"/>
  </w:num>
  <w:num w:numId="44" w16cid:durableId="1667124956">
    <w:abstractNumId w:val="26"/>
  </w:num>
  <w:num w:numId="45" w16cid:durableId="1808205577">
    <w:abstractNumId w:val="31"/>
  </w:num>
  <w:num w:numId="46" w16cid:durableId="1762532527">
    <w:abstractNumId w:val="56"/>
  </w:num>
  <w:num w:numId="47" w16cid:durableId="1069032907">
    <w:abstractNumId w:val="63"/>
  </w:num>
  <w:num w:numId="48" w16cid:durableId="1396200711">
    <w:abstractNumId w:val="5"/>
  </w:num>
  <w:num w:numId="49" w16cid:durableId="867566425">
    <w:abstractNumId w:val="27"/>
  </w:num>
  <w:num w:numId="50" w16cid:durableId="954751319">
    <w:abstractNumId w:val="42"/>
  </w:num>
  <w:num w:numId="51" w16cid:durableId="1259752421">
    <w:abstractNumId w:val="46"/>
  </w:num>
  <w:num w:numId="52" w16cid:durableId="1259212185">
    <w:abstractNumId w:val="36"/>
  </w:num>
  <w:num w:numId="53" w16cid:durableId="454523822">
    <w:abstractNumId w:val="1"/>
  </w:num>
  <w:num w:numId="54" w16cid:durableId="981883493">
    <w:abstractNumId w:val="37"/>
  </w:num>
  <w:num w:numId="55" w16cid:durableId="1731070880">
    <w:abstractNumId w:val="58"/>
  </w:num>
  <w:num w:numId="56" w16cid:durableId="1805151248">
    <w:abstractNumId w:val="48"/>
  </w:num>
  <w:num w:numId="57" w16cid:durableId="82915539">
    <w:abstractNumId w:val="22"/>
  </w:num>
  <w:num w:numId="58" w16cid:durableId="1522426559">
    <w:abstractNumId w:val="28"/>
  </w:num>
  <w:num w:numId="59" w16cid:durableId="700937552">
    <w:abstractNumId w:val="13"/>
  </w:num>
  <w:num w:numId="60" w16cid:durableId="1265068180">
    <w:abstractNumId w:val="32"/>
  </w:num>
  <w:num w:numId="61" w16cid:durableId="752702608">
    <w:abstractNumId w:val="7"/>
  </w:num>
  <w:num w:numId="62" w16cid:durableId="1513570694">
    <w:abstractNumId w:val="43"/>
  </w:num>
  <w:num w:numId="63" w16cid:durableId="1005401335">
    <w:abstractNumId w:val="45"/>
  </w:num>
  <w:num w:numId="64" w16cid:durableId="2065710847">
    <w:abstractNumId w:val="54"/>
  </w:num>
  <w:num w:numId="65" w16cid:durableId="223613584">
    <w:abstractNumId w:val="49"/>
  </w:num>
  <w:num w:numId="66" w16cid:durableId="12187363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A61"/>
    <w:rsid w:val="00000A23"/>
    <w:rsid w:val="00002C76"/>
    <w:rsid w:val="000037AA"/>
    <w:rsid w:val="00005237"/>
    <w:rsid w:val="00011A60"/>
    <w:rsid w:val="00015C1B"/>
    <w:rsid w:val="00016C80"/>
    <w:rsid w:val="00021868"/>
    <w:rsid w:val="000236B2"/>
    <w:rsid w:val="00023E1D"/>
    <w:rsid w:val="00026A5B"/>
    <w:rsid w:val="00045F52"/>
    <w:rsid w:val="000465FC"/>
    <w:rsid w:val="00046A12"/>
    <w:rsid w:val="00046D38"/>
    <w:rsid w:val="0005247F"/>
    <w:rsid w:val="00053656"/>
    <w:rsid w:val="0005392D"/>
    <w:rsid w:val="00055DE5"/>
    <w:rsid w:val="000631F2"/>
    <w:rsid w:val="0007082D"/>
    <w:rsid w:val="00070BA3"/>
    <w:rsid w:val="0007137D"/>
    <w:rsid w:val="000748E6"/>
    <w:rsid w:val="00077597"/>
    <w:rsid w:val="000804D8"/>
    <w:rsid w:val="00081F73"/>
    <w:rsid w:val="0008237B"/>
    <w:rsid w:val="00082BD4"/>
    <w:rsid w:val="000846CA"/>
    <w:rsid w:val="00092DBC"/>
    <w:rsid w:val="000A0847"/>
    <w:rsid w:val="000A1966"/>
    <w:rsid w:val="000A3504"/>
    <w:rsid w:val="000A35D6"/>
    <w:rsid w:val="000A6460"/>
    <w:rsid w:val="000B290B"/>
    <w:rsid w:val="000B2AB5"/>
    <w:rsid w:val="000B2AD2"/>
    <w:rsid w:val="000B3754"/>
    <w:rsid w:val="000B6422"/>
    <w:rsid w:val="000B6DDC"/>
    <w:rsid w:val="000C2521"/>
    <w:rsid w:val="000C4312"/>
    <w:rsid w:val="000C5E66"/>
    <w:rsid w:val="000D0F2B"/>
    <w:rsid w:val="000D0F71"/>
    <w:rsid w:val="000D5D26"/>
    <w:rsid w:val="000D600F"/>
    <w:rsid w:val="000E0F61"/>
    <w:rsid w:val="000E2337"/>
    <w:rsid w:val="000E4B66"/>
    <w:rsid w:val="00103701"/>
    <w:rsid w:val="00106104"/>
    <w:rsid w:val="00111422"/>
    <w:rsid w:val="00111C89"/>
    <w:rsid w:val="00112746"/>
    <w:rsid w:val="00115265"/>
    <w:rsid w:val="001153E0"/>
    <w:rsid w:val="00115449"/>
    <w:rsid w:val="00120174"/>
    <w:rsid w:val="001228CF"/>
    <w:rsid w:val="00135166"/>
    <w:rsid w:val="0013656F"/>
    <w:rsid w:val="00136669"/>
    <w:rsid w:val="0014297D"/>
    <w:rsid w:val="00147ECB"/>
    <w:rsid w:val="00150849"/>
    <w:rsid w:val="00150E0A"/>
    <w:rsid w:val="001536AC"/>
    <w:rsid w:val="001645FF"/>
    <w:rsid w:val="0016529A"/>
    <w:rsid w:val="001668FB"/>
    <w:rsid w:val="00167A2D"/>
    <w:rsid w:val="001733DE"/>
    <w:rsid w:val="00175D44"/>
    <w:rsid w:val="0017668B"/>
    <w:rsid w:val="001802F1"/>
    <w:rsid w:val="00182DA6"/>
    <w:rsid w:val="0018304F"/>
    <w:rsid w:val="00183D2C"/>
    <w:rsid w:val="001875FC"/>
    <w:rsid w:val="00190D8E"/>
    <w:rsid w:val="00192C81"/>
    <w:rsid w:val="001950B3"/>
    <w:rsid w:val="00196B86"/>
    <w:rsid w:val="001A556C"/>
    <w:rsid w:val="001A5C51"/>
    <w:rsid w:val="001A71D6"/>
    <w:rsid w:val="001A7C2D"/>
    <w:rsid w:val="001B1E39"/>
    <w:rsid w:val="001B4B6B"/>
    <w:rsid w:val="001B4CA3"/>
    <w:rsid w:val="001B4DEB"/>
    <w:rsid w:val="001B5DB8"/>
    <w:rsid w:val="001B77DD"/>
    <w:rsid w:val="001C26CE"/>
    <w:rsid w:val="001C2A5C"/>
    <w:rsid w:val="001C2AB5"/>
    <w:rsid w:val="001C2D33"/>
    <w:rsid w:val="001C36EB"/>
    <w:rsid w:val="001D17E9"/>
    <w:rsid w:val="001D18EA"/>
    <w:rsid w:val="001D6FA5"/>
    <w:rsid w:val="001D6FCC"/>
    <w:rsid w:val="001D727C"/>
    <w:rsid w:val="001D7787"/>
    <w:rsid w:val="001E0EB0"/>
    <w:rsid w:val="001E2B7B"/>
    <w:rsid w:val="001E7846"/>
    <w:rsid w:val="001F2A4D"/>
    <w:rsid w:val="001F3CCF"/>
    <w:rsid w:val="001F7262"/>
    <w:rsid w:val="002044D4"/>
    <w:rsid w:val="00211F84"/>
    <w:rsid w:val="002144D7"/>
    <w:rsid w:val="00216EE2"/>
    <w:rsid w:val="00217ED6"/>
    <w:rsid w:val="002207F5"/>
    <w:rsid w:val="00220EDA"/>
    <w:rsid w:val="00225B99"/>
    <w:rsid w:val="002278BB"/>
    <w:rsid w:val="0023139C"/>
    <w:rsid w:val="0023177C"/>
    <w:rsid w:val="00234562"/>
    <w:rsid w:val="00240C67"/>
    <w:rsid w:val="00244111"/>
    <w:rsid w:val="002453D2"/>
    <w:rsid w:val="00245E35"/>
    <w:rsid w:val="00245FBA"/>
    <w:rsid w:val="00246287"/>
    <w:rsid w:val="00246913"/>
    <w:rsid w:val="00252BF0"/>
    <w:rsid w:val="00255280"/>
    <w:rsid w:val="00260A18"/>
    <w:rsid w:val="002626E0"/>
    <w:rsid w:val="00263552"/>
    <w:rsid w:val="00282808"/>
    <w:rsid w:val="002835CB"/>
    <w:rsid w:val="0028594B"/>
    <w:rsid w:val="00291F12"/>
    <w:rsid w:val="00294C81"/>
    <w:rsid w:val="0029534E"/>
    <w:rsid w:val="00295B0F"/>
    <w:rsid w:val="002A2DFF"/>
    <w:rsid w:val="002B11E6"/>
    <w:rsid w:val="002B6477"/>
    <w:rsid w:val="002B797C"/>
    <w:rsid w:val="002C6A52"/>
    <w:rsid w:val="002D627C"/>
    <w:rsid w:val="002D794E"/>
    <w:rsid w:val="002E0248"/>
    <w:rsid w:val="002E034D"/>
    <w:rsid w:val="002E169F"/>
    <w:rsid w:val="002E1AB8"/>
    <w:rsid w:val="002E2CC9"/>
    <w:rsid w:val="002E2F80"/>
    <w:rsid w:val="002E306A"/>
    <w:rsid w:val="002E3DDD"/>
    <w:rsid w:val="002E3EDE"/>
    <w:rsid w:val="002E546D"/>
    <w:rsid w:val="002E68A2"/>
    <w:rsid w:val="002F3556"/>
    <w:rsid w:val="002F421A"/>
    <w:rsid w:val="002F5244"/>
    <w:rsid w:val="002F55E6"/>
    <w:rsid w:val="002F5AC9"/>
    <w:rsid w:val="002F6969"/>
    <w:rsid w:val="002F799C"/>
    <w:rsid w:val="00300CA1"/>
    <w:rsid w:val="00300D7F"/>
    <w:rsid w:val="00302328"/>
    <w:rsid w:val="0030236E"/>
    <w:rsid w:val="0030341A"/>
    <w:rsid w:val="003050EF"/>
    <w:rsid w:val="00305E0A"/>
    <w:rsid w:val="00310631"/>
    <w:rsid w:val="003119DE"/>
    <w:rsid w:val="00316FB0"/>
    <w:rsid w:val="0032242F"/>
    <w:rsid w:val="00325342"/>
    <w:rsid w:val="00330B83"/>
    <w:rsid w:val="003348B5"/>
    <w:rsid w:val="0033496B"/>
    <w:rsid w:val="00334E74"/>
    <w:rsid w:val="00335F0A"/>
    <w:rsid w:val="00337F03"/>
    <w:rsid w:val="003402C1"/>
    <w:rsid w:val="00340C93"/>
    <w:rsid w:val="003413B4"/>
    <w:rsid w:val="00345960"/>
    <w:rsid w:val="00350F65"/>
    <w:rsid w:val="00351148"/>
    <w:rsid w:val="003544B6"/>
    <w:rsid w:val="00355D84"/>
    <w:rsid w:val="00356299"/>
    <w:rsid w:val="0036345D"/>
    <w:rsid w:val="00363653"/>
    <w:rsid w:val="003637E0"/>
    <w:rsid w:val="00366484"/>
    <w:rsid w:val="00371C1B"/>
    <w:rsid w:val="00372724"/>
    <w:rsid w:val="0037397E"/>
    <w:rsid w:val="00374236"/>
    <w:rsid w:val="00374899"/>
    <w:rsid w:val="00376F67"/>
    <w:rsid w:val="00380DC6"/>
    <w:rsid w:val="00384B5E"/>
    <w:rsid w:val="00391967"/>
    <w:rsid w:val="00391D99"/>
    <w:rsid w:val="003A0662"/>
    <w:rsid w:val="003A262C"/>
    <w:rsid w:val="003A26D5"/>
    <w:rsid w:val="003A4AFA"/>
    <w:rsid w:val="003A6ADD"/>
    <w:rsid w:val="003B1D73"/>
    <w:rsid w:val="003B21B3"/>
    <w:rsid w:val="003B523B"/>
    <w:rsid w:val="003B64F2"/>
    <w:rsid w:val="003C2898"/>
    <w:rsid w:val="003C6CA2"/>
    <w:rsid w:val="003D1D3A"/>
    <w:rsid w:val="003D33DF"/>
    <w:rsid w:val="003D344B"/>
    <w:rsid w:val="003D3742"/>
    <w:rsid w:val="003D4780"/>
    <w:rsid w:val="003D61A6"/>
    <w:rsid w:val="003D6CB4"/>
    <w:rsid w:val="003D76AF"/>
    <w:rsid w:val="003E1AE4"/>
    <w:rsid w:val="003E2D76"/>
    <w:rsid w:val="003F0340"/>
    <w:rsid w:val="003F0BAC"/>
    <w:rsid w:val="003F462E"/>
    <w:rsid w:val="003F769D"/>
    <w:rsid w:val="003F78CA"/>
    <w:rsid w:val="004005C5"/>
    <w:rsid w:val="0040094A"/>
    <w:rsid w:val="00401E51"/>
    <w:rsid w:val="0040337D"/>
    <w:rsid w:val="00406CB9"/>
    <w:rsid w:val="004073A8"/>
    <w:rsid w:val="004121F9"/>
    <w:rsid w:val="00416032"/>
    <w:rsid w:val="0042027F"/>
    <w:rsid w:val="004217B7"/>
    <w:rsid w:val="0043111B"/>
    <w:rsid w:val="004313E0"/>
    <w:rsid w:val="00434898"/>
    <w:rsid w:val="0044325D"/>
    <w:rsid w:val="00447D0E"/>
    <w:rsid w:val="0045366C"/>
    <w:rsid w:val="00453E27"/>
    <w:rsid w:val="00453EBC"/>
    <w:rsid w:val="00457723"/>
    <w:rsid w:val="00460E4B"/>
    <w:rsid w:val="00462230"/>
    <w:rsid w:val="00463487"/>
    <w:rsid w:val="00464820"/>
    <w:rsid w:val="00471345"/>
    <w:rsid w:val="00474572"/>
    <w:rsid w:val="0047472A"/>
    <w:rsid w:val="004751BA"/>
    <w:rsid w:val="0047595E"/>
    <w:rsid w:val="00480162"/>
    <w:rsid w:val="00483D18"/>
    <w:rsid w:val="0048427C"/>
    <w:rsid w:val="00485A9F"/>
    <w:rsid w:val="0048618F"/>
    <w:rsid w:val="0048628B"/>
    <w:rsid w:val="00486FA7"/>
    <w:rsid w:val="00493932"/>
    <w:rsid w:val="00494BE7"/>
    <w:rsid w:val="004A20FD"/>
    <w:rsid w:val="004A5421"/>
    <w:rsid w:val="004A7869"/>
    <w:rsid w:val="004B1CFC"/>
    <w:rsid w:val="004B3484"/>
    <w:rsid w:val="004B4301"/>
    <w:rsid w:val="004C1DCA"/>
    <w:rsid w:val="004C3F36"/>
    <w:rsid w:val="004C4655"/>
    <w:rsid w:val="004C7C5E"/>
    <w:rsid w:val="004D0176"/>
    <w:rsid w:val="004D0708"/>
    <w:rsid w:val="004D0CFC"/>
    <w:rsid w:val="004D2B59"/>
    <w:rsid w:val="004D4D64"/>
    <w:rsid w:val="004E037A"/>
    <w:rsid w:val="004E1644"/>
    <w:rsid w:val="004E262E"/>
    <w:rsid w:val="004E55CF"/>
    <w:rsid w:val="004E58EA"/>
    <w:rsid w:val="004E6202"/>
    <w:rsid w:val="004E6A3C"/>
    <w:rsid w:val="004F076C"/>
    <w:rsid w:val="004F3C83"/>
    <w:rsid w:val="004F569A"/>
    <w:rsid w:val="004F5762"/>
    <w:rsid w:val="004F61BC"/>
    <w:rsid w:val="0050118A"/>
    <w:rsid w:val="005027D1"/>
    <w:rsid w:val="0050547B"/>
    <w:rsid w:val="00506183"/>
    <w:rsid w:val="00510D82"/>
    <w:rsid w:val="0051158D"/>
    <w:rsid w:val="005177FA"/>
    <w:rsid w:val="00520355"/>
    <w:rsid w:val="00520655"/>
    <w:rsid w:val="0052414A"/>
    <w:rsid w:val="00524945"/>
    <w:rsid w:val="00527FC3"/>
    <w:rsid w:val="00536B47"/>
    <w:rsid w:val="005414A2"/>
    <w:rsid w:val="0054161C"/>
    <w:rsid w:val="005453A9"/>
    <w:rsid w:val="0055457B"/>
    <w:rsid w:val="00560DDF"/>
    <w:rsid w:val="00565DE7"/>
    <w:rsid w:val="00570124"/>
    <w:rsid w:val="0057105C"/>
    <w:rsid w:val="00571670"/>
    <w:rsid w:val="00571F6E"/>
    <w:rsid w:val="0057529B"/>
    <w:rsid w:val="00575EAD"/>
    <w:rsid w:val="0057782A"/>
    <w:rsid w:val="00577C3B"/>
    <w:rsid w:val="00585FD3"/>
    <w:rsid w:val="005901E6"/>
    <w:rsid w:val="00592879"/>
    <w:rsid w:val="00596351"/>
    <w:rsid w:val="00596D06"/>
    <w:rsid w:val="00596F7B"/>
    <w:rsid w:val="005A054E"/>
    <w:rsid w:val="005A16C9"/>
    <w:rsid w:val="005A1865"/>
    <w:rsid w:val="005A4D7B"/>
    <w:rsid w:val="005B5B3E"/>
    <w:rsid w:val="005C0B50"/>
    <w:rsid w:val="005D01E5"/>
    <w:rsid w:val="005D133B"/>
    <w:rsid w:val="005D2FDD"/>
    <w:rsid w:val="005D4FE4"/>
    <w:rsid w:val="005D6DD6"/>
    <w:rsid w:val="005E2395"/>
    <w:rsid w:val="005E256B"/>
    <w:rsid w:val="005E3B7C"/>
    <w:rsid w:val="005E6ED0"/>
    <w:rsid w:val="005F12B2"/>
    <w:rsid w:val="005F20CC"/>
    <w:rsid w:val="005F6256"/>
    <w:rsid w:val="006058D3"/>
    <w:rsid w:val="00606F6E"/>
    <w:rsid w:val="00610B14"/>
    <w:rsid w:val="00612877"/>
    <w:rsid w:val="00614441"/>
    <w:rsid w:val="006149B0"/>
    <w:rsid w:val="00616AF1"/>
    <w:rsid w:val="00624531"/>
    <w:rsid w:val="006279A3"/>
    <w:rsid w:val="0063069E"/>
    <w:rsid w:val="0063219B"/>
    <w:rsid w:val="00633189"/>
    <w:rsid w:val="00637135"/>
    <w:rsid w:val="0064367F"/>
    <w:rsid w:val="00651318"/>
    <w:rsid w:val="00652A41"/>
    <w:rsid w:val="00652FC7"/>
    <w:rsid w:val="00663EAB"/>
    <w:rsid w:val="00664FE7"/>
    <w:rsid w:val="00665301"/>
    <w:rsid w:val="006725BD"/>
    <w:rsid w:val="00672CBB"/>
    <w:rsid w:val="0067324B"/>
    <w:rsid w:val="00673A30"/>
    <w:rsid w:val="00675857"/>
    <w:rsid w:val="00676BAC"/>
    <w:rsid w:val="0067773D"/>
    <w:rsid w:val="006777A9"/>
    <w:rsid w:val="00680298"/>
    <w:rsid w:val="00681AEB"/>
    <w:rsid w:val="0068455E"/>
    <w:rsid w:val="00686E1D"/>
    <w:rsid w:val="006925DB"/>
    <w:rsid w:val="00692E13"/>
    <w:rsid w:val="006937EE"/>
    <w:rsid w:val="00693F84"/>
    <w:rsid w:val="00694DAE"/>
    <w:rsid w:val="006A1C20"/>
    <w:rsid w:val="006A4900"/>
    <w:rsid w:val="006A6575"/>
    <w:rsid w:val="006A6726"/>
    <w:rsid w:val="006A6F31"/>
    <w:rsid w:val="006A787A"/>
    <w:rsid w:val="006A7CBF"/>
    <w:rsid w:val="006B1303"/>
    <w:rsid w:val="006B1391"/>
    <w:rsid w:val="006B39DE"/>
    <w:rsid w:val="006C0E4B"/>
    <w:rsid w:val="006C60DD"/>
    <w:rsid w:val="006D0BFF"/>
    <w:rsid w:val="006D2877"/>
    <w:rsid w:val="006E3E4A"/>
    <w:rsid w:val="006E5433"/>
    <w:rsid w:val="006F04B9"/>
    <w:rsid w:val="006F0AB9"/>
    <w:rsid w:val="00704EBC"/>
    <w:rsid w:val="0071008D"/>
    <w:rsid w:val="00712585"/>
    <w:rsid w:val="007136CD"/>
    <w:rsid w:val="00714CFE"/>
    <w:rsid w:val="00716FAD"/>
    <w:rsid w:val="007174CB"/>
    <w:rsid w:val="00721866"/>
    <w:rsid w:val="00727350"/>
    <w:rsid w:val="00730133"/>
    <w:rsid w:val="00732B6F"/>
    <w:rsid w:val="00734643"/>
    <w:rsid w:val="00741B06"/>
    <w:rsid w:val="00743FE4"/>
    <w:rsid w:val="00744AC1"/>
    <w:rsid w:val="00754FED"/>
    <w:rsid w:val="007561CA"/>
    <w:rsid w:val="0075677D"/>
    <w:rsid w:val="0075695E"/>
    <w:rsid w:val="00757123"/>
    <w:rsid w:val="00760C1B"/>
    <w:rsid w:val="00766A27"/>
    <w:rsid w:val="007672C6"/>
    <w:rsid w:val="0077153F"/>
    <w:rsid w:val="007745C8"/>
    <w:rsid w:val="00775D27"/>
    <w:rsid w:val="00781966"/>
    <w:rsid w:val="00784410"/>
    <w:rsid w:val="00786AD0"/>
    <w:rsid w:val="00786C23"/>
    <w:rsid w:val="00795D11"/>
    <w:rsid w:val="00796331"/>
    <w:rsid w:val="007A20B8"/>
    <w:rsid w:val="007B1385"/>
    <w:rsid w:val="007B2461"/>
    <w:rsid w:val="007B605F"/>
    <w:rsid w:val="007C4301"/>
    <w:rsid w:val="007C5310"/>
    <w:rsid w:val="007C5728"/>
    <w:rsid w:val="007D3117"/>
    <w:rsid w:val="007D5380"/>
    <w:rsid w:val="007E17F5"/>
    <w:rsid w:val="007E1864"/>
    <w:rsid w:val="007E1F83"/>
    <w:rsid w:val="007E22A8"/>
    <w:rsid w:val="007E276C"/>
    <w:rsid w:val="007E3E13"/>
    <w:rsid w:val="007E431C"/>
    <w:rsid w:val="007E5348"/>
    <w:rsid w:val="007E5507"/>
    <w:rsid w:val="007F7D9D"/>
    <w:rsid w:val="008018F5"/>
    <w:rsid w:val="00801A8C"/>
    <w:rsid w:val="008111A0"/>
    <w:rsid w:val="00817993"/>
    <w:rsid w:val="008207A2"/>
    <w:rsid w:val="00820E31"/>
    <w:rsid w:val="0082256C"/>
    <w:rsid w:val="00826B11"/>
    <w:rsid w:val="0082736B"/>
    <w:rsid w:val="00827726"/>
    <w:rsid w:val="00830482"/>
    <w:rsid w:val="00832700"/>
    <w:rsid w:val="00837A4F"/>
    <w:rsid w:val="008432EC"/>
    <w:rsid w:val="00845D79"/>
    <w:rsid w:val="00850D44"/>
    <w:rsid w:val="0086589B"/>
    <w:rsid w:val="00866813"/>
    <w:rsid w:val="00866BF8"/>
    <w:rsid w:val="0086736A"/>
    <w:rsid w:val="00871275"/>
    <w:rsid w:val="00873BD8"/>
    <w:rsid w:val="00875F25"/>
    <w:rsid w:val="0087653F"/>
    <w:rsid w:val="008849DE"/>
    <w:rsid w:val="008862E1"/>
    <w:rsid w:val="00886767"/>
    <w:rsid w:val="00886BF4"/>
    <w:rsid w:val="00891B14"/>
    <w:rsid w:val="00893CD3"/>
    <w:rsid w:val="00895AFA"/>
    <w:rsid w:val="00897500"/>
    <w:rsid w:val="008A052D"/>
    <w:rsid w:val="008A3AEA"/>
    <w:rsid w:val="008B06FE"/>
    <w:rsid w:val="008B0C9D"/>
    <w:rsid w:val="008B21D7"/>
    <w:rsid w:val="008B6A60"/>
    <w:rsid w:val="008B7E99"/>
    <w:rsid w:val="008C1562"/>
    <w:rsid w:val="008D26C5"/>
    <w:rsid w:val="008D43DC"/>
    <w:rsid w:val="008D6D84"/>
    <w:rsid w:val="008E033C"/>
    <w:rsid w:val="008E228B"/>
    <w:rsid w:val="008E4E8D"/>
    <w:rsid w:val="008E6FA1"/>
    <w:rsid w:val="008E7578"/>
    <w:rsid w:val="008E7A69"/>
    <w:rsid w:val="008F0684"/>
    <w:rsid w:val="00901D88"/>
    <w:rsid w:val="00903362"/>
    <w:rsid w:val="009110AC"/>
    <w:rsid w:val="009112C6"/>
    <w:rsid w:val="00911B49"/>
    <w:rsid w:val="009125F4"/>
    <w:rsid w:val="009206F1"/>
    <w:rsid w:val="0092386B"/>
    <w:rsid w:val="0092422B"/>
    <w:rsid w:val="0092454C"/>
    <w:rsid w:val="0092506E"/>
    <w:rsid w:val="00930CF4"/>
    <w:rsid w:val="00932781"/>
    <w:rsid w:val="009440A5"/>
    <w:rsid w:val="009457CA"/>
    <w:rsid w:val="009466AC"/>
    <w:rsid w:val="00947644"/>
    <w:rsid w:val="009525DF"/>
    <w:rsid w:val="00954E16"/>
    <w:rsid w:val="009601A5"/>
    <w:rsid w:val="009603B1"/>
    <w:rsid w:val="00960675"/>
    <w:rsid w:val="009610E7"/>
    <w:rsid w:val="0097105B"/>
    <w:rsid w:val="009722D7"/>
    <w:rsid w:val="00973C76"/>
    <w:rsid w:val="00974E6B"/>
    <w:rsid w:val="00981FB3"/>
    <w:rsid w:val="00983B48"/>
    <w:rsid w:val="00984213"/>
    <w:rsid w:val="009847E1"/>
    <w:rsid w:val="0098744E"/>
    <w:rsid w:val="0099063A"/>
    <w:rsid w:val="00992955"/>
    <w:rsid w:val="00993613"/>
    <w:rsid w:val="00995B2C"/>
    <w:rsid w:val="009A06B8"/>
    <w:rsid w:val="009A0CE9"/>
    <w:rsid w:val="009A1138"/>
    <w:rsid w:val="009A3370"/>
    <w:rsid w:val="009A4911"/>
    <w:rsid w:val="009B0816"/>
    <w:rsid w:val="009B2E61"/>
    <w:rsid w:val="009B48C8"/>
    <w:rsid w:val="009C18B2"/>
    <w:rsid w:val="009C7B27"/>
    <w:rsid w:val="009D2292"/>
    <w:rsid w:val="009D3ADB"/>
    <w:rsid w:val="009D5714"/>
    <w:rsid w:val="009D5B4F"/>
    <w:rsid w:val="009E17FF"/>
    <w:rsid w:val="009E2A61"/>
    <w:rsid w:val="009E3ABA"/>
    <w:rsid w:val="009E4CC9"/>
    <w:rsid w:val="009E5270"/>
    <w:rsid w:val="009E7973"/>
    <w:rsid w:val="009F0AFD"/>
    <w:rsid w:val="009F1033"/>
    <w:rsid w:val="009F4D69"/>
    <w:rsid w:val="009F67B0"/>
    <w:rsid w:val="00A019AD"/>
    <w:rsid w:val="00A059B9"/>
    <w:rsid w:val="00A05FA1"/>
    <w:rsid w:val="00A106FA"/>
    <w:rsid w:val="00A129D0"/>
    <w:rsid w:val="00A146AC"/>
    <w:rsid w:val="00A14AD7"/>
    <w:rsid w:val="00A14E1F"/>
    <w:rsid w:val="00A21956"/>
    <w:rsid w:val="00A23DEE"/>
    <w:rsid w:val="00A256C2"/>
    <w:rsid w:val="00A27F09"/>
    <w:rsid w:val="00A441A2"/>
    <w:rsid w:val="00A47C1D"/>
    <w:rsid w:val="00A55ED3"/>
    <w:rsid w:val="00A57B3C"/>
    <w:rsid w:val="00A60C70"/>
    <w:rsid w:val="00A624C9"/>
    <w:rsid w:val="00A6549B"/>
    <w:rsid w:val="00A66105"/>
    <w:rsid w:val="00A665D0"/>
    <w:rsid w:val="00A70FA0"/>
    <w:rsid w:val="00A71F63"/>
    <w:rsid w:val="00A74061"/>
    <w:rsid w:val="00A75021"/>
    <w:rsid w:val="00A7716D"/>
    <w:rsid w:val="00A83731"/>
    <w:rsid w:val="00A854EA"/>
    <w:rsid w:val="00A865D2"/>
    <w:rsid w:val="00A9122E"/>
    <w:rsid w:val="00A91268"/>
    <w:rsid w:val="00A912C0"/>
    <w:rsid w:val="00A937A1"/>
    <w:rsid w:val="00A94346"/>
    <w:rsid w:val="00A94CC3"/>
    <w:rsid w:val="00A97239"/>
    <w:rsid w:val="00AA2C2D"/>
    <w:rsid w:val="00AA3D7E"/>
    <w:rsid w:val="00AB172B"/>
    <w:rsid w:val="00AB460A"/>
    <w:rsid w:val="00AB4BBF"/>
    <w:rsid w:val="00AB68F7"/>
    <w:rsid w:val="00AC0A57"/>
    <w:rsid w:val="00AC323B"/>
    <w:rsid w:val="00AC4047"/>
    <w:rsid w:val="00AC5CFF"/>
    <w:rsid w:val="00AD002A"/>
    <w:rsid w:val="00AD051B"/>
    <w:rsid w:val="00AD0AB7"/>
    <w:rsid w:val="00AD3380"/>
    <w:rsid w:val="00AD536B"/>
    <w:rsid w:val="00AD5B5D"/>
    <w:rsid w:val="00AE189C"/>
    <w:rsid w:val="00AE2FEB"/>
    <w:rsid w:val="00AE37AB"/>
    <w:rsid w:val="00AE42EB"/>
    <w:rsid w:val="00AE58F6"/>
    <w:rsid w:val="00AF171F"/>
    <w:rsid w:val="00AF3ED8"/>
    <w:rsid w:val="00AF4034"/>
    <w:rsid w:val="00B00084"/>
    <w:rsid w:val="00B07803"/>
    <w:rsid w:val="00B11970"/>
    <w:rsid w:val="00B13F92"/>
    <w:rsid w:val="00B1539A"/>
    <w:rsid w:val="00B15CDE"/>
    <w:rsid w:val="00B17F24"/>
    <w:rsid w:val="00B20867"/>
    <w:rsid w:val="00B239E8"/>
    <w:rsid w:val="00B24E97"/>
    <w:rsid w:val="00B3083B"/>
    <w:rsid w:val="00B309C5"/>
    <w:rsid w:val="00B32023"/>
    <w:rsid w:val="00B32046"/>
    <w:rsid w:val="00B33CBC"/>
    <w:rsid w:val="00B36481"/>
    <w:rsid w:val="00B37F01"/>
    <w:rsid w:val="00B4025D"/>
    <w:rsid w:val="00B41407"/>
    <w:rsid w:val="00B42516"/>
    <w:rsid w:val="00B45D86"/>
    <w:rsid w:val="00B479AE"/>
    <w:rsid w:val="00B50509"/>
    <w:rsid w:val="00B50948"/>
    <w:rsid w:val="00B5164A"/>
    <w:rsid w:val="00B51956"/>
    <w:rsid w:val="00B51979"/>
    <w:rsid w:val="00B53997"/>
    <w:rsid w:val="00B554D7"/>
    <w:rsid w:val="00B5688F"/>
    <w:rsid w:val="00B62124"/>
    <w:rsid w:val="00B634EF"/>
    <w:rsid w:val="00B71CF9"/>
    <w:rsid w:val="00B72008"/>
    <w:rsid w:val="00B73E78"/>
    <w:rsid w:val="00B748DB"/>
    <w:rsid w:val="00B76459"/>
    <w:rsid w:val="00B76892"/>
    <w:rsid w:val="00B76E94"/>
    <w:rsid w:val="00B77345"/>
    <w:rsid w:val="00B813F0"/>
    <w:rsid w:val="00B819BD"/>
    <w:rsid w:val="00B84DA4"/>
    <w:rsid w:val="00B85366"/>
    <w:rsid w:val="00B85F7A"/>
    <w:rsid w:val="00B86EC5"/>
    <w:rsid w:val="00B90299"/>
    <w:rsid w:val="00B91316"/>
    <w:rsid w:val="00B93E59"/>
    <w:rsid w:val="00B97777"/>
    <w:rsid w:val="00BA0CA4"/>
    <w:rsid w:val="00BA20EE"/>
    <w:rsid w:val="00BA22C7"/>
    <w:rsid w:val="00BA4422"/>
    <w:rsid w:val="00BB21F0"/>
    <w:rsid w:val="00BB6393"/>
    <w:rsid w:val="00BC2142"/>
    <w:rsid w:val="00BC243F"/>
    <w:rsid w:val="00BC3D04"/>
    <w:rsid w:val="00BC5078"/>
    <w:rsid w:val="00BC5CF4"/>
    <w:rsid w:val="00BC6F28"/>
    <w:rsid w:val="00BD35F8"/>
    <w:rsid w:val="00BD4133"/>
    <w:rsid w:val="00BD43CC"/>
    <w:rsid w:val="00BE16E1"/>
    <w:rsid w:val="00BE34BD"/>
    <w:rsid w:val="00BE4679"/>
    <w:rsid w:val="00BE7162"/>
    <w:rsid w:val="00BE729E"/>
    <w:rsid w:val="00BF00C8"/>
    <w:rsid w:val="00BF3DAA"/>
    <w:rsid w:val="00BF495B"/>
    <w:rsid w:val="00BF7247"/>
    <w:rsid w:val="00C002CC"/>
    <w:rsid w:val="00C01652"/>
    <w:rsid w:val="00C02BCD"/>
    <w:rsid w:val="00C036F6"/>
    <w:rsid w:val="00C112D6"/>
    <w:rsid w:val="00C149A2"/>
    <w:rsid w:val="00C16BF4"/>
    <w:rsid w:val="00C17ADC"/>
    <w:rsid w:val="00C226CD"/>
    <w:rsid w:val="00C263FB"/>
    <w:rsid w:val="00C27CB5"/>
    <w:rsid w:val="00C32079"/>
    <w:rsid w:val="00C322A8"/>
    <w:rsid w:val="00C35264"/>
    <w:rsid w:val="00C4214F"/>
    <w:rsid w:val="00C427A9"/>
    <w:rsid w:val="00C437FD"/>
    <w:rsid w:val="00C44AB0"/>
    <w:rsid w:val="00C4619D"/>
    <w:rsid w:val="00C503C8"/>
    <w:rsid w:val="00C517BC"/>
    <w:rsid w:val="00C56A68"/>
    <w:rsid w:val="00C574D4"/>
    <w:rsid w:val="00C60AC8"/>
    <w:rsid w:val="00C65CC4"/>
    <w:rsid w:val="00C66A50"/>
    <w:rsid w:val="00C67B08"/>
    <w:rsid w:val="00C70CD4"/>
    <w:rsid w:val="00C71912"/>
    <w:rsid w:val="00C75FC4"/>
    <w:rsid w:val="00C769BE"/>
    <w:rsid w:val="00C80732"/>
    <w:rsid w:val="00C81C6A"/>
    <w:rsid w:val="00C830BB"/>
    <w:rsid w:val="00C83555"/>
    <w:rsid w:val="00C84CCD"/>
    <w:rsid w:val="00C84CDA"/>
    <w:rsid w:val="00C860AF"/>
    <w:rsid w:val="00C8712D"/>
    <w:rsid w:val="00C87B48"/>
    <w:rsid w:val="00C90CC5"/>
    <w:rsid w:val="00C9524E"/>
    <w:rsid w:val="00C95B3C"/>
    <w:rsid w:val="00CA19E6"/>
    <w:rsid w:val="00CA1D94"/>
    <w:rsid w:val="00CA331C"/>
    <w:rsid w:val="00CA7379"/>
    <w:rsid w:val="00CB0D9B"/>
    <w:rsid w:val="00CB35B7"/>
    <w:rsid w:val="00CB4900"/>
    <w:rsid w:val="00CB69F7"/>
    <w:rsid w:val="00CC4BD3"/>
    <w:rsid w:val="00CC553A"/>
    <w:rsid w:val="00CC6C9C"/>
    <w:rsid w:val="00CD4F68"/>
    <w:rsid w:val="00CD573F"/>
    <w:rsid w:val="00CD67BE"/>
    <w:rsid w:val="00CE079E"/>
    <w:rsid w:val="00CE409E"/>
    <w:rsid w:val="00CE60C0"/>
    <w:rsid w:val="00CE6201"/>
    <w:rsid w:val="00CF4750"/>
    <w:rsid w:val="00CF4F04"/>
    <w:rsid w:val="00CF705D"/>
    <w:rsid w:val="00D01A2D"/>
    <w:rsid w:val="00D02EBC"/>
    <w:rsid w:val="00D1251A"/>
    <w:rsid w:val="00D13887"/>
    <w:rsid w:val="00D1589A"/>
    <w:rsid w:val="00D1766F"/>
    <w:rsid w:val="00D201D3"/>
    <w:rsid w:val="00D204E8"/>
    <w:rsid w:val="00D24D71"/>
    <w:rsid w:val="00D2674A"/>
    <w:rsid w:val="00D275E8"/>
    <w:rsid w:val="00D3594D"/>
    <w:rsid w:val="00D35E16"/>
    <w:rsid w:val="00D36307"/>
    <w:rsid w:val="00D401E2"/>
    <w:rsid w:val="00D41044"/>
    <w:rsid w:val="00D41E33"/>
    <w:rsid w:val="00D43867"/>
    <w:rsid w:val="00D45C7C"/>
    <w:rsid w:val="00D46D06"/>
    <w:rsid w:val="00D527B5"/>
    <w:rsid w:val="00D56A91"/>
    <w:rsid w:val="00D56D80"/>
    <w:rsid w:val="00D5798A"/>
    <w:rsid w:val="00D62B6F"/>
    <w:rsid w:val="00D62BD9"/>
    <w:rsid w:val="00D6626D"/>
    <w:rsid w:val="00D70796"/>
    <w:rsid w:val="00D76A4E"/>
    <w:rsid w:val="00D81FC2"/>
    <w:rsid w:val="00D84B87"/>
    <w:rsid w:val="00D87AE0"/>
    <w:rsid w:val="00D92E46"/>
    <w:rsid w:val="00D93C4E"/>
    <w:rsid w:val="00D94C72"/>
    <w:rsid w:val="00DA3B24"/>
    <w:rsid w:val="00DA56D7"/>
    <w:rsid w:val="00DB00EB"/>
    <w:rsid w:val="00DB1BE5"/>
    <w:rsid w:val="00DB3A03"/>
    <w:rsid w:val="00DB438D"/>
    <w:rsid w:val="00DB4B16"/>
    <w:rsid w:val="00DB7C87"/>
    <w:rsid w:val="00DC0B38"/>
    <w:rsid w:val="00DC160D"/>
    <w:rsid w:val="00DC571D"/>
    <w:rsid w:val="00DC708F"/>
    <w:rsid w:val="00DC7306"/>
    <w:rsid w:val="00DD3172"/>
    <w:rsid w:val="00DE05AB"/>
    <w:rsid w:val="00DE545D"/>
    <w:rsid w:val="00DE5DF6"/>
    <w:rsid w:val="00DE7DEA"/>
    <w:rsid w:val="00DF7526"/>
    <w:rsid w:val="00E06A76"/>
    <w:rsid w:val="00E06CE5"/>
    <w:rsid w:val="00E14F2A"/>
    <w:rsid w:val="00E16BF7"/>
    <w:rsid w:val="00E17E1F"/>
    <w:rsid w:val="00E20D5F"/>
    <w:rsid w:val="00E264D1"/>
    <w:rsid w:val="00E35C9B"/>
    <w:rsid w:val="00E40F5B"/>
    <w:rsid w:val="00E41A1D"/>
    <w:rsid w:val="00E473B2"/>
    <w:rsid w:val="00E47990"/>
    <w:rsid w:val="00E50CC2"/>
    <w:rsid w:val="00E50E27"/>
    <w:rsid w:val="00E540B8"/>
    <w:rsid w:val="00E60914"/>
    <w:rsid w:val="00E6132E"/>
    <w:rsid w:val="00E7181F"/>
    <w:rsid w:val="00E73D82"/>
    <w:rsid w:val="00E76320"/>
    <w:rsid w:val="00E76FBA"/>
    <w:rsid w:val="00E77614"/>
    <w:rsid w:val="00E77940"/>
    <w:rsid w:val="00E816F6"/>
    <w:rsid w:val="00E819F3"/>
    <w:rsid w:val="00E86892"/>
    <w:rsid w:val="00E86B2D"/>
    <w:rsid w:val="00E87294"/>
    <w:rsid w:val="00E9164B"/>
    <w:rsid w:val="00E93CD9"/>
    <w:rsid w:val="00E96B98"/>
    <w:rsid w:val="00E970DC"/>
    <w:rsid w:val="00E97889"/>
    <w:rsid w:val="00E97A30"/>
    <w:rsid w:val="00EA0526"/>
    <w:rsid w:val="00EA4842"/>
    <w:rsid w:val="00EA739A"/>
    <w:rsid w:val="00EA788D"/>
    <w:rsid w:val="00EC61D2"/>
    <w:rsid w:val="00ED26E9"/>
    <w:rsid w:val="00ED2FD6"/>
    <w:rsid w:val="00ED5023"/>
    <w:rsid w:val="00ED59EF"/>
    <w:rsid w:val="00ED6B83"/>
    <w:rsid w:val="00EE599B"/>
    <w:rsid w:val="00EF07C1"/>
    <w:rsid w:val="00EF1A9B"/>
    <w:rsid w:val="00EF2D24"/>
    <w:rsid w:val="00EF6BA7"/>
    <w:rsid w:val="00F008F4"/>
    <w:rsid w:val="00F03CB6"/>
    <w:rsid w:val="00F10E4E"/>
    <w:rsid w:val="00F12EA8"/>
    <w:rsid w:val="00F207BF"/>
    <w:rsid w:val="00F234A9"/>
    <w:rsid w:val="00F24562"/>
    <w:rsid w:val="00F25950"/>
    <w:rsid w:val="00F30EF8"/>
    <w:rsid w:val="00F31052"/>
    <w:rsid w:val="00F329F7"/>
    <w:rsid w:val="00F355C7"/>
    <w:rsid w:val="00F3562A"/>
    <w:rsid w:val="00F35C3D"/>
    <w:rsid w:val="00F42F88"/>
    <w:rsid w:val="00F44CA0"/>
    <w:rsid w:val="00F44E98"/>
    <w:rsid w:val="00F460F1"/>
    <w:rsid w:val="00F50ECA"/>
    <w:rsid w:val="00F50ECD"/>
    <w:rsid w:val="00F51657"/>
    <w:rsid w:val="00F54330"/>
    <w:rsid w:val="00F60A01"/>
    <w:rsid w:val="00F62113"/>
    <w:rsid w:val="00F64F9F"/>
    <w:rsid w:val="00F67BA7"/>
    <w:rsid w:val="00F7275A"/>
    <w:rsid w:val="00F73F30"/>
    <w:rsid w:val="00F7478D"/>
    <w:rsid w:val="00F74C85"/>
    <w:rsid w:val="00F80622"/>
    <w:rsid w:val="00F80682"/>
    <w:rsid w:val="00F86230"/>
    <w:rsid w:val="00F9112F"/>
    <w:rsid w:val="00F91A77"/>
    <w:rsid w:val="00F95558"/>
    <w:rsid w:val="00F96EA4"/>
    <w:rsid w:val="00FA103A"/>
    <w:rsid w:val="00FA1D9A"/>
    <w:rsid w:val="00FA558F"/>
    <w:rsid w:val="00FA6BB0"/>
    <w:rsid w:val="00FB0191"/>
    <w:rsid w:val="00FB040F"/>
    <w:rsid w:val="00FB6B6D"/>
    <w:rsid w:val="00FB72E0"/>
    <w:rsid w:val="00FB7950"/>
    <w:rsid w:val="00FC0D2F"/>
    <w:rsid w:val="00FC1E6F"/>
    <w:rsid w:val="00FC2FA8"/>
    <w:rsid w:val="00FC5BD4"/>
    <w:rsid w:val="00FC5FBA"/>
    <w:rsid w:val="00FC712E"/>
    <w:rsid w:val="00FD58AB"/>
    <w:rsid w:val="00FD5FB3"/>
    <w:rsid w:val="00FD6DB5"/>
    <w:rsid w:val="00FE2A61"/>
    <w:rsid w:val="00FE51F7"/>
    <w:rsid w:val="00FE7A7E"/>
    <w:rsid w:val="00FF0004"/>
    <w:rsid w:val="00FF0C1B"/>
    <w:rsid w:val="00FF3D1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AC07D"/>
  <w15:chartTrackingRefBased/>
  <w15:docId w15:val="{F254580C-94FD-4CD7-9C10-98A2639C5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521"/>
    <w:rPr>
      <w:lang w:bidi="ar-DZ"/>
    </w:rPr>
  </w:style>
  <w:style w:type="paragraph" w:styleId="Titre1">
    <w:name w:val="heading 1"/>
    <w:basedOn w:val="Normal"/>
    <w:next w:val="Normal"/>
    <w:link w:val="Titre1Car"/>
    <w:uiPriority w:val="9"/>
    <w:qFormat/>
    <w:rsid w:val="00FE2A6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FE2A6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FE2A6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FE2A6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FE2A6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E2A6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E2A6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E2A6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E2A6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E2A6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FE2A6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FE2A6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FE2A6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FE2A6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FE2A6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E2A6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E2A6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E2A61"/>
    <w:rPr>
      <w:rFonts w:eastAsiaTheme="majorEastAsia" w:cstheme="majorBidi"/>
      <w:color w:val="272727" w:themeColor="text1" w:themeTint="D8"/>
    </w:rPr>
  </w:style>
  <w:style w:type="paragraph" w:styleId="Titre">
    <w:name w:val="Title"/>
    <w:basedOn w:val="Normal"/>
    <w:next w:val="Normal"/>
    <w:link w:val="TitreCar"/>
    <w:uiPriority w:val="10"/>
    <w:qFormat/>
    <w:rsid w:val="00FE2A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E2A6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E2A6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E2A6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E2A61"/>
    <w:pPr>
      <w:spacing w:before="160"/>
      <w:jc w:val="center"/>
    </w:pPr>
    <w:rPr>
      <w:i/>
      <w:iCs/>
      <w:color w:val="404040" w:themeColor="text1" w:themeTint="BF"/>
    </w:rPr>
  </w:style>
  <w:style w:type="character" w:customStyle="1" w:styleId="CitationCar">
    <w:name w:val="Citation Car"/>
    <w:basedOn w:val="Policepardfaut"/>
    <w:link w:val="Citation"/>
    <w:uiPriority w:val="29"/>
    <w:rsid w:val="00FE2A61"/>
    <w:rPr>
      <w:i/>
      <w:iCs/>
      <w:color w:val="404040" w:themeColor="text1" w:themeTint="BF"/>
    </w:rPr>
  </w:style>
  <w:style w:type="paragraph" w:styleId="Paragraphedeliste">
    <w:name w:val="List Paragraph"/>
    <w:basedOn w:val="Normal"/>
    <w:uiPriority w:val="34"/>
    <w:qFormat/>
    <w:rsid w:val="00FE2A61"/>
    <w:pPr>
      <w:ind w:left="720"/>
      <w:contextualSpacing/>
    </w:pPr>
  </w:style>
  <w:style w:type="character" w:styleId="Accentuationintense">
    <w:name w:val="Intense Emphasis"/>
    <w:basedOn w:val="Policepardfaut"/>
    <w:uiPriority w:val="21"/>
    <w:qFormat/>
    <w:rsid w:val="00FE2A61"/>
    <w:rPr>
      <w:i/>
      <w:iCs/>
      <w:color w:val="2F5496" w:themeColor="accent1" w:themeShade="BF"/>
    </w:rPr>
  </w:style>
  <w:style w:type="paragraph" w:styleId="Citationintense">
    <w:name w:val="Intense Quote"/>
    <w:basedOn w:val="Normal"/>
    <w:next w:val="Normal"/>
    <w:link w:val="CitationintenseCar"/>
    <w:uiPriority w:val="30"/>
    <w:qFormat/>
    <w:rsid w:val="00FE2A6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FE2A61"/>
    <w:rPr>
      <w:i/>
      <w:iCs/>
      <w:color w:val="2F5496" w:themeColor="accent1" w:themeShade="BF"/>
    </w:rPr>
  </w:style>
  <w:style w:type="character" w:styleId="Rfrenceintense">
    <w:name w:val="Intense Reference"/>
    <w:basedOn w:val="Policepardfaut"/>
    <w:uiPriority w:val="32"/>
    <w:qFormat/>
    <w:rsid w:val="00FE2A61"/>
    <w:rPr>
      <w:b/>
      <w:bCs/>
      <w:smallCaps/>
      <w:color w:val="2F5496" w:themeColor="accent1" w:themeShade="BF"/>
      <w:spacing w:val="5"/>
    </w:rPr>
  </w:style>
  <w:style w:type="paragraph" w:styleId="En-ttedetabledesmatires">
    <w:name w:val="TOC Heading"/>
    <w:basedOn w:val="Titre1"/>
    <w:next w:val="Normal"/>
    <w:uiPriority w:val="39"/>
    <w:unhideWhenUsed/>
    <w:qFormat/>
    <w:rsid w:val="009440A5"/>
    <w:pPr>
      <w:spacing w:before="240" w:after="0" w:line="259" w:lineRule="auto"/>
      <w:outlineLvl w:val="9"/>
    </w:pPr>
    <w:rPr>
      <w:kern w:val="0"/>
      <w:sz w:val="32"/>
      <w:szCs w:val="32"/>
      <w:lang w:eastAsia="fr-FR"/>
      <w14:ligatures w14:val="none"/>
    </w:rPr>
  </w:style>
  <w:style w:type="paragraph" w:styleId="TM2">
    <w:name w:val="toc 2"/>
    <w:basedOn w:val="Normal"/>
    <w:next w:val="Normal"/>
    <w:autoRedefine/>
    <w:uiPriority w:val="39"/>
    <w:unhideWhenUsed/>
    <w:rsid w:val="009440A5"/>
    <w:pPr>
      <w:spacing w:after="100" w:line="259" w:lineRule="auto"/>
      <w:ind w:left="220"/>
    </w:pPr>
    <w:rPr>
      <w:rFonts w:eastAsiaTheme="minorEastAsia" w:cs="Times New Roman"/>
      <w:kern w:val="0"/>
      <w:sz w:val="22"/>
      <w:szCs w:val="22"/>
      <w:lang w:eastAsia="fr-FR"/>
      <w14:ligatures w14:val="none"/>
    </w:rPr>
  </w:style>
  <w:style w:type="paragraph" w:styleId="TM1">
    <w:name w:val="toc 1"/>
    <w:basedOn w:val="Normal"/>
    <w:next w:val="Normal"/>
    <w:autoRedefine/>
    <w:uiPriority w:val="39"/>
    <w:unhideWhenUsed/>
    <w:rsid w:val="009440A5"/>
    <w:pPr>
      <w:spacing w:after="100" w:line="259" w:lineRule="auto"/>
    </w:pPr>
    <w:rPr>
      <w:rFonts w:eastAsiaTheme="minorEastAsia" w:cs="Times New Roman"/>
      <w:kern w:val="0"/>
      <w:sz w:val="22"/>
      <w:szCs w:val="22"/>
      <w:lang w:eastAsia="fr-FR"/>
      <w14:ligatures w14:val="none"/>
    </w:rPr>
  </w:style>
  <w:style w:type="paragraph" w:styleId="TM3">
    <w:name w:val="toc 3"/>
    <w:basedOn w:val="Normal"/>
    <w:next w:val="Normal"/>
    <w:autoRedefine/>
    <w:uiPriority w:val="39"/>
    <w:unhideWhenUsed/>
    <w:rsid w:val="009440A5"/>
    <w:pPr>
      <w:spacing w:after="100" w:line="259" w:lineRule="auto"/>
      <w:ind w:left="440"/>
    </w:pPr>
    <w:rPr>
      <w:rFonts w:eastAsiaTheme="minorEastAsia" w:cs="Times New Roman"/>
      <w:kern w:val="0"/>
      <w:sz w:val="22"/>
      <w:szCs w:val="22"/>
      <w:lang w:eastAsia="fr-FR"/>
      <w14:ligatures w14:val="none"/>
    </w:rPr>
  </w:style>
  <w:style w:type="character" w:styleId="Lienhypertexte">
    <w:name w:val="Hyperlink"/>
    <w:basedOn w:val="Policepardfaut"/>
    <w:uiPriority w:val="99"/>
    <w:unhideWhenUsed/>
    <w:rsid w:val="00AD002A"/>
    <w:rPr>
      <w:color w:val="0563C1"/>
      <w:u w:val="single"/>
    </w:rPr>
  </w:style>
  <w:style w:type="paragraph" w:styleId="Corpsdetexte">
    <w:name w:val="Body Text"/>
    <w:basedOn w:val="Normal"/>
    <w:link w:val="CorpsdetexteCar"/>
    <w:uiPriority w:val="1"/>
    <w:qFormat/>
    <w:rsid w:val="00932781"/>
    <w:pPr>
      <w:widowControl w:val="0"/>
      <w:autoSpaceDE w:val="0"/>
      <w:autoSpaceDN w:val="0"/>
      <w:spacing w:after="0" w:line="240" w:lineRule="auto"/>
    </w:pPr>
    <w:rPr>
      <w:rFonts w:ascii="Times New Roman" w:eastAsia="Times New Roman" w:hAnsi="Times New Roman" w:cs="Times New Roman"/>
      <w:kern w:val="0"/>
      <w:lang w:bidi="ar-SA"/>
      <w14:ligatures w14:val="none"/>
    </w:rPr>
  </w:style>
  <w:style w:type="character" w:customStyle="1" w:styleId="CorpsdetexteCar">
    <w:name w:val="Corps de texte Car"/>
    <w:basedOn w:val="Policepardfaut"/>
    <w:link w:val="Corpsdetexte"/>
    <w:uiPriority w:val="1"/>
    <w:rsid w:val="00932781"/>
    <w:rPr>
      <w:rFonts w:ascii="Times New Roman" w:eastAsia="Times New Roman" w:hAnsi="Times New Roman" w:cs="Times New Roman"/>
      <w:kern w:val="0"/>
      <w14:ligatures w14:val="none"/>
    </w:rPr>
  </w:style>
  <w:style w:type="paragraph" w:styleId="En-tte">
    <w:name w:val="header"/>
    <w:basedOn w:val="Normal"/>
    <w:link w:val="En-tteCar"/>
    <w:uiPriority w:val="99"/>
    <w:unhideWhenUsed/>
    <w:qFormat/>
    <w:rsid w:val="00575EAD"/>
    <w:pPr>
      <w:tabs>
        <w:tab w:val="center" w:pos="4536"/>
        <w:tab w:val="right" w:pos="9072"/>
      </w:tabs>
      <w:spacing w:after="0" w:line="240" w:lineRule="auto"/>
    </w:pPr>
  </w:style>
  <w:style w:type="character" w:customStyle="1" w:styleId="En-tteCar">
    <w:name w:val="En-tête Car"/>
    <w:basedOn w:val="Policepardfaut"/>
    <w:link w:val="En-tte"/>
    <w:uiPriority w:val="99"/>
    <w:qFormat/>
    <w:rsid w:val="00575EAD"/>
    <w:rPr>
      <w:lang w:bidi="ar-DZ"/>
    </w:rPr>
  </w:style>
  <w:style w:type="paragraph" w:styleId="Pieddepage">
    <w:name w:val="footer"/>
    <w:basedOn w:val="Normal"/>
    <w:link w:val="PieddepageCar"/>
    <w:uiPriority w:val="99"/>
    <w:unhideWhenUsed/>
    <w:rsid w:val="00575EA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75EAD"/>
    <w:rPr>
      <w:lang w:bidi="ar-DZ"/>
    </w:rPr>
  </w:style>
  <w:style w:type="character" w:customStyle="1" w:styleId="Mentionnonrsolue1">
    <w:name w:val="Mention non résolue1"/>
    <w:basedOn w:val="Policepardfaut"/>
    <w:uiPriority w:val="99"/>
    <w:semiHidden/>
    <w:unhideWhenUsed/>
    <w:rsid w:val="0082256C"/>
    <w:rPr>
      <w:color w:val="605E5C"/>
      <w:shd w:val="clear" w:color="auto" w:fill="E1DFDD"/>
    </w:rPr>
  </w:style>
  <w:style w:type="table" w:customStyle="1" w:styleId="TableNormal">
    <w:name w:val="Table Normal"/>
    <w:uiPriority w:val="2"/>
    <w:semiHidden/>
    <w:unhideWhenUsed/>
    <w:qFormat/>
    <w:rsid w:val="00000A23"/>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00A23"/>
    <w:pPr>
      <w:widowControl w:val="0"/>
      <w:autoSpaceDE w:val="0"/>
      <w:autoSpaceDN w:val="0"/>
      <w:spacing w:after="0" w:line="240" w:lineRule="auto"/>
      <w:jc w:val="center"/>
    </w:pPr>
    <w:rPr>
      <w:rFonts w:ascii="Times New Roman" w:eastAsia="Times New Roman" w:hAnsi="Times New Roman" w:cs="Times New Roman"/>
      <w:kern w:val="0"/>
      <w:sz w:val="22"/>
      <w:szCs w:val="22"/>
      <w:lang w:bidi="ar-SA"/>
      <w14:ligatures w14:val="none"/>
    </w:rPr>
  </w:style>
  <w:style w:type="character" w:styleId="Accentuation">
    <w:name w:val="Emphasis"/>
    <w:basedOn w:val="Policepardfaut"/>
    <w:uiPriority w:val="20"/>
    <w:qFormat/>
    <w:rsid w:val="0023177C"/>
    <w:rPr>
      <w:i/>
      <w:iCs/>
    </w:rPr>
  </w:style>
  <w:style w:type="paragraph" w:styleId="NormalWeb">
    <w:name w:val="Normal (Web)"/>
    <w:basedOn w:val="Normal"/>
    <w:uiPriority w:val="99"/>
    <w:unhideWhenUsed/>
    <w:qFormat/>
    <w:rsid w:val="0097105B"/>
    <w:pPr>
      <w:spacing w:before="100" w:beforeAutospacing="1" w:after="100" w:afterAutospacing="1" w:line="240" w:lineRule="auto"/>
    </w:pPr>
    <w:rPr>
      <w:rFonts w:ascii="Times New Roman" w:eastAsia="Times New Roman" w:hAnsi="Times New Roman" w:cs="Times New Roman"/>
      <w:kern w:val="0"/>
      <w:lang w:eastAsia="fr-FR" w:bidi="ar-SA"/>
      <w14:ligatures w14:val="none"/>
    </w:rPr>
  </w:style>
  <w:style w:type="character" w:customStyle="1" w:styleId="Mentionnonrsolue2">
    <w:name w:val="Mention non résolue2"/>
    <w:basedOn w:val="Policepardfaut"/>
    <w:uiPriority w:val="99"/>
    <w:semiHidden/>
    <w:unhideWhenUsed/>
    <w:rsid w:val="007C5728"/>
    <w:rPr>
      <w:color w:val="605E5C"/>
      <w:shd w:val="clear" w:color="auto" w:fill="E1DFDD"/>
    </w:rPr>
  </w:style>
  <w:style w:type="table" w:styleId="Grilledutableau">
    <w:name w:val="Table Grid"/>
    <w:basedOn w:val="TableauNormal"/>
    <w:uiPriority w:val="59"/>
    <w:qFormat/>
    <w:rsid w:val="00C66A50"/>
    <w:pPr>
      <w:spacing w:after="0" w:line="240"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F569A"/>
    <w:rPr>
      <w:b/>
      <w:bCs/>
    </w:rPr>
  </w:style>
  <w:style w:type="character" w:customStyle="1" w:styleId="mord">
    <w:name w:val="mord"/>
    <w:basedOn w:val="Policepardfaut"/>
    <w:rsid w:val="009F1033"/>
  </w:style>
  <w:style w:type="character" w:customStyle="1" w:styleId="mbin">
    <w:name w:val="mbin"/>
    <w:basedOn w:val="Policepardfaut"/>
    <w:rsid w:val="009F1033"/>
  </w:style>
  <w:style w:type="table" w:styleId="Tableausimple1">
    <w:name w:val="Plain Table 1"/>
    <w:basedOn w:val="TableauNormal"/>
    <w:uiPriority w:val="41"/>
    <w:rsid w:val="00704E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7Couleur-Accentuation1">
    <w:name w:val="List Table 7 Colorful Accent 1"/>
    <w:basedOn w:val="TableauNormal"/>
    <w:uiPriority w:val="52"/>
    <w:rsid w:val="00A57B3C"/>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gende">
    <w:name w:val="caption"/>
    <w:basedOn w:val="Normal"/>
    <w:next w:val="Normal"/>
    <w:autoRedefine/>
    <w:uiPriority w:val="35"/>
    <w:unhideWhenUsed/>
    <w:qFormat/>
    <w:rsid w:val="001F3CCF"/>
    <w:pPr>
      <w:widowControl w:val="0"/>
      <w:kinsoku w:val="0"/>
      <w:spacing w:after="0" w:line="360" w:lineRule="auto"/>
      <w:ind w:right="567"/>
    </w:pPr>
    <w:rPr>
      <w:rFonts w:asciiTheme="majorBidi" w:eastAsia="Times New Roman" w:hAnsiTheme="majorBidi" w:cstheme="majorBidi"/>
      <w:color w:val="000000" w:themeColor="text1"/>
      <w:kern w:val="0"/>
      <w:lang w:eastAsia="fr-FR" w:bidi="ar-SA"/>
    </w:rPr>
  </w:style>
  <w:style w:type="character" w:styleId="Textedelespacerserv">
    <w:name w:val="Placeholder Text"/>
    <w:basedOn w:val="Policepardfaut"/>
    <w:uiPriority w:val="99"/>
    <w:semiHidden/>
    <w:rsid w:val="001A7C2D"/>
    <w:rPr>
      <w:color w:val="666666"/>
    </w:rPr>
  </w:style>
  <w:style w:type="character" w:styleId="Lienhypertextesuivivisit">
    <w:name w:val="FollowedHyperlink"/>
    <w:basedOn w:val="Policepardfaut"/>
    <w:uiPriority w:val="99"/>
    <w:semiHidden/>
    <w:unhideWhenUsed/>
    <w:rsid w:val="001A7C2D"/>
    <w:rPr>
      <w:color w:val="954F72"/>
      <w:u w:val="single"/>
    </w:rPr>
  </w:style>
  <w:style w:type="paragraph" w:customStyle="1" w:styleId="msonormal0">
    <w:name w:val="msonormal"/>
    <w:basedOn w:val="Normal"/>
    <w:rsid w:val="001A7C2D"/>
    <w:pPr>
      <w:spacing w:before="100" w:beforeAutospacing="1" w:after="100" w:afterAutospacing="1" w:line="240" w:lineRule="auto"/>
    </w:pPr>
    <w:rPr>
      <w:rFonts w:ascii="Times New Roman" w:eastAsia="Times New Roman" w:hAnsi="Times New Roman" w:cs="Times New Roman"/>
      <w:kern w:val="0"/>
      <w:lang w:eastAsia="fr-FR" w:bidi="ar-SA"/>
      <w14:ligatures w14:val="none"/>
    </w:rPr>
  </w:style>
  <w:style w:type="paragraph" w:customStyle="1" w:styleId="xl65">
    <w:name w:val="xl65"/>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66">
    <w:name w:val="xl66"/>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67">
    <w:name w:val="xl67"/>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68">
    <w:name w:val="xl68"/>
    <w:basedOn w:val="Normal"/>
    <w:rsid w:val="001A7C2D"/>
    <w:pPr>
      <w:pBdr>
        <w:top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69">
    <w:name w:val="xl69"/>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70">
    <w:name w:val="xl70"/>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71">
    <w:name w:val="xl71"/>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72">
    <w:name w:val="xl72"/>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color w:val="FF0000"/>
      <w:kern w:val="0"/>
      <w:lang w:eastAsia="fr-FR" w:bidi="ar-SA"/>
      <w14:ligatures w14:val="none"/>
    </w:rPr>
  </w:style>
  <w:style w:type="paragraph" w:customStyle="1" w:styleId="xl73">
    <w:name w:val="xl73"/>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74">
    <w:name w:val="xl74"/>
    <w:basedOn w:val="Normal"/>
    <w:rsid w:val="001A7C2D"/>
    <w:pPr>
      <w:pBdr>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75">
    <w:name w:val="xl75"/>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76">
    <w:name w:val="xl76"/>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77">
    <w:name w:val="xl77"/>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78">
    <w:name w:val="xl78"/>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79">
    <w:name w:val="xl79"/>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80">
    <w:name w:val="xl80"/>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textAlignment w:val="top"/>
    </w:pPr>
    <w:rPr>
      <w:rFonts w:ascii="Times New Roman" w:eastAsia="Times New Roman" w:hAnsi="Times New Roman" w:cs="Times New Roman"/>
      <w:kern w:val="0"/>
      <w:lang w:eastAsia="fr-FR" w:bidi="ar-SA"/>
      <w14:ligatures w14:val="none"/>
    </w:rPr>
  </w:style>
  <w:style w:type="paragraph" w:customStyle="1" w:styleId="xl81">
    <w:name w:val="xl81"/>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color w:val="000000"/>
      <w:kern w:val="0"/>
      <w:lang w:eastAsia="fr-FR" w:bidi="ar-SA"/>
      <w14:ligatures w14:val="none"/>
    </w:rPr>
  </w:style>
  <w:style w:type="paragraph" w:customStyle="1" w:styleId="xl82">
    <w:name w:val="xl82"/>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83">
    <w:name w:val="xl83"/>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84">
    <w:name w:val="xl84"/>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85">
    <w:name w:val="xl85"/>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86">
    <w:name w:val="xl86"/>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color w:val="000000"/>
      <w:kern w:val="0"/>
      <w:lang w:eastAsia="fr-FR" w:bidi="ar-SA"/>
      <w14:ligatures w14:val="none"/>
    </w:rPr>
  </w:style>
  <w:style w:type="paragraph" w:customStyle="1" w:styleId="xl87">
    <w:name w:val="xl87"/>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88">
    <w:name w:val="xl88"/>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89">
    <w:name w:val="xl89"/>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90">
    <w:name w:val="xl90"/>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91">
    <w:name w:val="xl91"/>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92">
    <w:name w:val="xl92"/>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color w:val="FF0000"/>
      <w:kern w:val="0"/>
      <w:lang w:eastAsia="fr-FR" w:bidi="ar-SA"/>
      <w14:ligatures w14:val="none"/>
    </w:rPr>
  </w:style>
  <w:style w:type="paragraph" w:customStyle="1" w:styleId="xl93">
    <w:name w:val="xl93"/>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color w:val="FF0000"/>
      <w:kern w:val="0"/>
      <w:lang w:eastAsia="fr-FR" w:bidi="ar-SA"/>
      <w14:ligatures w14:val="none"/>
    </w:rPr>
  </w:style>
  <w:style w:type="paragraph" w:customStyle="1" w:styleId="xl94">
    <w:name w:val="xl94"/>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95">
    <w:name w:val="xl95"/>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96">
    <w:name w:val="xl96"/>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97">
    <w:name w:val="xl97"/>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98">
    <w:name w:val="xl98"/>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99">
    <w:name w:val="xl99"/>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kern w:val="0"/>
      <w:lang w:eastAsia="fr-FR" w:bidi="ar-SA"/>
      <w14:ligatures w14:val="none"/>
    </w:rPr>
  </w:style>
  <w:style w:type="paragraph" w:customStyle="1" w:styleId="xl100">
    <w:name w:val="xl100"/>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01">
    <w:name w:val="xl101"/>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02">
    <w:name w:val="xl102"/>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color w:val="FF0000"/>
      <w:kern w:val="0"/>
      <w:lang w:eastAsia="fr-FR" w:bidi="ar-SA"/>
      <w14:ligatures w14:val="none"/>
    </w:rPr>
  </w:style>
  <w:style w:type="paragraph" w:customStyle="1" w:styleId="xl103">
    <w:name w:val="xl103"/>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04">
    <w:name w:val="xl104"/>
    <w:basedOn w:val="Normal"/>
    <w:rsid w:val="001A7C2D"/>
    <w:pPr>
      <w:pBdr>
        <w:top w:val="single" w:sz="12" w:space="0" w:color="auto"/>
        <w:left w:val="single" w:sz="12" w:space="0" w:color="auto"/>
        <w:bottom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05">
    <w:name w:val="xl105"/>
    <w:basedOn w:val="Normal"/>
    <w:rsid w:val="001A7C2D"/>
    <w:pPr>
      <w:pBdr>
        <w:top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06">
    <w:name w:val="xl106"/>
    <w:basedOn w:val="Normal"/>
    <w:rsid w:val="001A7C2D"/>
    <w:pPr>
      <w:pBdr>
        <w:top w:val="single" w:sz="12" w:space="0" w:color="auto"/>
        <w:left w:val="single" w:sz="12" w:space="0" w:color="auto"/>
        <w:bottom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07">
    <w:name w:val="xl107"/>
    <w:basedOn w:val="Normal"/>
    <w:rsid w:val="001A7C2D"/>
    <w:pPr>
      <w:pBdr>
        <w:top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08">
    <w:name w:val="xl108"/>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09">
    <w:name w:val="xl109"/>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10">
    <w:name w:val="xl110"/>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textAlignment w:val="top"/>
    </w:pPr>
    <w:rPr>
      <w:rFonts w:ascii="Times New Roman" w:eastAsia="Times New Roman" w:hAnsi="Times New Roman" w:cs="Times New Roman"/>
      <w:b/>
      <w:bCs/>
      <w:kern w:val="0"/>
      <w:lang w:eastAsia="fr-FR" w:bidi="ar-SA"/>
      <w14:ligatures w14:val="none"/>
    </w:rPr>
  </w:style>
  <w:style w:type="paragraph" w:customStyle="1" w:styleId="xl111">
    <w:name w:val="xl111"/>
    <w:basedOn w:val="Normal"/>
    <w:rsid w:val="001A7C2D"/>
    <w:pPr>
      <w:pBdr>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12">
    <w:name w:val="xl112"/>
    <w:basedOn w:val="Normal"/>
    <w:rsid w:val="001A7C2D"/>
    <w:pPr>
      <w:pBdr>
        <w:top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13">
    <w:name w:val="xl113"/>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textAlignment w:val="center"/>
    </w:pPr>
    <w:rPr>
      <w:rFonts w:ascii="Times New Roman" w:eastAsia="Times New Roman" w:hAnsi="Times New Roman" w:cs="Times New Roman"/>
      <w:b/>
      <w:bCs/>
      <w:kern w:val="0"/>
      <w:lang w:eastAsia="fr-FR" w:bidi="ar-SA"/>
      <w14:ligatures w14:val="none"/>
    </w:rPr>
  </w:style>
  <w:style w:type="paragraph" w:customStyle="1" w:styleId="xl114">
    <w:name w:val="xl114"/>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15">
    <w:name w:val="xl115"/>
    <w:basedOn w:val="Normal"/>
    <w:rsid w:val="001A7C2D"/>
    <w:pPr>
      <w:pBdr>
        <w:top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16">
    <w:name w:val="xl116"/>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17">
    <w:name w:val="xl117"/>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18">
    <w:name w:val="xl118"/>
    <w:basedOn w:val="Normal"/>
    <w:rsid w:val="001A7C2D"/>
    <w:pPr>
      <w:shd w:val="clear" w:color="000000" w:fill="FF9933"/>
      <w:spacing w:before="100" w:beforeAutospacing="1" w:after="100" w:afterAutospacing="1" w:line="240" w:lineRule="auto"/>
      <w:jc w:val="center"/>
    </w:pPr>
    <w:rPr>
      <w:rFonts w:ascii="Times New Roman" w:eastAsia="Times New Roman" w:hAnsi="Times New Roman" w:cs="Times New Roman"/>
      <w:b/>
      <w:bCs/>
      <w:color w:val="000000"/>
      <w:kern w:val="0"/>
      <w:lang w:eastAsia="fr-FR" w:bidi="ar-SA"/>
      <w14:ligatures w14:val="none"/>
    </w:rPr>
  </w:style>
  <w:style w:type="paragraph" w:customStyle="1" w:styleId="xl119">
    <w:name w:val="xl119"/>
    <w:basedOn w:val="Normal"/>
    <w:rsid w:val="001A7C2D"/>
    <w:pPr>
      <w:pBdr>
        <w:top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20">
    <w:name w:val="xl120"/>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21">
    <w:name w:val="xl121"/>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22">
    <w:name w:val="xl122"/>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23">
    <w:name w:val="xl123"/>
    <w:basedOn w:val="Normal"/>
    <w:rsid w:val="001A7C2D"/>
    <w:pPr>
      <w:pBdr>
        <w:top w:val="single" w:sz="8" w:space="0" w:color="auto"/>
        <w:left w:val="single" w:sz="8" w:space="0" w:color="auto"/>
        <w:bottom w:val="single" w:sz="8" w:space="0" w:color="auto"/>
        <w:right w:val="single" w:sz="8"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24">
    <w:name w:val="xl124"/>
    <w:basedOn w:val="Normal"/>
    <w:rsid w:val="001A7C2D"/>
    <w:pPr>
      <w:pBdr>
        <w:top w:val="single" w:sz="8" w:space="0" w:color="auto"/>
        <w:left w:val="single" w:sz="8" w:space="0" w:color="auto"/>
        <w:bottom w:val="single" w:sz="8" w:space="0" w:color="auto"/>
        <w:right w:val="single" w:sz="8"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kern w:val="0"/>
      <w:lang w:eastAsia="fr-FR" w:bidi="ar-SA"/>
      <w14:ligatures w14:val="none"/>
    </w:rPr>
  </w:style>
  <w:style w:type="paragraph" w:customStyle="1" w:styleId="xl125">
    <w:name w:val="xl125"/>
    <w:basedOn w:val="Normal"/>
    <w:rsid w:val="001A7C2D"/>
    <w:pPr>
      <w:pBdr>
        <w:top w:val="single" w:sz="8" w:space="0" w:color="auto"/>
        <w:left w:val="single" w:sz="8" w:space="0" w:color="auto"/>
        <w:bottom w:val="single" w:sz="8" w:space="0" w:color="auto"/>
        <w:right w:val="single" w:sz="8"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26">
    <w:name w:val="xl126"/>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27">
    <w:name w:val="xl127"/>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28">
    <w:name w:val="xl128"/>
    <w:basedOn w:val="Normal"/>
    <w:rsid w:val="001A7C2D"/>
    <w:pPr>
      <w:pBdr>
        <w:left w:val="single" w:sz="8" w:space="0" w:color="auto"/>
        <w:bottom w:val="single" w:sz="8" w:space="0" w:color="auto"/>
        <w:right w:val="single" w:sz="8" w:space="0" w:color="auto"/>
      </w:pBdr>
      <w:shd w:val="clear" w:color="000000" w:fill="FF9933"/>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29">
    <w:name w:val="xl129"/>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0">
    <w:name w:val="xl130"/>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1">
    <w:name w:val="xl131"/>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2">
    <w:name w:val="xl132"/>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3">
    <w:name w:val="xl133"/>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4">
    <w:name w:val="xl134"/>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5">
    <w:name w:val="xl135"/>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6">
    <w:name w:val="xl136"/>
    <w:basedOn w:val="Normal"/>
    <w:rsid w:val="001A7C2D"/>
    <w:pP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7">
    <w:name w:val="xl137"/>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8">
    <w:name w:val="xl138"/>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9">
    <w:name w:val="xl139"/>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0">
    <w:name w:val="xl140"/>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1">
    <w:name w:val="xl141"/>
    <w:basedOn w:val="Normal"/>
    <w:rsid w:val="001A7C2D"/>
    <w:pPr>
      <w:pBdr>
        <w:left w:val="single" w:sz="8" w:space="0" w:color="auto"/>
        <w:bottom w:val="single" w:sz="8" w:space="0" w:color="auto"/>
        <w:right w:val="single" w:sz="8"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142">
    <w:name w:val="xl142"/>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43">
    <w:name w:val="xl143"/>
    <w:basedOn w:val="Normal"/>
    <w:rsid w:val="001A7C2D"/>
    <w:pP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4">
    <w:name w:val="xl144"/>
    <w:basedOn w:val="Normal"/>
    <w:rsid w:val="001A7C2D"/>
    <w:pP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45">
    <w:name w:val="xl145"/>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46">
    <w:name w:val="xl146"/>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7">
    <w:name w:val="xl147"/>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8">
    <w:name w:val="xl148"/>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49">
    <w:name w:val="xl149"/>
    <w:basedOn w:val="Normal"/>
    <w:rsid w:val="001A7C2D"/>
    <w:pP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50">
    <w:name w:val="xl150"/>
    <w:basedOn w:val="Normal"/>
    <w:rsid w:val="001A7C2D"/>
    <w:pPr>
      <w:pBdr>
        <w:top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63">
    <w:name w:val="xl63"/>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pPr>
    <w:rPr>
      <w:rFonts w:ascii="Times New Roman" w:eastAsia="Times New Roman" w:hAnsi="Times New Roman" w:cs="Times New Roman"/>
      <w:kern w:val="0"/>
      <w:lang w:eastAsia="fr-FR" w:bidi="ar-SA"/>
      <w14:ligatures w14:val="none"/>
    </w:rPr>
  </w:style>
  <w:style w:type="paragraph" w:customStyle="1" w:styleId="xl64">
    <w:name w:val="xl64"/>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character" w:customStyle="1" w:styleId="text-token-text-secondary">
    <w:name w:val="text-token-text-secondary"/>
    <w:basedOn w:val="Policepardfaut"/>
    <w:rsid w:val="001A7C2D"/>
  </w:style>
  <w:style w:type="character" w:customStyle="1" w:styleId="relative">
    <w:name w:val="relative"/>
    <w:basedOn w:val="Policepardfaut"/>
    <w:rsid w:val="001A7C2D"/>
  </w:style>
  <w:style w:type="character" w:styleId="Marquedecommentaire">
    <w:name w:val="annotation reference"/>
    <w:basedOn w:val="Policepardfaut"/>
    <w:uiPriority w:val="99"/>
    <w:semiHidden/>
    <w:unhideWhenUsed/>
    <w:rsid w:val="009E5270"/>
    <w:rPr>
      <w:sz w:val="16"/>
      <w:szCs w:val="16"/>
    </w:rPr>
  </w:style>
  <w:style w:type="paragraph" w:styleId="Commentaire">
    <w:name w:val="annotation text"/>
    <w:basedOn w:val="Normal"/>
    <w:link w:val="CommentaireCar"/>
    <w:uiPriority w:val="99"/>
    <w:semiHidden/>
    <w:unhideWhenUsed/>
    <w:rsid w:val="009E5270"/>
    <w:pPr>
      <w:spacing w:line="240" w:lineRule="auto"/>
    </w:pPr>
    <w:rPr>
      <w:sz w:val="20"/>
      <w:szCs w:val="20"/>
    </w:rPr>
  </w:style>
  <w:style w:type="character" w:customStyle="1" w:styleId="CommentaireCar">
    <w:name w:val="Commentaire Car"/>
    <w:basedOn w:val="Policepardfaut"/>
    <w:link w:val="Commentaire"/>
    <w:uiPriority w:val="99"/>
    <w:semiHidden/>
    <w:rsid w:val="009E5270"/>
    <w:rPr>
      <w:sz w:val="20"/>
      <w:szCs w:val="20"/>
      <w:lang w:bidi="ar-DZ"/>
    </w:rPr>
  </w:style>
  <w:style w:type="paragraph" w:styleId="Objetducommentaire">
    <w:name w:val="annotation subject"/>
    <w:basedOn w:val="Commentaire"/>
    <w:next w:val="Commentaire"/>
    <w:link w:val="ObjetducommentaireCar"/>
    <w:uiPriority w:val="99"/>
    <w:semiHidden/>
    <w:unhideWhenUsed/>
    <w:rsid w:val="009E5270"/>
    <w:rPr>
      <w:b/>
      <w:bCs/>
    </w:rPr>
  </w:style>
  <w:style w:type="character" w:customStyle="1" w:styleId="ObjetducommentaireCar">
    <w:name w:val="Objet du commentaire Car"/>
    <w:basedOn w:val="CommentaireCar"/>
    <w:link w:val="Objetducommentaire"/>
    <w:uiPriority w:val="99"/>
    <w:semiHidden/>
    <w:rsid w:val="009E5270"/>
    <w:rPr>
      <w:b/>
      <w:bCs/>
      <w:sz w:val="20"/>
      <w:szCs w:val="20"/>
      <w:lang w:bidi="ar-DZ"/>
    </w:rPr>
  </w:style>
  <w:style w:type="paragraph" w:styleId="Textedebulles">
    <w:name w:val="Balloon Text"/>
    <w:basedOn w:val="Normal"/>
    <w:link w:val="TextedebullesCar"/>
    <w:uiPriority w:val="99"/>
    <w:semiHidden/>
    <w:unhideWhenUsed/>
    <w:rsid w:val="009E527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E5270"/>
    <w:rPr>
      <w:rFonts w:ascii="Segoe UI" w:hAnsi="Segoe UI" w:cs="Segoe UI"/>
      <w:sz w:val="18"/>
      <w:szCs w:val="18"/>
      <w:lang w:bidi="ar-D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237273">
      <w:bodyDiv w:val="1"/>
      <w:marLeft w:val="0"/>
      <w:marRight w:val="0"/>
      <w:marTop w:val="0"/>
      <w:marBottom w:val="0"/>
      <w:divBdr>
        <w:top w:val="none" w:sz="0" w:space="0" w:color="auto"/>
        <w:left w:val="none" w:sz="0" w:space="0" w:color="auto"/>
        <w:bottom w:val="none" w:sz="0" w:space="0" w:color="auto"/>
        <w:right w:val="none" w:sz="0" w:space="0" w:color="auto"/>
      </w:divBdr>
    </w:div>
    <w:div w:id="67922115">
      <w:bodyDiv w:val="1"/>
      <w:marLeft w:val="0"/>
      <w:marRight w:val="0"/>
      <w:marTop w:val="0"/>
      <w:marBottom w:val="0"/>
      <w:divBdr>
        <w:top w:val="none" w:sz="0" w:space="0" w:color="auto"/>
        <w:left w:val="none" w:sz="0" w:space="0" w:color="auto"/>
        <w:bottom w:val="none" w:sz="0" w:space="0" w:color="auto"/>
        <w:right w:val="none" w:sz="0" w:space="0" w:color="auto"/>
      </w:divBdr>
    </w:div>
    <w:div w:id="114062042">
      <w:bodyDiv w:val="1"/>
      <w:marLeft w:val="0"/>
      <w:marRight w:val="0"/>
      <w:marTop w:val="0"/>
      <w:marBottom w:val="0"/>
      <w:divBdr>
        <w:top w:val="none" w:sz="0" w:space="0" w:color="auto"/>
        <w:left w:val="none" w:sz="0" w:space="0" w:color="auto"/>
        <w:bottom w:val="none" w:sz="0" w:space="0" w:color="auto"/>
        <w:right w:val="none" w:sz="0" w:space="0" w:color="auto"/>
      </w:divBdr>
    </w:div>
    <w:div w:id="133522572">
      <w:bodyDiv w:val="1"/>
      <w:marLeft w:val="0"/>
      <w:marRight w:val="0"/>
      <w:marTop w:val="0"/>
      <w:marBottom w:val="0"/>
      <w:divBdr>
        <w:top w:val="none" w:sz="0" w:space="0" w:color="auto"/>
        <w:left w:val="none" w:sz="0" w:space="0" w:color="auto"/>
        <w:bottom w:val="none" w:sz="0" w:space="0" w:color="auto"/>
        <w:right w:val="none" w:sz="0" w:space="0" w:color="auto"/>
      </w:divBdr>
    </w:div>
    <w:div w:id="135609838">
      <w:bodyDiv w:val="1"/>
      <w:marLeft w:val="0"/>
      <w:marRight w:val="0"/>
      <w:marTop w:val="0"/>
      <w:marBottom w:val="0"/>
      <w:divBdr>
        <w:top w:val="none" w:sz="0" w:space="0" w:color="auto"/>
        <w:left w:val="none" w:sz="0" w:space="0" w:color="auto"/>
        <w:bottom w:val="none" w:sz="0" w:space="0" w:color="auto"/>
        <w:right w:val="none" w:sz="0" w:space="0" w:color="auto"/>
      </w:divBdr>
    </w:div>
    <w:div w:id="155806525">
      <w:bodyDiv w:val="1"/>
      <w:marLeft w:val="0"/>
      <w:marRight w:val="0"/>
      <w:marTop w:val="0"/>
      <w:marBottom w:val="0"/>
      <w:divBdr>
        <w:top w:val="none" w:sz="0" w:space="0" w:color="auto"/>
        <w:left w:val="none" w:sz="0" w:space="0" w:color="auto"/>
        <w:bottom w:val="none" w:sz="0" w:space="0" w:color="auto"/>
        <w:right w:val="none" w:sz="0" w:space="0" w:color="auto"/>
      </w:divBdr>
    </w:div>
    <w:div w:id="174613769">
      <w:bodyDiv w:val="1"/>
      <w:marLeft w:val="0"/>
      <w:marRight w:val="0"/>
      <w:marTop w:val="0"/>
      <w:marBottom w:val="0"/>
      <w:divBdr>
        <w:top w:val="none" w:sz="0" w:space="0" w:color="auto"/>
        <w:left w:val="none" w:sz="0" w:space="0" w:color="auto"/>
        <w:bottom w:val="none" w:sz="0" w:space="0" w:color="auto"/>
        <w:right w:val="none" w:sz="0" w:space="0" w:color="auto"/>
      </w:divBdr>
    </w:div>
    <w:div w:id="180821048">
      <w:bodyDiv w:val="1"/>
      <w:marLeft w:val="0"/>
      <w:marRight w:val="0"/>
      <w:marTop w:val="0"/>
      <w:marBottom w:val="0"/>
      <w:divBdr>
        <w:top w:val="none" w:sz="0" w:space="0" w:color="auto"/>
        <w:left w:val="none" w:sz="0" w:space="0" w:color="auto"/>
        <w:bottom w:val="none" w:sz="0" w:space="0" w:color="auto"/>
        <w:right w:val="none" w:sz="0" w:space="0" w:color="auto"/>
      </w:divBdr>
    </w:div>
    <w:div w:id="304434992">
      <w:bodyDiv w:val="1"/>
      <w:marLeft w:val="0"/>
      <w:marRight w:val="0"/>
      <w:marTop w:val="0"/>
      <w:marBottom w:val="0"/>
      <w:divBdr>
        <w:top w:val="none" w:sz="0" w:space="0" w:color="auto"/>
        <w:left w:val="none" w:sz="0" w:space="0" w:color="auto"/>
        <w:bottom w:val="none" w:sz="0" w:space="0" w:color="auto"/>
        <w:right w:val="none" w:sz="0" w:space="0" w:color="auto"/>
      </w:divBdr>
    </w:div>
    <w:div w:id="347492310">
      <w:bodyDiv w:val="1"/>
      <w:marLeft w:val="0"/>
      <w:marRight w:val="0"/>
      <w:marTop w:val="0"/>
      <w:marBottom w:val="0"/>
      <w:divBdr>
        <w:top w:val="none" w:sz="0" w:space="0" w:color="auto"/>
        <w:left w:val="none" w:sz="0" w:space="0" w:color="auto"/>
        <w:bottom w:val="none" w:sz="0" w:space="0" w:color="auto"/>
        <w:right w:val="none" w:sz="0" w:space="0" w:color="auto"/>
      </w:divBdr>
    </w:div>
    <w:div w:id="429811488">
      <w:bodyDiv w:val="1"/>
      <w:marLeft w:val="0"/>
      <w:marRight w:val="0"/>
      <w:marTop w:val="0"/>
      <w:marBottom w:val="0"/>
      <w:divBdr>
        <w:top w:val="none" w:sz="0" w:space="0" w:color="auto"/>
        <w:left w:val="none" w:sz="0" w:space="0" w:color="auto"/>
        <w:bottom w:val="none" w:sz="0" w:space="0" w:color="auto"/>
        <w:right w:val="none" w:sz="0" w:space="0" w:color="auto"/>
      </w:divBdr>
      <w:divsChild>
        <w:div w:id="1067459329">
          <w:marLeft w:val="0"/>
          <w:marRight w:val="0"/>
          <w:marTop w:val="0"/>
          <w:marBottom w:val="0"/>
          <w:divBdr>
            <w:top w:val="none" w:sz="0" w:space="0" w:color="auto"/>
            <w:left w:val="none" w:sz="0" w:space="0" w:color="auto"/>
            <w:bottom w:val="none" w:sz="0" w:space="0" w:color="auto"/>
            <w:right w:val="none" w:sz="0" w:space="0" w:color="auto"/>
          </w:divBdr>
          <w:divsChild>
            <w:div w:id="401559749">
              <w:marLeft w:val="0"/>
              <w:marRight w:val="0"/>
              <w:marTop w:val="0"/>
              <w:marBottom w:val="0"/>
              <w:divBdr>
                <w:top w:val="none" w:sz="0" w:space="0" w:color="auto"/>
                <w:left w:val="none" w:sz="0" w:space="0" w:color="auto"/>
                <w:bottom w:val="none" w:sz="0" w:space="0" w:color="auto"/>
                <w:right w:val="none" w:sz="0" w:space="0" w:color="auto"/>
              </w:divBdr>
              <w:divsChild>
                <w:div w:id="1826894041">
                  <w:marLeft w:val="0"/>
                  <w:marRight w:val="0"/>
                  <w:marTop w:val="0"/>
                  <w:marBottom w:val="0"/>
                  <w:divBdr>
                    <w:top w:val="none" w:sz="0" w:space="0" w:color="auto"/>
                    <w:left w:val="none" w:sz="0" w:space="0" w:color="auto"/>
                    <w:bottom w:val="none" w:sz="0" w:space="0" w:color="auto"/>
                    <w:right w:val="none" w:sz="0" w:space="0" w:color="auto"/>
                  </w:divBdr>
                  <w:divsChild>
                    <w:div w:id="1590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539511">
          <w:marLeft w:val="0"/>
          <w:marRight w:val="0"/>
          <w:marTop w:val="0"/>
          <w:marBottom w:val="0"/>
          <w:divBdr>
            <w:top w:val="none" w:sz="0" w:space="0" w:color="auto"/>
            <w:left w:val="none" w:sz="0" w:space="0" w:color="auto"/>
            <w:bottom w:val="none" w:sz="0" w:space="0" w:color="auto"/>
            <w:right w:val="none" w:sz="0" w:space="0" w:color="auto"/>
          </w:divBdr>
          <w:divsChild>
            <w:div w:id="867373358">
              <w:marLeft w:val="0"/>
              <w:marRight w:val="0"/>
              <w:marTop w:val="0"/>
              <w:marBottom w:val="0"/>
              <w:divBdr>
                <w:top w:val="none" w:sz="0" w:space="0" w:color="auto"/>
                <w:left w:val="none" w:sz="0" w:space="0" w:color="auto"/>
                <w:bottom w:val="none" w:sz="0" w:space="0" w:color="auto"/>
                <w:right w:val="none" w:sz="0" w:space="0" w:color="auto"/>
              </w:divBdr>
              <w:divsChild>
                <w:div w:id="999695400">
                  <w:marLeft w:val="0"/>
                  <w:marRight w:val="0"/>
                  <w:marTop w:val="0"/>
                  <w:marBottom w:val="0"/>
                  <w:divBdr>
                    <w:top w:val="none" w:sz="0" w:space="0" w:color="auto"/>
                    <w:left w:val="none" w:sz="0" w:space="0" w:color="auto"/>
                    <w:bottom w:val="none" w:sz="0" w:space="0" w:color="auto"/>
                    <w:right w:val="none" w:sz="0" w:space="0" w:color="auto"/>
                  </w:divBdr>
                  <w:divsChild>
                    <w:div w:id="329868256">
                      <w:marLeft w:val="0"/>
                      <w:marRight w:val="0"/>
                      <w:marTop w:val="0"/>
                      <w:marBottom w:val="0"/>
                      <w:divBdr>
                        <w:top w:val="none" w:sz="0" w:space="0" w:color="auto"/>
                        <w:left w:val="none" w:sz="0" w:space="0" w:color="auto"/>
                        <w:bottom w:val="none" w:sz="0" w:space="0" w:color="auto"/>
                        <w:right w:val="none" w:sz="0" w:space="0" w:color="auto"/>
                      </w:divBdr>
                      <w:divsChild>
                        <w:div w:id="180264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037488">
      <w:bodyDiv w:val="1"/>
      <w:marLeft w:val="0"/>
      <w:marRight w:val="0"/>
      <w:marTop w:val="0"/>
      <w:marBottom w:val="0"/>
      <w:divBdr>
        <w:top w:val="none" w:sz="0" w:space="0" w:color="auto"/>
        <w:left w:val="none" w:sz="0" w:space="0" w:color="auto"/>
        <w:bottom w:val="none" w:sz="0" w:space="0" w:color="auto"/>
        <w:right w:val="none" w:sz="0" w:space="0" w:color="auto"/>
      </w:divBdr>
    </w:div>
    <w:div w:id="548566718">
      <w:bodyDiv w:val="1"/>
      <w:marLeft w:val="0"/>
      <w:marRight w:val="0"/>
      <w:marTop w:val="0"/>
      <w:marBottom w:val="0"/>
      <w:divBdr>
        <w:top w:val="none" w:sz="0" w:space="0" w:color="auto"/>
        <w:left w:val="none" w:sz="0" w:space="0" w:color="auto"/>
        <w:bottom w:val="none" w:sz="0" w:space="0" w:color="auto"/>
        <w:right w:val="none" w:sz="0" w:space="0" w:color="auto"/>
      </w:divBdr>
    </w:div>
    <w:div w:id="599143285">
      <w:bodyDiv w:val="1"/>
      <w:marLeft w:val="0"/>
      <w:marRight w:val="0"/>
      <w:marTop w:val="0"/>
      <w:marBottom w:val="0"/>
      <w:divBdr>
        <w:top w:val="none" w:sz="0" w:space="0" w:color="auto"/>
        <w:left w:val="none" w:sz="0" w:space="0" w:color="auto"/>
        <w:bottom w:val="none" w:sz="0" w:space="0" w:color="auto"/>
        <w:right w:val="none" w:sz="0" w:space="0" w:color="auto"/>
      </w:divBdr>
    </w:div>
    <w:div w:id="613056348">
      <w:bodyDiv w:val="1"/>
      <w:marLeft w:val="0"/>
      <w:marRight w:val="0"/>
      <w:marTop w:val="0"/>
      <w:marBottom w:val="0"/>
      <w:divBdr>
        <w:top w:val="none" w:sz="0" w:space="0" w:color="auto"/>
        <w:left w:val="none" w:sz="0" w:space="0" w:color="auto"/>
        <w:bottom w:val="none" w:sz="0" w:space="0" w:color="auto"/>
        <w:right w:val="none" w:sz="0" w:space="0" w:color="auto"/>
      </w:divBdr>
    </w:div>
    <w:div w:id="643316346">
      <w:bodyDiv w:val="1"/>
      <w:marLeft w:val="0"/>
      <w:marRight w:val="0"/>
      <w:marTop w:val="0"/>
      <w:marBottom w:val="0"/>
      <w:divBdr>
        <w:top w:val="none" w:sz="0" w:space="0" w:color="auto"/>
        <w:left w:val="none" w:sz="0" w:space="0" w:color="auto"/>
        <w:bottom w:val="none" w:sz="0" w:space="0" w:color="auto"/>
        <w:right w:val="none" w:sz="0" w:space="0" w:color="auto"/>
      </w:divBdr>
    </w:div>
    <w:div w:id="651830270">
      <w:bodyDiv w:val="1"/>
      <w:marLeft w:val="0"/>
      <w:marRight w:val="0"/>
      <w:marTop w:val="0"/>
      <w:marBottom w:val="0"/>
      <w:divBdr>
        <w:top w:val="none" w:sz="0" w:space="0" w:color="auto"/>
        <w:left w:val="none" w:sz="0" w:space="0" w:color="auto"/>
        <w:bottom w:val="none" w:sz="0" w:space="0" w:color="auto"/>
        <w:right w:val="none" w:sz="0" w:space="0" w:color="auto"/>
      </w:divBdr>
    </w:div>
    <w:div w:id="821654664">
      <w:bodyDiv w:val="1"/>
      <w:marLeft w:val="0"/>
      <w:marRight w:val="0"/>
      <w:marTop w:val="0"/>
      <w:marBottom w:val="0"/>
      <w:divBdr>
        <w:top w:val="none" w:sz="0" w:space="0" w:color="auto"/>
        <w:left w:val="none" w:sz="0" w:space="0" w:color="auto"/>
        <w:bottom w:val="none" w:sz="0" w:space="0" w:color="auto"/>
        <w:right w:val="none" w:sz="0" w:space="0" w:color="auto"/>
      </w:divBdr>
    </w:div>
    <w:div w:id="854810835">
      <w:bodyDiv w:val="1"/>
      <w:marLeft w:val="0"/>
      <w:marRight w:val="0"/>
      <w:marTop w:val="0"/>
      <w:marBottom w:val="0"/>
      <w:divBdr>
        <w:top w:val="none" w:sz="0" w:space="0" w:color="auto"/>
        <w:left w:val="none" w:sz="0" w:space="0" w:color="auto"/>
        <w:bottom w:val="none" w:sz="0" w:space="0" w:color="auto"/>
        <w:right w:val="none" w:sz="0" w:space="0" w:color="auto"/>
      </w:divBdr>
    </w:div>
    <w:div w:id="917792503">
      <w:bodyDiv w:val="1"/>
      <w:marLeft w:val="0"/>
      <w:marRight w:val="0"/>
      <w:marTop w:val="0"/>
      <w:marBottom w:val="0"/>
      <w:divBdr>
        <w:top w:val="none" w:sz="0" w:space="0" w:color="auto"/>
        <w:left w:val="none" w:sz="0" w:space="0" w:color="auto"/>
        <w:bottom w:val="none" w:sz="0" w:space="0" w:color="auto"/>
        <w:right w:val="none" w:sz="0" w:space="0" w:color="auto"/>
      </w:divBdr>
    </w:div>
    <w:div w:id="1106461957">
      <w:bodyDiv w:val="1"/>
      <w:marLeft w:val="0"/>
      <w:marRight w:val="0"/>
      <w:marTop w:val="0"/>
      <w:marBottom w:val="0"/>
      <w:divBdr>
        <w:top w:val="none" w:sz="0" w:space="0" w:color="auto"/>
        <w:left w:val="none" w:sz="0" w:space="0" w:color="auto"/>
        <w:bottom w:val="none" w:sz="0" w:space="0" w:color="auto"/>
        <w:right w:val="none" w:sz="0" w:space="0" w:color="auto"/>
      </w:divBdr>
    </w:div>
    <w:div w:id="1179470201">
      <w:bodyDiv w:val="1"/>
      <w:marLeft w:val="0"/>
      <w:marRight w:val="0"/>
      <w:marTop w:val="0"/>
      <w:marBottom w:val="0"/>
      <w:divBdr>
        <w:top w:val="none" w:sz="0" w:space="0" w:color="auto"/>
        <w:left w:val="none" w:sz="0" w:space="0" w:color="auto"/>
        <w:bottom w:val="none" w:sz="0" w:space="0" w:color="auto"/>
        <w:right w:val="none" w:sz="0" w:space="0" w:color="auto"/>
      </w:divBdr>
    </w:div>
    <w:div w:id="1295796942">
      <w:bodyDiv w:val="1"/>
      <w:marLeft w:val="0"/>
      <w:marRight w:val="0"/>
      <w:marTop w:val="0"/>
      <w:marBottom w:val="0"/>
      <w:divBdr>
        <w:top w:val="none" w:sz="0" w:space="0" w:color="auto"/>
        <w:left w:val="none" w:sz="0" w:space="0" w:color="auto"/>
        <w:bottom w:val="none" w:sz="0" w:space="0" w:color="auto"/>
        <w:right w:val="none" w:sz="0" w:space="0" w:color="auto"/>
      </w:divBdr>
    </w:div>
    <w:div w:id="1308053281">
      <w:bodyDiv w:val="1"/>
      <w:marLeft w:val="0"/>
      <w:marRight w:val="0"/>
      <w:marTop w:val="0"/>
      <w:marBottom w:val="0"/>
      <w:divBdr>
        <w:top w:val="none" w:sz="0" w:space="0" w:color="auto"/>
        <w:left w:val="none" w:sz="0" w:space="0" w:color="auto"/>
        <w:bottom w:val="none" w:sz="0" w:space="0" w:color="auto"/>
        <w:right w:val="none" w:sz="0" w:space="0" w:color="auto"/>
      </w:divBdr>
    </w:div>
    <w:div w:id="1327442654">
      <w:bodyDiv w:val="1"/>
      <w:marLeft w:val="0"/>
      <w:marRight w:val="0"/>
      <w:marTop w:val="0"/>
      <w:marBottom w:val="0"/>
      <w:divBdr>
        <w:top w:val="none" w:sz="0" w:space="0" w:color="auto"/>
        <w:left w:val="none" w:sz="0" w:space="0" w:color="auto"/>
        <w:bottom w:val="none" w:sz="0" w:space="0" w:color="auto"/>
        <w:right w:val="none" w:sz="0" w:space="0" w:color="auto"/>
      </w:divBdr>
    </w:div>
    <w:div w:id="1402872051">
      <w:bodyDiv w:val="1"/>
      <w:marLeft w:val="0"/>
      <w:marRight w:val="0"/>
      <w:marTop w:val="0"/>
      <w:marBottom w:val="0"/>
      <w:divBdr>
        <w:top w:val="none" w:sz="0" w:space="0" w:color="auto"/>
        <w:left w:val="none" w:sz="0" w:space="0" w:color="auto"/>
        <w:bottom w:val="none" w:sz="0" w:space="0" w:color="auto"/>
        <w:right w:val="none" w:sz="0" w:space="0" w:color="auto"/>
      </w:divBdr>
    </w:div>
    <w:div w:id="1491947348">
      <w:bodyDiv w:val="1"/>
      <w:marLeft w:val="0"/>
      <w:marRight w:val="0"/>
      <w:marTop w:val="0"/>
      <w:marBottom w:val="0"/>
      <w:divBdr>
        <w:top w:val="none" w:sz="0" w:space="0" w:color="auto"/>
        <w:left w:val="none" w:sz="0" w:space="0" w:color="auto"/>
        <w:bottom w:val="none" w:sz="0" w:space="0" w:color="auto"/>
        <w:right w:val="none" w:sz="0" w:space="0" w:color="auto"/>
      </w:divBdr>
    </w:div>
    <w:div w:id="1613517186">
      <w:bodyDiv w:val="1"/>
      <w:marLeft w:val="0"/>
      <w:marRight w:val="0"/>
      <w:marTop w:val="0"/>
      <w:marBottom w:val="0"/>
      <w:divBdr>
        <w:top w:val="none" w:sz="0" w:space="0" w:color="auto"/>
        <w:left w:val="none" w:sz="0" w:space="0" w:color="auto"/>
        <w:bottom w:val="none" w:sz="0" w:space="0" w:color="auto"/>
        <w:right w:val="none" w:sz="0" w:space="0" w:color="auto"/>
      </w:divBdr>
    </w:div>
    <w:div w:id="1630621123">
      <w:bodyDiv w:val="1"/>
      <w:marLeft w:val="0"/>
      <w:marRight w:val="0"/>
      <w:marTop w:val="0"/>
      <w:marBottom w:val="0"/>
      <w:divBdr>
        <w:top w:val="none" w:sz="0" w:space="0" w:color="auto"/>
        <w:left w:val="none" w:sz="0" w:space="0" w:color="auto"/>
        <w:bottom w:val="none" w:sz="0" w:space="0" w:color="auto"/>
        <w:right w:val="none" w:sz="0" w:space="0" w:color="auto"/>
      </w:divBdr>
    </w:div>
    <w:div w:id="1879314962">
      <w:bodyDiv w:val="1"/>
      <w:marLeft w:val="0"/>
      <w:marRight w:val="0"/>
      <w:marTop w:val="0"/>
      <w:marBottom w:val="0"/>
      <w:divBdr>
        <w:top w:val="none" w:sz="0" w:space="0" w:color="auto"/>
        <w:left w:val="none" w:sz="0" w:space="0" w:color="auto"/>
        <w:bottom w:val="none" w:sz="0" w:space="0" w:color="auto"/>
        <w:right w:val="none" w:sz="0" w:space="0" w:color="auto"/>
      </w:divBdr>
    </w:div>
    <w:div w:id="1972204154">
      <w:bodyDiv w:val="1"/>
      <w:marLeft w:val="0"/>
      <w:marRight w:val="0"/>
      <w:marTop w:val="0"/>
      <w:marBottom w:val="0"/>
      <w:divBdr>
        <w:top w:val="none" w:sz="0" w:space="0" w:color="auto"/>
        <w:left w:val="none" w:sz="0" w:space="0" w:color="auto"/>
        <w:bottom w:val="none" w:sz="0" w:space="0" w:color="auto"/>
        <w:right w:val="none" w:sz="0" w:space="0" w:color="auto"/>
      </w:divBdr>
    </w:div>
    <w:div w:id="2011638058">
      <w:bodyDiv w:val="1"/>
      <w:marLeft w:val="0"/>
      <w:marRight w:val="0"/>
      <w:marTop w:val="0"/>
      <w:marBottom w:val="0"/>
      <w:divBdr>
        <w:top w:val="none" w:sz="0" w:space="0" w:color="auto"/>
        <w:left w:val="none" w:sz="0" w:space="0" w:color="auto"/>
        <w:bottom w:val="none" w:sz="0" w:space="0" w:color="auto"/>
        <w:right w:val="none" w:sz="0" w:space="0" w:color="auto"/>
      </w:divBdr>
    </w:div>
    <w:div w:id="2021662228">
      <w:bodyDiv w:val="1"/>
      <w:marLeft w:val="0"/>
      <w:marRight w:val="0"/>
      <w:marTop w:val="0"/>
      <w:marBottom w:val="0"/>
      <w:divBdr>
        <w:top w:val="none" w:sz="0" w:space="0" w:color="auto"/>
        <w:left w:val="none" w:sz="0" w:space="0" w:color="auto"/>
        <w:bottom w:val="none" w:sz="0" w:space="0" w:color="auto"/>
        <w:right w:val="none" w:sz="0" w:space="0" w:color="auto"/>
      </w:divBdr>
    </w:div>
    <w:div w:id="2058507398">
      <w:bodyDiv w:val="1"/>
      <w:marLeft w:val="0"/>
      <w:marRight w:val="0"/>
      <w:marTop w:val="0"/>
      <w:marBottom w:val="0"/>
      <w:divBdr>
        <w:top w:val="none" w:sz="0" w:space="0" w:color="auto"/>
        <w:left w:val="none" w:sz="0" w:space="0" w:color="auto"/>
        <w:bottom w:val="none" w:sz="0" w:space="0" w:color="auto"/>
        <w:right w:val="none" w:sz="0" w:space="0" w:color="auto"/>
      </w:divBdr>
    </w:div>
    <w:div w:id="207862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image" Target="media/image9.wmf"/><Relationship Id="rId42" Type="http://schemas.openxmlformats.org/officeDocument/2006/relationships/footer" Target="footer6.xml"/><Relationship Id="rId84" Type="http://schemas.openxmlformats.org/officeDocument/2006/relationships/image" Target="media/image37.jpeg"/><Relationship Id="rId138" Type="http://schemas.openxmlformats.org/officeDocument/2006/relationships/footer" Target="footer10.xml"/><Relationship Id="rId159" Type="http://schemas.openxmlformats.org/officeDocument/2006/relationships/image" Target="media/image67.png"/><Relationship Id="rId170" Type="http://schemas.openxmlformats.org/officeDocument/2006/relationships/footer" Target="footer16.xml"/><Relationship Id="rId191" Type="http://schemas.openxmlformats.org/officeDocument/2006/relationships/hyperlink" Target="https://doi.org/10.1002/ptr.2626" TargetMode="External"/><Relationship Id="rId205" Type="http://schemas.openxmlformats.org/officeDocument/2006/relationships/hyperlink" Target="https://doi.org/10.1016/j.jep.2010.12.003" TargetMode="External"/><Relationship Id="rId226"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chart" Target="charts/chart4.xml"/><Relationship Id="rId221" Type="http://schemas.openxmlformats.org/officeDocument/2006/relationships/image" Target="media/image72.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hyperlink" Target="http://www.ncbi.nlm.nih.gov/pubmed/18844256" TargetMode="External"/><Relationship Id="rId53" Type="http://schemas.openxmlformats.org/officeDocument/2006/relationships/image" Target="media/image28.jpeg"/><Relationship Id="rId79" Type="http://schemas.openxmlformats.org/officeDocument/2006/relationships/image" Target="media/image32.jpeg"/><Relationship Id="rId102" Type="http://schemas.openxmlformats.org/officeDocument/2006/relationships/header" Target="header10.xml"/><Relationship Id="rId123" Type="http://schemas.openxmlformats.org/officeDocument/2006/relationships/image" Target="media/image55.emf"/><Relationship Id="rId128" Type="http://schemas.openxmlformats.org/officeDocument/2006/relationships/chart" Target="charts/chart17.xml"/><Relationship Id="rId144" Type="http://schemas.openxmlformats.org/officeDocument/2006/relationships/footer" Target="footer11.xml"/><Relationship Id="rId14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image" Target="media/image48.jpeg"/><Relationship Id="rId160" Type="http://schemas.microsoft.com/office/2007/relationships/hdphoto" Target="media/hdphoto2.wdp"/><Relationship Id="rId165" Type="http://schemas.openxmlformats.org/officeDocument/2006/relationships/header" Target="header21.xml"/><Relationship Id="rId181" Type="http://schemas.openxmlformats.org/officeDocument/2006/relationships/hyperlink" Target="https://doi.org/10.3390/ijms18071584" TargetMode="External"/><Relationship Id="rId186" Type="http://schemas.openxmlformats.org/officeDocument/2006/relationships/hyperlink" Target="https://doi.org/10.1007/s00210022023250" TargetMode="External"/><Relationship Id="rId216" Type="http://schemas.openxmlformats.org/officeDocument/2006/relationships/hyperlink" Target="http://www.phytonpathos.com/regroupement/chimie/proprietesbiochimiques/LesHuilses%20sentiellesouHE.htm" TargetMode="External"/><Relationship Id="rId211" Type="http://schemas.openxmlformats.org/officeDocument/2006/relationships/hyperlink" Target="http://tpejbs2012.canalblog.com/archives/2012/02/13/23515308.html.%20Site%20consult&#233;%20le%2019/02/2024" TargetMode="External"/><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19.jpeg"/><Relationship Id="rId48" Type="http://schemas.openxmlformats.org/officeDocument/2006/relationships/image" Target="media/image24.jpeg"/><Relationship Id="rId113" Type="http://schemas.openxmlformats.org/officeDocument/2006/relationships/chart" Target="charts/chart10.xml"/><Relationship Id="rId118" Type="http://schemas.openxmlformats.org/officeDocument/2006/relationships/chart" Target="charts/chart12.xml"/><Relationship Id="rId134" Type="http://schemas.openxmlformats.org/officeDocument/2006/relationships/header" Target="header14.xml"/><Relationship Id="rId139" Type="http://schemas.openxmlformats.org/officeDocument/2006/relationships/image" Target="media/image58.png"/><Relationship Id="rId80" Type="http://schemas.openxmlformats.org/officeDocument/2006/relationships/image" Target="media/image33.jpeg"/><Relationship Id="rId85" Type="http://schemas.openxmlformats.org/officeDocument/2006/relationships/image" Target="media/image38.jpeg"/><Relationship Id="rId150" Type="http://schemas.openxmlformats.org/officeDocument/2006/relationships/chart" Target="charts/chart26.xml"/><Relationship Id="rId155" Type="http://schemas.openxmlformats.org/officeDocument/2006/relationships/image" Target="media/image66.png"/><Relationship Id="rId171" Type="http://schemas.openxmlformats.org/officeDocument/2006/relationships/hyperlink" Target="https://doi.org/10.1081/SL-120003009" TargetMode="External"/><Relationship Id="rId176" Type="http://schemas.openxmlformats.org/officeDocument/2006/relationships/hyperlink" Target="https://doi.org/10.1002/ffj.1150" TargetMode="External"/><Relationship Id="rId192" Type="http://schemas.openxmlformats.org/officeDocument/2006/relationships/hyperlink" Target="https://doi.org/10.4314/sinet.v26i1.18201" TargetMode="External"/><Relationship Id="rId197" Type="http://schemas.openxmlformats.org/officeDocument/2006/relationships/hyperlink" Target="https://www.univ-soukahras.dz/wpuploads/eprints/2024-1948-a2796.pdf" TargetMode="External"/><Relationship Id="rId206" Type="http://schemas.openxmlformats.org/officeDocument/2006/relationships/hyperlink" Target="https://doi.org/10.xxxx/jmpr.2011.3101" TargetMode="External"/><Relationship Id="rId227" Type="http://schemas.openxmlformats.org/officeDocument/2006/relationships/theme" Target="theme/theme1.xml"/><Relationship Id="rId201" Type="http://schemas.openxmlformats.org/officeDocument/2006/relationships/hyperlink" Target="https://doi.org/10.4314/ajtcam.v8i1.60483" TargetMode="External"/><Relationship Id="rId222" Type="http://schemas.openxmlformats.org/officeDocument/2006/relationships/image" Target="media/image73.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hyperlink" Target="http://www.ncbi.nlm.nih.gov/pubmed/18844256" TargetMode="External"/><Relationship Id="rId103" Type="http://schemas.openxmlformats.org/officeDocument/2006/relationships/footer" Target="footer8.xml"/><Relationship Id="rId108" Type="http://schemas.openxmlformats.org/officeDocument/2006/relationships/chart" Target="charts/chart5.xml"/><Relationship Id="rId124" Type="http://schemas.openxmlformats.org/officeDocument/2006/relationships/image" Target="media/image56.emf"/><Relationship Id="rId129" Type="http://schemas.openxmlformats.org/officeDocument/2006/relationships/image" Target="media/image57.png"/><Relationship Id="rId54" Type="http://schemas.openxmlformats.org/officeDocument/2006/relationships/image" Target="media/image29.jpg"/><Relationship Id="rId91" Type="http://schemas.openxmlformats.org/officeDocument/2006/relationships/image" Target="media/image44.jpeg"/><Relationship Id="rId96" Type="http://schemas.openxmlformats.org/officeDocument/2006/relationships/image" Target="media/image49.jpeg"/><Relationship Id="rId140" Type="http://schemas.openxmlformats.org/officeDocument/2006/relationships/image" Target="media/image59.png"/><Relationship Id="rId145" Type="http://schemas.openxmlformats.org/officeDocument/2006/relationships/chart" Target="charts/chart24.xml"/><Relationship Id="rId161" Type="http://schemas.openxmlformats.org/officeDocument/2006/relationships/image" Target="media/image68.jpeg"/><Relationship Id="rId166" Type="http://schemas.openxmlformats.org/officeDocument/2006/relationships/footer" Target="footer14.xml"/><Relationship Id="rId182" Type="http://schemas.openxmlformats.org/officeDocument/2006/relationships/hyperlink" Target="https://doi.org/10.1016/j.ultsonch.2010.11.023" TargetMode="External"/><Relationship Id="rId187" Type="http://schemas.openxmlformats.org/officeDocument/2006/relationships/hyperlink" Target="https://doi.org/10.1016/j.jfda.2013.11.001" TargetMode="External"/><Relationship Id="rId217"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aromimport.com/proprietes.htm" TargetMode="External"/><Relationship Id="rId23" Type="http://schemas.openxmlformats.org/officeDocument/2006/relationships/image" Target="media/image11.PNG"/><Relationship Id="rId28" Type="http://schemas.openxmlformats.org/officeDocument/2006/relationships/header" Target="header5.xml"/><Relationship Id="rId49" Type="http://schemas.openxmlformats.org/officeDocument/2006/relationships/image" Target="media/image25.jpeg"/><Relationship Id="rId114" Type="http://schemas.openxmlformats.org/officeDocument/2006/relationships/image" Target="media/image53.png"/><Relationship Id="rId119" Type="http://schemas.openxmlformats.org/officeDocument/2006/relationships/header" Target="header12.xml"/><Relationship Id="rId44" Type="http://schemas.openxmlformats.org/officeDocument/2006/relationships/image" Target="media/image20.jpeg"/><Relationship Id="rId81" Type="http://schemas.openxmlformats.org/officeDocument/2006/relationships/image" Target="media/image34.jpeg"/><Relationship Id="rId86" Type="http://schemas.openxmlformats.org/officeDocument/2006/relationships/image" Target="media/image39.jpeg"/><Relationship Id="rId130" Type="http://schemas.openxmlformats.org/officeDocument/2006/relationships/chart" Target="charts/chart18.xml"/><Relationship Id="rId135" Type="http://schemas.openxmlformats.org/officeDocument/2006/relationships/chart" Target="charts/chart22.xml"/><Relationship Id="rId151" Type="http://schemas.openxmlformats.org/officeDocument/2006/relationships/chart" Target="charts/chart27.xml"/><Relationship Id="rId156" Type="http://schemas.openxmlformats.org/officeDocument/2006/relationships/header" Target="header18.xml"/><Relationship Id="rId177" Type="http://schemas.openxmlformats.org/officeDocument/2006/relationships/hyperlink" Target="https://doi.org/10.1080/14786419.2018.1515145" TargetMode="External"/><Relationship Id="rId198" Type="http://schemas.openxmlformats.org/officeDocument/2006/relationships/hyperlink" Target="https://doi.org/10.1016/j.phymed.2022.105125" TargetMode="External"/><Relationship Id="rId172" Type="http://schemas.openxmlformats.org/officeDocument/2006/relationships/hyperlink" Target="https://doi.org/10.1016/j.parint.2009.01.002" TargetMode="External"/><Relationship Id="rId193" Type="http://schemas.openxmlformats.org/officeDocument/2006/relationships/hyperlink" Target="https://doi.org/10.1016/j.jep.2018.03.003" TargetMode="External"/><Relationship Id="rId202" Type="http://schemas.openxmlformats.org/officeDocument/2006/relationships/hyperlink" Target="https://doi.org/10.5455/jice.20140308074335" TargetMode="External"/><Relationship Id="rId207" Type="http://schemas.openxmlformats.org/officeDocument/2006/relationships/hyperlink" Target="https://doi.org/10.1016/S0887-2333(03)00016-5" TargetMode="External"/><Relationship Id="rId223" Type="http://schemas.openxmlformats.org/officeDocument/2006/relationships/image" Target="media/image74.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header" Target="header7.xml"/><Relationship Id="rId109" Type="http://schemas.openxmlformats.org/officeDocument/2006/relationships/chart" Target="charts/chart6.xml"/><Relationship Id="rId34" Type="http://schemas.openxmlformats.org/officeDocument/2006/relationships/image" Target="media/image18.png"/><Relationship Id="rId50" Type="http://schemas.openxmlformats.org/officeDocument/2006/relationships/image" Target="media/image26.jpeg"/><Relationship Id="rId55" Type="http://schemas.openxmlformats.org/officeDocument/2006/relationships/image" Target="media/image30.jpeg"/><Relationship Id="rId97" Type="http://schemas.openxmlformats.org/officeDocument/2006/relationships/image" Target="media/image50.png"/><Relationship Id="rId104" Type="http://schemas.openxmlformats.org/officeDocument/2006/relationships/chart" Target="charts/chart1.xml"/><Relationship Id="rId120" Type="http://schemas.openxmlformats.org/officeDocument/2006/relationships/chart" Target="charts/chart13.xml"/><Relationship Id="rId125" Type="http://schemas.openxmlformats.org/officeDocument/2006/relationships/chart" Target="charts/chart15.xml"/><Relationship Id="rId141" Type="http://schemas.openxmlformats.org/officeDocument/2006/relationships/image" Target="media/image60.png"/><Relationship Id="rId146" Type="http://schemas.openxmlformats.org/officeDocument/2006/relationships/chart" Target="charts/chart25.xml"/><Relationship Id="rId167" Type="http://schemas.openxmlformats.org/officeDocument/2006/relationships/header" Target="header22.xml"/><Relationship Id="rId188" Type="http://schemas.openxmlformats.org/officeDocument/2006/relationships/hyperlink" Target="https://doi.org/10.1055/s-2000-8536" TargetMode="External"/><Relationship Id="rId7" Type="http://schemas.openxmlformats.org/officeDocument/2006/relationships/endnotes" Target="endnotes.xml"/><Relationship Id="rId92" Type="http://schemas.openxmlformats.org/officeDocument/2006/relationships/image" Target="media/image45.jpeg"/><Relationship Id="rId162" Type="http://schemas.openxmlformats.org/officeDocument/2006/relationships/image" Target="media/image69.jpeg"/><Relationship Id="rId183" Type="http://schemas.openxmlformats.org/officeDocument/2006/relationships/hyperlink" Target="https://doi.org/10.1039/B812169E" TargetMode="External"/><Relationship Id="rId213" Type="http://schemas.openxmlformats.org/officeDocument/2006/relationships/hyperlink" Target="http://www.albanmuller.com" TargetMode="External"/><Relationship Id="rId218"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2.png"/><Relationship Id="rId40" Type="http://schemas.openxmlformats.org/officeDocument/2006/relationships/footer" Target="footer5.xml"/><Relationship Id="rId45" Type="http://schemas.openxmlformats.org/officeDocument/2006/relationships/image" Target="media/image21.jpeg"/><Relationship Id="rId87" Type="http://schemas.openxmlformats.org/officeDocument/2006/relationships/image" Target="media/image40.jpeg"/><Relationship Id="rId110" Type="http://schemas.openxmlformats.org/officeDocument/2006/relationships/chart" Target="charts/chart7.xml"/><Relationship Id="rId115" Type="http://schemas.openxmlformats.org/officeDocument/2006/relationships/header" Target="header11.xml"/><Relationship Id="rId131" Type="http://schemas.openxmlformats.org/officeDocument/2006/relationships/chart" Target="charts/chart19.xml"/><Relationship Id="rId136" Type="http://schemas.openxmlformats.org/officeDocument/2006/relationships/chart" Target="charts/chart23.xml"/><Relationship Id="rId157" Type="http://schemas.openxmlformats.org/officeDocument/2006/relationships/header" Target="header19.xml"/><Relationship Id="rId178" Type="http://schemas.openxmlformats.org/officeDocument/2006/relationships/hyperlink" Target="https://doi.org/10.1016/j.fbp.2010.03.002" TargetMode="External"/><Relationship Id="rId82" Type="http://schemas.openxmlformats.org/officeDocument/2006/relationships/image" Target="media/image35.jpeg"/><Relationship Id="rId152" Type="http://schemas.openxmlformats.org/officeDocument/2006/relationships/chart" Target="charts/chart28.xml"/><Relationship Id="rId173" Type="http://schemas.openxmlformats.org/officeDocument/2006/relationships/hyperlink" Target="https://public.ebookcentral.proquest.com/choice/publicfullrecord.aspx?p=5771071" TargetMode="External"/><Relationship Id="rId194" Type="http://schemas.openxmlformats.org/officeDocument/2006/relationships/hyperlink" Target="https://doi.org/10.1097/01.HNP.0000298616.32846.34" TargetMode="External"/><Relationship Id="rId199" Type="http://schemas.openxmlformats.org/officeDocument/2006/relationships/hyperlink" Target="https://doi.org/10.1016/j.ejphar.2018.05.045" TargetMode="External"/><Relationship Id="rId203" Type="http://schemas.openxmlformats.org/officeDocument/2006/relationships/hyperlink" Target="https://doi.org/10.1016/j.jep.2012.05.025" TargetMode="External"/><Relationship Id="rId208" Type="http://schemas.openxmlformats.org/officeDocument/2006/relationships/hyperlink" Target="http://www.jstor.org/stable/4254901" TargetMode="External"/><Relationship Id="rId19" Type="http://schemas.openxmlformats.org/officeDocument/2006/relationships/image" Target="media/image7.png"/><Relationship Id="rId224" Type="http://schemas.openxmlformats.org/officeDocument/2006/relationships/header" Target="header26.xml"/><Relationship Id="rId14" Type="http://schemas.openxmlformats.org/officeDocument/2006/relationships/header" Target="header4.xml"/><Relationship Id="rId30" Type="http://schemas.openxmlformats.org/officeDocument/2006/relationships/header" Target="header6.xml"/><Relationship Id="rId35" Type="http://schemas.openxmlformats.org/officeDocument/2006/relationships/hyperlink" Target="http://www.ncbi.nlm.nih.gov/pubmed/18844256" TargetMode="External"/><Relationship Id="rId56" Type="http://schemas.openxmlformats.org/officeDocument/2006/relationships/image" Target="media/image31.jpeg"/><Relationship Id="rId77" Type="http://schemas.openxmlformats.org/officeDocument/2006/relationships/image" Target="media/image31.emf"/><Relationship Id="rId100" Type="http://schemas.openxmlformats.org/officeDocument/2006/relationships/header" Target="header9.xml"/><Relationship Id="rId105" Type="http://schemas.openxmlformats.org/officeDocument/2006/relationships/chart" Target="charts/chart2.xml"/><Relationship Id="rId126" Type="http://schemas.openxmlformats.org/officeDocument/2006/relationships/chart" Target="charts/chart16.xml"/><Relationship Id="rId147" Type="http://schemas.openxmlformats.org/officeDocument/2006/relationships/image" Target="media/image62.png"/><Relationship Id="rId168" Type="http://schemas.openxmlformats.org/officeDocument/2006/relationships/footer" Target="footer15.xml"/><Relationship Id="rId8" Type="http://schemas.openxmlformats.org/officeDocument/2006/relationships/image" Target="media/image2.png"/><Relationship Id="rId51" Type="http://schemas.openxmlformats.org/officeDocument/2006/relationships/image" Target="media/image27.png"/><Relationship Id="rId93" Type="http://schemas.openxmlformats.org/officeDocument/2006/relationships/image" Target="media/image46.jpeg"/><Relationship Id="rId98" Type="http://schemas.openxmlformats.org/officeDocument/2006/relationships/image" Target="media/image51.jpeg"/><Relationship Id="rId121" Type="http://schemas.openxmlformats.org/officeDocument/2006/relationships/chart" Target="charts/chart14.xml"/><Relationship Id="rId142" Type="http://schemas.openxmlformats.org/officeDocument/2006/relationships/image" Target="media/image61.png"/><Relationship Id="rId163" Type="http://schemas.openxmlformats.org/officeDocument/2006/relationships/header" Target="header20.xml"/><Relationship Id="rId184" Type="http://schemas.openxmlformats.org/officeDocument/2006/relationships/hyperlink" Target="https://doi.org/10.3390/pr10122716" TargetMode="External"/><Relationship Id="rId189" Type="http://schemas.openxmlformats.org/officeDocument/2006/relationships/hyperlink" Target="https://doi.org/10.1007/s00436-016-5332-2" TargetMode="External"/><Relationship Id="rId219" Type="http://schemas.openxmlformats.org/officeDocument/2006/relationships/image" Target="media/image70.png"/><Relationship Id="rId3" Type="http://schemas.openxmlformats.org/officeDocument/2006/relationships/styles" Target="styles.xml"/><Relationship Id="rId214" Type="http://schemas.openxmlformats.org/officeDocument/2006/relationships/header" Target="header24.xml"/><Relationship Id="rId25" Type="http://schemas.openxmlformats.org/officeDocument/2006/relationships/image" Target="media/image13.jpeg"/><Relationship Id="rId46" Type="http://schemas.openxmlformats.org/officeDocument/2006/relationships/image" Target="media/image22.jpeg"/><Relationship Id="rId116" Type="http://schemas.openxmlformats.org/officeDocument/2006/relationships/footer" Target="footer9.xml"/><Relationship Id="rId137" Type="http://schemas.openxmlformats.org/officeDocument/2006/relationships/header" Target="header15.xml"/><Relationship Id="rId158" Type="http://schemas.openxmlformats.org/officeDocument/2006/relationships/footer" Target="footer12.xml"/><Relationship Id="rId20" Type="http://schemas.openxmlformats.org/officeDocument/2006/relationships/image" Target="media/image8.png"/><Relationship Id="rId41" Type="http://schemas.openxmlformats.org/officeDocument/2006/relationships/header" Target="header8.xml"/><Relationship Id="rId83" Type="http://schemas.openxmlformats.org/officeDocument/2006/relationships/image" Target="media/image36.jpeg"/><Relationship Id="rId88" Type="http://schemas.openxmlformats.org/officeDocument/2006/relationships/image" Target="media/image41.jpeg"/><Relationship Id="rId111" Type="http://schemas.openxmlformats.org/officeDocument/2006/relationships/chart" Target="charts/chart8.xml"/><Relationship Id="rId132" Type="http://schemas.openxmlformats.org/officeDocument/2006/relationships/chart" Target="charts/chart20.xml"/><Relationship Id="rId153" Type="http://schemas.openxmlformats.org/officeDocument/2006/relationships/image" Target="media/image64.png"/><Relationship Id="rId174" Type="http://schemas.openxmlformats.org/officeDocument/2006/relationships/hyperlink" Target="https://doi.org/10.4172/2167-0412.1000196" TargetMode="External"/><Relationship Id="rId179" Type="http://schemas.openxmlformats.org/officeDocument/2006/relationships/hyperlink" Target="https://doi.org/10.1016/S0023-6438(95)80008-5" TargetMode="External"/><Relationship Id="rId195" Type="http://schemas.openxmlformats.org/officeDocument/2006/relationships/hyperlink" Target="https://doi.org/10.3390/ph14030243" TargetMode="External"/><Relationship Id="rId209" Type="http://schemas.openxmlformats.org/officeDocument/2006/relationships/hyperlink" Target="https://doi.org/10.1002/ptr.6759" TargetMode="External"/><Relationship Id="rId190" Type="http://schemas.openxmlformats.org/officeDocument/2006/relationships/hyperlink" Target="https://doi.org/10.1016/j.jep.2011.11.009" TargetMode="External"/><Relationship Id="rId204" Type="http://schemas.openxmlformats.org/officeDocument/2006/relationships/hyperlink" Target="https://doi.org/10.1016/j.jtcme.2015.07.001" TargetMode="External"/><Relationship Id="rId220" Type="http://schemas.openxmlformats.org/officeDocument/2006/relationships/image" Target="media/image71.png"/><Relationship Id="rId225" Type="http://schemas.openxmlformats.org/officeDocument/2006/relationships/footer" Target="footer19.xml"/><Relationship Id="rId15" Type="http://schemas.openxmlformats.org/officeDocument/2006/relationships/footer" Target="footer2.xml"/><Relationship Id="rId36" Type="http://schemas.openxmlformats.org/officeDocument/2006/relationships/hyperlink" Target="http://www.ncbi.nlm.nih.gov/pubmed/18844256" TargetMode="External"/><Relationship Id="rId57" Type="http://schemas.openxmlformats.org/officeDocument/2006/relationships/customXml" Target="ink/ink1.xml"/><Relationship Id="rId106" Type="http://schemas.openxmlformats.org/officeDocument/2006/relationships/chart" Target="charts/chart3.xml"/><Relationship Id="rId127" Type="http://schemas.openxmlformats.org/officeDocument/2006/relationships/header" Target="header13.xml"/><Relationship Id="rId10" Type="http://schemas.openxmlformats.org/officeDocument/2006/relationships/header" Target="header1.xml"/><Relationship Id="rId31" Type="http://schemas.openxmlformats.org/officeDocument/2006/relationships/footer" Target="footer4.xml"/><Relationship Id="rId52" Type="http://schemas.microsoft.com/office/2007/relationships/hdphoto" Target="media/hdphoto1.wdp"/><Relationship Id="rId78" Type="http://schemas.openxmlformats.org/officeDocument/2006/relationships/customXml" Target="ink/ink2.xml"/><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footer" Target="footer7.xml"/><Relationship Id="rId122" Type="http://schemas.openxmlformats.org/officeDocument/2006/relationships/image" Target="media/image54.emf"/><Relationship Id="rId143" Type="http://schemas.openxmlformats.org/officeDocument/2006/relationships/header" Target="header16.xml"/><Relationship Id="rId148" Type="http://schemas.openxmlformats.org/officeDocument/2006/relationships/image" Target="media/image63.svg"/><Relationship Id="rId164" Type="http://schemas.openxmlformats.org/officeDocument/2006/relationships/footer" Target="footer13.xml"/><Relationship Id="rId169" Type="http://schemas.openxmlformats.org/officeDocument/2006/relationships/header" Target="header23.xml"/><Relationship Id="rId185" Type="http://schemas.openxmlformats.org/officeDocument/2006/relationships/hyperlink" Target="https://doi.org/10.1021/np020070l" TargetMode="External"/><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hyperlink" Target="https://doi.org/10.1016/j.ijfoodmicro.2004.03.022" TargetMode="External"/><Relationship Id="rId210" Type="http://schemas.openxmlformats.org/officeDocument/2006/relationships/hyperlink" Target="https://www.ncbi.nlm.nih.gov/pmc/articles/PMC3891238/" TargetMode="External"/><Relationship Id="rId215" Type="http://schemas.openxmlformats.org/officeDocument/2006/relationships/footer" Target="footer17.xml"/><Relationship Id="rId26" Type="http://schemas.openxmlformats.org/officeDocument/2006/relationships/image" Target="media/image14.jpeg"/><Relationship Id="rId47" Type="http://schemas.openxmlformats.org/officeDocument/2006/relationships/image" Target="media/image23.jpeg"/><Relationship Id="rId89" Type="http://schemas.openxmlformats.org/officeDocument/2006/relationships/image" Target="media/image42.jpeg"/><Relationship Id="rId112" Type="http://schemas.openxmlformats.org/officeDocument/2006/relationships/chart" Target="charts/chart9.xml"/><Relationship Id="rId133" Type="http://schemas.openxmlformats.org/officeDocument/2006/relationships/chart" Target="charts/chart21.xml"/><Relationship Id="rId154" Type="http://schemas.openxmlformats.org/officeDocument/2006/relationships/image" Target="media/image65.png"/><Relationship Id="rId175" Type="http://schemas.openxmlformats.org/officeDocument/2006/relationships/hyperlink" Target="https://doi.org/10.1016/j.fct.2007.09.106" TargetMode="External"/><Relationship Id="rId196" Type="http://schemas.openxmlformats.org/officeDocument/2006/relationships/hyperlink" Target="https://doi.org/10.3390/nu12030803" TargetMode="External"/><Relationship Id="rId200" Type="http://schemas.openxmlformats.org/officeDocument/2006/relationships/hyperlink" Target="https://doi.org/10.1016/j.jep.2012.02.019"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xml"/></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2.xml"/><Relationship Id="rId1" Type="http://schemas.microsoft.com/office/2011/relationships/chartStyle" Target="style12.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14.xml"/><Relationship Id="rId1" Type="http://schemas.microsoft.com/office/2011/relationships/chartStyle" Target="style14.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15.xml"/><Relationship Id="rId1" Type="http://schemas.microsoft.com/office/2011/relationships/chartStyle" Target="style15.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16.xml"/><Relationship Id="rId1" Type="http://schemas.microsoft.com/office/2011/relationships/chartStyle" Target="style16.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17.xml"/><Relationship Id="rId1" Type="http://schemas.microsoft.com/office/2011/relationships/chartStyle" Target="style17.xm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19.xml"/><Relationship Id="rId1" Type="http://schemas.microsoft.com/office/2011/relationships/chartStyle" Target="style19.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0.xml"/><Relationship Id="rId1" Type="http://schemas.microsoft.com/office/2011/relationships/chartStyle" Target="style20.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1.xml"/><Relationship Id="rId1" Type="http://schemas.microsoft.com/office/2011/relationships/chartStyle" Target="style21.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accent2">
                <a:lumMod val="60000"/>
                <a:lumOff val="40000"/>
              </a:schemeClr>
            </a:solidFill>
            <a:ln>
              <a:noFill/>
            </a:ln>
            <a:effectLst/>
          </c:spPr>
          <c:invertIfNegative val="0"/>
          <c:dPt>
            <c:idx val="0"/>
            <c:invertIfNegative val="0"/>
            <c:bubble3D val="0"/>
            <c:spPr>
              <a:solidFill>
                <a:srgbClr val="0070C0"/>
              </a:solidFill>
              <a:ln>
                <a:noFill/>
              </a:ln>
              <a:effectLst/>
            </c:spPr>
            <c:extLst>
              <c:ext xmlns:c16="http://schemas.microsoft.com/office/drawing/2014/chart" uri="{C3380CC4-5D6E-409C-BE32-E72D297353CC}">
                <c16:uniqueId val="{00000001-A328-4CA9-8C2A-65A9C04A524A}"/>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A328-4CA9-8C2A-65A9C04A524A}"/>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'CONTINUE '!$D$4:$E$4</c:f>
              <c:strCache>
                <c:ptCount val="2"/>
                <c:pt idx="0">
                  <c:v>HD (BS)</c:v>
                </c:pt>
                <c:pt idx="1">
                  <c:v>HD-MO (BS)</c:v>
                </c:pt>
              </c:strCache>
            </c:strRef>
          </c:cat>
          <c:val>
            <c:numRef>
              <c:f>'CONTINUE '!$D$9:$E$9</c:f>
              <c:numCache>
                <c:formatCode>General</c:formatCode>
                <c:ptCount val="2"/>
                <c:pt idx="0">
                  <c:v>2.36</c:v>
                </c:pt>
                <c:pt idx="1">
                  <c:v>1.9</c:v>
                </c:pt>
              </c:numCache>
            </c:numRef>
          </c:val>
          <c:extLst>
            <c:ext xmlns:c16="http://schemas.microsoft.com/office/drawing/2014/chart" uri="{C3380CC4-5D6E-409C-BE32-E72D297353CC}">
              <c16:uniqueId val="{00000004-A328-4CA9-8C2A-65A9C04A524A}"/>
            </c:ext>
          </c:extLst>
        </c:ser>
        <c:dLbls>
          <c:dLblPos val="outEnd"/>
          <c:showLegendKey val="0"/>
          <c:showVal val="1"/>
          <c:showCatName val="0"/>
          <c:showSerName val="0"/>
          <c:showPercent val="0"/>
          <c:showBubbleSize val="0"/>
        </c:dLbls>
        <c:gapWidth val="343"/>
        <c:overlap val="-42"/>
        <c:axId val="607786400"/>
        <c:axId val="607794680"/>
      </c:barChart>
      <c:catAx>
        <c:axId val="607786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607794680"/>
        <c:crosses val="autoZero"/>
        <c:auto val="1"/>
        <c:lblAlgn val="ctr"/>
        <c:lblOffset val="100"/>
        <c:noMultiLvlLbl val="0"/>
      </c:catAx>
      <c:valAx>
        <c:axId val="607794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fr-FR"/>
                  <a:t>Renedment(%)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6077864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solidFill>
            <a:sysClr val="windowText" lastClr="000000"/>
          </a:solidFill>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5276929669505614E-2"/>
          <c:y val="5.0925925925925923E-2"/>
          <c:w val="0.87906709365410951"/>
          <c:h val="0.73600494281280537"/>
        </c:manualLayout>
      </c:layout>
      <c:scatterChart>
        <c:scatterStyle val="smoothMarker"/>
        <c:varyColors val="0"/>
        <c:ser>
          <c:idx val="0"/>
          <c:order val="0"/>
          <c:tx>
            <c:strRef>
              <c:f>Feuil1!$D$3</c:f>
              <c:strCache>
                <c:ptCount val="1"/>
                <c:pt idx="0">
                  <c:v>BS différentiel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Feuil1!$D$5:$D$10</c:f>
              <c:numCache>
                <c:formatCode>General</c:formatCode>
                <c:ptCount val="6"/>
                <c:pt idx="0">
                  <c:v>0</c:v>
                </c:pt>
                <c:pt idx="1">
                  <c:v>3</c:v>
                </c:pt>
                <c:pt idx="2">
                  <c:v>8</c:v>
                </c:pt>
                <c:pt idx="3">
                  <c:v>18</c:v>
                </c:pt>
                <c:pt idx="4">
                  <c:v>28</c:v>
                </c:pt>
                <c:pt idx="5">
                  <c:v>43</c:v>
                </c:pt>
              </c:numCache>
            </c:numRef>
          </c:xVal>
          <c:yVal>
            <c:numRef>
              <c:f>Feuil1!$E$5:$E$10</c:f>
              <c:numCache>
                <c:formatCode>General</c:formatCode>
                <c:ptCount val="6"/>
                <c:pt idx="0">
                  <c:v>0</c:v>
                </c:pt>
                <c:pt idx="1">
                  <c:v>1.2625</c:v>
                </c:pt>
                <c:pt idx="2">
                  <c:v>1.0125</c:v>
                </c:pt>
                <c:pt idx="3">
                  <c:v>1.2375</c:v>
                </c:pt>
                <c:pt idx="4">
                  <c:v>0.15</c:v>
                </c:pt>
                <c:pt idx="5">
                  <c:v>0.8</c:v>
                </c:pt>
              </c:numCache>
            </c:numRef>
          </c:yVal>
          <c:smooth val="1"/>
          <c:extLst>
            <c:ext xmlns:c16="http://schemas.microsoft.com/office/drawing/2014/chart" uri="{C3380CC4-5D6E-409C-BE32-E72D297353CC}">
              <c16:uniqueId val="{00000000-21BD-4A5E-A028-237DBE5DF449}"/>
            </c:ext>
          </c:extLst>
        </c:ser>
        <c:ser>
          <c:idx val="1"/>
          <c:order val="1"/>
          <c:tx>
            <c:strRef>
              <c:f>Feuil1!$G$3</c:f>
              <c:strCache>
                <c:ptCount val="1"/>
                <c:pt idx="0">
                  <c:v>BC différentiel </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Feuil1!$G$5:$G$10</c:f>
              <c:numCache>
                <c:formatCode>General</c:formatCode>
                <c:ptCount val="6"/>
                <c:pt idx="0">
                  <c:v>0</c:v>
                </c:pt>
                <c:pt idx="1">
                  <c:v>5</c:v>
                </c:pt>
                <c:pt idx="2">
                  <c:v>10</c:v>
                </c:pt>
                <c:pt idx="3">
                  <c:v>20</c:v>
                </c:pt>
                <c:pt idx="4">
                  <c:v>30</c:v>
                </c:pt>
                <c:pt idx="5">
                  <c:v>45</c:v>
                </c:pt>
              </c:numCache>
            </c:numRef>
          </c:xVal>
          <c:yVal>
            <c:numRef>
              <c:f>Feuil1!$H$5:$H$10</c:f>
              <c:numCache>
                <c:formatCode>General</c:formatCode>
                <c:ptCount val="6"/>
                <c:pt idx="0">
                  <c:v>0</c:v>
                </c:pt>
                <c:pt idx="1">
                  <c:v>0.61</c:v>
                </c:pt>
                <c:pt idx="2">
                  <c:v>0.54</c:v>
                </c:pt>
                <c:pt idx="3">
                  <c:v>0.71</c:v>
                </c:pt>
                <c:pt idx="4">
                  <c:v>0.56000000000000005</c:v>
                </c:pt>
                <c:pt idx="5">
                  <c:v>0.27</c:v>
                </c:pt>
              </c:numCache>
            </c:numRef>
          </c:yVal>
          <c:smooth val="1"/>
          <c:extLst>
            <c:ext xmlns:c16="http://schemas.microsoft.com/office/drawing/2014/chart" uri="{C3380CC4-5D6E-409C-BE32-E72D297353CC}">
              <c16:uniqueId val="{00000001-21BD-4A5E-A028-237DBE5DF449}"/>
            </c:ext>
          </c:extLst>
        </c:ser>
        <c:ser>
          <c:idx val="2"/>
          <c:order val="2"/>
          <c:tx>
            <c:strRef>
              <c:f>Feuil1!$J$3</c:f>
              <c:strCache>
                <c:ptCount val="1"/>
                <c:pt idx="0">
                  <c:v>BS  cumulé</c:v>
                </c:pt>
              </c:strCache>
            </c:strRef>
          </c:tx>
          <c:spPr>
            <a:ln w="19050" cap="rnd">
              <a:solidFill>
                <a:schemeClr val="accent3"/>
              </a:solidFill>
              <a:prstDash val="dash"/>
              <a:round/>
            </a:ln>
            <a:effectLst/>
          </c:spPr>
          <c:marker>
            <c:symbol val="circle"/>
            <c:size val="5"/>
            <c:spPr>
              <a:solidFill>
                <a:srgbClr val="0070C0"/>
              </a:solidFill>
              <a:ln w="9525">
                <a:solidFill>
                  <a:schemeClr val="accent3"/>
                </a:solidFill>
              </a:ln>
              <a:effectLst/>
            </c:spPr>
          </c:marker>
          <c:dPt>
            <c:idx val="5"/>
            <c:marker>
              <c:symbol val="circle"/>
              <c:size val="5"/>
              <c:spPr>
                <a:solidFill>
                  <a:srgbClr val="0070C0"/>
                </a:solidFill>
                <a:ln w="9525">
                  <a:solidFill>
                    <a:schemeClr val="accent1"/>
                  </a:solidFill>
                </a:ln>
                <a:effectLst/>
              </c:spPr>
            </c:marker>
            <c:bubble3D val="0"/>
            <c:extLst>
              <c:ext xmlns:c16="http://schemas.microsoft.com/office/drawing/2014/chart" uri="{C3380CC4-5D6E-409C-BE32-E72D297353CC}">
                <c16:uniqueId val="{00000002-21BD-4A5E-A028-237DBE5DF449}"/>
              </c:ext>
            </c:extLst>
          </c:dPt>
          <c:xVal>
            <c:numRef>
              <c:f>Feuil1!$J$5:$J$11</c:f>
              <c:numCache>
                <c:formatCode>General</c:formatCode>
                <c:ptCount val="7"/>
                <c:pt idx="0">
                  <c:v>0</c:v>
                </c:pt>
                <c:pt idx="1">
                  <c:v>3</c:v>
                </c:pt>
                <c:pt idx="2">
                  <c:v>8</c:v>
                </c:pt>
                <c:pt idx="3">
                  <c:v>18</c:v>
                </c:pt>
                <c:pt idx="4">
                  <c:v>28</c:v>
                </c:pt>
                <c:pt idx="5">
                  <c:v>43</c:v>
                </c:pt>
                <c:pt idx="6">
                  <c:v>53</c:v>
                </c:pt>
              </c:numCache>
            </c:numRef>
          </c:xVal>
          <c:yVal>
            <c:numRef>
              <c:f>Feuil1!$K$5:$K$11</c:f>
              <c:numCache>
                <c:formatCode>General</c:formatCode>
                <c:ptCount val="7"/>
                <c:pt idx="0">
                  <c:v>0</c:v>
                </c:pt>
                <c:pt idx="1">
                  <c:v>1.2625</c:v>
                </c:pt>
                <c:pt idx="2">
                  <c:v>2.2749999999999999</c:v>
                </c:pt>
                <c:pt idx="3">
                  <c:v>3.5125000000000002</c:v>
                </c:pt>
                <c:pt idx="4">
                  <c:v>3.6625000000000001</c:v>
                </c:pt>
                <c:pt idx="5">
                  <c:v>4.4625000000000004</c:v>
                </c:pt>
                <c:pt idx="6">
                  <c:v>4.4625000000000004</c:v>
                </c:pt>
              </c:numCache>
            </c:numRef>
          </c:yVal>
          <c:smooth val="1"/>
          <c:extLst>
            <c:ext xmlns:c16="http://schemas.microsoft.com/office/drawing/2014/chart" uri="{C3380CC4-5D6E-409C-BE32-E72D297353CC}">
              <c16:uniqueId val="{00000003-21BD-4A5E-A028-237DBE5DF449}"/>
            </c:ext>
          </c:extLst>
        </c:ser>
        <c:ser>
          <c:idx val="3"/>
          <c:order val="3"/>
          <c:tx>
            <c:strRef>
              <c:f>Feuil1!$M$3</c:f>
              <c:strCache>
                <c:ptCount val="1"/>
                <c:pt idx="0">
                  <c:v>BC   cumulé</c:v>
                </c:pt>
              </c:strCache>
            </c:strRef>
          </c:tx>
          <c:spPr>
            <a:ln w="19050" cap="rnd">
              <a:solidFill>
                <a:srgbClr val="EE0000"/>
              </a:solidFill>
              <a:prstDash val="dash"/>
              <a:round/>
            </a:ln>
            <a:effectLst/>
          </c:spPr>
          <c:marker>
            <c:symbol val="circle"/>
            <c:size val="5"/>
            <c:spPr>
              <a:solidFill>
                <a:srgbClr val="FF0000"/>
              </a:solidFill>
              <a:ln w="9525">
                <a:solidFill>
                  <a:srgbClr val="FF0000"/>
                </a:solidFill>
              </a:ln>
              <a:effectLst/>
            </c:spPr>
          </c:marker>
          <c:xVal>
            <c:numRef>
              <c:f>Feuil1!$M$5:$M$11</c:f>
              <c:numCache>
                <c:formatCode>General</c:formatCode>
                <c:ptCount val="7"/>
                <c:pt idx="0">
                  <c:v>0</c:v>
                </c:pt>
                <c:pt idx="1">
                  <c:v>5</c:v>
                </c:pt>
                <c:pt idx="2">
                  <c:v>10</c:v>
                </c:pt>
                <c:pt idx="3">
                  <c:v>20</c:v>
                </c:pt>
                <c:pt idx="4">
                  <c:v>30</c:v>
                </c:pt>
                <c:pt idx="5">
                  <c:v>45</c:v>
                </c:pt>
                <c:pt idx="6">
                  <c:v>55</c:v>
                </c:pt>
              </c:numCache>
            </c:numRef>
          </c:xVal>
          <c:yVal>
            <c:numRef>
              <c:f>Feuil1!$N$5:$N$11</c:f>
              <c:numCache>
                <c:formatCode>General</c:formatCode>
                <c:ptCount val="7"/>
                <c:pt idx="0">
                  <c:v>0</c:v>
                </c:pt>
                <c:pt idx="1">
                  <c:v>0.61</c:v>
                </c:pt>
                <c:pt idx="2">
                  <c:v>1.1499999999999999</c:v>
                </c:pt>
                <c:pt idx="3">
                  <c:v>1.8599999999999999</c:v>
                </c:pt>
                <c:pt idx="4">
                  <c:v>2.42</c:v>
                </c:pt>
                <c:pt idx="5">
                  <c:v>2.69</c:v>
                </c:pt>
                <c:pt idx="6">
                  <c:v>2.69</c:v>
                </c:pt>
              </c:numCache>
            </c:numRef>
          </c:yVal>
          <c:smooth val="1"/>
          <c:extLst>
            <c:ext xmlns:c16="http://schemas.microsoft.com/office/drawing/2014/chart" uri="{C3380CC4-5D6E-409C-BE32-E72D297353CC}">
              <c16:uniqueId val="{00000004-21BD-4A5E-A028-237DBE5DF449}"/>
            </c:ext>
          </c:extLst>
        </c:ser>
        <c:dLbls>
          <c:showLegendKey val="0"/>
          <c:showVal val="0"/>
          <c:showCatName val="0"/>
          <c:showSerName val="0"/>
          <c:showPercent val="0"/>
          <c:showBubbleSize val="0"/>
        </c:dLbls>
        <c:axId val="-1612500688"/>
        <c:axId val="-1612495792"/>
      </c:scatterChart>
      <c:valAx>
        <c:axId val="-1612500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a:t>
                </a:r>
                <a:r>
                  <a:rPr lang="fr-FR" baseline="0"/>
                  <a:t> (min)</a:t>
                </a:r>
                <a:endParaRPr lang="fr-FR"/>
              </a:p>
            </c:rich>
          </c:tx>
          <c:layout>
            <c:manualLayout>
              <c:xMode val="edge"/>
              <c:yMode val="edge"/>
              <c:x val="0.45351556820703537"/>
              <c:y val="0.840498176778997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495792"/>
        <c:crosses val="autoZero"/>
        <c:crossBetween val="midCat"/>
      </c:valAx>
      <c:valAx>
        <c:axId val="-1612495792"/>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Rendement (</a:t>
                </a:r>
                <a:r>
                  <a:rPr lang="fr-FR" baseline="0"/>
                  <a:t>%)</a:t>
                </a:r>
                <a:endParaRPr lang="fr-FR"/>
              </a:p>
            </c:rich>
          </c:tx>
          <c:layout>
            <c:manualLayout>
              <c:xMode val="edge"/>
              <c:yMode val="edge"/>
              <c:x val="9.2244209269759653E-3"/>
              <c:y val="0.291454809024784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500688"/>
        <c:crosses val="autoZero"/>
        <c:crossBetween val="midCat"/>
      </c:valAx>
      <c:spPr>
        <a:noFill/>
        <a:ln>
          <a:noFill/>
        </a:ln>
        <a:effectLst/>
      </c:spPr>
    </c:plotArea>
    <c:legend>
      <c:legendPos val="b"/>
      <c:layout>
        <c:manualLayout>
          <c:xMode val="edge"/>
          <c:yMode val="edge"/>
          <c:x val="5.5207257256108304E-2"/>
          <c:y val="0.89757744697971142"/>
          <c:w val="0.84598985126859139"/>
          <c:h val="6.84311358890357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fr-F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82483643884985"/>
          <c:y val="4.5819014891179836E-2"/>
          <c:w val="0.8524119166614883"/>
          <c:h val="0.6372829684949175"/>
        </c:manualLayout>
      </c:layout>
      <c:scatterChart>
        <c:scatterStyle val="smoothMarker"/>
        <c:varyColors val="0"/>
        <c:ser>
          <c:idx val="1"/>
          <c:order val="0"/>
          <c:tx>
            <c:strRef>
              <c:f>'HD MO BS'!$K$38</c:f>
              <c:strCache>
                <c:ptCount val="1"/>
                <c:pt idx="0">
                  <c:v>Nootkatol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BS'!$L$38:$Q$38</c:f>
              <c:numCache>
                <c:formatCode>0.00%</c:formatCode>
                <c:ptCount val="6"/>
                <c:pt idx="0" formatCode="0%">
                  <c:v>0</c:v>
                </c:pt>
                <c:pt idx="1">
                  <c:v>0</c:v>
                </c:pt>
                <c:pt idx="2">
                  <c:v>1.865E-2</c:v>
                </c:pt>
                <c:pt idx="3">
                  <c:v>3.1719999999999998E-2</c:v>
                </c:pt>
                <c:pt idx="4" formatCode="General">
                  <c:v>0</c:v>
                </c:pt>
                <c:pt idx="5">
                  <c:v>5.8599999999999999E-2</c:v>
                </c:pt>
              </c:numCache>
            </c:numRef>
          </c:yVal>
          <c:smooth val="1"/>
          <c:extLst>
            <c:ext xmlns:c16="http://schemas.microsoft.com/office/drawing/2014/chart" uri="{C3380CC4-5D6E-409C-BE32-E72D297353CC}">
              <c16:uniqueId val="{00000000-62FB-4CB1-9ECE-599C30AC913A}"/>
            </c:ext>
          </c:extLst>
        </c:ser>
        <c:ser>
          <c:idx val="2"/>
          <c:order val="1"/>
          <c:tx>
            <c:strRef>
              <c:f>'HD MO BS'!$K$37</c:f>
              <c:strCache>
                <c:ptCount val="1"/>
                <c:pt idx="0">
                  <c:v>Elemol acetate</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BS'!$L$37:$Q$37</c:f>
              <c:numCache>
                <c:formatCode>0.00%</c:formatCode>
                <c:ptCount val="6"/>
                <c:pt idx="0" formatCode="0%">
                  <c:v>0</c:v>
                </c:pt>
                <c:pt idx="1">
                  <c:v>0</c:v>
                </c:pt>
                <c:pt idx="2">
                  <c:v>1.555E-2</c:v>
                </c:pt>
                <c:pt idx="3">
                  <c:v>1.882E-2</c:v>
                </c:pt>
                <c:pt idx="4" formatCode="General">
                  <c:v>0</c:v>
                </c:pt>
                <c:pt idx="5">
                  <c:v>2.2159999999999999E-2</c:v>
                </c:pt>
              </c:numCache>
            </c:numRef>
          </c:yVal>
          <c:smooth val="1"/>
          <c:extLst>
            <c:ext xmlns:c16="http://schemas.microsoft.com/office/drawing/2014/chart" uri="{C3380CC4-5D6E-409C-BE32-E72D297353CC}">
              <c16:uniqueId val="{00000001-62FB-4CB1-9ECE-599C30AC913A}"/>
            </c:ext>
          </c:extLst>
        </c:ser>
        <c:ser>
          <c:idx val="0"/>
          <c:order val="2"/>
          <c:tx>
            <c:strRef>
              <c:f>'HD MO BS'!$K$36</c:f>
              <c:strCache>
                <c:ptCount val="1"/>
                <c:pt idx="0">
                  <c:v>curzerenone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BS'!$L$36:$Q$36</c:f>
              <c:numCache>
                <c:formatCode>General</c:formatCode>
                <c:ptCount val="6"/>
                <c:pt idx="0" formatCode="0%">
                  <c:v>0</c:v>
                </c:pt>
                <c:pt idx="1">
                  <c:v>0</c:v>
                </c:pt>
                <c:pt idx="2" formatCode="0.00%">
                  <c:v>1.323E-2</c:v>
                </c:pt>
                <c:pt idx="3" formatCode="0.00%">
                  <c:v>1.6199999999999999E-2</c:v>
                </c:pt>
                <c:pt idx="4">
                  <c:v>0</c:v>
                </c:pt>
                <c:pt idx="5" formatCode="0.00%">
                  <c:v>2.2270000000000002E-2</c:v>
                </c:pt>
              </c:numCache>
            </c:numRef>
          </c:yVal>
          <c:smooth val="1"/>
          <c:extLst>
            <c:ext xmlns:c16="http://schemas.microsoft.com/office/drawing/2014/chart" uri="{C3380CC4-5D6E-409C-BE32-E72D297353CC}">
              <c16:uniqueId val="{00000002-62FB-4CB1-9ECE-599C30AC913A}"/>
            </c:ext>
          </c:extLst>
        </c:ser>
        <c:ser>
          <c:idx val="7"/>
          <c:order val="3"/>
          <c:tx>
            <c:strRef>
              <c:f>'HD MO BS'!$K$39</c:f>
              <c:strCache>
                <c:ptCount val="1"/>
                <c:pt idx="0">
                  <c:v>germacrone</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BS'!$L$39:$Q$39</c:f>
              <c:numCache>
                <c:formatCode>0.00%</c:formatCode>
                <c:ptCount val="6"/>
                <c:pt idx="0" formatCode="0%">
                  <c:v>0</c:v>
                </c:pt>
                <c:pt idx="1">
                  <c:v>0</c:v>
                </c:pt>
                <c:pt idx="2">
                  <c:v>3.6859999999999997E-2</c:v>
                </c:pt>
                <c:pt idx="3">
                  <c:v>4.3240000000000001E-2</c:v>
                </c:pt>
                <c:pt idx="4">
                  <c:v>4.0820000000000002E-2</c:v>
                </c:pt>
                <c:pt idx="5">
                  <c:v>1.2600000000000001E-3</c:v>
                </c:pt>
              </c:numCache>
            </c:numRef>
          </c:yVal>
          <c:smooth val="1"/>
          <c:extLst>
            <c:ext xmlns:c16="http://schemas.microsoft.com/office/drawing/2014/chart" uri="{C3380CC4-5D6E-409C-BE32-E72D297353CC}">
              <c16:uniqueId val="{00000003-62FB-4CB1-9ECE-599C30AC913A}"/>
            </c:ext>
          </c:extLst>
        </c:ser>
        <c:ser>
          <c:idx val="3"/>
          <c:order val="4"/>
          <c:tx>
            <c:strRef>
              <c:f>'HD MO BS'!$K$33</c:f>
              <c:strCache>
                <c:ptCount val="1"/>
                <c:pt idx="0">
                  <c:v>Muurolene &lt;γ-&gt; </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BS'!$L$33:$Q$33</c:f>
              <c:numCache>
                <c:formatCode>General</c:formatCode>
                <c:ptCount val="6"/>
                <c:pt idx="0" formatCode="0%">
                  <c:v>0</c:v>
                </c:pt>
                <c:pt idx="1">
                  <c:v>0</c:v>
                </c:pt>
                <c:pt idx="2" formatCode="0.00%">
                  <c:v>5.092E-2</c:v>
                </c:pt>
                <c:pt idx="3" formatCode="0.00%">
                  <c:v>4.4110000000000003E-2</c:v>
                </c:pt>
                <c:pt idx="4" formatCode="0.00%">
                  <c:v>2.171E-2</c:v>
                </c:pt>
                <c:pt idx="5">
                  <c:v>0</c:v>
                </c:pt>
              </c:numCache>
            </c:numRef>
          </c:yVal>
          <c:smooth val="1"/>
          <c:extLst>
            <c:ext xmlns:c16="http://schemas.microsoft.com/office/drawing/2014/chart" uri="{C3380CC4-5D6E-409C-BE32-E72D297353CC}">
              <c16:uniqueId val="{00000004-62FB-4CB1-9ECE-599C30AC913A}"/>
            </c:ext>
          </c:extLst>
        </c:ser>
        <c:ser>
          <c:idx val="4"/>
          <c:order val="5"/>
          <c:tx>
            <c:strRef>
              <c:f>'HD MO BS'!$K$34</c:f>
              <c:strCache>
                <c:ptCount val="1"/>
                <c:pt idx="0">
                  <c:v>Elemol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BS'!$L$34:$Q$34</c:f>
              <c:numCache>
                <c:formatCode>0.00%</c:formatCode>
                <c:ptCount val="6"/>
                <c:pt idx="0" formatCode="0%">
                  <c:v>0</c:v>
                </c:pt>
                <c:pt idx="1">
                  <c:v>1.736E-2</c:v>
                </c:pt>
                <c:pt idx="2">
                  <c:v>2.1260000000000001E-2</c:v>
                </c:pt>
                <c:pt idx="3">
                  <c:v>2.1319999999999999E-2</c:v>
                </c:pt>
                <c:pt idx="4">
                  <c:v>1.1390000000000001E-2</c:v>
                </c:pt>
                <c:pt idx="5">
                  <c:v>1.247E-2</c:v>
                </c:pt>
              </c:numCache>
            </c:numRef>
          </c:yVal>
          <c:smooth val="1"/>
          <c:extLst>
            <c:ext xmlns:c16="http://schemas.microsoft.com/office/drawing/2014/chart" uri="{C3380CC4-5D6E-409C-BE32-E72D297353CC}">
              <c16:uniqueId val="{00000005-62FB-4CB1-9ECE-599C30AC913A}"/>
            </c:ext>
          </c:extLst>
        </c:ser>
        <c:ser>
          <c:idx val="5"/>
          <c:order val="6"/>
          <c:tx>
            <c:strRef>
              <c:f>'HD MO BS'!$K$30</c:f>
              <c:strCache>
                <c:ptCount val="1"/>
                <c:pt idx="0">
                  <c:v>Elemene &lt;δ-&gt;</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BS'!$L$30:$Q$30</c:f>
              <c:numCache>
                <c:formatCode>0.00%</c:formatCode>
                <c:ptCount val="6"/>
                <c:pt idx="0" formatCode="0%">
                  <c:v>0</c:v>
                </c:pt>
                <c:pt idx="1">
                  <c:v>3.0290000000000001E-2</c:v>
                </c:pt>
                <c:pt idx="2">
                  <c:v>2.0379999999999999E-2</c:v>
                </c:pt>
                <c:pt idx="3">
                  <c:v>2.001E-2</c:v>
                </c:pt>
                <c:pt idx="4">
                  <c:v>1.321E-2</c:v>
                </c:pt>
                <c:pt idx="5">
                  <c:v>8.9700000000000005E-3</c:v>
                </c:pt>
              </c:numCache>
            </c:numRef>
          </c:yVal>
          <c:smooth val="1"/>
          <c:extLst>
            <c:ext xmlns:c16="http://schemas.microsoft.com/office/drawing/2014/chart" uri="{C3380CC4-5D6E-409C-BE32-E72D297353CC}">
              <c16:uniqueId val="{00000006-62FB-4CB1-9ECE-599C30AC913A}"/>
            </c:ext>
          </c:extLst>
        </c:ser>
        <c:dLbls>
          <c:showLegendKey val="0"/>
          <c:showVal val="0"/>
          <c:showCatName val="0"/>
          <c:showSerName val="0"/>
          <c:showPercent val="0"/>
          <c:showBubbleSize val="0"/>
        </c:dLbls>
        <c:axId val="406814808"/>
        <c:axId val="406812648"/>
      </c:scatterChart>
      <c:valAx>
        <c:axId val="406814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6812648"/>
        <c:crosses val="autoZero"/>
        <c:crossBetween val="midCat"/>
      </c:valAx>
      <c:valAx>
        <c:axId val="406812648"/>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6814808"/>
        <c:crosses val="autoZero"/>
        <c:crossBetween val="midCat"/>
      </c:valAx>
      <c:spPr>
        <a:noFill/>
        <a:ln w="25400">
          <a:noFill/>
        </a:ln>
        <a:effectLst/>
      </c:spPr>
    </c:plotArea>
    <c:legend>
      <c:legendPos val="b"/>
      <c:layout>
        <c:manualLayout>
          <c:xMode val="edge"/>
          <c:yMode val="edge"/>
          <c:x val="5.0845546786922206E-2"/>
          <c:y val="0.77035879535676599"/>
          <c:w val="0.91762976147147335"/>
          <c:h val="0.2067316971976441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29341159941213"/>
          <c:y val="5.2681992337164751E-2"/>
          <c:w val="0.84080675260420024"/>
          <c:h val="0.71131022415301537"/>
        </c:manualLayout>
      </c:layout>
      <c:scatterChart>
        <c:scatterStyle val="smoothMarker"/>
        <c:varyColors val="0"/>
        <c:ser>
          <c:idx val="1"/>
          <c:order val="0"/>
          <c:tx>
            <c:strRef>
              <c:f>'HD MO BS'!$K$31</c:f>
              <c:strCache>
                <c:ptCount val="1"/>
                <c:pt idx="0">
                  <c:v>Elemene&lt;β-&gt;</c:v>
                </c:pt>
              </c:strCache>
            </c:strRef>
          </c:tx>
          <c:spPr>
            <a:ln>
              <a:solidFill>
                <a:srgbClr val="FF0000"/>
              </a:solidFill>
            </a:ln>
          </c:spPr>
          <c:marker>
            <c:symbol val="circle"/>
            <c:size val="5"/>
            <c:spPr>
              <a:solidFill>
                <a:srgbClr val="FF0000"/>
              </a:solidFill>
              <a:ln w="9525" cap="flat" cmpd="sng" algn="ctr">
                <a:solidFill>
                  <a:srgbClr val="FF0000"/>
                </a:solidFill>
                <a:prstDash val="solid"/>
                <a:round/>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BS'!$L$31:$Q$31</c:f>
              <c:numCache>
                <c:formatCode>0.00%</c:formatCode>
                <c:ptCount val="6"/>
                <c:pt idx="0" formatCode="0%">
                  <c:v>0</c:v>
                </c:pt>
                <c:pt idx="1">
                  <c:v>6.8339999999999998E-2</c:v>
                </c:pt>
                <c:pt idx="2">
                  <c:v>4.99E-2</c:v>
                </c:pt>
                <c:pt idx="3">
                  <c:v>4.5199999999999997E-2</c:v>
                </c:pt>
                <c:pt idx="4">
                  <c:v>4.2290000000000001E-2</c:v>
                </c:pt>
                <c:pt idx="5">
                  <c:v>2.4129999999999999E-2</c:v>
                </c:pt>
              </c:numCache>
            </c:numRef>
          </c:yVal>
          <c:smooth val="1"/>
          <c:extLst>
            <c:ext xmlns:c16="http://schemas.microsoft.com/office/drawing/2014/chart" uri="{C3380CC4-5D6E-409C-BE32-E72D297353CC}">
              <c16:uniqueId val="{00000000-0C44-4A05-AC08-B63F0B115033}"/>
            </c:ext>
          </c:extLst>
        </c:ser>
        <c:ser>
          <c:idx val="2"/>
          <c:order val="1"/>
          <c:tx>
            <c:strRef>
              <c:f>'HD MO BS'!$K$32</c:f>
              <c:strCache>
                <c:ptCount val="1"/>
                <c:pt idx="0">
                  <c:v>Curzerne </c:v>
                </c:pt>
              </c:strCache>
            </c:strRef>
          </c:tx>
          <c:spPr>
            <a:ln>
              <a:solidFill>
                <a:srgbClr val="7030A0"/>
              </a:solidFill>
            </a:ln>
          </c:spPr>
          <c:marker>
            <c:symbol val="circle"/>
            <c:size val="5"/>
            <c:spPr>
              <a:solidFill>
                <a:schemeClr val="accent1"/>
              </a:solidFill>
              <a:ln w="9525" cap="flat" cmpd="sng" algn="ctr">
                <a:solidFill>
                  <a:srgbClr val="7030A0"/>
                </a:solidFill>
                <a:prstDash val="solid"/>
                <a:round/>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BS'!$L$32:$Q$32</c:f>
              <c:numCache>
                <c:formatCode>0.00%</c:formatCode>
                <c:ptCount val="6"/>
                <c:pt idx="0" formatCode="0%">
                  <c:v>0</c:v>
                </c:pt>
                <c:pt idx="1">
                  <c:v>0.13469</c:v>
                </c:pt>
                <c:pt idx="2">
                  <c:v>0.11133999999999999</c:v>
                </c:pt>
                <c:pt idx="3">
                  <c:v>0.14806</c:v>
                </c:pt>
                <c:pt idx="4">
                  <c:v>0.20976</c:v>
                </c:pt>
                <c:pt idx="5">
                  <c:v>0.14269999999999999</c:v>
                </c:pt>
              </c:numCache>
            </c:numRef>
          </c:yVal>
          <c:smooth val="1"/>
          <c:extLst>
            <c:ext xmlns:c16="http://schemas.microsoft.com/office/drawing/2014/chart" uri="{C3380CC4-5D6E-409C-BE32-E72D297353CC}">
              <c16:uniqueId val="{00000001-0C44-4A05-AC08-B63F0B115033}"/>
            </c:ext>
          </c:extLst>
        </c:ser>
        <c:ser>
          <c:idx val="3"/>
          <c:order val="2"/>
          <c:tx>
            <c:strRef>
              <c:f>'HD MO BS'!$K$35</c:f>
              <c:strCache>
                <c:ptCount val="1"/>
                <c:pt idx="0">
                  <c:v>Furanoeudesma-1,3-diene</c:v>
                </c:pt>
              </c:strCache>
            </c:strRef>
          </c:tx>
          <c:marker>
            <c:symbol val="circle"/>
            <c:size val="5"/>
            <c:spPr>
              <a:solidFill>
                <a:schemeClr val="accent4"/>
              </a:solidFill>
              <a:ln w="9525" cap="flat" cmpd="sng" algn="ctr">
                <a:solidFill>
                  <a:schemeClr val="accent4"/>
                </a:solidFill>
                <a:prstDash val="solid"/>
                <a:round/>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BS'!$L$35:$Q$35</c:f>
              <c:numCache>
                <c:formatCode>0.00%</c:formatCode>
                <c:ptCount val="6"/>
                <c:pt idx="0" formatCode="0%">
                  <c:v>0</c:v>
                </c:pt>
                <c:pt idx="1">
                  <c:v>0.29475000000000001</c:v>
                </c:pt>
                <c:pt idx="2">
                  <c:v>0.31039</c:v>
                </c:pt>
                <c:pt idx="3">
                  <c:v>0.42026999999999998</c:v>
                </c:pt>
                <c:pt idx="4">
                  <c:v>0.22439000000000001</c:v>
                </c:pt>
                <c:pt idx="5">
                  <c:v>0.39322000000000001</c:v>
                </c:pt>
              </c:numCache>
            </c:numRef>
          </c:yVal>
          <c:smooth val="1"/>
          <c:extLst>
            <c:ext xmlns:c16="http://schemas.microsoft.com/office/drawing/2014/chart" uri="{C3380CC4-5D6E-409C-BE32-E72D297353CC}">
              <c16:uniqueId val="{00000002-0C44-4A05-AC08-B63F0B115033}"/>
            </c:ext>
          </c:extLst>
        </c:ser>
        <c:dLbls>
          <c:showLegendKey val="0"/>
          <c:showVal val="0"/>
          <c:showCatName val="0"/>
          <c:showSerName val="0"/>
          <c:showPercent val="0"/>
          <c:showBubbleSize val="0"/>
        </c:dLbls>
        <c:axId val="216371968"/>
        <c:axId val="216373888"/>
      </c:scatterChart>
      <c:valAx>
        <c:axId val="2163719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3888"/>
        <c:crosses val="autoZero"/>
        <c:crossBetween val="midCat"/>
      </c:valAx>
      <c:valAx>
        <c:axId val="216373888"/>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19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showDLblsOverMax val="0"/>
  </c:chart>
  <c:spPr>
    <a:solidFill>
      <a:schemeClr val="bg1"/>
    </a:solidFill>
    <a:ln w="12700" cap="flat" cmpd="sng" algn="ctr">
      <a:solidFill>
        <a:sysClr val="windowText" lastClr="000000"/>
      </a:solidFill>
      <a:prstDash val="solid"/>
      <a:round/>
    </a:ln>
    <a:effectLst/>
  </c:spPr>
  <c:txPr>
    <a:bodyPr/>
    <a:lstStyle/>
    <a:p>
      <a:pPr>
        <a:defRPr lang="en-US"/>
      </a:pPr>
      <a:endParaRPr lang="ar-SA"/>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54279769305153"/>
          <c:y val="4.7743055555555552E-2"/>
          <c:w val="0.85150983388589585"/>
          <c:h val="0.73403461286089244"/>
        </c:manualLayout>
      </c:layout>
      <c:scatterChart>
        <c:scatterStyle val="smoothMarker"/>
        <c:varyColors val="0"/>
        <c:ser>
          <c:idx val="1"/>
          <c:order val="0"/>
          <c:tx>
            <c:strRef>
              <c:f>'HD MO BS'!$S$31</c:f>
              <c:strCache>
                <c:ptCount val="1"/>
                <c:pt idx="0">
                  <c:v>Elemene&lt;β-&gt;</c:v>
                </c:pt>
              </c:strCache>
            </c:strRef>
          </c:tx>
          <c:spPr>
            <a:ln>
              <a:solidFill>
                <a:srgbClr val="FF0000"/>
              </a:solidFill>
            </a:ln>
          </c:spPr>
          <c:marker>
            <c:symbol val="circle"/>
            <c:size val="5"/>
            <c:spPr>
              <a:solidFill>
                <a:srgbClr val="FF0000"/>
              </a:solidFill>
              <a:ln w="9525" cap="flat" cmpd="sng" algn="ctr">
                <a:solidFill>
                  <a:srgbClr val="FF0000"/>
                </a:solidFill>
                <a:prstDash val="solid"/>
                <a:round/>
              </a:ln>
              <a:effectLst/>
            </c:spPr>
          </c:marker>
          <c:xVal>
            <c:numRef>
              <c:f>'HD MO BS'!$T$29:$Y$29</c:f>
              <c:numCache>
                <c:formatCode>General</c:formatCode>
                <c:ptCount val="6"/>
                <c:pt idx="0">
                  <c:v>0</c:v>
                </c:pt>
                <c:pt idx="1">
                  <c:v>4</c:v>
                </c:pt>
                <c:pt idx="2">
                  <c:v>8</c:v>
                </c:pt>
                <c:pt idx="3">
                  <c:v>18</c:v>
                </c:pt>
                <c:pt idx="4">
                  <c:v>28</c:v>
                </c:pt>
                <c:pt idx="5">
                  <c:v>43</c:v>
                </c:pt>
              </c:numCache>
            </c:numRef>
          </c:xVal>
          <c:yVal>
            <c:numRef>
              <c:f>'HD MO BS'!$T$31:$Y$31</c:f>
              <c:numCache>
                <c:formatCode>0.00%</c:formatCode>
                <c:ptCount val="6"/>
                <c:pt idx="0" formatCode="0%">
                  <c:v>0</c:v>
                </c:pt>
                <c:pt idx="1">
                  <c:v>6.8339999999999998E-2</c:v>
                </c:pt>
                <c:pt idx="2">
                  <c:v>6.0252280701754382E-2</c:v>
                </c:pt>
                <c:pt idx="3">
                  <c:v>5.4949772727272722E-2</c:v>
                </c:pt>
                <c:pt idx="4">
                  <c:v>5.4399347826086956E-2</c:v>
                </c:pt>
                <c:pt idx="5">
                  <c:v>4.8994107142857138E-2</c:v>
                </c:pt>
              </c:numCache>
            </c:numRef>
          </c:yVal>
          <c:smooth val="1"/>
          <c:extLst>
            <c:ext xmlns:c16="http://schemas.microsoft.com/office/drawing/2014/chart" uri="{C3380CC4-5D6E-409C-BE32-E72D297353CC}">
              <c16:uniqueId val="{00000000-270F-4898-987C-ABC1C56DA8CF}"/>
            </c:ext>
          </c:extLst>
        </c:ser>
        <c:ser>
          <c:idx val="2"/>
          <c:order val="1"/>
          <c:tx>
            <c:strRef>
              <c:f>'HD MO BS'!$S$32</c:f>
              <c:strCache>
                <c:ptCount val="1"/>
                <c:pt idx="0">
                  <c:v>Curzerne </c:v>
                </c:pt>
              </c:strCache>
            </c:strRef>
          </c:tx>
          <c:spPr>
            <a:ln>
              <a:solidFill>
                <a:srgbClr val="7030A0"/>
              </a:solidFill>
            </a:ln>
          </c:spPr>
          <c:marker>
            <c:symbol val="circle"/>
            <c:size val="5"/>
            <c:spPr>
              <a:solidFill>
                <a:srgbClr val="7030A0"/>
              </a:solidFill>
              <a:ln w="9525" cap="flat" cmpd="sng" algn="ctr">
                <a:solidFill>
                  <a:srgbClr val="7030A0"/>
                </a:solidFill>
                <a:prstDash val="solid"/>
                <a:round/>
              </a:ln>
              <a:effectLst/>
            </c:spPr>
          </c:marker>
          <c:xVal>
            <c:numRef>
              <c:f>'HD MO BS'!$T$29:$Y$29</c:f>
              <c:numCache>
                <c:formatCode>General</c:formatCode>
                <c:ptCount val="6"/>
                <c:pt idx="0">
                  <c:v>0</c:v>
                </c:pt>
                <c:pt idx="1">
                  <c:v>4</c:v>
                </c:pt>
                <c:pt idx="2">
                  <c:v>8</c:v>
                </c:pt>
                <c:pt idx="3">
                  <c:v>18</c:v>
                </c:pt>
                <c:pt idx="4">
                  <c:v>28</c:v>
                </c:pt>
                <c:pt idx="5">
                  <c:v>43</c:v>
                </c:pt>
              </c:numCache>
            </c:numRef>
          </c:xVal>
          <c:yVal>
            <c:numRef>
              <c:f>'HD MO BS'!$T$32:$Y$32</c:f>
              <c:numCache>
                <c:formatCode>0.00%</c:formatCode>
                <c:ptCount val="6"/>
                <c:pt idx="0" formatCode="0%">
                  <c:v>0</c:v>
                </c:pt>
                <c:pt idx="1">
                  <c:v>0.13469</c:v>
                </c:pt>
                <c:pt idx="2">
                  <c:v>0.12444877192982454</c:v>
                </c:pt>
                <c:pt idx="3">
                  <c:v>0.13276636363636363</c:v>
                </c:pt>
                <c:pt idx="4">
                  <c:v>0.13611391304347828</c:v>
                </c:pt>
                <c:pt idx="5">
                  <c:v>0.13729</c:v>
                </c:pt>
              </c:numCache>
            </c:numRef>
          </c:yVal>
          <c:smooth val="1"/>
          <c:extLst>
            <c:ext xmlns:c16="http://schemas.microsoft.com/office/drawing/2014/chart" uri="{C3380CC4-5D6E-409C-BE32-E72D297353CC}">
              <c16:uniqueId val="{00000001-270F-4898-987C-ABC1C56DA8CF}"/>
            </c:ext>
          </c:extLst>
        </c:ser>
        <c:ser>
          <c:idx val="3"/>
          <c:order val="2"/>
          <c:tx>
            <c:strRef>
              <c:f>'HD MO BS'!$S$35</c:f>
              <c:strCache>
                <c:ptCount val="1"/>
                <c:pt idx="0">
                  <c:v>Furanoeudesma-1,3-diene</c:v>
                </c:pt>
              </c:strCache>
            </c:strRef>
          </c:tx>
          <c:marker>
            <c:symbol val="circle"/>
            <c:size val="5"/>
            <c:spPr>
              <a:solidFill>
                <a:schemeClr val="accent4"/>
              </a:solidFill>
              <a:ln w="9525" cap="flat" cmpd="sng" algn="ctr">
                <a:solidFill>
                  <a:schemeClr val="accent4"/>
                </a:solidFill>
                <a:prstDash val="solid"/>
                <a:round/>
              </a:ln>
              <a:effectLst/>
            </c:spPr>
          </c:marker>
          <c:xVal>
            <c:numRef>
              <c:f>'HD MO BS'!$T$29:$Y$29</c:f>
              <c:numCache>
                <c:formatCode>General</c:formatCode>
                <c:ptCount val="6"/>
                <c:pt idx="0">
                  <c:v>0</c:v>
                </c:pt>
                <c:pt idx="1">
                  <c:v>4</c:v>
                </c:pt>
                <c:pt idx="2">
                  <c:v>8</c:v>
                </c:pt>
                <c:pt idx="3">
                  <c:v>18</c:v>
                </c:pt>
                <c:pt idx="4">
                  <c:v>28</c:v>
                </c:pt>
                <c:pt idx="5">
                  <c:v>43</c:v>
                </c:pt>
              </c:numCache>
            </c:numRef>
          </c:xVal>
          <c:yVal>
            <c:numRef>
              <c:f>'HD MO BS'!$T$35:$Y$35</c:f>
              <c:numCache>
                <c:formatCode>0.00%</c:formatCode>
                <c:ptCount val="6"/>
                <c:pt idx="0" formatCode="0%">
                  <c:v>0</c:v>
                </c:pt>
                <c:pt idx="1">
                  <c:v>0.29475000000000001</c:v>
                </c:pt>
                <c:pt idx="2">
                  <c:v>0.30160964912280697</c:v>
                </c:pt>
                <c:pt idx="3">
                  <c:v>0.34341045454545455</c:v>
                </c:pt>
                <c:pt idx="4">
                  <c:v>0.3382356521739131</c:v>
                </c:pt>
                <c:pt idx="5">
                  <c:v>0.3480542857142857</c:v>
                </c:pt>
              </c:numCache>
            </c:numRef>
          </c:yVal>
          <c:smooth val="1"/>
          <c:extLst>
            <c:ext xmlns:c16="http://schemas.microsoft.com/office/drawing/2014/chart" uri="{C3380CC4-5D6E-409C-BE32-E72D297353CC}">
              <c16:uniqueId val="{00000002-270F-4898-987C-ABC1C56DA8CF}"/>
            </c:ext>
          </c:extLst>
        </c:ser>
        <c:dLbls>
          <c:showLegendKey val="0"/>
          <c:showVal val="0"/>
          <c:showCatName val="0"/>
          <c:showSerName val="0"/>
          <c:showPercent val="0"/>
          <c:showBubbleSize val="0"/>
        </c:dLbls>
        <c:axId val="216371968"/>
        <c:axId val="216373888"/>
      </c:scatterChart>
      <c:valAx>
        <c:axId val="2163719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3888"/>
        <c:crosses val="autoZero"/>
        <c:crossBetween val="midCat"/>
      </c:valAx>
      <c:valAx>
        <c:axId val="216373888"/>
        <c:scaling>
          <c:orientation val="minMax"/>
          <c:max val="0.45"/>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19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ar-SA"/>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11341868922069"/>
          <c:y val="3.2904145818738059E-2"/>
          <c:w val="0.85806708263608722"/>
          <c:h val="0.78280200845334458"/>
        </c:manualLayout>
      </c:layout>
      <c:scatterChart>
        <c:scatterStyle val="smoothMarker"/>
        <c:varyColors val="0"/>
        <c:ser>
          <c:idx val="0"/>
          <c:order val="0"/>
          <c:tx>
            <c:strRef>
              <c:f>'HD MO BS'!$S$33</c:f>
              <c:strCache>
                <c:ptCount val="1"/>
                <c:pt idx="0">
                  <c:v>Muurolene &lt;γ-&gt; </c:v>
                </c:pt>
              </c:strCache>
            </c:strRef>
          </c:tx>
          <c:spPr>
            <a:ln>
              <a:solidFill>
                <a:schemeClr val="accent4"/>
              </a:solidFill>
            </a:ln>
          </c:spPr>
          <c:marker>
            <c:spPr>
              <a:solidFill>
                <a:schemeClr val="accent4"/>
              </a:solidFill>
              <a:ln>
                <a:solidFill>
                  <a:schemeClr val="accent4"/>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BS'!$T$33:$Y$33</c:f>
              <c:numCache>
                <c:formatCode>0.00%</c:formatCode>
                <c:ptCount val="6"/>
                <c:pt idx="0" formatCode="0%">
                  <c:v>0</c:v>
                </c:pt>
                <c:pt idx="1">
                  <c:v>0</c:v>
                </c:pt>
                <c:pt idx="2">
                  <c:v>2.233333333333333E-2</c:v>
                </c:pt>
                <c:pt idx="3">
                  <c:v>3.0004659090909092E-2</c:v>
                </c:pt>
                <c:pt idx="4">
                  <c:v>2.9644021739130434E-2</c:v>
                </c:pt>
                <c:pt idx="5">
                  <c:v>2.4350446428571426E-2</c:v>
                </c:pt>
              </c:numCache>
            </c:numRef>
          </c:yVal>
          <c:smooth val="1"/>
          <c:extLst>
            <c:ext xmlns:c16="http://schemas.microsoft.com/office/drawing/2014/chart" uri="{C3380CC4-5D6E-409C-BE32-E72D297353CC}">
              <c16:uniqueId val="{00000000-316A-422D-85E7-DCBA14F7D8F9}"/>
            </c:ext>
          </c:extLst>
        </c:ser>
        <c:ser>
          <c:idx val="1"/>
          <c:order val="1"/>
          <c:tx>
            <c:strRef>
              <c:f>'HD MO BS'!$S$34</c:f>
              <c:strCache>
                <c:ptCount val="1"/>
                <c:pt idx="0">
                  <c:v>Elemol</c:v>
                </c:pt>
              </c:strCache>
            </c:strRef>
          </c:tx>
          <c:spPr>
            <a:ln>
              <a:solidFill>
                <a:srgbClr val="FF0000"/>
              </a:solidFill>
            </a:ln>
          </c:spPr>
          <c:marker>
            <c:spPr>
              <a:solidFill>
                <a:srgbClr val="FF0000"/>
              </a:solidFill>
              <a:ln>
                <a:solidFill>
                  <a:srgbClr val="FF0000"/>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BS'!$T$34:$Y$34</c:f>
              <c:numCache>
                <c:formatCode>0.00%</c:formatCode>
                <c:ptCount val="6"/>
                <c:pt idx="0" formatCode="0%">
                  <c:v>0</c:v>
                </c:pt>
                <c:pt idx="1">
                  <c:v>1.736E-2</c:v>
                </c:pt>
                <c:pt idx="2">
                  <c:v>1.9070526315789472E-2</c:v>
                </c:pt>
                <c:pt idx="3">
                  <c:v>1.9862954545454545E-2</c:v>
                </c:pt>
                <c:pt idx="4">
                  <c:v>1.9494565217391305E-2</c:v>
                </c:pt>
                <c:pt idx="5">
                  <c:v>1.824017857142857E-2</c:v>
                </c:pt>
              </c:numCache>
            </c:numRef>
          </c:yVal>
          <c:smooth val="1"/>
          <c:extLst>
            <c:ext xmlns:c16="http://schemas.microsoft.com/office/drawing/2014/chart" uri="{C3380CC4-5D6E-409C-BE32-E72D297353CC}">
              <c16:uniqueId val="{00000001-316A-422D-85E7-DCBA14F7D8F9}"/>
            </c:ext>
          </c:extLst>
        </c:ser>
        <c:ser>
          <c:idx val="2"/>
          <c:order val="2"/>
          <c:tx>
            <c:strRef>
              <c:f>'HD MO BS'!$S$36</c:f>
              <c:strCache>
                <c:ptCount val="1"/>
                <c:pt idx="0">
                  <c:v>curzerenone </c:v>
                </c:pt>
              </c:strCache>
            </c:strRef>
          </c:tx>
          <c:spPr>
            <a:ln>
              <a:solidFill>
                <a:schemeClr val="accent1"/>
              </a:solidFill>
            </a:ln>
          </c:spPr>
          <c:marker>
            <c:spPr>
              <a:solidFill>
                <a:srgbClr val="0070C0"/>
              </a:solidFill>
              <a:ln>
                <a:solidFill>
                  <a:schemeClr val="accent1"/>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BS'!$T$36:$Y$36</c:f>
              <c:numCache>
                <c:formatCode>0.00%</c:formatCode>
                <c:ptCount val="6"/>
                <c:pt idx="0" formatCode="0%">
                  <c:v>0</c:v>
                </c:pt>
                <c:pt idx="1">
                  <c:v>0</c:v>
                </c:pt>
                <c:pt idx="2">
                  <c:v>5.8026315789473683E-3</c:v>
                </c:pt>
                <c:pt idx="3">
                  <c:v>9.4653409090909094E-3</c:v>
                </c:pt>
                <c:pt idx="4">
                  <c:v>9.0538043478260877E-3</c:v>
                </c:pt>
                <c:pt idx="5">
                  <c:v>1.1413839285714284E-2</c:v>
                </c:pt>
              </c:numCache>
            </c:numRef>
          </c:yVal>
          <c:smooth val="1"/>
          <c:extLst>
            <c:ext xmlns:c16="http://schemas.microsoft.com/office/drawing/2014/chart" uri="{C3380CC4-5D6E-409C-BE32-E72D297353CC}">
              <c16:uniqueId val="{00000002-316A-422D-85E7-DCBA14F7D8F9}"/>
            </c:ext>
          </c:extLst>
        </c:ser>
        <c:ser>
          <c:idx val="3"/>
          <c:order val="3"/>
          <c:tx>
            <c:strRef>
              <c:f>'HD MO BS'!$S$37</c:f>
              <c:strCache>
                <c:ptCount val="1"/>
                <c:pt idx="0">
                  <c:v>Elemol acetate</c:v>
                </c:pt>
              </c:strCache>
            </c:strRef>
          </c:tx>
          <c:spPr>
            <a:ln>
              <a:solidFill>
                <a:srgbClr val="7030A0"/>
              </a:solidFill>
            </a:ln>
          </c:spPr>
          <c:marker>
            <c:spPr>
              <a:solidFill>
                <a:srgbClr val="7030A0"/>
              </a:solidFill>
              <a:ln>
                <a:solidFill>
                  <a:srgbClr val="7030A0"/>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BS'!$T$37:$Y$37</c:f>
              <c:numCache>
                <c:formatCode>0.00%</c:formatCode>
                <c:ptCount val="6"/>
                <c:pt idx="0" formatCode="0%">
                  <c:v>0</c:v>
                </c:pt>
                <c:pt idx="1">
                  <c:v>0</c:v>
                </c:pt>
                <c:pt idx="2">
                  <c:v>6.8201754385964902E-3</c:v>
                </c:pt>
                <c:pt idx="3">
                  <c:v>1.1047386363636363E-2</c:v>
                </c:pt>
                <c:pt idx="4">
                  <c:v>1.0567065217391305E-2</c:v>
                </c:pt>
                <c:pt idx="5">
                  <c:v>1.2637232142857141E-2</c:v>
                </c:pt>
              </c:numCache>
            </c:numRef>
          </c:yVal>
          <c:smooth val="1"/>
          <c:extLst>
            <c:ext xmlns:c16="http://schemas.microsoft.com/office/drawing/2014/chart" uri="{C3380CC4-5D6E-409C-BE32-E72D297353CC}">
              <c16:uniqueId val="{00000003-316A-422D-85E7-DCBA14F7D8F9}"/>
            </c:ext>
          </c:extLst>
        </c:ser>
        <c:ser>
          <c:idx val="4"/>
          <c:order val="4"/>
          <c:tx>
            <c:strRef>
              <c:f>'HD MO BS'!$S$38</c:f>
              <c:strCache>
                <c:ptCount val="1"/>
                <c:pt idx="0">
                  <c:v>Nootkatol </c:v>
                </c:pt>
              </c:strCache>
            </c:strRef>
          </c:tx>
          <c:spPr>
            <a:ln>
              <a:solidFill>
                <a:schemeClr val="accent2"/>
              </a:solidFill>
            </a:ln>
          </c:spPr>
          <c:marker>
            <c:spPr>
              <a:ln>
                <a:solidFill>
                  <a:schemeClr val="accent2"/>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BS'!$T$38:$Y$38</c:f>
              <c:numCache>
                <c:formatCode>0.00%</c:formatCode>
                <c:ptCount val="6"/>
                <c:pt idx="0" formatCode="0%">
                  <c:v>0</c:v>
                </c:pt>
                <c:pt idx="1">
                  <c:v>0</c:v>
                </c:pt>
                <c:pt idx="2">
                  <c:v>8.1798245614035075E-3</c:v>
                </c:pt>
                <c:pt idx="3">
                  <c:v>1.6472386363636363E-2</c:v>
                </c:pt>
                <c:pt idx="4">
                  <c:v>1.5756195652173913E-2</c:v>
                </c:pt>
                <c:pt idx="5">
                  <c:v>2.3406875000000001E-2</c:v>
                </c:pt>
              </c:numCache>
            </c:numRef>
          </c:yVal>
          <c:smooth val="1"/>
          <c:extLst>
            <c:ext xmlns:c16="http://schemas.microsoft.com/office/drawing/2014/chart" uri="{C3380CC4-5D6E-409C-BE32-E72D297353CC}">
              <c16:uniqueId val="{00000004-316A-422D-85E7-DCBA14F7D8F9}"/>
            </c:ext>
          </c:extLst>
        </c:ser>
        <c:ser>
          <c:idx val="5"/>
          <c:order val="5"/>
          <c:tx>
            <c:strRef>
              <c:f>'HD MO BS'!$S$39</c:f>
              <c:strCache>
                <c:ptCount val="1"/>
                <c:pt idx="0">
                  <c:v>germacrone</c:v>
                </c:pt>
              </c:strCache>
            </c:strRef>
          </c:tx>
          <c:xVal>
            <c:numRef>
              <c:f>'HD MO BS'!$T$29:$Y$29</c:f>
              <c:numCache>
                <c:formatCode>General</c:formatCode>
                <c:ptCount val="6"/>
                <c:pt idx="0">
                  <c:v>0</c:v>
                </c:pt>
                <c:pt idx="1">
                  <c:v>4</c:v>
                </c:pt>
                <c:pt idx="2">
                  <c:v>8</c:v>
                </c:pt>
                <c:pt idx="3">
                  <c:v>18</c:v>
                </c:pt>
                <c:pt idx="4">
                  <c:v>28</c:v>
                </c:pt>
                <c:pt idx="5">
                  <c:v>43</c:v>
                </c:pt>
              </c:numCache>
            </c:numRef>
          </c:xVal>
          <c:yVal>
            <c:numRef>
              <c:f>'HD MO BS'!$T$39:$Y$39</c:f>
              <c:numCache>
                <c:formatCode>0.00%</c:formatCode>
                <c:ptCount val="6"/>
                <c:pt idx="0" formatCode="0%">
                  <c:v>0</c:v>
                </c:pt>
                <c:pt idx="1">
                  <c:v>0</c:v>
                </c:pt>
                <c:pt idx="2">
                  <c:v>1.6166666666666663E-2</c:v>
                </c:pt>
                <c:pt idx="3">
                  <c:v>2.5703863636363632E-2</c:v>
                </c:pt>
                <c:pt idx="4">
                  <c:v>2.6361086956521739E-2</c:v>
                </c:pt>
                <c:pt idx="5">
                  <c:v>2.1878749999999995E-2</c:v>
                </c:pt>
              </c:numCache>
            </c:numRef>
          </c:yVal>
          <c:smooth val="1"/>
          <c:extLst>
            <c:ext xmlns:c16="http://schemas.microsoft.com/office/drawing/2014/chart" uri="{C3380CC4-5D6E-409C-BE32-E72D297353CC}">
              <c16:uniqueId val="{00000005-316A-422D-85E7-DCBA14F7D8F9}"/>
            </c:ext>
          </c:extLst>
        </c:ser>
        <c:ser>
          <c:idx val="6"/>
          <c:order val="6"/>
          <c:tx>
            <c:strRef>
              <c:f>'HD MO BS'!$S$30</c:f>
              <c:strCache>
                <c:ptCount val="1"/>
                <c:pt idx="0">
                  <c:v>Elemene &lt;δ-&gt;</c:v>
                </c:pt>
              </c:strCache>
            </c:strRef>
          </c:tx>
          <c:xVal>
            <c:numRef>
              <c:f>'HD MO BS'!$T$29:$Y$29</c:f>
              <c:numCache>
                <c:formatCode>General</c:formatCode>
                <c:ptCount val="6"/>
                <c:pt idx="0">
                  <c:v>0</c:v>
                </c:pt>
                <c:pt idx="1">
                  <c:v>4</c:v>
                </c:pt>
                <c:pt idx="2">
                  <c:v>8</c:v>
                </c:pt>
                <c:pt idx="3">
                  <c:v>18</c:v>
                </c:pt>
                <c:pt idx="4">
                  <c:v>28</c:v>
                </c:pt>
                <c:pt idx="5">
                  <c:v>43</c:v>
                </c:pt>
              </c:numCache>
            </c:numRef>
          </c:xVal>
          <c:yVal>
            <c:numRef>
              <c:f>'HD MO BS'!$T$30:$Y$30</c:f>
              <c:numCache>
                <c:formatCode>0.00%</c:formatCode>
                <c:ptCount val="6"/>
                <c:pt idx="0" formatCode="0%">
                  <c:v>0</c:v>
                </c:pt>
                <c:pt idx="1">
                  <c:v>3.0290000000000001E-2</c:v>
                </c:pt>
                <c:pt idx="2">
                  <c:v>2.5943508771929823E-2</c:v>
                </c:pt>
                <c:pt idx="3">
                  <c:v>2.3853295454545453E-2</c:v>
                </c:pt>
                <c:pt idx="4">
                  <c:v>2.3390543478260868E-2</c:v>
                </c:pt>
                <c:pt idx="5">
                  <c:v>2.0815446428571426E-2</c:v>
                </c:pt>
              </c:numCache>
            </c:numRef>
          </c:yVal>
          <c:smooth val="1"/>
          <c:extLst>
            <c:ext xmlns:c16="http://schemas.microsoft.com/office/drawing/2014/chart" uri="{C3380CC4-5D6E-409C-BE32-E72D297353CC}">
              <c16:uniqueId val="{00000006-316A-422D-85E7-DCBA14F7D8F9}"/>
            </c:ext>
          </c:extLst>
        </c:ser>
        <c:dLbls>
          <c:showLegendKey val="0"/>
          <c:showVal val="0"/>
          <c:showCatName val="0"/>
          <c:showSerName val="0"/>
          <c:showPercent val="0"/>
          <c:showBubbleSize val="0"/>
        </c:dLbls>
        <c:axId val="216371968"/>
        <c:axId val="216373888"/>
      </c:scatterChart>
      <c:valAx>
        <c:axId val="2163719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3888"/>
        <c:crosses val="autoZero"/>
        <c:crossBetween val="midCat"/>
      </c:valAx>
      <c:valAx>
        <c:axId val="216373888"/>
        <c:scaling>
          <c:orientation val="minMax"/>
          <c:min val="0"/>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1968"/>
        <c:crosses val="autoZero"/>
        <c:crossBetween val="midCat"/>
      </c:valAx>
      <c:spPr>
        <a:noFill/>
        <a:ln>
          <a:noFill/>
        </a:ln>
        <a:effectLst/>
      </c:spPr>
    </c:plotArea>
    <c:legend>
      <c:legendPos val="b"/>
      <c:layout>
        <c:manualLayout>
          <c:xMode val="edge"/>
          <c:yMode val="edge"/>
          <c:x val="0.1515650741350906"/>
          <c:y val="0.89425355921418914"/>
          <c:w val="0.82317408017572757"/>
          <c:h val="0.10574644078581086"/>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ar-SA"/>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87707159537803"/>
          <c:y val="5.7291666666666664E-2"/>
          <c:w val="0.84581201329988109"/>
          <c:h val="0.70459604658792652"/>
        </c:manualLayout>
      </c:layout>
      <c:scatterChart>
        <c:scatterStyle val="smoothMarker"/>
        <c:varyColors val="0"/>
        <c:ser>
          <c:idx val="0"/>
          <c:order val="0"/>
          <c:tx>
            <c:strRef>
              <c:f>'HD MO BS'!$K$4</c:f>
              <c:strCache>
                <c:ptCount val="1"/>
                <c:pt idx="0">
                  <c:v>sesquiterpene </c:v>
                </c:pt>
              </c:strCache>
            </c:strRef>
          </c:tx>
          <c:marker>
            <c:symbol val="circle"/>
            <c:size val="5"/>
            <c:spPr>
              <a:solidFill>
                <a:schemeClr val="accent1"/>
              </a:solidFill>
              <a:ln w="9525" cap="flat" cmpd="sng" algn="ctr">
                <a:solidFill>
                  <a:schemeClr val="accent1"/>
                </a:solidFill>
                <a:prstDash val="solid"/>
                <a:round/>
              </a:ln>
              <a:effectLst/>
            </c:spPr>
          </c:marker>
          <c:xVal>
            <c:numRef>
              <c:f>'HD MO BS'!$L$3:$Q$3</c:f>
              <c:numCache>
                <c:formatCode>General</c:formatCode>
                <c:ptCount val="6"/>
                <c:pt idx="0">
                  <c:v>0</c:v>
                </c:pt>
                <c:pt idx="1">
                  <c:v>4</c:v>
                </c:pt>
                <c:pt idx="2">
                  <c:v>8</c:v>
                </c:pt>
                <c:pt idx="3">
                  <c:v>18</c:v>
                </c:pt>
                <c:pt idx="4">
                  <c:v>28</c:v>
                </c:pt>
                <c:pt idx="5">
                  <c:v>43</c:v>
                </c:pt>
              </c:numCache>
            </c:numRef>
          </c:xVal>
          <c:yVal>
            <c:numRef>
              <c:f>'HD MO BS'!$L$4:$Q$4</c:f>
              <c:numCache>
                <c:formatCode>0.00%</c:formatCode>
                <c:ptCount val="6"/>
                <c:pt idx="0" formatCode="0%">
                  <c:v>0</c:v>
                </c:pt>
                <c:pt idx="1">
                  <c:v>0.25114999999999998</c:v>
                </c:pt>
                <c:pt idx="2">
                  <c:v>0.19592999999999999</c:v>
                </c:pt>
                <c:pt idx="3">
                  <c:v>0.19004000000000001</c:v>
                </c:pt>
                <c:pt idx="4">
                  <c:v>0.11780000000000003</c:v>
                </c:pt>
                <c:pt idx="5">
                  <c:v>0.10438999999999998</c:v>
                </c:pt>
              </c:numCache>
            </c:numRef>
          </c:yVal>
          <c:smooth val="1"/>
          <c:extLst>
            <c:ext xmlns:c16="http://schemas.microsoft.com/office/drawing/2014/chart" uri="{C3380CC4-5D6E-409C-BE32-E72D297353CC}">
              <c16:uniqueId val="{00000000-DD77-44DB-8BC5-130866298BFE}"/>
            </c:ext>
          </c:extLst>
        </c:ser>
        <c:ser>
          <c:idx val="1"/>
          <c:order val="1"/>
          <c:tx>
            <c:strRef>
              <c:f>'HD MO BS'!$K$5</c:f>
              <c:strCache>
                <c:ptCount val="1"/>
                <c:pt idx="0">
                  <c:v>sesquiterpene oxygene </c:v>
                </c:pt>
              </c:strCache>
            </c:strRef>
          </c:tx>
          <c:marker>
            <c:symbol val="circle"/>
            <c:size val="5"/>
            <c:spPr>
              <a:solidFill>
                <a:schemeClr val="accent2"/>
              </a:solidFill>
              <a:ln w="9525" cap="flat" cmpd="sng" algn="ctr">
                <a:solidFill>
                  <a:schemeClr val="accent2"/>
                </a:solidFill>
                <a:prstDash val="solid"/>
                <a:round/>
              </a:ln>
              <a:effectLst/>
            </c:spPr>
          </c:marker>
          <c:xVal>
            <c:numRef>
              <c:f>'HD MO BS'!$L$3:$Q$3</c:f>
              <c:numCache>
                <c:formatCode>General</c:formatCode>
                <c:ptCount val="6"/>
                <c:pt idx="0">
                  <c:v>0</c:v>
                </c:pt>
                <c:pt idx="1">
                  <c:v>4</c:v>
                </c:pt>
                <c:pt idx="2">
                  <c:v>8</c:v>
                </c:pt>
                <c:pt idx="3">
                  <c:v>18</c:v>
                </c:pt>
                <c:pt idx="4">
                  <c:v>28</c:v>
                </c:pt>
                <c:pt idx="5">
                  <c:v>43</c:v>
                </c:pt>
              </c:numCache>
            </c:numRef>
          </c:xVal>
          <c:yVal>
            <c:numRef>
              <c:f>'HD MO BS'!$L$5:$Q$5</c:f>
              <c:numCache>
                <c:formatCode>0.00%</c:formatCode>
                <c:ptCount val="6"/>
                <c:pt idx="0" formatCode="0%">
                  <c:v>0</c:v>
                </c:pt>
                <c:pt idx="1">
                  <c:v>0.35659999999999997</c:v>
                </c:pt>
                <c:pt idx="2">
                  <c:v>0.35723999999999995</c:v>
                </c:pt>
                <c:pt idx="3">
                  <c:v>0.34643999999999991</c:v>
                </c:pt>
                <c:pt idx="4">
                  <c:v>0.65780000000000005</c:v>
                </c:pt>
                <c:pt idx="5">
                  <c:v>0.38514000000000004</c:v>
                </c:pt>
              </c:numCache>
            </c:numRef>
          </c:yVal>
          <c:smooth val="1"/>
          <c:extLst>
            <c:ext xmlns:c16="http://schemas.microsoft.com/office/drawing/2014/chart" uri="{C3380CC4-5D6E-409C-BE32-E72D297353CC}">
              <c16:uniqueId val="{00000001-DD77-44DB-8BC5-130866298BFE}"/>
            </c:ext>
          </c:extLst>
        </c:ser>
        <c:ser>
          <c:idx val="2"/>
          <c:order val="2"/>
          <c:tx>
            <c:strRef>
              <c:f>'HD MO BS'!$K$6</c:f>
              <c:strCache>
                <c:ptCount val="1"/>
                <c:pt idx="0">
                  <c:v>Furanosesquiterpenes</c:v>
                </c:pt>
              </c:strCache>
            </c:strRef>
          </c:tx>
          <c:spPr>
            <a:ln>
              <a:solidFill>
                <a:srgbClr val="7030A0"/>
              </a:solidFill>
            </a:ln>
          </c:spPr>
          <c:marker>
            <c:symbol val="circle"/>
            <c:size val="5"/>
            <c:spPr>
              <a:solidFill>
                <a:schemeClr val="accent3"/>
              </a:solidFill>
              <a:ln w="9525" cap="flat" cmpd="sng" algn="ctr">
                <a:solidFill>
                  <a:srgbClr val="7030A0"/>
                </a:solidFill>
                <a:prstDash val="solid"/>
                <a:round/>
              </a:ln>
              <a:effectLst/>
            </c:spPr>
          </c:marker>
          <c:dPt>
            <c:idx val="4"/>
            <c:marker>
              <c:spPr>
                <a:solidFill>
                  <a:srgbClr val="7030A0"/>
                </a:solidFill>
                <a:ln w="9525" cap="flat" cmpd="sng" algn="ctr">
                  <a:solidFill>
                    <a:srgbClr val="7030A0"/>
                  </a:solidFill>
                  <a:prstDash val="solid"/>
                  <a:round/>
                </a:ln>
                <a:effectLst/>
              </c:spPr>
            </c:marker>
            <c:bubble3D val="0"/>
            <c:extLst>
              <c:ext xmlns:c16="http://schemas.microsoft.com/office/drawing/2014/chart" uri="{C3380CC4-5D6E-409C-BE32-E72D297353CC}">
                <c16:uniqueId val="{00000002-DD77-44DB-8BC5-130866298BFE}"/>
              </c:ext>
            </c:extLst>
          </c:dPt>
          <c:xVal>
            <c:numRef>
              <c:f>'HD MO BS'!$L$3:$Q$3</c:f>
              <c:numCache>
                <c:formatCode>General</c:formatCode>
                <c:ptCount val="6"/>
                <c:pt idx="0">
                  <c:v>0</c:v>
                </c:pt>
                <c:pt idx="1">
                  <c:v>4</c:v>
                </c:pt>
                <c:pt idx="2">
                  <c:v>8</c:v>
                </c:pt>
                <c:pt idx="3">
                  <c:v>18</c:v>
                </c:pt>
                <c:pt idx="4">
                  <c:v>28</c:v>
                </c:pt>
                <c:pt idx="5">
                  <c:v>43</c:v>
                </c:pt>
              </c:numCache>
            </c:numRef>
          </c:xVal>
          <c:yVal>
            <c:numRef>
              <c:f>'HD MO BS'!$L$6:$Q$6</c:f>
              <c:numCache>
                <c:formatCode>0.00%</c:formatCode>
                <c:ptCount val="6"/>
                <c:pt idx="0" formatCode="0%">
                  <c:v>0</c:v>
                </c:pt>
                <c:pt idx="1">
                  <c:v>0.29954000000000003</c:v>
                </c:pt>
                <c:pt idx="2">
                  <c:v>0.33151999999999998</c:v>
                </c:pt>
                <c:pt idx="3">
                  <c:v>0.44642999999999999</c:v>
                </c:pt>
                <c:pt idx="4">
                  <c:v>0.22439000000000001</c:v>
                </c:pt>
                <c:pt idx="5">
                  <c:v>0.42219000000000001</c:v>
                </c:pt>
              </c:numCache>
            </c:numRef>
          </c:yVal>
          <c:smooth val="1"/>
          <c:extLst>
            <c:ext xmlns:c16="http://schemas.microsoft.com/office/drawing/2014/chart" uri="{C3380CC4-5D6E-409C-BE32-E72D297353CC}">
              <c16:uniqueId val="{00000003-DD77-44DB-8BC5-130866298BFE}"/>
            </c:ext>
          </c:extLst>
        </c:ser>
        <c:ser>
          <c:idx val="3"/>
          <c:order val="3"/>
          <c:tx>
            <c:strRef>
              <c:f>'HD MO BS'!$K$7</c:f>
              <c:strCache>
                <c:ptCount val="1"/>
                <c:pt idx="0">
                  <c:v>Diterpenes  </c:v>
                </c:pt>
              </c:strCache>
            </c:strRef>
          </c:tx>
          <c:marker>
            <c:symbol val="circle"/>
            <c:size val="5"/>
            <c:spPr>
              <a:solidFill>
                <a:schemeClr val="accent4"/>
              </a:solidFill>
              <a:ln w="9525" cap="flat" cmpd="sng" algn="ctr">
                <a:solidFill>
                  <a:schemeClr val="accent4"/>
                </a:solidFill>
                <a:prstDash val="solid"/>
                <a:round/>
              </a:ln>
              <a:effectLst/>
            </c:spPr>
          </c:marker>
          <c:xVal>
            <c:numRef>
              <c:f>'HD MO BS'!$L$3:$Q$3</c:f>
              <c:numCache>
                <c:formatCode>General</c:formatCode>
                <c:ptCount val="6"/>
                <c:pt idx="0">
                  <c:v>0</c:v>
                </c:pt>
                <c:pt idx="1">
                  <c:v>4</c:v>
                </c:pt>
                <c:pt idx="2">
                  <c:v>8</c:v>
                </c:pt>
                <c:pt idx="3">
                  <c:v>18</c:v>
                </c:pt>
                <c:pt idx="4">
                  <c:v>28</c:v>
                </c:pt>
                <c:pt idx="5">
                  <c:v>43</c:v>
                </c:pt>
              </c:numCache>
            </c:numRef>
          </c:xVal>
          <c:yVal>
            <c:numRef>
              <c:f>'HD MO BS'!$L$7:$Q$7</c:f>
              <c:numCache>
                <c:formatCode>General</c:formatCode>
                <c:ptCount val="6"/>
                <c:pt idx="0" formatCode="0%">
                  <c:v>0</c:v>
                </c:pt>
                <c:pt idx="1">
                  <c:v>0</c:v>
                </c:pt>
                <c:pt idx="2" formatCode="0.00%">
                  <c:v>4.1579999999999999E-2</c:v>
                </c:pt>
                <c:pt idx="3" formatCode="0.00%">
                  <c:v>2.4499999999999999E-3</c:v>
                </c:pt>
                <c:pt idx="4">
                  <c:v>0</c:v>
                </c:pt>
                <c:pt idx="5" formatCode="0.00%">
                  <c:v>2.5420000000000002E-2</c:v>
                </c:pt>
              </c:numCache>
            </c:numRef>
          </c:yVal>
          <c:smooth val="1"/>
          <c:extLst>
            <c:ext xmlns:c16="http://schemas.microsoft.com/office/drawing/2014/chart" uri="{C3380CC4-5D6E-409C-BE32-E72D297353CC}">
              <c16:uniqueId val="{00000004-DD77-44DB-8BC5-130866298BFE}"/>
            </c:ext>
          </c:extLst>
        </c:ser>
        <c:ser>
          <c:idx val="4"/>
          <c:order val="4"/>
          <c:tx>
            <c:strRef>
              <c:f>'HD MO BS'!$K$8</c:f>
              <c:strCache>
                <c:ptCount val="1"/>
                <c:pt idx="0">
                  <c:v>autres </c:v>
                </c:pt>
              </c:strCache>
            </c:strRef>
          </c:tx>
          <c:xVal>
            <c:numRef>
              <c:f>'HD MO BS'!$L$3:$Q$3</c:f>
              <c:numCache>
                <c:formatCode>General</c:formatCode>
                <c:ptCount val="6"/>
                <c:pt idx="0">
                  <c:v>0</c:v>
                </c:pt>
                <c:pt idx="1">
                  <c:v>4</c:v>
                </c:pt>
                <c:pt idx="2">
                  <c:v>8</c:v>
                </c:pt>
                <c:pt idx="3">
                  <c:v>18</c:v>
                </c:pt>
                <c:pt idx="4">
                  <c:v>28</c:v>
                </c:pt>
                <c:pt idx="5">
                  <c:v>43</c:v>
                </c:pt>
              </c:numCache>
            </c:numRef>
          </c:xVal>
          <c:yVal>
            <c:numRef>
              <c:f>'HD MO BS'!$L$8:$Q$8</c:f>
              <c:numCache>
                <c:formatCode>0.00%</c:formatCode>
                <c:ptCount val="6"/>
                <c:pt idx="0" formatCode="0%">
                  <c:v>0</c:v>
                </c:pt>
                <c:pt idx="1">
                  <c:v>9.1699999999999993E-3</c:v>
                </c:pt>
                <c:pt idx="2">
                  <c:v>7.3700000000000002E-2</c:v>
                </c:pt>
                <c:pt idx="3">
                  <c:v>4.197E-2</c:v>
                </c:pt>
                <c:pt idx="4" formatCode="General">
                  <c:v>0</c:v>
                </c:pt>
                <c:pt idx="5">
                  <c:v>6.2899999999999998E-2</c:v>
                </c:pt>
              </c:numCache>
            </c:numRef>
          </c:yVal>
          <c:smooth val="1"/>
          <c:extLst>
            <c:ext xmlns:c16="http://schemas.microsoft.com/office/drawing/2014/chart" uri="{C3380CC4-5D6E-409C-BE32-E72D297353CC}">
              <c16:uniqueId val="{00000005-DD77-44DB-8BC5-130866298BFE}"/>
            </c:ext>
          </c:extLst>
        </c:ser>
        <c:dLbls>
          <c:showLegendKey val="0"/>
          <c:showVal val="0"/>
          <c:showCatName val="0"/>
          <c:showSerName val="0"/>
          <c:showPercent val="0"/>
          <c:showBubbleSize val="0"/>
        </c:dLbls>
        <c:axId val="216371968"/>
        <c:axId val="216373888"/>
      </c:scatterChart>
      <c:valAx>
        <c:axId val="2163719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3888"/>
        <c:crosses val="autoZero"/>
        <c:crossBetween val="midCat"/>
      </c:valAx>
      <c:valAx>
        <c:axId val="216373888"/>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1968"/>
        <c:crosses val="autoZero"/>
        <c:crossBetween val="midCat"/>
      </c:valAx>
      <c:spPr>
        <a:noFill/>
        <a:ln>
          <a:noFill/>
        </a:ln>
        <a:effectLst/>
      </c:spPr>
    </c:plotArea>
    <c:legend>
      <c:legendPos val="b"/>
      <c:layout>
        <c:manualLayout>
          <c:xMode val="edge"/>
          <c:yMode val="edge"/>
          <c:x val="5.6289055378551771E-2"/>
          <c:y val="0.83203001968503942"/>
          <c:w val="0.88742188924289644"/>
          <c:h val="0.1367199803149606"/>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ar-SA"/>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a</a:t>
            </a:r>
          </a:p>
        </c:rich>
      </c:tx>
      <c:layout>
        <c:manualLayout>
          <c:xMode val="edge"/>
          <c:yMode val="edge"/>
          <c:x val="0.47918315766084801"/>
          <c:y val="0"/>
        </c:manualLayout>
      </c:layout>
      <c:overlay val="0"/>
    </c:title>
    <c:autoTitleDeleted val="0"/>
    <c:plotArea>
      <c:layout>
        <c:manualLayout>
          <c:layoutTarget val="inner"/>
          <c:xMode val="edge"/>
          <c:yMode val="edge"/>
          <c:x val="6.7028600591592713E-2"/>
          <c:y val="0.1265838885523925"/>
          <c:w val="0.87835797844696561"/>
          <c:h val="0.6649392525029395"/>
        </c:manualLayout>
      </c:layout>
      <c:scatterChart>
        <c:scatterStyle val="smoothMarker"/>
        <c:varyColors val="0"/>
        <c:ser>
          <c:idx val="0"/>
          <c:order val="0"/>
          <c:tx>
            <c:strRef>
              <c:f>'HD MO BS'!$S$4</c:f>
              <c:strCache>
                <c:ptCount val="1"/>
                <c:pt idx="0">
                  <c:v>sesquiterpene </c:v>
                </c:pt>
              </c:strCache>
            </c:strRef>
          </c:tx>
          <c:marker>
            <c:symbol val="circle"/>
            <c:size val="5"/>
            <c:spPr>
              <a:solidFill>
                <a:schemeClr val="accent1"/>
              </a:solidFill>
              <a:ln w="9525" cap="flat" cmpd="sng" algn="ctr">
                <a:solidFill>
                  <a:schemeClr val="accent1"/>
                </a:solidFill>
                <a:prstDash val="solid"/>
                <a:round/>
              </a:ln>
              <a:effectLst/>
            </c:spPr>
          </c:marker>
          <c:xVal>
            <c:numRef>
              <c:f>'HD MO BS'!$T$3:$Y$3</c:f>
              <c:numCache>
                <c:formatCode>General</c:formatCode>
                <c:ptCount val="6"/>
                <c:pt idx="0">
                  <c:v>0</c:v>
                </c:pt>
                <c:pt idx="1">
                  <c:v>4</c:v>
                </c:pt>
                <c:pt idx="2">
                  <c:v>8</c:v>
                </c:pt>
                <c:pt idx="3">
                  <c:v>18</c:v>
                </c:pt>
                <c:pt idx="4">
                  <c:v>28</c:v>
                </c:pt>
                <c:pt idx="5">
                  <c:v>43</c:v>
                </c:pt>
              </c:numCache>
            </c:numRef>
          </c:xVal>
          <c:yVal>
            <c:numRef>
              <c:f>'HD MO BS'!$T$4:$Y$4</c:f>
              <c:numCache>
                <c:formatCode>0.00%</c:formatCode>
                <c:ptCount val="6"/>
                <c:pt idx="0" formatCode="0%">
                  <c:v>0</c:v>
                </c:pt>
                <c:pt idx="1">
                  <c:v>0.25114999999999998</c:v>
                </c:pt>
                <c:pt idx="2">
                  <c:v>0.2269307017543859</c:v>
                </c:pt>
                <c:pt idx="3">
                  <c:v>0.21393511363636358</c:v>
                </c:pt>
                <c:pt idx="4">
                  <c:v>0.20975532608695646</c:v>
                </c:pt>
                <c:pt idx="5">
                  <c:v>0.19094008928571427</c:v>
                </c:pt>
              </c:numCache>
            </c:numRef>
          </c:yVal>
          <c:smooth val="1"/>
          <c:extLst>
            <c:ext xmlns:c16="http://schemas.microsoft.com/office/drawing/2014/chart" uri="{C3380CC4-5D6E-409C-BE32-E72D297353CC}">
              <c16:uniqueId val="{00000000-DCE9-4271-B6DF-DCD7BD06C5F8}"/>
            </c:ext>
          </c:extLst>
        </c:ser>
        <c:ser>
          <c:idx val="1"/>
          <c:order val="1"/>
          <c:tx>
            <c:strRef>
              <c:f>'HD MO BS'!$S$5</c:f>
              <c:strCache>
                <c:ptCount val="1"/>
                <c:pt idx="0">
                  <c:v>sesquiterpene oxygene </c:v>
                </c:pt>
              </c:strCache>
            </c:strRef>
          </c:tx>
          <c:marker>
            <c:symbol val="circle"/>
            <c:size val="5"/>
            <c:spPr>
              <a:solidFill>
                <a:schemeClr val="accent2"/>
              </a:solidFill>
              <a:ln w="9525" cap="flat" cmpd="sng" algn="ctr">
                <a:solidFill>
                  <a:schemeClr val="accent2"/>
                </a:solidFill>
                <a:prstDash val="solid"/>
                <a:round/>
              </a:ln>
              <a:effectLst/>
            </c:spPr>
          </c:marker>
          <c:xVal>
            <c:numRef>
              <c:f>'HD MO BS'!$T$3:$Y$3</c:f>
              <c:numCache>
                <c:formatCode>General</c:formatCode>
                <c:ptCount val="6"/>
                <c:pt idx="0">
                  <c:v>0</c:v>
                </c:pt>
                <c:pt idx="1">
                  <c:v>4</c:v>
                </c:pt>
                <c:pt idx="2">
                  <c:v>8</c:v>
                </c:pt>
                <c:pt idx="3">
                  <c:v>18</c:v>
                </c:pt>
                <c:pt idx="4">
                  <c:v>28</c:v>
                </c:pt>
                <c:pt idx="5">
                  <c:v>43</c:v>
                </c:pt>
              </c:numCache>
            </c:numRef>
          </c:xVal>
          <c:yVal>
            <c:numRef>
              <c:f>'HD MO BS'!$T$5:$Y$5</c:f>
              <c:numCache>
                <c:formatCode>0.00%</c:formatCode>
                <c:ptCount val="6"/>
                <c:pt idx="0" formatCode="0%">
                  <c:v>0</c:v>
                </c:pt>
                <c:pt idx="1">
                  <c:v>0.35659999999999997</c:v>
                </c:pt>
                <c:pt idx="2">
                  <c:v>0.35688070175438591</c:v>
                </c:pt>
                <c:pt idx="3">
                  <c:v>0.35320272727272717</c:v>
                </c:pt>
                <c:pt idx="4">
                  <c:v>0.36644608695652159</c:v>
                </c:pt>
                <c:pt idx="5">
                  <c:v>0.36978428571428562</c:v>
                </c:pt>
              </c:numCache>
            </c:numRef>
          </c:yVal>
          <c:smooth val="1"/>
          <c:extLst>
            <c:ext xmlns:c16="http://schemas.microsoft.com/office/drawing/2014/chart" uri="{C3380CC4-5D6E-409C-BE32-E72D297353CC}">
              <c16:uniqueId val="{00000001-DCE9-4271-B6DF-DCD7BD06C5F8}"/>
            </c:ext>
          </c:extLst>
        </c:ser>
        <c:ser>
          <c:idx val="2"/>
          <c:order val="2"/>
          <c:tx>
            <c:strRef>
              <c:f>'HD MO BS'!$S$6</c:f>
              <c:strCache>
                <c:ptCount val="1"/>
                <c:pt idx="0">
                  <c:v>Furanosesquiterpenes</c:v>
                </c:pt>
              </c:strCache>
            </c:strRef>
          </c:tx>
          <c:spPr>
            <a:ln>
              <a:solidFill>
                <a:srgbClr val="7030A0"/>
              </a:solidFill>
            </a:ln>
          </c:spPr>
          <c:marker>
            <c:symbol val="circle"/>
            <c:size val="5"/>
            <c:spPr>
              <a:solidFill>
                <a:srgbClr val="7030A0"/>
              </a:solidFill>
              <a:ln w="9525" cap="flat" cmpd="sng" algn="ctr">
                <a:solidFill>
                  <a:srgbClr val="7030A0"/>
                </a:solidFill>
                <a:prstDash val="solid"/>
                <a:round/>
              </a:ln>
              <a:effectLst/>
            </c:spPr>
          </c:marker>
          <c:xVal>
            <c:numRef>
              <c:f>'HD MO BS'!$T$3:$Y$3</c:f>
              <c:numCache>
                <c:formatCode>General</c:formatCode>
                <c:ptCount val="6"/>
                <c:pt idx="0">
                  <c:v>0</c:v>
                </c:pt>
                <c:pt idx="1">
                  <c:v>4</c:v>
                </c:pt>
                <c:pt idx="2">
                  <c:v>8</c:v>
                </c:pt>
                <c:pt idx="3">
                  <c:v>18</c:v>
                </c:pt>
                <c:pt idx="4">
                  <c:v>28</c:v>
                </c:pt>
                <c:pt idx="5">
                  <c:v>43</c:v>
                </c:pt>
              </c:numCache>
            </c:numRef>
          </c:xVal>
          <c:yVal>
            <c:numRef>
              <c:f>'HD MO BS'!$T$6:$Y$6</c:f>
              <c:numCache>
                <c:formatCode>0.00%</c:formatCode>
                <c:ptCount val="6"/>
                <c:pt idx="0" formatCode="0%">
                  <c:v>0</c:v>
                </c:pt>
                <c:pt idx="1">
                  <c:v>0.29954000000000003</c:v>
                </c:pt>
                <c:pt idx="2">
                  <c:v>0.31356631578947369</c:v>
                </c:pt>
                <c:pt idx="3">
                  <c:v>0.36037056818181817</c:v>
                </c:pt>
                <c:pt idx="4">
                  <c:v>0.35445836956521737</c:v>
                </c:pt>
                <c:pt idx="5">
                  <c:v>0.36655330357142857</c:v>
                </c:pt>
              </c:numCache>
            </c:numRef>
          </c:yVal>
          <c:smooth val="1"/>
          <c:extLst>
            <c:ext xmlns:c16="http://schemas.microsoft.com/office/drawing/2014/chart" uri="{C3380CC4-5D6E-409C-BE32-E72D297353CC}">
              <c16:uniqueId val="{00000002-DCE9-4271-B6DF-DCD7BD06C5F8}"/>
            </c:ext>
          </c:extLst>
        </c:ser>
        <c:dLbls>
          <c:showLegendKey val="0"/>
          <c:showVal val="0"/>
          <c:showCatName val="0"/>
          <c:showSerName val="0"/>
          <c:showPercent val="0"/>
          <c:showBubbleSize val="0"/>
        </c:dLbls>
        <c:axId val="-1918472112"/>
        <c:axId val="-1918468848"/>
      </c:scatterChart>
      <c:valAx>
        <c:axId val="-1918472112"/>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crossAx val="-1918468848"/>
        <c:crosses val="autoZero"/>
        <c:crossBetween val="midCat"/>
      </c:valAx>
      <c:valAx>
        <c:axId val="-1918468848"/>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crossAx val="-19184721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fr-F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b</a:t>
            </a:r>
          </a:p>
        </c:rich>
      </c:tx>
      <c:layout>
        <c:manualLayout>
          <c:xMode val="edge"/>
          <c:yMode val="edge"/>
          <c:x val="0.48273809523809524"/>
          <c:y val="0"/>
        </c:manualLayout>
      </c:layout>
      <c:overlay val="0"/>
    </c:title>
    <c:autoTitleDeleted val="0"/>
    <c:plotArea>
      <c:layout>
        <c:manualLayout>
          <c:layoutTarget val="inner"/>
          <c:xMode val="edge"/>
          <c:yMode val="edge"/>
          <c:x val="6.3049410490355368E-2"/>
          <c:y val="0.11753411479673638"/>
          <c:w val="0.90264723853962703"/>
          <c:h val="0.65234621468145237"/>
        </c:manualLayout>
      </c:layout>
      <c:scatterChart>
        <c:scatterStyle val="smoothMarker"/>
        <c:varyColors val="0"/>
        <c:ser>
          <c:idx val="3"/>
          <c:order val="0"/>
          <c:tx>
            <c:strRef>
              <c:f>'HD MO BS'!$S$7</c:f>
              <c:strCache>
                <c:ptCount val="1"/>
                <c:pt idx="0">
                  <c:v>Diterpenes  </c:v>
                </c:pt>
              </c:strCache>
            </c:strRef>
          </c:tx>
          <c:marker>
            <c:symbol val="circle"/>
            <c:size val="5"/>
            <c:spPr>
              <a:solidFill>
                <a:schemeClr val="accent4"/>
              </a:solidFill>
              <a:ln w="9525" cap="flat" cmpd="sng" algn="ctr">
                <a:solidFill>
                  <a:schemeClr val="accent4"/>
                </a:solidFill>
                <a:prstDash val="solid"/>
                <a:round/>
              </a:ln>
              <a:effectLst/>
            </c:spPr>
          </c:marker>
          <c:xVal>
            <c:numRef>
              <c:f>'HD MO BS'!$T$3:$Y$3</c:f>
              <c:numCache>
                <c:formatCode>General</c:formatCode>
                <c:ptCount val="6"/>
                <c:pt idx="0">
                  <c:v>0</c:v>
                </c:pt>
                <c:pt idx="1">
                  <c:v>4</c:v>
                </c:pt>
                <c:pt idx="2">
                  <c:v>8</c:v>
                </c:pt>
                <c:pt idx="3">
                  <c:v>18</c:v>
                </c:pt>
                <c:pt idx="4">
                  <c:v>28</c:v>
                </c:pt>
                <c:pt idx="5">
                  <c:v>43</c:v>
                </c:pt>
              </c:numCache>
            </c:numRef>
          </c:xVal>
          <c:yVal>
            <c:numRef>
              <c:f>'HD MO BS'!$T$7:$Y$7</c:f>
              <c:numCache>
                <c:formatCode>0.00%</c:formatCode>
                <c:ptCount val="6"/>
                <c:pt idx="0" formatCode="0%">
                  <c:v>0</c:v>
                </c:pt>
                <c:pt idx="1">
                  <c:v>0</c:v>
                </c:pt>
                <c:pt idx="2">
                  <c:v>1.8236842105263155E-2</c:v>
                </c:pt>
                <c:pt idx="3">
                  <c:v>1.267556818181818E-2</c:v>
                </c:pt>
                <c:pt idx="4">
                  <c:v>1.2124456521739128E-2</c:v>
                </c:pt>
                <c:pt idx="5">
                  <c:v>1.4498660714285712E-2</c:v>
                </c:pt>
              </c:numCache>
            </c:numRef>
          </c:yVal>
          <c:smooth val="1"/>
          <c:extLst>
            <c:ext xmlns:c16="http://schemas.microsoft.com/office/drawing/2014/chart" uri="{C3380CC4-5D6E-409C-BE32-E72D297353CC}">
              <c16:uniqueId val="{00000000-6F44-40DE-A88A-7895F4363608}"/>
            </c:ext>
          </c:extLst>
        </c:ser>
        <c:ser>
          <c:idx val="4"/>
          <c:order val="1"/>
          <c:tx>
            <c:strRef>
              <c:f>'HD MO BS'!$S$8</c:f>
              <c:strCache>
                <c:ptCount val="1"/>
                <c:pt idx="0">
                  <c:v>autres </c:v>
                </c:pt>
              </c:strCache>
            </c:strRef>
          </c:tx>
          <c:xVal>
            <c:numRef>
              <c:f>'HD MO BS'!$T$3:$Y$3</c:f>
              <c:numCache>
                <c:formatCode>General</c:formatCode>
                <c:ptCount val="6"/>
                <c:pt idx="0">
                  <c:v>0</c:v>
                </c:pt>
                <c:pt idx="1">
                  <c:v>4</c:v>
                </c:pt>
                <c:pt idx="2">
                  <c:v>8</c:v>
                </c:pt>
                <c:pt idx="3">
                  <c:v>18</c:v>
                </c:pt>
                <c:pt idx="4">
                  <c:v>28</c:v>
                </c:pt>
                <c:pt idx="5">
                  <c:v>43</c:v>
                </c:pt>
              </c:numCache>
            </c:numRef>
          </c:xVal>
          <c:yVal>
            <c:numRef>
              <c:f>'HD MO BS'!$T$8:$Y$8</c:f>
              <c:numCache>
                <c:formatCode>0.00%</c:formatCode>
                <c:ptCount val="6"/>
                <c:pt idx="0" formatCode="0%">
                  <c:v>0</c:v>
                </c:pt>
                <c:pt idx="1">
                  <c:v>9.1699999999999993E-3</c:v>
                </c:pt>
                <c:pt idx="2">
                  <c:v>3.7472631578947369E-2</c:v>
                </c:pt>
                <c:pt idx="3">
                  <c:v>3.9056931818181817E-2</c:v>
                </c:pt>
                <c:pt idx="4">
                  <c:v>3.7358804347826083E-2</c:v>
                </c:pt>
                <c:pt idx="5">
                  <c:v>4.1919732142857137E-2</c:v>
                </c:pt>
              </c:numCache>
            </c:numRef>
          </c:yVal>
          <c:smooth val="1"/>
          <c:extLst>
            <c:ext xmlns:c16="http://schemas.microsoft.com/office/drawing/2014/chart" uri="{C3380CC4-5D6E-409C-BE32-E72D297353CC}">
              <c16:uniqueId val="{00000001-6F44-40DE-A88A-7895F4363608}"/>
            </c:ext>
          </c:extLst>
        </c:ser>
        <c:dLbls>
          <c:showLegendKey val="0"/>
          <c:showVal val="0"/>
          <c:showCatName val="0"/>
          <c:showSerName val="0"/>
          <c:showPercent val="0"/>
          <c:showBubbleSize val="0"/>
        </c:dLbls>
        <c:axId val="-1918474288"/>
        <c:axId val="-1918473744"/>
      </c:scatterChart>
      <c:valAx>
        <c:axId val="-191847428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crossAx val="-1918473744"/>
        <c:crosses val="autoZero"/>
        <c:crossBetween val="midCat"/>
      </c:valAx>
      <c:valAx>
        <c:axId val="-1918473744"/>
        <c:scaling>
          <c:orientation val="minMax"/>
          <c:max val="5.000000000000001E-2"/>
          <c:min val="0"/>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crossAx val="-19184742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fr-F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422336791820055"/>
          <c:y val="5.7157703299558327E-2"/>
          <c:w val="0.79203190337783547"/>
          <c:h val="0.6120886292175286"/>
        </c:manualLayout>
      </c:layout>
      <c:scatterChart>
        <c:scatterStyle val="smoothMarker"/>
        <c:varyColors val="0"/>
        <c:ser>
          <c:idx val="0"/>
          <c:order val="0"/>
          <c:tx>
            <c:strRef>
              <c:f>'HD MO BC'!$K$36</c:f>
              <c:strCache>
                <c:ptCount val="1"/>
                <c:pt idx="0">
                  <c:v>Bulnesol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BC'!$L$36:$Q$36</c:f>
              <c:numCache>
                <c:formatCode>0.00%</c:formatCode>
                <c:ptCount val="6"/>
                <c:pt idx="0" formatCode="General">
                  <c:v>0</c:v>
                </c:pt>
                <c:pt idx="1">
                  <c:v>1.3979999999999999E-2</c:v>
                </c:pt>
                <c:pt idx="2">
                  <c:v>1.703E-2</c:v>
                </c:pt>
                <c:pt idx="3">
                  <c:v>1.8440000000000002E-2</c:v>
                </c:pt>
                <c:pt idx="4">
                  <c:v>2.112E-2</c:v>
                </c:pt>
                <c:pt idx="5">
                  <c:v>3.8440000000000002E-2</c:v>
                </c:pt>
              </c:numCache>
            </c:numRef>
          </c:yVal>
          <c:smooth val="1"/>
          <c:extLst>
            <c:ext xmlns:c16="http://schemas.microsoft.com/office/drawing/2014/chart" uri="{C3380CC4-5D6E-409C-BE32-E72D297353CC}">
              <c16:uniqueId val="{00000000-67C7-403C-A268-96945FA7BD5C}"/>
            </c:ext>
          </c:extLst>
        </c:ser>
        <c:ser>
          <c:idx val="1"/>
          <c:order val="1"/>
          <c:tx>
            <c:strRef>
              <c:f>'HD MO BC'!$K$37</c:f>
              <c:strCache>
                <c:ptCount val="1"/>
                <c:pt idx="0">
                  <c:v>germacrone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BC'!$L$37:$Q$37</c:f>
              <c:numCache>
                <c:formatCode>0.00%</c:formatCode>
                <c:ptCount val="6"/>
                <c:pt idx="0" formatCode="General">
                  <c:v>0</c:v>
                </c:pt>
                <c:pt idx="1">
                  <c:v>2.1229999999999999E-2</c:v>
                </c:pt>
                <c:pt idx="2">
                  <c:v>3.1510000000000003E-2</c:v>
                </c:pt>
                <c:pt idx="3">
                  <c:v>2.8250000000000001E-2</c:v>
                </c:pt>
                <c:pt idx="4">
                  <c:v>2.9329999999999998E-2</c:v>
                </c:pt>
                <c:pt idx="5">
                  <c:v>3.2590000000000001E-2</c:v>
                </c:pt>
              </c:numCache>
            </c:numRef>
          </c:yVal>
          <c:smooth val="1"/>
          <c:extLst>
            <c:ext xmlns:c16="http://schemas.microsoft.com/office/drawing/2014/chart" uri="{C3380CC4-5D6E-409C-BE32-E72D297353CC}">
              <c16:uniqueId val="{00000001-67C7-403C-A268-96945FA7BD5C}"/>
            </c:ext>
          </c:extLst>
        </c:ser>
        <c:ser>
          <c:idx val="2"/>
          <c:order val="2"/>
          <c:tx>
            <c:strRef>
              <c:f>'HD MO BC'!$K$38</c:f>
              <c:strCache>
                <c:ptCount val="1"/>
                <c:pt idx="0">
                  <c:v>Nootkatol </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BC'!$L$38:$Q$38</c:f>
              <c:numCache>
                <c:formatCode>0.00%</c:formatCode>
                <c:ptCount val="6"/>
                <c:pt idx="0" formatCode="General">
                  <c:v>0</c:v>
                </c:pt>
                <c:pt idx="1">
                  <c:v>1.755E-2</c:v>
                </c:pt>
                <c:pt idx="2">
                  <c:v>2.5100000000000001E-2</c:v>
                </c:pt>
                <c:pt idx="3">
                  <c:v>3.3480000000000003E-2</c:v>
                </c:pt>
                <c:pt idx="4">
                  <c:v>3.3509999999999998E-2</c:v>
                </c:pt>
                <c:pt idx="5">
                  <c:v>5.2540000000000003E-2</c:v>
                </c:pt>
              </c:numCache>
            </c:numRef>
          </c:yVal>
          <c:smooth val="1"/>
          <c:extLst>
            <c:ext xmlns:c16="http://schemas.microsoft.com/office/drawing/2014/chart" uri="{C3380CC4-5D6E-409C-BE32-E72D297353CC}">
              <c16:uniqueId val="{00000002-67C7-403C-A268-96945FA7BD5C}"/>
            </c:ext>
          </c:extLst>
        </c:ser>
        <c:ser>
          <c:idx val="3"/>
          <c:order val="3"/>
          <c:tx>
            <c:strRef>
              <c:f>'HD MO BC'!$K$39</c:f>
              <c:strCache>
                <c:ptCount val="1"/>
                <c:pt idx="0">
                  <c:v>Vetivone&lt;β-&gt;</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BC'!$L$39:$Q$39</c:f>
              <c:numCache>
                <c:formatCode>0.00%</c:formatCode>
                <c:ptCount val="6"/>
                <c:pt idx="0" formatCode="General">
                  <c:v>0</c:v>
                </c:pt>
                <c:pt idx="1">
                  <c:v>3.6810000000000002E-2</c:v>
                </c:pt>
                <c:pt idx="2">
                  <c:v>2.2120000000000001E-2</c:v>
                </c:pt>
                <c:pt idx="3">
                  <c:v>2.4649999999999998E-2</c:v>
                </c:pt>
                <c:pt idx="4">
                  <c:v>5.7290000000000001E-2</c:v>
                </c:pt>
                <c:pt idx="5">
                  <c:v>7.5410000000000005E-2</c:v>
                </c:pt>
              </c:numCache>
            </c:numRef>
          </c:yVal>
          <c:smooth val="1"/>
          <c:extLst>
            <c:ext xmlns:c16="http://schemas.microsoft.com/office/drawing/2014/chart" uri="{C3380CC4-5D6E-409C-BE32-E72D297353CC}">
              <c16:uniqueId val="{00000003-67C7-403C-A268-96945FA7BD5C}"/>
            </c:ext>
          </c:extLst>
        </c:ser>
        <c:ser>
          <c:idx val="4"/>
          <c:order val="4"/>
          <c:tx>
            <c:strRef>
              <c:f>'HD MO BC'!$K$33</c:f>
              <c:strCache>
                <c:ptCount val="1"/>
                <c:pt idx="0">
                  <c:v>Elemol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BC'!$L$33:$Q$33</c:f>
              <c:numCache>
                <c:formatCode>0.00%</c:formatCode>
                <c:ptCount val="6"/>
                <c:pt idx="0" formatCode="General">
                  <c:v>0</c:v>
                </c:pt>
                <c:pt idx="1">
                  <c:v>1.4189999999999999E-2</c:v>
                </c:pt>
                <c:pt idx="2">
                  <c:v>1.6410000000000001E-2</c:v>
                </c:pt>
                <c:pt idx="3">
                  <c:v>1.2959999999999999E-2</c:v>
                </c:pt>
                <c:pt idx="4">
                  <c:v>1.077E-2</c:v>
                </c:pt>
                <c:pt idx="5">
                  <c:v>6.4599999999999996E-3</c:v>
                </c:pt>
              </c:numCache>
            </c:numRef>
          </c:yVal>
          <c:smooth val="1"/>
          <c:extLst>
            <c:ext xmlns:c16="http://schemas.microsoft.com/office/drawing/2014/chart" uri="{C3380CC4-5D6E-409C-BE32-E72D297353CC}">
              <c16:uniqueId val="{00000004-67C7-403C-A268-96945FA7BD5C}"/>
            </c:ext>
          </c:extLst>
        </c:ser>
        <c:ser>
          <c:idx val="5"/>
          <c:order val="5"/>
          <c:tx>
            <c:strRef>
              <c:f>'HD MO BC'!$K$34</c:f>
              <c:strCache>
                <c:ptCount val="1"/>
                <c:pt idx="0">
                  <c:v>curzerenone </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BC'!$L$34:$Q$34</c:f>
              <c:numCache>
                <c:formatCode>0.00%</c:formatCode>
                <c:ptCount val="6"/>
                <c:pt idx="0" formatCode="General">
                  <c:v>0</c:v>
                </c:pt>
                <c:pt idx="1">
                  <c:v>9.0799999999999995E-3</c:v>
                </c:pt>
                <c:pt idx="2">
                  <c:v>1.108E-2</c:v>
                </c:pt>
                <c:pt idx="3">
                  <c:v>1.2630000000000001E-2</c:v>
                </c:pt>
                <c:pt idx="4">
                  <c:v>1.353E-2</c:v>
                </c:pt>
                <c:pt idx="5">
                  <c:v>2.3720000000000001E-2</c:v>
                </c:pt>
              </c:numCache>
            </c:numRef>
          </c:yVal>
          <c:smooth val="1"/>
          <c:extLst>
            <c:ext xmlns:c16="http://schemas.microsoft.com/office/drawing/2014/chart" uri="{C3380CC4-5D6E-409C-BE32-E72D297353CC}">
              <c16:uniqueId val="{00000005-67C7-403C-A268-96945FA7BD5C}"/>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a:t>
                </a:r>
                <a:r>
                  <a:rPr lang="fr-FR" baseline="0"/>
                  <a:t> (min )</a:t>
                </a:r>
                <a:endParaRPr lang="fr-FR"/>
              </a:p>
            </c:rich>
          </c:tx>
          <c:layout>
            <c:manualLayout>
              <c:xMode val="edge"/>
              <c:yMode val="edge"/>
              <c:x val="0.44620964760625054"/>
              <c:y val="0.736174034364176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layout>
        <c:manualLayout>
          <c:xMode val="edge"/>
          <c:yMode val="edge"/>
          <c:x val="4.5206634804610624E-2"/>
          <c:y val="0.82203046910640454"/>
          <c:w val="0.90115265673320222"/>
          <c:h val="0.1467926018211090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684522672896986"/>
          <c:y val="2.7824314513877256E-2"/>
          <c:w val="0.81302638525391169"/>
          <c:h val="0.7351650192662087"/>
        </c:manualLayout>
      </c:layout>
      <c:scatterChart>
        <c:scatterStyle val="smoothMarker"/>
        <c:varyColors val="0"/>
        <c:ser>
          <c:idx val="0"/>
          <c:order val="0"/>
          <c:tx>
            <c:strRef>
              <c:f>'HD MO BC'!$K$31</c:f>
              <c:strCache>
                <c:ptCount val="1"/>
                <c:pt idx="0">
                  <c:v>Curzerne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BC'!$L$31:$Q$31</c:f>
              <c:numCache>
                <c:formatCode>0.00%</c:formatCode>
                <c:ptCount val="6"/>
                <c:pt idx="0" formatCode="General">
                  <c:v>0</c:v>
                </c:pt>
                <c:pt idx="1">
                  <c:v>9.8769999999999997E-2</c:v>
                </c:pt>
                <c:pt idx="2">
                  <c:v>0.12945000000000001</c:v>
                </c:pt>
                <c:pt idx="3">
                  <c:v>0.12963</c:v>
                </c:pt>
                <c:pt idx="4">
                  <c:v>9.6990000000000007E-2</c:v>
                </c:pt>
                <c:pt idx="5">
                  <c:v>9.418E-2</c:v>
                </c:pt>
              </c:numCache>
            </c:numRef>
          </c:yVal>
          <c:smooth val="1"/>
          <c:extLst>
            <c:ext xmlns:c16="http://schemas.microsoft.com/office/drawing/2014/chart" uri="{C3380CC4-5D6E-409C-BE32-E72D297353CC}">
              <c16:uniqueId val="{00000000-BBCC-4318-9322-FE09334A71C6}"/>
            </c:ext>
          </c:extLst>
        </c:ser>
        <c:ser>
          <c:idx val="1"/>
          <c:order val="1"/>
          <c:tx>
            <c:strRef>
              <c:f>'HD MO BC'!$K$32</c:f>
              <c:strCache>
                <c:ptCount val="1"/>
                <c:pt idx="0">
                  <c:v>Elemene&lt;β-&gt;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BC'!$L$32:$Q$32</c:f>
              <c:numCache>
                <c:formatCode>0.00%</c:formatCode>
                <c:ptCount val="6"/>
                <c:pt idx="0" formatCode="General">
                  <c:v>0</c:v>
                </c:pt>
                <c:pt idx="1">
                  <c:v>6.4409999999999995E-2</c:v>
                </c:pt>
                <c:pt idx="2">
                  <c:v>6.232E-2</c:v>
                </c:pt>
                <c:pt idx="3">
                  <c:v>4.5929999999999999E-2</c:v>
                </c:pt>
                <c:pt idx="4">
                  <c:v>3.0499999999999999E-2</c:v>
                </c:pt>
                <c:pt idx="5">
                  <c:v>2.9819999999999999E-2</c:v>
                </c:pt>
              </c:numCache>
            </c:numRef>
          </c:yVal>
          <c:smooth val="1"/>
          <c:extLst>
            <c:ext xmlns:c16="http://schemas.microsoft.com/office/drawing/2014/chart" uri="{C3380CC4-5D6E-409C-BE32-E72D297353CC}">
              <c16:uniqueId val="{00000001-BBCC-4318-9322-FE09334A71C6}"/>
            </c:ext>
          </c:extLst>
        </c:ser>
        <c:ser>
          <c:idx val="4"/>
          <c:order val="2"/>
          <c:tx>
            <c:strRef>
              <c:f>'HD MO BC'!$K$35</c:f>
              <c:strCache>
                <c:ptCount val="1"/>
                <c:pt idx="0">
                  <c:v>Furanoeudesma-1,3-diene</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BC'!$L$35:$Q$35</c:f>
              <c:numCache>
                <c:formatCode>0.00%</c:formatCode>
                <c:ptCount val="6"/>
                <c:pt idx="0" formatCode="General">
                  <c:v>0</c:v>
                </c:pt>
                <c:pt idx="1">
                  <c:v>0.22675999999999999</c:v>
                </c:pt>
                <c:pt idx="2">
                  <c:v>0.35100999999999999</c:v>
                </c:pt>
                <c:pt idx="3">
                  <c:v>0.33174999999999999</c:v>
                </c:pt>
                <c:pt idx="4">
                  <c:v>8.6220000000000005E-2</c:v>
                </c:pt>
                <c:pt idx="5">
                  <c:v>0.11386</c:v>
                </c:pt>
              </c:numCache>
            </c:numRef>
          </c:yVal>
          <c:smooth val="1"/>
          <c:extLst>
            <c:ext xmlns:c16="http://schemas.microsoft.com/office/drawing/2014/chart" uri="{C3380CC4-5D6E-409C-BE32-E72D297353CC}">
              <c16:uniqueId val="{00000002-BBCC-4318-9322-FE09334A71C6}"/>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Temps(min</a:t>
                </a:r>
                <a:r>
                  <a:rPr lang="fr-FR" baseline="0"/>
                  <a:t>)</a:t>
                </a:r>
                <a:endParaRPr lang="fr-FR"/>
              </a:p>
            </c:rich>
          </c:tx>
          <c:layout>
            <c:manualLayout>
              <c:xMode val="edge"/>
              <c:yMode val="edge"/>
              <c:x val="0.46977074370696531"/>
              <c:y val="0.832420681457371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931404947438565"/>
          <c:y val="7.1348940914158304E-2"/>
          <c:w val="0.77319026831490634"/>
          <c:h val="0.84749936358289657"/>
        </c:manualLayout>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CA61-424F-9932-4B821B02D219}"/>
              </c:ext>
            </c:extLst>
          </c:dPt>
          <c:dLbls>
            <c:dLbl>
              <c:idx val="0"/>
              <c:tx>
                <c:rich>
                  <a:bodyPr/>
                  <a:lstStyle/>
                  <a:p>
                    <a:r>
                      <a:rPr lang="en-US"/>
                      <a:t>307,34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2C6-4ED9-ADFD-4931E227913B}"/>
                </c:ext>
              </c:extLst>
            </c:dLbl>
            <c:dLbl>
              <c:idx val="1"/>
              <c:tx>
                <c:rich>
                  <a:bodyPr/>
                  <a:lstStyle/>
                  <a:p>
                    <a:r>
                      <a:rPr lang="en-US"/>
                      <a:t>179,65</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CA61-424F-9932-4B821B02D2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'energie et CO2 '!$C$4:$D$4</c:f>
              <c:strCache>
                <c:ptCount val="2"/>
                <c:pt idx="0">
                  <c:v>HD (BS) 800W</c:v>
                </c:pt>
                <c:pt idx="1">
                  <c:v>HD-MO (BS) 800W</c:v>
                </c:pt>
              </c:strCache>
            </c:strRef>
          </c:cat>
          <c:val>
            <c:numRef>
              <c:f>'energie et CO2 '!$C$9:$D$9</c:f>
              <c:numCache>
                <c:formatCode>General</c:formatCode>
                <c:ptCount val="2"/>
                <c:pt idx="0">
                  <c:v>307.34463276836158</c:v>
                </c:pt>
                <c:pt idx="1">
                  <c:v>179.64912280701753</c:v>
                </c:pt>
              </c:numCache>
            </c:numRef>
          </c:val>
          <c:extLst>
            <c:ext xmlns:c16="http://schemas.microsoft.com/office/drawing/2014/chart" uri="{C3380CC4-5D6E-409C-BE32-E72D297353CC}">
              <c16:uniqueId val="{00000002-CA61-424F-9932-4B821B02D219}"/>
            </c:ext>
          </c:extLst>
        </c:ser>
        <c:dLbls>
          <c:dLblPos val="outEnd"/>
          <c:showLegendKey val="0"/>
          <c:showVal val="1"/>
          <c:showCatName val="0"/>
          <c:showSerName val="0"/>
          <c:showPercent val="0"/>
          <c:showBubbleSize val="0"/>
        </c:dLbls>
        <c:gapWidth val="219"/>
        <c:overlap val="-27"/>
        <c:axId val="-1297962288"/>
        <c:axId val="-1297967728"/>
      </c:barChart>
      <c:catAx>
        <c:axId val="-129796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7728"/>
        <c:crosses val="autoZero"/>
        <c:auto val="1"/>
        <c:lblAlgn val="ctr"/>
        <c:lblOffset val="100"/>
        <c:noMultiLvlLbl val="0"/>
      </c:catAx>
      <c:valAx>
        <c:axId val="-1297967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mCO2</a:t>
                </a:r>
                <a:r>
                  <a:rPr lang="fr-FR" baseline="0"/>
                  <a:t> (g)</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2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fr-FR"/>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983799121476766"/>
          <c:y val="2.5166184123891731E-2"/>
          <c:w val="0.81053653536680059"/>
          <c:h val="0.75130160276357205"/>
        </c:manualLayout>
      </c:layout>
      <c:scatterChart>
        <c:scatterStyle val="smoothMarker"/>
        <c:varyColors val="0"/>
        <c:ser>
          <c:idx val="0"/>
          <c:order val="0"/>
          <c:tx>
            <c:strRef>
              <c:f>'HD MO BC'!$T$31</c:f>
              <c:strCache>
                <c:ptCount val="1"/>
                <c:pt idx="0">
                  <c:v>Curzerne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BC'!$U$31:$Z$31</c:f>
              <c:numCache>
                <c:formatCode>0.00%</c:formatCode>
                <c:ptCount val="6"/>
                <c:pt idx="0" formatCode="General">
                  <c:v>0</c:v>
                </c:pt>
                <c:pt idx="1">
                  <c:v>9.8769999999999997E-2</c:v>
                </c:pt>
                <c:pt idx="2">
                  <c:v>0.12267129830508475</c:v>
                </c:pt>
                <c:pt idx="3">
                  <c:v>0.11939914893617019</c:v>
                </c:pt>
                <c:pt idx="4">
                  <c:v>0.11411569105691056</c:v>
                </c:pt>
                <c:pt idx="5">
                  <c:v>0.11207846715328466</c:v>
                </c:pt>
              </c:numCache>
            </c:numRef>
          </c:yVal>
          <c:smooth val="1"/>
          <c:extLst>
            <c:ext xmlns:c16="http://schemas.microsoft.com/office/drawing/2014/chart" uri="{C3380CC4-5D6E-409C-BE32-E72D297353CC}">
              <c16:uniqueId val="{00000000-EE03-40FD-80C0-6A0F6E380CCE}"/>
            </c:ext>
          </c:extLst>
        </c:ser>
        <c:ser>
          <c:idx val="1"/>
          <c:order val="1"/>
          <c:tx>
            <c:strRef>
              <c:f>'HD MO BC'!$T$32</c:f>
              <c:strCache>
                <c:ptCount val="1"/>
                <c:pt idx="0">
                  <c:v>Elemene&lt;β-&gt;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BC'!$U$32:$Z$32</c:f>
              <c:numCache>
                <c:formatCode>0.00%</c:formatCode>
                <c:ptCount val="6"/>
                <c:pt idx="0" formatCode="General">
                  <c:v>0</c:v>
                </c:pt>
                <c:pt idx="1">
                  <c:v>6.4409999999999995E-2</c:v>
                </c:pt>
                <c:pt idx="2">
                  <c:v>6.9509793220338983E-2</c:v>
                </c:pt>
                <c:pt idx="3">
                  <c:v>5.6906595744680842E-2</c:v>
                </c:pt>
                <c:pt idx="4">
                  <c:v>5.068065040650406E-2</c:v>
                </c:pt>
                <c:pt idx="5">
                  <c:v>4.8548905109489046E-2</c:v>
                </c:pt>
              </c:numCache>
            </c:numRef>
          </c:yVal>
          <c:smooth val="1"/>
          <c:extLst>
            <c:ext xmlns:c16="http://schemas.microsoft.com/office/drawing/2014/chart" uri="{C3380CC4-5D6E-409C-BE32-E72D297353CC}">
              <c16:uniqueId val="{00000001-EE03-40FD-80C0-6A0F6E380CCE}"/>
            </c:ext>
          </c:extLst>
        </c:ser>
        <c:ser>
          <c:idx val="3"/>
          <c:order val="2"/>
          <c:tx>
            <c:strRef>
              <c:f>'HD MO BC'!$T$35</c:f>
              <c:strCache>
                <c:ptCount val="1"/>
                <c:pt idx="0">
                  <c:v>Furanoeudesma-1,3-diene</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BC'!$U$35:$Z$35</c:f>
              <c:numCache>
                <c:formatCode>0.00%</c:formatCode>
                <c:ptCount val="6"/>
                <c:pt idx="0" formatCode="General">
                  <c:v>0</c:v>
                </c:pt>
                <c:pt idx="1">
                  <c:v>0.22675999999999999</c:v>
                </c:pt>
                <c:pt idx="2">
                  <c:v>0.30717221694915253</c:v>
                </c:pt>
                <c:pt idx="3">
                  <c:v>0.30286265957446812</c:v>
                </c:pt>
                <c:pt idx="4">
                  <c:v>0.25178430894308945</c:v>
                </c:pt>
                <c:pt idx="5">
                  <c:v>0.23768985401459858</c:v>
                </c:pt>
              </c:numCache>
            </c:numRef>
          </c:yVal>
          <c:smooth val="1"/>
          <c:extLst>
            <c:ext xmlns:c16="http://schemas.microsoft.com/office/drawing/2014/chart" uri="{C3380CC4-5D6E-409C-BE32-E72D297353CC}">
              <c16:uniqueId val="{00000002-EE03-40FD-80C0-6A0F6E380CCE}"/>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max val="0.35000000000000003"/>
        </c:scaling>
        <c:delete val="0"/>
        <c:axPos val="l"/>
        <c:majorGridlines>
          <c:spPr>
            <a:ln w="9525" cap="flat" cmpd="sng" algn="ctr">
              <a:solidFill>
                <a:schemeClr val="tx1">
                  <a:lumMod val="15000"/>
                  <a:lumOff val="85000"/>
                </a:schemeClr>
              </a:solidFill>
              <a:round/>
            </a:ln>
            <a:effectLst/>
          </c:spPr>
        </c:majorGridlines>
        <c:numFmt formatCode="0.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594017047731483"/>
          <c:y val="2.7491408934707903E-2"/>
          <c:w val="0.83500893543740318"/>
          <c:h val="0.68085432619891595"/>
        </c:manualLayout>
      </c:layout>
      <c:scatterChart>
        <c:scatterStyle val="smoothMarker"/>
        <c:varyColors val="0"/>
        <c:ser>
          <c:idx val="0"/>
          <c:order val="0"/>
          <c:tx>
            <c:strRef>
              <c:f>'HD MO BC'!$T$36</c:f>
              <c:strCache>
                <c:ptCount val="1"/>
                <c:pt idx="0">
                  <c:v>Bulnesol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BC'!$U$36:$Z$36</c:f>
              <c:numCache>
                <c:formatCode>0.00%</c:formatCode>
                <c:ptCount val="6"/>
                <c:pt idx="0" formatCode="General">
                  <c:v>0</c:v>
                </c:pt>
                <c:pt idx="1">
                  <c:v>1.3979999999999999E-2</c:v>
                </c:pt>
                <c:pt idx="2">
                  <c:v>1.6749633898305083E-2</c:v>
                </c:pt>
                <c:pt idx="3">
                  <c:v>1.6549148936170214E-2</c:v>
                </c:pt>
                <c:pt idx="4">
                  <c:v>1.7626829268292687E-2</c:v>
                </c:pt>
                <c:pt idx="5">
                  <c:v>1.9753722627737228E-2</c:v>
                </c:pt>
              </c:numCache>
            </c:numRef>
          </c:yVal>
          <c:smooth val="1"/>
          <c:extLst>
            <c:ext xmlns:c16="http://schemas.microsoft.com/office/drawing/2014/chart" uri="{C3380CC4-5D6E-409C-BE32-E72D297353CC}">
              <c16:uniqueId val="{00000000-FCBC-4718-B209-01CC6BB6FF42}"/>
            </c:ext>
          </c:extLst>
        </c:ser>
        <c:ser>
          <c:idx val="1"/>
          <c:order val="1"/>
          <c:tx>
            <c:strRef>
              <c:f>'HD MO BC'!$T$37</c:f>
              <c:strCache>
                <c:ptCount val="1"/>
                <c:pt idx="0">
                  <c:v>germacrone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BC'!$U$37:$Z$37</c:f>
              <c:numCache>
                <c:formatCode>0.00%</c:formatCode>
                <c:ptCount val="6"/>
                <c:pt idx="0" formatCode="General">
                  <c:v>0</c:v>
                </c:pt>
                <c:pt idx="1">
                  <c:v>2.1229999999999999E-2</c:v>
                </c:pt>
                <c:pt idx="2">
                  <c:v>2.8116498305084746E-2</c:v>
                </c:pt>
                <c:pt idx="3">
                  <c:v>2.6905957446808515E-2</c:v>
                </c:pt>
                <c:pt idx="4">
                  <c:v>2.7477479674796749E-2</c:v>
                </c:pt>
                <c:pt idx="5">
                  <c:v>2.799992700729927E-2</c:v>
                </c:pt>
              </c:numCache>
            </c:numRef>
          </c:yVal>
          <c:smooth val="1"/>
          <c:extLst>
            <c:ext xmlns:c16="http://schemas.microsoft.com/office/drawing/2014/chart" uri="{C3380CC4-5D6E-409C-BE32-E72D297353CC}">
              <c16:uniqueId val="{00000001-FCBC-4718-B209-01CC6BB6FF42}"/>
            </c:ext>
          </c:extLst>
        </c:ser>
        <c:ser>
          <c:idx val="2"/>
          <c:order val="2"/>
          <c:tx>
            <c:strRef>
              <c:f>'HD MO BC'!$T$38</c:f>
              <c:strCache>
                <c:ptCount val="1"/>
                <c:pt idx="0">
                  <c:v>Nootkatol </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BC'!$U$38:$Z$38</c:f>
              <c:numCache>
                <c:formatCode>0.00%</c:formatCode>
                <c:ptCount val="6"/>
                <c:pt idx="0" formatCode="General">
                  <c:v>0</c:v>
                </c:pt>
                <c:pt idx="1">
                  <c:v>1.755E-2</c:v>
                </c:pt>
                <c:pt idx="2">
                  <c:v>2.2792864406779662E-2</c:v>
                </c:pt>
                <c:pt idx="3">
                  <c:v>2.5730319148936167E-2</c:v>
                </c:pt>
                <c:pt idx="4">
                  <c:v>2.7564552845528455E-2</c:v>
                </c:pt>
                <c:pt idx="5">
                  <c:v>3.0116788321167886E-2</c:v>
                </c:pt>
              </c:numCache>
            </c:numRef>
          </c:yVal>
          <c:smooth val="1"/>
          <c:extLst>
            <c:ext xmlns:c16="http://schemas.microsoft.com/office/drawing/2014/chart" uri="{C3380CC4-5D6E-409C-BE32-E72D297353CC}">
              <c16:uniqueId val="{00000002-FCBC-4718-B209-01CC6BB6FF42}"/>
            </c:ext>
          </c:extLst>
        </c:ser>
        <c:ser>
          <c:idx val="3"/>
          <c:order val="3"/>
          <c:tx>
            <c:strRef>
              <c:f>'HD MO BC'!$T$39</c:f>
              <c:strCache>
                <c:ptCount val="1"/>
                <c:pt idx="0">
                  <c:v>Vetivone&lt;β-&gt;</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BC'!$U$39:$Z$39</c:f>
              <c:numCache>
                <c:formatCode>0.00%</c:formatCode>
                <c:ptCount val="6"/>
                <c:pt idx="0" formatCode="General">
                  <c:v>0</c:v>
                </c:pt>
                <c:pt idx="1">
                  <c:v>3.6810000000000002E-2</c:v>
                </c:pt>
                <c:pt idx="2">
                  <c:v>3.331982711864407E-2</c:v>
                </c:pt>
                <c:pt idx="3">
                  <c:v>2.7906595744680848E-2</c:v>
                </c:pt>
                <c:pt idx="4">
                  <c:v>3.483439024390244E-2</c:v>
                </c:pt>
                <c:pt idx="5">
                  <c:v>3.8980802919708027E-2</c:v>
                </c:pt>
              </c:numCache>
            </c:numRef>
          </c:yVal>
          <c:smooth val="1"/>
          <c:extLst>
            <c:ext xmlns:c16="http://schemas.microsoft.com/office/drawing/2014/chart" uri="{C3380CC4-5D6E-409C-BE32-E72D297353CC}">
              <c16:uniqueId val="{00000003-FCBC-4718-B209-01CC6BB6FF42}"/>
            </c:ext>
          </c:extLst>
        </c:ser>
        <c:ser>
          <c:idx val="4"/>
          <c:order val="4"/>
          <c:tx>
            <c:strRef>
              <c:f>'HD MO BC'!$T$33</c:f>
              <c:strCache>
                <c:ptCount val="1"/>
                <c:pt idx="0">
                  <c:v>Elemol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BC'!$U$33:$Z$33</c:f>
              <c:numCache>
                <c:formatCode>0.00%</c:formatCode>
                <c:ptCount val="6"/>
                <c:pt idx="0" formatCode="General">
                  <c:v>0</c:v>
                </c:pt>
                <c:pt idx="1">
                  <c:v>1.4189999999999999E-2</c:v>
                </c:pt>
                <c:pt idx="2">
                  <c:v>1.6585596610169492E-2</c:v>
                </c:pt>
                <c:pt idx="3">
                  <c:v>1.4393297872340423E-2</c:v>
                </c:pt>
                <c:pt idx="4">
                  <c:v>1.35390243902439E-2</c:v>
                </c:pt>
                <c:pt idx="5">
                  <c:v>1.2815620437956201E-2</c:v>
                </c:pt>
              </c:numCache>
            </c:numRef>
          </c:yVal>
          <c:smooth val="1"/>
          <c:extLst>
            <c:ext xmlns:c16="http://schemas.microsoft.com/office/drawing/2014/chart" uri="{C3380CC4-5D6E-409C-BE32-E72D297353CC}">
              <c16:uniqueId val="{00000004-FCBC-4718-B209-01CC6BB6FF42}"/>
            </c:ext>
          </c:extLst>
        </c:ser>
        <c:ser>
          <c:idx val="5"/>
          <c:order val="5"/>
          <c:tx>
            <c:strRef>
              <c:f>'HD MO BC'!$T$34</c:f>
              <c:strCache>
                <c:ptCount val="1"/>
                <c:pt idx="0">
                  <c:v>curzerenone </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BC'!$U$34:$Z$34</c:f>
              <c:numCache>
                <c:formatCode>0.00%</c:formatCode>
                <c:ptCount val="6"/>
                <c:pt idx="0" formatCode="General">
                  <c:v>0</c:v>
                </c:pt>
                <c:pt idx="1">
                  <c:v>9.0799999999999995E-3</c:v>
                </c:pt>
                <c:pt idx="2">
                  <c:v>1.0887905084745762E-2</c:v>
                </c:pt>
                <c:pt idx="3">
                  <c:v>1.0997553191489361E-2</c:v>
                </c:pt>
                <c:pt idx="4">
                  <c:v>1.1594634146341464E-2</c:v>
                </c:pt>
                <c:pt idx="5">
                  <c:v>1.2833722627737224E-2</c:v>
                </c:pt>
              </c:numCache>
            </c:numRef>
          </c:yVal>
          <c:smooth val="1"/>
          <c:extLst>
            <c:ext xmlns:c16="http://schemas.microsoft.com/office/drawing/2014/chart" uri="{C3380CC4-5D6E-409C-BE32-E72D297353CC}">
              <c16:uniqueId val="{00000005-FCBC-4718-B209-01CC6BB6FF42}"/>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max val="5.000000000000001E-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layout>
        <c:manualLayout>
          <c:xMode val="edge"/>
          <c:yMode val="edge"/>
          <c:x val="8.5226960110041272E-2"/>
          <c:y val="0.85223259463701062"/>
          <c:w val="0.89006877579092158"/>
          <c:h val="0.1477674053629894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380201234492877"/>
          <c:y val="2.3367452393275347E-2"/>
          <c:w val="0.86291243087447589"/>
          <c:h val="0.71642823523894228"/>
        </c:manualLayout>
      </c:layout>
      <c:scatterChart>
        <c:scatterStyle val="smoothMarker"/>
        <c:varyColors val="0"/>
        <c:ser>
          <c:idx val="0"/>
          <c:order val="0"/>
          <c:tx>
            <c:strRef>
              <c:f>'HD MO BC'!$K$5</c:f>
              <c:strCache>
                <c:ptCount val="1"/>
                <c:pt idx="0">
                  <c:v>sesquiterpene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BC'!$L$5:$Q$5</c:f>
              <c:numCache>
                <c:formatCode>0.00%</c:formatCode>
                <c:ptCount val="6"/>
                <c:pt idx="0" formatCode="0%">
                  <c:v>0</c:v>
                </c:pt>
                <c:pt idx="1">
                  <c:v>0.18320999999999998</c:v>
                </c:pt>
                <c:pt idx="2">
                  <c:v>0.16207000000000002</c:v>
                </c:pt>
                <c:pt idx="3">
                  <c:v>0.14099999999999999</c:v>
                </c:pt>
                <c:pt idx="4">
                  <c:v>9.3599999999999975E-2</c:v>
                </c:pt>
                <c:pt idx="5">
                  <c:v>7.7530000000000002E-2</c:v>
                </c:pt>
              </c:numCache>
            </c:numRef>
          </c:yVal>
          <c:smooth val="1"/>
          <c:extLst>
            <c:ext xmlns:c16="http://schemas.microsoft.com/office/drawing/2014/chart" uri="{C3380CC4-5D6E-409C-BE32-E72D297353CC}">
              <c16:uniqueId val="{00000000-2F5E-46A2-8C0F-844A97F3B2CC}"/>
            </c:ext>
          </c:extLst>
        </c:ser>
        <c:ser>
          <c:idx val="1"/>
          <c:order val="1"/>
          <c:tx>
            <c:strRef>
              <c:f>'HD MO BC'!$K$6</c:f>
              <c:strCache>
                <c:ptCount val="1"/>
                <c:pt idx="0">
                  <c:v>sesquiterpene oxygene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BC'!$L$6:$Q$6</c:f>
              <c:numCache>
                <c:formatCode>0.00%</c:formatCode>
                <c:ptCount val="6"/>
                <c:pt idx="0" formatCode="0%">
                  <c:v>0</c:v>
                </c:pt>
                <c:pt idx="1">
                  <c:v>0.35082000000000002</c:v>
                </c:pt>
                <c:pt idx="2">
                  <c:v>0.42242000000000007</c:v>
                </c:pt>
                <c:pt idx="3">
                  <c:v>0.40404000000000001</c:v>
                </c:pt>
                <c:pt idx="4">
                  <c:v>0.63079999999999992</c:v>
                </c:pt>
                <c:pt idx="5">
                  <c:v>0.58921000000000012</c:v>
                </c:pt>
              </c:numCache>
            </c:numRef>
          </c:yVal>
          <c:smooth val="1"/>
          <c:extLst>
            <c:ext xmlns:c16="http://schemas.microsoft.com/office/drawing/2014/chart" uri="{C3380CC4-5D6E-409C-BE32-E72D297353CC}">
              <c16:uniqueId val="{00000001-2F5E-46A2-8C0F-844A97F3B2CC}"/>
            </c:ext>
          </c:extLst>
        </c:ser>
        <c:ser>
          <c:idx val="2"/>
          <c:order val="2"/>
          <c:tx>
            <c:strRef>
              <c:f>'HD MO BC'!$K$7</c:f>
              <c:strCache>
                <c:ptCount val="1"/>
                <c:pt idx="0">
                  <c:v>Furanosesquiterpenes</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BC'!$L$7:$Q$7</c:f>
              <c:numCache>
                <c:formatCode>0.00%</c:formatCode>
                <c:ptCount val="6"/>
                <c:pt idx="0" formatCode="0%">
                  <c:v>0</c:v>
                </c:pt>
                <c:pt idx="1">
                  <c:v>0.24048</c:v>
                </c:pt>
                <c:pt idx="2">
                  <c:v>0.36932999999999999</c:v>
                </c:pt>
                <c:pt idx="3">
                  <c:v>0.35269</c:v>
                </c:pt>
                <c:pt idx="4">
                  <c:v>0.10606</c:v>
                </c:pt>
                <c:pt idx="5">
                  <c:v>0.13758000000000001</c:v>
                </c:pt>
              </c:numCache>
            </c:numRef>
          </c:yVal>
          <c:smooth val="1"/>
          <c:extLst>
            <c:ext xmlns:c16="http://schemas.microsoft.com/office/drawing/2014/chart" uri="{C3380CC4-5D6E-409C-BE32-E72D297353CC}">
              <c16:uniqueId val="{00000002-2F5E-46A2-8C0F-844A97F3B2CC}"/>
            </c:ext>
          </c:extLst>
        </c:ser>
        <c:ser>
          <c:idx val="3"/>
          <c:order val="3"/>
          <c:tx>
            <c:strRef>
              <c:f>'HD MO BC'!$K$8</c:f>
              <c:strCache>
                <c:ptCount val="1"/>
                <c:pt idx="0">
                  <c:v>Diterpenes  </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BC'!$L$8:$Q$8</c:f>
              <c:numCache>
                <c:formatCode>0.00%</c:formatCode>
                <c:ptCount val="6"/>
                <c:pt idx="0" formatCode="0%">
                  <c:v>0</c:v>
                </c:pt>
                <c:pt idx="1">
                  <c:v>5.3529999999999994E-2</c:v>
                </c:pt>
                <c:pt idx="2">
                  <c:v>1.359E-2</c:v>
                </c:pt>
                <c:pt idx="3">
                  <c:v>4.0780000000000004E-2</c:v>
                </c:pt>
                <c:pt idx="4">
                  <c:v>7.578E-2</c:v>
                </c:pt>
                <c:pt idx="5">
                  <c:v>5.067E-2</c:v>
                </c:pt>
              </c:numCache>
            </c:numRef>
          </c:yVal>
          <c:smooth val="1"/>
          <c:extLst>
            <c:ext xmlns:c16="http://schemas.microsoft.com/office/drawing/2014/chart" uri="{C3380CC4-5D6E-409C-BE32-E72D297353CC}">
              <c16:uniqueId val="{00000003-2F5E-46A2-8C0F-844A97F3B2CC}"/>
            </c:ext>
          </c:extLst>
        </c:ser>
        <c:ser>
          <c:idx val="4"/>
          <c:order val="4"/>
          <c:tx>
            <c:strRef>
              <c:f>'HD MO BC'!$K$9</c:f>
              <c:strCache>
                <c:ptCount val="1"/>
                <c:pt idx="0">
                  <c:v>autres </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BC'!$L$9:$Q$9</c:f>
              <c:numCache>
                <c:formatCode>0.00%</c:formatCode>
                <c:ptCount val="6"/>
                <c:pt idx="0" formatCode="0%">
                  <c:v>0</c:v>
                </c:pt>
                <c:pt idx="1">
                  <c:v>8.6179999999999993E-2</c:v>
                </c:pt>
                <c:pt idx="2">
                  <c:v>1.5100000000000001E-2</c:v>
                </c:pt>
                <c:pt idx="3">
                  <c:v>3.2820000000000002E-2</c:v>
                </c:pt>
                <c:pt idx="4">
                  <c:v>8.1689999999999999E-2</c:v>
                </c:pt>
                <c:pt idx="5">
                  <c:v>0.13372999999999999</c:v>
                </c:pt>
              </c:numCache>
            </c:numRef>
          </c:yVal>
          <c:smooth val="1"/>
          <c:extLst>
            <c:ext xmlns:c16="http://schemas.microsoft.com/office/drawing/2014/chart" uri="{C3380CC4-5D6E-409C-BE32-E72D297353CC}">
              <c16:uniqueId val="{00000004-2F5E-46A2-8C0F-844A97F3B2CC}"/>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layout>
        <c:manualLayout>
          <c:xMode val="edge"/>
          <c:yMode val="edge"/>
          <c:x val="4.3058625389577131E-2"/>
          <c:y val="0.82025000544363991"/>
          <c:w val="0.95694137461042283"/>
          <c:h val="0.1372058550115823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380201234492877"/>
          <c:y val="6.1111111111111109E-2"/>
          <c:w val="0.85188707255033036"/>
          <c:h val="0.62414698162729654"/>
        </c:manualLayout>
      </c:layout>
      <c:scatterChart>
        <c:scatterStyle val="smoothMarker"/>
        <c:varyColors val="0"/>
        <c:ser>
          <c:idx val="0"/>
          <c:order val="0"/>
          <c:tx>
            <c:strRef>
              <c:f>'HD MO BC'!$T$5</c:f>
              <c:strCache>
                <c:ptCount val="1"/>
                <c:pt idx="0">
                  <c:v>sesquiterpene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BC'!$U$5:$Z$5</c:f>
              <c:numCache>
                <c:formatCode>0.00%</c:formatCode>
                <c:ptCount val="6"/>
                <c:pt idx="0" formatCode="0%">
                  <c:v>0</c:v>
                </c:pt>
                <c:pt idx="1">
                  <c:v>0.18320999999999998</c:v>
                </c:pt>
                <c:pt idx="2">
                  <c:v>0.17317745762711864</c:v>
                </c:pt>
                <c:pt idx="3">
                  <c:v>0.16119648936170214</c:v>
                </c:pt>
                <c:pt idx="4">
                  <c:v>0.14525910569105693</c:v>
                </c:pt>
                <c:pt idx="5">
                  <c:v>0.13833788321167884</c:v>
                </c:pt>
              </c:numCache>
            </c:numRef>
          </c:yVal>
          <c:smooth val="1"/>
          <c:extLst>
            <c:ext xmlns:c16="http://schemas.microsoft.com/office/drawing/2014/chart" uri="{C3380CC4-5D6E-409C-BE32-E72D297353CC}">
              <c16:uniqueId val="{00000000-9F62-4763-8953-5927D0796987}"/>
            </c:ext>
          </c:extLst>
        </c:ser>
        <c:ser>
          <c:idx val="1"/>
          <c:order val="1"/>
          <c:tx>
            <c:strRef>
              <c:f>'HD MO BC'!$T$6</c:f>
              <c:strCache>
                <c:ptCount val="1"/>
                <c:pt idx="0">
                  <c:v>sesquiterpene oxygene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BC'!$U$6:$Z$6</c:f>
              <c:numCache>
                <c:formatCode>0.00%</c:formatCode>
                <c:ptCount val="6"/>
                <c:pt idx="0" formatCode="0%">
                  <c:v>0</c:v>
                </c:pt>
                <c:pt idx="1">
                  <c:v>0.35082000000000002</c:v>
                </c:pt>
                <c:pt idx="2">
                  <c:v>0.38479966101694918</c:v>
                </c:pt>
                <c:pt idx="3">
                  <c:v>0.39196361702127663</c:v>
                </c:pt>
                <c:pt idx="4">
                  <c:v>0.4482746341463415</c:v>
                </c:pt>
                <c:pt idx="5">
                  <c:v>0.46267678832116788</c:v>
                </c:pt>
              </c:numCache>
            </c:numRef>
          </c:yVal>
          <c:smooth val="1"/>
          <c:extLst>
            <c:ext xmlns:c16="http://schemas.microsoft.com/office/drawing/2014/chart" uri="{C3380CC4-5D6E-409C-BE32-E72D297353CC}">
              <c16:uniqueId val="{00000001-9F62-4763-8953-5927D0796987}"/>
            </c:ext>
          </c:extLst>
        </c:ser>
        <c:ser>
          <c:idx val="2"/>
          <c:order val="2"/>
          <c:tx>
            <c:strRef>
              <c:f>'HD MO BC'!$T$7</c:f>
              <c:strCache>
                <c:ptCount val="1"/>
                <c:pt idx="0">
                  <c:v>Furanosesquiterpenes</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BC'!$U$7:$Z$7</c:f>
              <c:numCache>
                <c:formatCode>0.00%</c:formatCode>
                <c:ptCount val="6"/>
                <c:pt idx="0" formatCode="0%">
                  <c:v>0</c:v>
                </c:pt>
                <c:pt idx="1">
                  <c:v>0.24048</c:v>
                </c:pt>
                <c:pt idx="2">
                  <c:v>0.30162915254237282</c:v>
                </c:pt>
                <c:pt idx="3">
                  <c:v>0.32064117021276589</c:v>
                </c:pt>
                <c:pt idx="4">
                  <c:v>0.27004886178861787</c:v>
                </c:pt>
                <c:pt idx="5">
                  <c:v>0.25651189781021894</c:v>
                </c:pt>
              </c:numCache>
            </c:numRef>
          </c:yVal>
          <c:smooth val="1"/>
          <c:extLst>
            <c:ext xmlns:c16="http://schemas.microsoft.com/office/drawing/2014/chart" uri="{C3380CC4-5D6E-409C-BE32-E72D297353CC}">
              <c16:uniqueId val="{00000002-9F62-4763-8953-5927D0796987}"/>
            </c:ext>
          </c:extLst>
        </c:ser>
        <c:ser>
          <c:idx val="3"/>
          <c:order val="3"/>
          <c:tx>
            <c:strRef>
              <c:f>'HD MO BC'!$T$8</c:f>
              <c:strCache>
                <c:ptCount val="1"/>
                <c:pt idx="0">
                  <c:v>Diterpenes  </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BC'!$U$8:$Z$8</c:f>
              <c:numCache>
                <c:formatCode>0.00%</c:formatCode>
                <c:ptCount val="6"/>
                <c:pt idx="0" formatCode="0%">
                  <c:v>0</c:v>
                </c:pt>
                <c:pt idx="1">
                  <c:v>5.3529999999999994E-2</c:v>
                </c:pt>
                <c:pt idx="2">
                  <c:v>3.4575423728813559E-2</c:v>
                </c:pt>
                <c:pt idx="3">
                  <c:v>3.6885638297872343E-2</c:v>
                </c:pt>
                <c:pt idx="4">
                  <c:v>4.605585365853658E-2</c:v>
                </c:pt>
                <c:pt idx="5">
                  <c:v>4.6527372262773717E-2</c:v>
                </c:pt>
              </c:numCache>
            </c:numRef>
          </c:yVal>
          <c:smooth val="1"/>
          <c:extLst>
            <c:ext xmlns:c16="http://schemas.microsoft.com/office/drawing/2014/chart" uri="{C3380CC4-5D6E-409C-BE32-E72D297353CC}">
              <c16:uniqueId val="{00000003-9F62-4763-8953-5927D0796987}"/>
            </c:ext>
          </c:extLst>
        </c:ser>
        <c:ser>
          <c:idx val="4"/>
          <c:order val="4"/>
          <c:tx>
            <c:strRef>
              <c:f>'HD MO BC'!$T$9</c:f>
              <c:strCache>
                <c:ptCount val="1"/>
                <c:pt idx="0">
                  <c:v>autres </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BC'!$U$9:$Z$9</c:f>
              <c:numCache>
                <c:formatCode>0.00%</c:formatCode>
                <c:ptCount val="6"/>
                <c:pt idx="0" formatCode="0%">
                  <c:v>0</c:v>
                </c:pt>
                <c:pt idx="1">
                  <c:v>8.6179999999999993E-2</c:v>
                </c:pt>
                <c:pt idx="2">
                  <c:v>5.2447118644067793E-2</c:v>
                </c:pt>
                <c:pt idx="3">
                  <c:v>4.5139148936170215E-2</c:v>
                </c:pt>
                <c:pt idx="4">
                  <c:v>5.3756829268292693E-2</c:v>
                </c:pt>
                <c:pt idx="5">
                  <c:v>6.1929270072992697E-2</c:v>
                </c:pt>
              </c:numCache>
            </c:numRef>
          </c:yVal>
          <c:smooth val="1"/>
          <c:extLst>
            <c:ext xmlns:c16="http://schemas.microsoft.com/office/drawing/2014/chart" uri="{C3380CC4-5D6E-409C-BE32-E72D297353CC}">
              <c16:uniqueId val="{00000004-9F62-4763-8953-5927D0796987}"/>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a:t>
                </a:r>
                <a:r>
                  <a:rPr lang="fr-FR" baseline="0"/>
                  <a:t> (min)</a:t>
                </a:r>
                <a:endParaRPr lang="fr-FR"/>
              </a:p>
            </c:rich>
          </c:tx>
          <c:layout>
            <c:manualLayout>
              <c:xMode val="edge"/>
              <c:yMode val="edge"/>
              <c:x val="0.4566804121921364"/>
              <c:y val="0.775248468941382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t>
                </a:r>
                <a:r>
                  <a:rPr lang="fr-FR" baseline="0"/>
                  <a:t> cumulé</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layout>
        <c:manualLayout>
          <c:xMode val="edge"/>
          <c:yMode val="edge"/>
          <c:x val="2.5418052070944275E-2"/>
          <c:y val="0.8208320209973754"/>
          <c:w val="0.97458194792905573"/>
          <c:h val="0.1791679790026246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I%=f(C) L'huile 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Feuil1!$J$5:$J$8</c:f>
              <c:numCache>
                <c:formatCode>0.0000</c:formatCode>
                <c:ptCount val="4"/>
                <c:pt idx="0">
                  <c:v>0</c:v>
                </c:pt>
                <c:pt idx="1">
                  <c:v>0.1875</c:v>
                </c:pt>
                <c:pt idx="2">
                  <c:v>0.375</c:v>
                </c:pt>
                <c:pt idx="3">
                  <c:v>0.75</c:v>
                </c:pt>
              </c:numCache>
            </c:numRef>
          </c:xVal>
          <c:yVal>
            <c:numRef>
              <c:f>Feuil1!$K$5:$K$8</c:f>
              <c:numCache>
                <c:formatCode>0.00</c:formatCode>
                <c:ptCount val="4"/>
                <c:pt idx="0">
                  <c:v>97.63</c:v>
                </c:pt>
                <c:pt idx="1">
                  <c:v>93.22</c:v>
                </c:pt>
                <c:pt idx="2">
                  <c:v>86.72</c:v>
                </c:pt>
                <c:pt idx="3">
                  <c:v>33.99</c:v>
                </c:pt>
              </c:numCache>
            </c:numRef>
          </c:yVal>
          <c:smooth val="1"/>
          <c:extLst>
            <c:ext xmlns:c16="http://schemas.microsoft.com/office/drawing/2014/chart" uri="{C3380CC4-5D6E-409C-BE32-E72D297353CC}">
              <c16:uniqueId val="{00000000-B0D5-4D20-97AF-CB6D69A992FF}"/>
            </c:ext>
          </c:extLst>
        </c:ser>
        <c:dLbls>
          <c:showLegendKey val="0"/>
          <c:showVal val="0"/>
          <c:showCatName val="0"/>
          <c:showSerName val="0"/>
          <c:showPercent val="0"/>
          <c:showBubbleSize val="0"/>
        </c:dLbls>
        <c:axId val="-1918463952"/>
        <c:axId val="-1918479728"/>
      </c:scatterChart>
      <c:valAx>
        <c:axId val="-1918463952"/>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concentration de l'HE</a:t>
                </a:r>
                <a:r>
                  <a:rPr lang="fr-FR" baseline="0"/>
                  <a:t> mg/ml</a:t>
                </a:r>
                <a:endParaRPr lang="fr-F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79728"/>
        <c:crosses val="autoZero"/>
        <c:crossBetween val="midCat"/>
      </c:valAx>
      <c:valAx>
        <c:axId val="-1918479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pourcentage</a:t>
                </a:r>
                <a:r>
                  <a:rPr lang="fr-FR" baseline="0"/>
                  <a:t> d'inibution %</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63952"/>
        <c:crossesAt val="0"/>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I%=f(C)  Extrait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v>I%=f(C)</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Feuil1!$D$5:$D$8</c:f>
              <c:numCache>
                <c:formatCode>0.0000</c:formatCode>
                <c:ptCount val="4"/>
                <c:pt idx="0">
                  <c:v>0</c:v>
                </c:pt>
                <c:pt idx="1">
                  <c:v>0.1875</c:v>
                </c:pt>
                <c:pt idx="2">
                  <c:v>0.375</c:v>
                </c:pt>
                <c:pt idx="3">
                  <c:v>0.75</c:v>
                </c:pt>
              </c:numCache>
            </c:numRef>
          </c:xVal>
          <c:yVal>
            <c:numRef>
              <c:f>Feuil1!$E$5:$E$8</c:f>
              <c:numCache>
                <c:formatCode>0.00</c:formatCode>
                <c:ptCount val="4"/>
                <c:pt idx="0">
                  <c:v>97.63</c:v>
                </c:pt>
                <c:pt idx="1">
                  <c:v>95.98</c:v>
                </c:pt>
                <c:pt idx="2">
                  <c:v>87.53</c:v>
                </c:pt>
                <c:pt idx="3">
                  <c:v>47.27</c:v>
                </c:pt>
              </c:numCache>
            </c:numRef>
          </c:yVal>
          <c:smooth val="1"/>
          <c:extLst>
            <c:ext xmlns:c16="http://schemas.microsoft.com/office/drawing/2014/chart" uri="{C3380CC4-5D6E-409C-BE32-E72D297353CC}">
              <c16:uniqueId val="{00000000-AAA9-41B2-A827-A089A63D89C6}"/>
            </c:ext>
          </c:extLst>
        </c:ser>
        <c:dLbls>
          <c:showLegendKey val="0"/>
          <c:showVal val="0"/>
          <c:showCatName val="0"/>
          <c:showSerName val="0"/>
          <c:showPercent val="0"/>
          <c:showBubbleSize val="0"/>
        </c:dLbls>
        <c:axId val="-2124873088"/>
        <c:axId val="-1993127824"/>
      </c:scatterChart>
      <c:valAx>
        <c:axId val="-212487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concentation</a:t>
                </a:r>
                <a:r>
                  <a:rPr lang="fr-FR" baseline="0"/>
                  <a:t> de l'extrait mg/ml</a:t>
                </a:r>
                <a:endParaRPr lang="fr-F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27824"/>
        <c:crosses val="autoZero"/>
        <c:crossBetween val="midCat"/>
      </c:valAx>
      <c:valAx>
        <c:axId val="-1993127824"/>
        <c:scaling>
          <c:orientation val="minMax"/>
          <c:max val="1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pourcentage d'inibution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fr-FR"/>
          </a:p>
        </c:txPr>
        <c:crossAx val="-21248730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v>I%=f(C) Extrait</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[1]Feuil1!$N$5:$Q$5</c:f>
              <c:numCache>
                <c:formatCode>General</c:formatCode>
                <c:ptCount val="4"/>
                <c:pt idx="0">
                  <c:v>0</c:v>
                </c:pt>
                <c:pt idx="1">
                  <c:v>1E-4</c:v>
                </c:pt>
                <c:pt idx="2">
                  <c:v>1E-3</c:v>
                </c:pt>
                <c:pt idx="3">
                  <c:v>5.0000000000000001E-3</c:v>
                </c:pt>
              </c:numCache>
            </c:numRef>
          </c:xVal>
          <c:yVal>
            <c:numRef>
              <c:f>[1]Feuil1!$N$6:$Q$6</c:f>
              <c:numCache>
                <c:formatCode>General</c:formatCode>
                <c:ptCount val="4"/>
                <c:pt idx="0">
                  <c:v>36.62222222222222</c:v>
                </c:pt>
                <c:pt idx="1">
                  <c:v>41.976516634050888</c:v>
                </c:pt>
                <c:pt idx="2">
                  <c:v>54.044444444444437</c:v>
                </c:pt>
                <c:pt idx="3">
                  <c:v>55.555555555555557</c:v>
                </c:pt>
              </c:numCache>
            </c:numRef>
          </c:yVal>
          <c:smooth val="1"/>
          <c:extLst>
            <c:ext xmlns:c16="http://schemas.microsoft.com/office/drawing/2014/chart" uri="{C3380CC4-5D6E-409C-BE32-E72D297353CC}">
              <c16:uniqueId val="{00000000-9B48-4A38-9839-A0B3709B7332}"/>
            </c:ext>
          </c:extLst>
        </c:ser>
        <c:dLbls>
          <c:showLegendKey val="0"/>
          <c:showVal val="0"/>
          <c:showCatName val="0"/>
          <c:showSerName val="0"/>
          <c:showPercent val="0"/>
          <c:showBubbleSize val="0"/>
        </c:dLbls>
        <c:axId val="-1612919232"/>
        <c:axId val="-1612920864"/>
      </c:scatterChart>
      <c:valAx>
        <c:axId val="-1612919232"/>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concentration de l'Extrait mg/ml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920864"/>
        <c:crosses val="autoZero"/>
        <c:crossBetween val="midCat"/>
      </c:valAx>
      <c:valAx>
        <c:axId val="-1612920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poucentage d'inubution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9192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v>I%=f(C) HE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[1]Feuil1!$C$5:$F$5</c:f>
              <c:numCache>
                <c:formatCode>General</c:formatCode>
                <c:ptCount val="4"/>
                <c:pt idx="0">
                  <c:v>0</c:v>
                </c:pt>
                <c:pt idx="1">
                  <c:v>1E-3</c:v>
                </c:pt>
                <c:pt idx="2">
                  <c:v>5.0000000000000001E-3</c:v>
                </c:pt>
                <c:pt idx="3">
                  <c:v>0.01</c:v>
                </c:pt>
              </c:numCache>
            </c:numRef>
          </c:xVal>
          <c:yVal>
            <c:numRef>
              <c:f>[1]Feuil1!$C$6:$F$6</c:f>
              <c:numCache>
                <c:formatCode>General</c:formatCode>
                <c:ptCount val="4"/>
                <c:pt idx="0">
                  <c:v>36.62222222222222</c:v>
                </c:pt>
                <c:pt idx="1">
                  <c:v>46.577777777777776</c:v>
                </c:pt>
                <c:pt idx="2">
                  <c:v>52.088888888888881</c:v>
                </c:pt>
                <c:pt idx="3">
                  <c:v>52.222222222222229</c:v>
                </c:pt>
              </c:numCache>
            </c:numRef>
          </c:yVal>
          <c:smooth val="1"/>
          <c:extLst>
            <c:ext xmlns:c16="http://schemas.microsoft.com/office/drawing/2014/chart" uri="{C3380CC4-5D6E-409C-BE32-E72D297353CC}">
              <c16:uniqueId val="{00000000-5568-4F59-829C-6745FE74E09F}"/>
            </c:ext>
          </c:extLst>
        </c:ser>
        <c:dLbls>
          <c:showLegendKey val="0"/>
          <c:showVal val="0"/>
          <c:showCatName val="0"/>
          <c:showSerName val="0"/>
          <c:showPercent val="0"/>
          <c:showBubbleSize val="0"/>
        </c:dLbls>
        <c:axId val="-1993131088"/>
        <c:axId val="-1993126736"/>
      </c:scatterChart>
      <c:valAx>
        <c:axId val="-1993131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concentration de l'HE mg/ml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26736"/>
        <c:crosses val="autoZero"/>
        <c:crossBetween val="midCat"/>
      </c:valAx>
      <c:valAx>
        <c:axId val="-1993126736"/>
        <c:scaling>
          <c:orientation val="minMax"/>
          <c:max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pourcentage d'inibution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310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Feuil1!$C$28</c:f>
              <c:strCache>
                <c:ptCount val="1"/>
                <c:pt idx="0">
                  <c:v>IC50 µg/ml</c:v>
                </c:pt>
              </c:strCache>
            </c:strRef>
          </c:tx>
          <c:spPr>
            <a:solidFill>
              <a:schemeClr val="accent1"/>
            </a:solidFill>
            <a:ln>
              <a:noFill/>
            </a:ln>
            <a:effectLst/>
          </c:spPr>
          <c:invertIfNegative val="0"/>
          <c:dPt>
            <c:idx val="0"/>
            <c:invertIfNegative val="0"/>
            <c:bubble3D val="0"/>
            <c:spPr>
              <a:solidFill>
                <a:schemeClr val="accent2">
                  <a:lumMod val="75000"/>
                </a:schemeClr>
              </a:solidFill>
              <a:ln>
                <a:noFill/>
              </a:ln>
              <a:effectLst/>
            </c:spPr>
            <c:extLst>
              <c:ext xmlns:c16="http://schemas.microsoft.com/office/drawing/2014/chart" uri="{C3380CC4-5D6E-409C-BE32-E72D297353CC}">
                <c16:uniqueId val="{00000001-77C1-4056-B311-795458E2D0AF}"/>
              </c:ext>
            </c:extLst>
          </c:dPt>
          <c:dPt>
            <c:idx val="1"/>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3-77C1-4056-B311-795458E2D0AF}"/>
              </c:ext>
            </c:extLst>
          </c:dPt>
          <c:dPt>
            <c:idx val="2"/>
            <c:invertIfNegative val="0"/>
            <c:bubble3D val="0"/>
            <c:spPr>
              <a:solidFill>
                <a:srgbClr val="FF99CC"/>
              </a:solidFill>
              <a:ln>
                <a:noFill/>
              </a:ln>
              <a:effectLst/>
            </c:spPr>
            <c:extLst>
              <c:ext xmlns:c16="http://schemas.microsoft.com/office/drawing/2014/chart" uri="{C3380CC4-5D6E-409C-BE32-E72D297353CC}">
                <c16:uniqueId val="{00000005-77C1-4056-B311-795458E2D0AF}"/>
              </c:ext>
            </c:extLst>
          </c:dPt>
          <c:dPt>
            <c:idx val="3"/>
            <c:invertIfNegative val="0"/>
            <c:bubble3D val="0"/>
            <c:spPr>
              <a:solidFill>
                <a:srgbClr val="7030A0"/>
              </a:solidFill>
              <a:ln>
                <a:noFill/>
              </a:ln>
              <a:effectLst/>
            </c:spPr>
            <c:extLst>
              <c:ext xmlns:c16="http://schemas.microsoft.com/office/drawing/2014/chart" uri="{C3380CC4-5D6E-409C-BE32-E72D297353CC}">
                <c16:uniqueId val="{00000007-77C1-4056-B311-795458E2D0AF}"/>
              </c:ext>
            </c:extLst>
          </c:dPt>
          <c:cat>
            <c:strRef>
              <c:f>Feuil1!$B$29:$B$32</c:f>
              <c:strCache>
                <c:ptCount val="4"/>
                <c:pt idx="0">
                  <c:v>HE</c:v>
                </c:pt>
                <c:pt idx="1">
                  <c:v>Extrait</c:v>
                </c:pt>
                <c:pt idx="2">
                  <c:v>BHA</c:v>
                </c:pt>
                <c:pt idx="3">
                  <c:v>BHT</c:v>
                </c:pt>
              </c:strCache>
            </c:strRef>
          </c:cat>
          <c:val>
            <c:numRef>
              <c:f>Feuil1!$C$29:$C$32</c:f>
              <c:numCache>
                <c:formatCode>General</c:formatCode>
                <c:ptCount val="4"/>
                <c:pt idx="0">
                  <c:v>3.5</c:v>
                </c:pt>
                <c:pt idx="1">
                  <c:v>0.7</c:v>
                </c:pt>
                <c:pt idx="2">
                  <c:v>2.2999999999999998</c:v>
                </c:pt>
                <c:pt idx="3">
                  <c:v>4.63</c:v>
                </c:pt>
              </c:numCache>
            </c:numRef>
          </c:val>
          <c:extLst>
            <c:ext xmlns:c16="http://schemas.microsoft.com/office/drawing/2014/chart" uri="{C3380CC4-5D6E-409C-BE32-E72D297353CC}">
              <c16:uniqueId val="{00000008-77C1-4056-B311-795458E2D0AF}"/>
            </c:ext>
          </c:extLst>
        </c:ser>
        <c:dLbls>
          <c:showLegendKey val="0"/>
          <c:showVal val="0"/>
          <c:showCatName val="0"/>
          <c:showSerName val="0"/>
          <c:showPercent val="0"/>
          <c:showBubbleSize val="0"/>
        </c:dLbls>
        <c:gapWidth val="219"/>
        <c:overlap val="-27"/>
        <c:axId val="-1993129456"/>
        <c:axId val="-1993126192"/>
      </c:barChart>
      <c:catAx>
        <c:axId val="-1993129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26192"/>
        <c:crosses val="autoZero"/>
        <c:auto val="1"/>
        <c:lblAlgn val="ctr"/>
        <c:lblOffset val="100"/>
        <c:noMultiLvlLbl val="0"/>
      </c:catAx>
      <c:valAx>
        <c:axId val="-199312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294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accent2"/>
            </a:solidFill>
            <a:ln>
              <a:noFill/>
            </a:ln>
            <a:effectLst/>
          </c:spPr>
          <c:invertIfNegative val="0"/>
          <c:dPt>
            <c:idx val="0"/>
            <c:invertIfNegative val="0"/>
            <c:bubble3D val="0"/>
            <c:spPr>
              <a:solidFill>
                <a:srgbClr val="0070C0"/>
              </a:solidFill>
              <a:ln>
                <a:noFill/>
              </a:ln>
              <a:effectLst/>
            </c:spPr>
            <c:extLst>
              <c:ext xmlns:c16="http://schemas.microsoft.com/office/drawing/2014/chart" uri="{C3380CC4-5D6E-409C-BE32-E72D297353CC}">
                <c16:uniqueId val="{00000001-11ED-4AB8-BF17-197DA6640336}"/>
              </c:ext>
            </c:extLst>
          </c:dPt>
          <c:dLbls>
            <c:dLbl>
              <c:idx val="0"/>
              <c:tx>
                <c:rich>
                  <a:bodyPr/>
                  <a:lstStyle/>
                  <a:p>
                    <a:r>
                      <a:rPr lang="en-US"/>
                      <a:t>0,38</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11ED-4AB8-BF17-197DA6640336}"/>
                </c:ext>
              </c:extLst>
            </c:dLbl>
            <c:dLbl>
              <c:idx val="1"/>
              <c:tx>
                <c:rich>
                  <a:bodyPr/>
                  <a:lstStyle/>
                  <a:p>
                    <a:r>
                      <a:rPr lang="en-US"/>
                      <a:t>0,22</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390B-470D-8E0F-81E7263E471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'energie et CO2 '!$C$4:$D$4</c:f>
              <c:strCache>
                <c:ptCount val="2"/>
                <c:pt idx="0">
                  <c:v>HD (BS) 800W</c:v>
                </c:pt>
                <c:pt idx="1">
                  <c:v>HD-MO (BS) 800W</c:v>
                </c:pt>
              </c:strCache>
            </c:strRef>
          </c:cat>
          <c:val>
            <c:numRef>
              <c:f>'energie et CO2 '!$C$8:$D$8</c:f>
              <c:numCache>
                <c:formatCode>General</c:formatCode>
                <c:ptCount val="2"/>
                <c:pt idx="0">
                  <c:v>0.38418079096045199</c:v>
                </c:pt>
                <c:pt idx="1">
                  <c:v>0.22456140350877193</c:v>
                </c:pt>
              </c:numCache>
            </c:numRef>
          </c:val>
          <c:extLst>
            <c:ext xmlns:c16="http://schemas.microsoft.com/office/drawing/2014/chart" uri="{C3380CC4-5D6E-409C-BE32-E72D297353CC}">
              <c16:uniqueId val="{00000002-11ED-4AB8-BF17-197DA6640336}"/>
            </c:ext>
          </c:extLst>
        </c:ser>
        <c:dLbls>
          <c:dLblPos val="outEnd"/>
          <c:showLegendKey val="0"/>
          <c:showVal val="1"/>
          <c:showCatName val="0"/>
          <c:showSerName val="0"/>
          <c:showPercent val="0"/>
          <c:showBubbleSize val="0"/>
        </c:dLbls>
        <c:gapWidth val="219"/>
        <c:overlap val="-27"/>
        <c:axId val="-1297965008"/>
        <c:axId val="-1297963376"/>
      </c:barChart>
      <c:catAx>
        <c:axId val="-1297965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3376"/>
        <c:crosses val="autoZero"/>
        <c:auto val="1"/>
        <c:lblAlgn val="ctr"/>
        <c:lblOffset val="100"/>
        <c:noMultiLvlLbl val="0"/>
      </c:catAx>
      <c:valAx>
        <c:axId val="-129796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Energie</a:t>
                </a:r>
                <a:r>
                  <a:rPr lang="fr-FR" baseline="0"/>
                  <a:t> consomme (KWh/g)</a:t>
                </a:r>
                <a:endParaRPr lang="fr-FR"/>
              </a:p>
            </c:rich>
          </c:tx>
          <c:layout>
            <c:manualLayout>
              <c:xMode val="edge"/>
              <c:yMode val="edge"/>
              <c:x val="2.2222222222222223E-2"/>
              <c:y val="0.183973826188393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50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147557492468898"/>
          <c:y val="6.9400630914826497E-2"/>
          <c:w val="0.83421350997057009"/>
          <c:h val="0.6852767251355828"/>
        </c:manualLayout>
      </c:layout>
      <c:scatterChart>
        <c:scatterStyle val="smoothMarker"/>
        <c:varyColors val="0"/>
        <c:ser>
          <c:idx val="0"/>
          <c:order val="0"/>
          <c:tx>
            <c:strRef>
              <c:f>CINITIQUE!$C$3</c:f>
              <c:strCache>
                <c:ptCount val="1"/>
                <c:pt idx="0">
                  <c:v>HD (BS) 800W</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CINITIQUE!$C$5:$C$9</c:f>
              <c:numCache>
                <c:formatCode>General</c:formatCode>
                <c:ptCount val="5"/>
                <c:pt idx="0">
                  <c:v>0</c:v>
                </c:pt>
                <c:pt idx="1">
                  <c:v>10</c:v>
                </c:pt>
                <c:pt idx="2">
                  <c:v>15</c:v>
                </c:pt>
                <c:pt idx="3">
                  <c:v>30</c:v>
                </c:pt>
                <c:pt idx="4">
                  <c:v>50</c:v>
                </c:pt>
              </c:numCache>
            </c:numRef>
          </c:xVal>
          <c:yVal>
            <c:numRef>
              <c:f>CINITIQUE!$E$5:$E$9</c:f>
              <c:numCache>
                <c:formatCode>General</c:formatCode>
                <c:ptCount val="5"/>
                <c:pt idx="0">
                  <c:v>0</c:v>
                </c:pt>
                <c:pt idx="1">
                  <c:v>0.27600000000000002</c:v>
                </c:pt>
                <c:pt idx="2">
                  <c:v>0.22600000000000001</c:v>
                </c:pt>
                <c:pt idx="3">
                  <c:v>0.16500000000000001</c:v>
                </c:pt>
                <c:pt idx="4">
                  <c:v>0.187</c:v>
                </c:pt>
              </c:numCache>
            </c:numRef>
          </c:yVal>
          <c:smooth val="1"/>
          <c:extLst>
            <c:ext xmlns:c16="http://schemas.microsoft.com/office/drawing/2014/chart" uri="{C3380CC4-5D6E-409C-BE32-E72D297353CC}">
              <c16:uniqueId val="{00000000-29F5-4F63-8895-1136B0227578}"/>
            </c:ext>
          </c:extLst>
        </c:ser>
        <c:ser>
          <c:idx val="1"/>
          <c:order val="1"/>
          <c:tx>
            <c:strRef>
              <c:f>CINITIQUE!$C$11</c:f>
              <c:strCache>
                <c:ptCount val="1"/>
                <c:pt idx="0">
                  <c:v>HD-MO (BS) 800W</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CINITIQUE!$C$13:$C$18</c:f>
              <c:numCache>
                <c:formatCode>General</c:formatCode>
                <c:ptCount val="6"/>
                <c:pt idx="0">
                  <c:v>0</c:v>
                </c:pt>
                <c:pt idx="1">
                  <c:v>5</c:v>
                </c:pt>
                <c:pt idx="2">
                  <c:v>15</c:v>
                </c:pt>
                <c:pt idx="3">
                  <c:v>25</c:v>
                </c:pt>
                <c:pt idx="4">
                  <c:v>35</c:v>
                </c:pt>
                <c:pt idx="5">
                  <c:v>50</c:v>
                </c:pt>
              </c:numCache>
            </c:numRef>
          </c:xVal>
          <c:yVal>
            <c:numRef>
              <c:f>CINITIQUE!$E$13:$E$18</c:f>
              <c:numCache>
                <c:formatCode>General</c:formatCode>
                <c:ptCount val="6"/>
                <c:pt idx="0">
                  <c:v>0</c:v>
                </c:pt>
                <c:pt idx="1">
                  <c:v>0.40100000000000002</c:v>
                </c:pt>
                <c:pt idx="2">
                  <c:v>0.46500000000000002</c:v>
                </c:pt>
                <c:pt idx="3">
                  <c:v>0.26300000000000001</c:v>
                </c:pt>
                <c:pt idx="4">
                  <c:v>0.36899999999999999</c:v>
                </c:pt>
                <c:pt idx="5">
                  <c:v>0.312</c:v>
                </c:pt>
              </c:numCache>
            </c:numRef>
          </c:yVal>
          <c:smooth val="1"/>
          <c:extLst>
            <c:ext xmlns:c16="http://schemas.microsoft.com/office/drawing/2014/chart" uri="{C3380CC4-5D6E-409C-BE32-E72D297353CC}">
              <c16:uniqueId val="{00000001-29F5-4F63-8895-1136B0227578}"/>
            </c:ext>
          </c:extLst>
        </c:ser>
        <c:dLbls>
          <c:showLegendKey val="0"/>
          <c:showVal val="0"/>
          <c:showCatName val="0"/>
          <c:showSerName val="0"/>
          <c:showPercent val="0"/>
          <c:showBubbleSize val="0"/>
        </c:dLbls>
        <c:axId val="-1612518640"/>
        <c:axId val="-1612494704"/>
      </c:scatterChart>
      <c:valAx>
        <c:axId val="-1612518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 (min)</a:t>
                </a:r>
              </a:p>
            </c:rich>
          </c:tx>
          <c:layout>
            <c:manualLayout>
              <c:xMode val="edge"/>
              <c:yMode val="edge"/>
              <c:x val="0.43685126183923811"/>
              <c:y val="0.832183621139576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494704"/>
        <c:crosses val="autoZero"/>
        <c:crossBetween val="midCat"/>
      </c:valAx>
      <c:valAx>
        <c:axId val="-1612494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Rendement</a:t>
                </a:r>
                <a:r>
                  <a:rPr lang="fr-FR" baseline="0"/>
                  <a:t> (</a:t>
                </a:r>
                <a:r>
                  <a:rPr lang="fr-FR"/>
                  <a:t>%)</a:t>
                </a:r>
              </a:p>
              <a:p>
                <a:pPr>
                  <a:defRPr/>
                </a:pP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518640"/>
        <c:crosses val="autoZero"/>
        <c:crossBetween val="midCat"/>
      </c:valAx>
      <c:spPr>
        <a:noFill/>
        <a:ln>
          <a:noFill/>
        </a:ln>
        <a:effectLst/>
      </c:spPr>
    </c:plotArea>
    <c:legend>
      <c:legendPos val="b"/>
      <c:layout>
        <c:manualLayout>
          <c:xMode val="edge"/>
          <c:yMode val="edge"/>
          <c:x val="0.1771565471759439"/>
          <c:y val="0.8935324150763575"/>
          <c:w val="0.62612915063380059"/>
          <c:h val="0.106467622146600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490244329889423"/>
          <c:y val="6.2660210766163488E-2"/>
          <c:w val="0.8341124388293818"/>
          <c:h val="0.64523825008914615"/>
        </c:manualLayout>
      </c:layout>
      <c:scatterChart>
        <c:scatterStyle val="smoothMarker"/>
        <c:varyColors val="0"/>
        <c:ser>
          <c:idx val="0"/>
          <c:order val="0"/>
          <c:tx>
            <c:strRef>
              <c:f>CINITIQUE!$C$3</c:f>
              <c:strCache>
                <c:ptCount val="1"/>
                <c:pt idx="0">
                  <c:v>HD (BS) 800W</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CINITIQUE!$C$5:$C$9</c:f>
              <c:numCache>
                <c:formatCode>General</c:formatCode>
                <c:ptCount val="5"/>
                <c:pt idx="0">
                  <c:v>0</c:v>
                </c:pt>
                <c:pt idx="1">
                  <c:v>10</c:v>
                </c:pt>
                <c:pt idx="2">
                  <c:v>15</c:v>
                </c:pt>
                <c:pt idx="3">
                  <c:v>30</c:v>
                </c:pt>
                <c:pt idx="4">
                  <c:v>50</c:v>
                </c:pt>
              </c:numCache>
            </c:numRef>
          </c:xVal>
          <c:yVal>
            <c:numRef>
              <c:f>CINITIQUE!$F$5:$F$9</c:f>
              <c:numCache>
                <c:formatCode>General</c:formatCode>
                <c:ptCount val="5"/>
                <c:pt idx="0">
                  <c:v>0</c:v>
                </c:pt>
                <c:pt idx="1">
                  <c:v>0.27600000000000002</c:v>
                </c:pt>
                <c:pt idx="2">
                  <c:v>0.502</c:v>
                </c:pt>
                <c:pt idx="3">
                  <c:v>0.66700000000000004</c:v>
                </c:pt>
                <c:pt idx="4">
                  <c:v>0.85400000000000009</c:v>
                </c:pt>
              </c:numCache>
            </c:numRef>
          </c:yVal>
          <c:smooth val="1"/>
          <c:extLst>
            <c:ext xmlns:c16="http://schemas.microsoft.com/office/drawing/2014/chart" uri="{C3380CC4-5D6E-409C-BE32-E72D297353CC}">
              <c16:uniqueId val="{00000000-2492-4078-A40E-B1A962CD0BF8}"/>
            </c:ext>
          </c:extLst>
        </c:ser>
        <c:ser>
          <c:idx val="1"/>
          <c:order val="1"/>
          <c:tx>
            <c:strRef>
              <c:f>CINITIQUE!$C$11</c:f>
              <c:strCache>
                <c:ptCount val="1"/>
                <c:pt idx="0">
                  <c:v>HD-MO (BS) 800W</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CINITIQUE!$C$13:$C$18</c:f>
              <c:numCache>
                <c:formatCode>General</c:formatCode>
                <c:ptCount val="6"/>
                <c:pt idx="0">
                  <c:v>0</c:v>
                </c:pt>
                <c:pt idx="1">
                  <c:v>5</c:v>
                </c:pt>
                <c:pt idx="2">
                  <c:v>15</c:v>
                </c:pt>
                <c:pt idx="3">
                  <c:v>25</c:v>
                </c:pt>
                <c:pt idx="4">
                  <c:v>35</c:v>
                </c:pt>
                <c:pt idx="5">
                  <c:v>50</c:v>
                </c:pt>
              </c:numCache>
            </c:numRef>
          </c:xVal>
          <c:yVal>
            <c:numRef>
              <c:f>CINITIQUE!$F$13:$F$18</c:f>
              <c:numCache>
                <c:formatCode>General</c:formatCode>
                <c:ptCount val="6"/>
                <c:pt idx="0">
                  <c:v>0</c:v>
                </c:pt>
                <c:pt idx="1">
                  <c:v>0.40100000000000002</c:v>
                </c:pt>
                <c:pt idx="2">
                  <c:v>0.8660000000000001</c:v>
                </c:pt>
                <c:pt idx="3">
                  <c:v>1.129</c:v>
                </c:pt>
                <c:pt idx="4">
                  <c:v>1.498</c:v>
                </c:pt>
                <c:pt idx="5">
                  <c:v>1.81</c:v>
                </c:pt>
              </c:numCache>
            </c:numRef>
          </c:yVal>
          <c:smooth val="1"/>
          <c:extLst>
            <c:ext xmlns:c16="http://schemas.microsoft.com/office/drawing/2014/chart" uri="{C3380CC4-5D6E-409C-BE32-E72D297353CC}">
              <c16:uniqueId val="{00000001-2492-4078-A40E-B1A962CD0BF8}"/>
            </c:ext>
          </c:extLst>
        </c:ser>
        <c:dLbls>
          <c:showLegendKey val="0"/>
          <c:showVal val="0"/>
          <c:showCatName val="0"/>
          <c:showSerName val="0"/>
          <c:showPercent val="0"/>
          <c:showBubbleSize val="0"/>
        </c:dLbls>
        <c:axId val="-1612503408"/>
        <c:axId val="-1612501776"/>
      </c:scatterChart>
      <c:valAx>
        <c:axId val="-1612503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fr-FR"/>
                  <a:t>temps (min)</a:t>
                </a:r>
              </a:p>
            </c:rich>
          </c:tx>
          <c:layout>
            <c:manualLayout>
              <c:xMode val="edge"/>
              <c:yMode val="edge"/>
              <c:x val="0.44800360049817955"/>
              <c:y val="0.8058663772126746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1612501776"/>
        <c:crosses val="autoZero"/>
        <c:crossBetween val="midCat"/>
      </c:valAx>
      <c:valAx>
        <c:axId val="-1612501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fr-FR"/>
                  <a:t>rendement (%)</a:t>
                </a:r>
              </a:p>
            </c:rich>
          </c:tx>
          <c:layout>
            <c:manualLayout>
              <c:xMode val="edge"/>
              <c:yMode val="edge"/>
              <c:x val="1.6666666666666666E-2"/>
              <c:y val="0.2286956838728492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16125034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solidFill>
            <a:sysClr val="windowText" lastClr="000000"/>
          </a:solidFill>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'energie et CO2 '!$C$39</c:f>
              <c:strCache>
                <c:ptCount val="1"/>
                <c:pt idx="0">
                  <c:v>HD (BS) 800W</c:v>
                </c:pt>
              </c:strCache>
            </c:strRef>
          </c:tx>
          <c:spPr>
            <a:solidFill>
              <a:schemeClr val="accent1"/>
            </a:solidFill>
            <a:ln>
              <a:noFill/>
            </a:ln>
            <a:effectLst/>
          </c:spPr>
          <c:invertIfNegative val="0"/>
          <c:dLbls>
            <c:dLbl>
              <c:idx val="0"/>
              <c:tx>
                <c:rich>
                  <a:bodyPr/>
                  <a:lstStyle/>
                  <a:p>
                    <a:r>
                      <a:rPr lang="en-US"/>
                      <a:t>0,211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06D-4808-A010-789955806C1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'!$C$43</c:f>
              <c:numCache>
                <c:formatCode>General</c:formatCode>
                <c:ptCount val="1"/>
                <c:pt idx="0">
                  <c:v>0.21092278719397364</c:v>
                </c:pt>
              </c:numCache>
            </c:numRef>
          </c:val>
          <c:extLst>
            <c:ext xmlns:c16="http://schemas.microsoft.com/office/drawing/2014/chart" uri="{C3380CC4-5D6E-409C-BE32-E72D297353CC}">
              <c16:uniqueId val="{00000001-D0CB-43FE-BD0F-DCACE7397A68}"/>
            </c:ext>
          </c:extLst>
        </c:ser>
        <c:ser>
          <c:idx val="1"/>
          <c:order val="1"/>
          <c:tx>
            <c:strRef>
              <c:f>'energie et CO2 '!$D$39</c:f>
              <c:strCache>
                <c:ptCount val="1"/>
                <c:pt idx="0">
                  <c:v>HD-MO (BS) 800W</c:v>
                </c:pt>
              </c:strCache>
            </c:strRef>
          </c:tx>
          <c:spPr>
            <a:solidFill>
              <a:schemeClr val="accent2"/>
            </a:solidFill>
            <a:ln>
              <a:noFill/>
            </a:ln>
            <a:effectLst/>
          </c:spPr>
          <c:invertIfNegative val="0"/>
          <c:dLbls>
            <c:dLbl>
              <c:idx val="0"/>
              <c:tx>
                <c:rich>
                  <a:bodyPr/>
                  <a:lstStyle/>
                  <a:p>
                    <a:r>
                      <a:rPr lang="en-US"/>
                      <a:t>0,164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506D-4808-A010-789955806C1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'!$D$43</c:f>
              <c:numCache>
                <c:formatCode>General</c:formatCode>
                <c:ptCount val="1"/>
                <c:pt idx="0">
                  <c:v>0.16374269005847952</c:v>
                </c:pt>
              </c:numCache>
            </c:numRef>
          </c:val>
          <c:extLst>
            <c:ext xmlns:c16="http://schemas.microsoft.com/office/drawing/2014/chart" uri="{C3380CC4-5D6E-409C-BE32-E72D297353CC}">
              <c16:uniqueId val="{00000003-D0CB-43FE-BD0F-DCACE7397A68}"/>
            </c:ext>
          </c:extLst>
        </c:ser>
        <c:dLbls>
          <c:dLblPos val="outEnd"/>
          <c:showLegendKey val="0"/>
          <c:showVal val="1"/>
          <c:showCatName val="0"/>
          <c:showSerName val="0"/>
          <c:showPercent val="0"/>
          <c:showBubbleSize val="0"/>
        </c:dLbls>
        <c:gapWidth val="219"/>
        <c:overlap val="-27"/>
        <c:axId val="-1297962832"/>
        <c:axId val="-1297967184"/>
      </c:barChart>
      <c:catAx>
        <c:axId val="-1297962832"/>
        <c:scaling>
          <c:orientation val="minMax"/>
        </c:scaling>
        <c:delete val="1"/>
        <c:axPos val="b"/>
        <c:majorTickMark val="none"/>
        <c:minorTickMark val="none"/>
        <c:tickLblPos val="nextTo"/>
        <c:crossAx val="-1297967184"/>
        <c:crosses val="autoZero"/>
        <c:auto val="1"/>
        <c:lblAlgn val="ctr"/>
        <c:lblOffset val="100"/>
        <c:noMultiLvlLbl val="0"/>
      </c:catAx>
      <c:valAx>
        <c:axId val="-1297967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Energie</a:t>
                </a:r>
                <a:r>
                  <a:rPr lang="fr-FR" baseline="0"/>
                  <a:t> consomme (kwh/g)</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2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471864093911338"/>
          <c:y val="5.8433855410831112E-2"/>
          <c:w val="0.76472590247486028"/>
          <c:h val="0.80677969533749505"/>
        </c:manualLayout>
      </c:layout>
      <c:barChart>
        <c:barDir val="col"/>
        <c:grouping val="clustered"/>
        <c:varyColors val="0"/>
        <c:ser>
          <c:idx val="0"/>
          <c:order val="0"/>
          <c:tx>
            <c:strRef>
              <c:f>'energie et CO2 '!$C$31</c:f>
              <c:strCache>
                <c:ptCount val="1"/>
                <c:pt idx="0">
                  <c:v>HD (BS) 800W</c:v>
                </c:pt>
              </c:strCache>
            </c:strRef>
          </c:tx>
          <c:spPr>
            <a:solidFill>
              <a:schemeClr val="accent1"/>
            </a:solidFill>
            <a:ln>
              <a:noFill/>
            </a:ln>
            <a:effectLst/>
          </c:spPr>
          <c:invertIfNegative val="0"/>
          <c:dLbls>
            <c:dLbl>
              <c:idx val="0"/>
              <c:layout>
                <c:manualLayout>
                  <c:x val="1.7595565917388819E-7"/>
                  <c:y val="2.7909572983533353E-2"/>
                </c:manualLayout>
              </c:layout>
              <c:tx>
                <c:rich>
                  <a:bodyPr/>
                  <a:lstStyle/>
                  <a:p>
                    <a:r>
                      <a:rPr lang="en-US"/>
                      <a:t>0,181</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30268174020146921"/>
                      <c:h val="0.13938040747976557"/>
                    </c:manualLayout>
                  </c15:layout>
                  <c15:showDataLabelsRange val="0"/>
                </c:ext>
                <c:ext xmlns:c16="http://schemas.microsoft.com/office/drawing/2014/chart" uri="{C3380CC4-5D6E-409C-BE32-E72D297353CC}">
                  <c16:uniqueId val="{00000000-F8FE-48B9-8544-D2D958455EF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'!$C$35</c:f>
              <c:numCache>
                <c:formatCode>General</c:formatCode>
                <c:ptCount val="1"/>
                <c:pt idx="0">
                  <c:v>0.1807909604519774</c:v>
                </c:pt>
              </c:numCache>
            </c:numRef>
          </c:val>
          <c:extLst>
            <c:ext xmlns:c16="http://schemas.microsoft.com/office/drawing/2014/chart" uri="{C3380CC4-5D6E-409C-BE32-E72D297353CC}">
              <c16:uniqueId val="{00000001-F8FE-48B9-8544-D2D958455EFC}"/>
            </c:ext>
          </c:extLst>
        </c:ser>
        <c:ser>
          <c:idx val="1"/>
          <c:order val="1"/>
          <c:tx>
            <c:strRef>
              <c:f>'energie et CO2 '!$D$31</c:f>
              <c:strCache>
                <c:ptCount val="1"/>
                <c:pt idx="0">
                  <c:v>HD-MO (BS) 800W</c:v>
                </c:pt>
              </c:strCache>
            </c:strRef>
          </c:tx>
          <c:spPr>
            <a:solidFill>
              <a:schemeClr val="accent2"/>
            </a:solidFill>
            <a:ln>
              <a:noFill/>
            </a:ln>
            <a:effectLst/>
          </c:spPr>
          <c:invertIfNegative val="0"/>
          <c:dLbls>
            <c:dLbl>
              <c:idx val="0"/>
              <c:layout>
                <c:manualLayout>
                  <c:x val="8.9384155700259812E-3"/>
                  <c:y val="5.385524801440341E-2"/>
                </c:manualLayout>
              </c:layout>
              <c:tx>
                <c:rich>
                  <a:bodyPr/>
                  <a:lstStyle/>
                  <a:p>
                    <a:r>
                      <a:rPr lang="en-US"/>
                      <a:t>0,103</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2937431927154357"/>
                      <c:h val="0.13938040747976557"/>
                    </c:manualLayout>
                  </c15:layout>
                  <c15:showDataLabelsRange val="0"/>
                </c:ext>
                <c:ext xmlns:c16="http://schemas.microsoft.com/office/drawing/2014/chart" uri="{C3380CC4-5D6E-409C-BE32-E72D297353CC}">
                  <c16:uniqueId val="{00000002-F8FE-48B9-8544-D2D958455EF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'!$D$35</c:f>
              <c:numCache>
                <c:formatCode>General</c:formatCode>
                <c:ptCount val="1"/>
                <c:pt idx="0">
                  <c:v>0.10292397660818714</c:v>
                </c:pt>
              </c:numCache>
            </c:numRef>
          </c:val>
          <c:extLst>
            <c:ext xmlns:c16="http://schemas.microsoft.com/office/drawing/2014/chart" uri="{C3380CC4-5D6E-409C-BE32-E72D297353CC}">
              <c16:uniqueId val="{00000003-F8FE-48B9-8544-D2D958455EFC}"/>
            </c:ext>
          </c:extLst>
        </c:ser>
        <c:dLbls>
          <c:dLblPos val="outEnd"/>
          <c:showLegendKey val="0"/>
          <c:showVal val="1"/>
          <c:showCatName val="0"/>
          <c:showSerName val="0"/>
          <c:showPercent val="0"/>
          <c:showBubbleSize val="0"/>
        </c:dLbls>
        <c:gapWidth val="219"/>
        <c:overlap val="-27"/>
        <c:axId val="-1918469392"/>
        <c:axId val="-1918472656"/>
      </c:barChart>
      <c:catAx>
        <c:axId val="-1918469392"/>
        <c:scaling>
          <c:orientation val="minMax"/>
        </c:scaling>
        <c:delete val="1"/>
        <c:axPos val="b"/>
        <c:majorTickMark val="none"/>
        <c:minorTickMark val="none"/>
        <c:tickLblPos val="nextTo"/>
        <c:crossAx val="-1918472656"/>
        <c:crosses val="autoZero"/>
        <c:auto val="1"/>
        <c:lblAlgn val="ctr"/>
        <c:lblOffset val="100"/>
        <c:noMultiLvlLbl val="0"/>
      </c:catAx>
      <c:valAx>
        <c:axId val="-191847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Energie</a:t>
                </a:r>
                <a:r>
                  <a:rPr lang="fr-FR" baseline="0"/>
                  <a:t> consomme (kwh/g)</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69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'energie et CO2 '!$C$39</c:f>
              <c:strCache>
                <c:ptCount val="1"/>
                <c:pt idx="0">
                  <c:v>HD (BS) 800W</c:v>
                </c:pt>
              </c:strCache>
            </c:strRef>
          </c:tx>
          <c:spPr>
            <a:solidFill>
              <a:schemeClr val="accent1"/>
            </a:solidFill>
            <a:ln>
              <a:noFill/>
            </a:ln>
            <a:effectLst/>
          </c:spPr>
          <c:invertIfNegative val="0"/>
          <c:dLbls>
            <c:dLbl>
              <c:idx val="0"/>
              <c:tx>
                <c:rich>
                  <a:bodyPr/>
                  <a:lstStyle/>
                  <a:p>
                    <a:r>
                      <a:rPr lang="en-US"/>
                      <a:t>168,74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FB2B-468A-97AF-AA68FE4E0A0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'!$C$44</c:f>
              <c:numCache>
                <c:formatCode>General</c:formatCode>
                <c:ptCount val="1"/>
                <c:pt idx="0">
                  <c:v>168.73822975517891</c:v>
                </c:pt>
              </c:numCache>
            </c:numRef>
          </c:val>
          <c:extLst>
            <c:ext xmlns:c16="http://schemas.microsoft.com/office/drawing/2014/chart" uri="{C3380CC4-5D6E-409C-BE32-E72D297353CC}">
              <c16:uniqueId val="{00000000-3168-4733-8A74-FD852D1C6BCD}"/>
            </c:ext>
          </c:extLst>
        </c:ser>
        <c:ser>
          <c:idx val="1"/>
          <c:order val="1"/>
          <c:tx>
            <c:strRef>
              <c:f>'energie et CO2 '!$D$39</c:f>
              <c:strCache>
                <c:ptCount val="1"/>
                <c:pt idx="0">
                  <c:v>HD-MO (BS) 800W</c:v>
                </c:pt>
              </c:strCache>
            </c:strRef>
          </c:tx>
          <c:spPr>
            <a:solidFill>
              <a:schemeClr val="accent2"/>
            </a:solidFill>
            <a:ln>
              <a:noFill/>
            </a:ln>
            <a:effectLst/>
          </c:spPr>
          <c:invertIfNegative val="0"/>
          <c:dLbls>
            <c:dLbl>
              <c:idx val="0"/>
              <c:tx>
                <c:rich>
                  <a:bodyPr/>
                  <a:lstStyle/>
                  <a:p>
                    <a:r>
                      <a:rPr lang="en-US"/>
                      <a:t>130,99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FB2B-468A-97AF-AA68FE4E0A0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'!$D$44</c:f>
              <c:numCache>
                <c:formatCode>General</c:formatCode>
                <c:ptCount val="1"/>
                <c:pt idx="0">
                  <c:v>130.99415204678363</c:v>
                </c:pt>
              </c:numCache>
            </c:numRef>
          </c:val>
          <c:extLst>
            <c:ext xmlns:c16="http://schemas.microsoft.com/office/drawing/2014/chart" uri="{C3380CC4-5D6E-409C-BE32-E72D297353CC}">
              <c16:uniqueId val="{00000001-3168-4733-8A74-FD852D1C6BCD}"/>
            </c:ext>
          </c:extLst>
        </c:ser>
        <c:dLbls>
          <c:dLblPos val="outEnd"/>
          <c:showLegendKey val="0"/>
          <c:showVal val="1"/>
          <c:showCatName val="0"/>
          <c:showSerName val="0"/>
          <c:showPercent val="0"/>
          <c:showBubbleSize val="0"/>
        </c:dLbls>
        <c:gapWidth val="219"/>
        <c:overlap val="-27"/>
        <c:axId val="-1918460688"/>
        <c:axId val="-1918459600"/>
      </c:barChart>
      <c:catAx>
        <c:axId val="-1918460688"/>
        <c:scaling>
          <c:orientation val="minMax"/>
        </c:scaling>
        <c:delete val="1"/>
        <c:axPos val="b"/>
        <c:numFmt formatCode="General" sourceLinked="1"/>
        <c:majorTickMark val="none"/>
        <c:minorTickMark val="none"/>
        <c:tickLblPos val="nextTo"/>
        <c:crossAx val="-1918459600"/>
        <c:crosses val="autoZero"/>
        <c:auto val="1"/>
        <c:lblAlgn val="ctr"/>
        <c:lblOffset val="100"/>
        <c:noMultiLvlLbl val="0"/>
      </c:catAx>
      <c:valAx>
        <c:axId val="-1918459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mCO2</a:t>
                </a:r>
                <a:r>
                  <a:rPr lang="fr-FR" baseline="0"/>
                  <a:t> (g)</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6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625278844035545"/>
          <c:y val="7.6126781041000291E-2"/>
          <c:w val="0.65540902717899563"/>
          <c:h val="0.73268323285701531"/>
        </c:manualLayout>
      </c:layout>
      <c:barChart>
        <c:barDir val="col"/>
        <c:grouping val="clustered"/>
        <c:varyColors val="0"/>
        <c:ser>
          <c:idx val="0"/>
          <c:order val="0"/>
          <c:tx>
            <c:strRef>
              <c:f>'energie et CO2 '!$C$31</c:f>
              <c:strCache>
                <c:ptCount val="1"/>
                <c:pt idx="0">
                  <c:v>HD (BS) 800W</c:v>
                </c:pt>
              </c:strCache>
            </c:strRef>
          </c:tx>
          <c:spPr>
            <a:solidFill>
              <a:schemeClr val="accent1"/>
            </a:solidFill>
            <a:ln>
              <a:noFill/>
            </a:ln>
            <a:effectLst/>
          </c:spPr>
          <c:invertIfNegative val="0"/>
          <c:dLbls>
            <c:dLbl>
              <c:idx val="0"/>
              <c:layout>
                <c:manualLayout>
                  <c:x val="1.6632901875858674E-7"/>
                  <c:y val="3.4893864495492873E-2"/>
                </c:manualLayout>
              </c:layout>
              <c:tx>
                <c:rich>
                  <a:bodyPr/>
                  <a:lstStyle/>
                  <a:p>
                    <a:r>
                      <a:rPr lang="en-US"/>
                      <a:t>144,63</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2818967495983154"/>
                      <c:h val="0.14521663274207619"/>
                    </c:manualLayout>
                  </c15:layout>
                  <c15:showDataLabelsRange val="0"/>
                </c:ext>
                <c:ext xmlns:c16="http://schemas.microsoft.com/office/drawing/2014/chart" uri="{C3380CC4-5D6E-409C-BE32-E72D297353CC}">
                  <c16:uniqueId val="{00000000-0A0C-429D-A415-5E1C579BF2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'!$C$36</c:f>
              <c:numCache>
                <c:formatCode>General</c:formatCode>
                <c:ptCount val="1"/>
                <c:pt idx="0">
                  <c:v>144.63276836158192</c:v>
                </c:pt>
              </c:numCache>
            </c:numRef>
          </c:val>
          <c:extLst>
            <c:ext xmlns:c16="http://schemas.microsoft.com/office/drawing/2014/chart" uri="{C3380CC4-5D6E-409C-BE32-E72D297353CC}">
              <c16:uniqueId val="{00000001-0A0C-429D-A415-5E1C579BF232}"/>
            </c:ext>
          </c:extLst>
        </c:ser>
        <c:ser>
          <c:idx val="1"/>
          <c:order val="1"/>
          <c:tx>
            <c:strRef>
              <c:f>'energie et CO2 '!$D$31</c:f>
              <c:strCache>
                <c:ptCount val="1"/>
                <c:pt idx="0">
                  <c:v>HD-MO (BS) 800W</c:v>
                </c:pt>
              </c:strCache>
            </c:strRef>
          </c:tx>
          <c:spPr>
            <a:solidFill>
              <a:schemeClr val="accent2"/>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3-0A0C-429D-A415-5E1C579BF232}"/>
              </c:ext>
            </c:extLst>
          </c:dPt>
          <c:dLbls>
            <c:dLbl>
              <c:idx val="0"/>
              <c:layout>
                <c:manualLayout>
                  <c:x val="1.6632901875858674E-7"/>
                  <c:y val="5.8156440825821352E-2"/>
                </c:manualLayout>
              </c:layout>
              <c:tx>
                <c:rich>
                  <a:bodyPr/>
                  <a:lstStyle/>
                  <a:p>
                    <a:r>
                      <a:rPr lang="en-US"/>
                      <a:t>82,34</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24809869298657056"/>
                      <c:h val="0.14521663274207619"/>
                    </c:manualLayout>
                  </c15:layout>
                  <c15:showDataLabelsRange val="0"/>
                </c:ext>
                <c:ext xmlns:c16="http://schemas.microsoft.com/office/drawing/2014/chart" uri="{C3380CC4-5D6E-409C-BE32-E72D297353CC}">
                  <c16:uniqueId val="{00000003-0A0C-429D-A415-5E1C579BF2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'!$D$36</c:f>
              <c:numCache>
                <c:formatCode>General</c:formatCode>
                <c:ptCount val="1"/>
                <c:pt idx="0">
                  <c:v>82.339181286549717</c:v>
                </c:pt>
              </c:numCache>
            </c:numRef>
          </c:val>
          <c:extLst>
            <c:ext xmlns:c16="http://schemas.microsoft.com/office/drawing/2014/chart" uri="{C3380CC4-5D6E-409C-BE32-E72D297353CC}">
              <c16:uniqueId val="{00000004-0A0C-429D-A415-5E1C579BF232}"/>
            </c:ext>
          </c:extLst>
        </c:ser>
        <c:dLbls>
          <c:dLblPos val="outEnd"/>
          <c:showLegendKey val="0"/>
          <c:showVal val="1"/>
          <c:showCatName val="0"/>
          <c:showSerName val="0"/>
          <c:showPercent val="0"/>
          <c:showBubbleSize val="0"/>
        </c:dLbls>
        <c:gapWidth val="219"/>
        <c:overlap val="-27"/>
        <c:axId val="-1918451984"/>
        <c:axId val="-1918461776"/>
      </c:barChart>
      <c:catAx>
        <c:axId val="-1918451984"/>
        <c:scaling>
          <c:orientation val="minMax"/>
        </c:scaling>
        <c:delete val="1"/>
        <c:axPos val="b"/>
        <c:numFmt formatCode="General" sourceLinked="1"/>
        <c:majorTickMark val="none"/>
        <c:minorTickMark val="none"/>
        <c:tickLblPos val="nextTo"/>
        <c:crossAx val="-1918461776"/>
        <c:crosses val="autoZero"/>
        <c:auto val="1"/>
        <c:lblAlgn val="ctr"/>
        <c:lblOffset val="100"/>
        <c:noMultiLvlLbl val="0"/>
      </c:catAx>
      <c:valAx>
        <c:axId val="-1918461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mCO2</a:t>
                </a:r>
                <a:r>
                  <a:rPr lang="fr-FR" baseline="0"/>
                  <a:t> (g)</a:t>
                </a:r>
                <a:endParaRPr lang="fr-FR"/>
              </a:p>
            </c:rich>
          </c:tx>
          <c:layout>
            <c:manualLayout>
              <c:xMode val="edge"/>
              <c:yMode val="edge"/>
              <c:x val="2.848184851418287E-2"/>
              <c:y val="0.381302017387402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51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58763" units="1/cm"/>
          <inkml:channelProperty channel="T" name="resolution" value="1" units="1/dev"/>
        </inkml:channelProperties>
      </inkml:inkSource>
      <inkml:timestamp xml:id="ts0" timeString="2025-05-28T16:50:23.127"/>
    </inkml:context>
    <inkml:brush xml:id="br0">
      <inkml:brushProperty name="width" value="0.035" units="cm"/>
      <inkml:brushProperty name="height" value="0.035" units="cm"/>
      <inkml:brushProperty name="fitToCurve" value="1"/>
    </inkml:brush>
  </inkml:definitions>
  <inkml:trace contextRef="#ctx0" brushRef="#br0">0 0 0</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58763" units="1/cm"/>
          <inkml:channelProperty channel="T" name="resolution" value="1" units="1/dev"/>
        </inkml:channelProperties>
      </inkml:inkSource>
      <inkml:timestamp xml:id="ts0" timeString="2025-05-28T16:50:22.303"/>
    </inkml:context>
    <inkml:brush xml:id="br0">
      <inkml:brushProperty name="width" value="0.035" units="cm"/>
      <inkml:brushProperty name="height" value="0.035" units="cm"/>
      <inkml:brushProperty name="fitToCurve" value="1"/>
    </inkml:brush>
  </inkml:definitions>
  <inkml:trace contextRef="#ctx0" brushRef="#br0">0 0 0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9CC3B-0B2B-40AD-A562-4455C6ED9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28312</Words>
  <Characters>155718</Characters>
  <Application>Microsoft Office Word</Application>
  <DocSecurity>0</DocSecurity>
  <Lines>1297</Lines>
  <Paragraphs>367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dc:creator>
  <cp:keywords/>
  <dc:description/>
  <cp:lastModifiedBy>sim</cp:lastModifiedBy>
  <cp:revision>2</cp:revision>
  <cp:lastPrinted>2025-07-02T17:27:00Z</cp:lastPrinted>
  <dcterms:created xsi:type="dcterms:W3CDTF">2025-07-02T21:03:00Z</dcterms:created>
  <dcterms:modified xsi:type="dcterms:W3CDTF">2025-07-02T21:03:00Z</dcterms:modified>
</cp:coreProperties>
</file>